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72192" w14:textId="77777777" w:rsidR="00025A0D" w:rsidRPr="00025A0D" w:rsidRDefault="00025A0D" w:rsidP="00025A0D">
      <w:pPr>
        <w:framePr w:hSpace="142" w:wrap="around" w:vAnchor="text" w:hAnchor="page" w:x="1152" w:y="1"/>
        <w:spacing w:after="0" w:line="240" w:lineRule="auto"/>
        <w:rPr>
          <w:rFonts w:ascii="Times New Roman" w:hAnsi="Times New Roman"/>
          <w:sz w:val="20"/>
          <w:szCs w:val="20"/>
        </w:rPr>
      </w:pPr>
      <w:r w:rsidRPr="00025A0D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E562426" wp14:editId="09B5AC63">
            <wp:extent cx="581025" cy="685800"/>
            <wp:effectExtent l="19050" t="0" r="9525" b="0"/>
            <wp:docPr id="1" name="obrázek 1" descr="Mesto Litvinov znak - u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o Litvinov znak - upraven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FD94B" w14:textId="77777777" w:rsidR="00025A0D" w:rsidRPr="00025A0D" w:rsidRDefault="00025A0D" w:rsidP="00025A0D">
      <w:pPr>
        <w:spacing w:after="0" w:line="240" w:lineRule="auto"/>
        <w:outlineLvl w:val="0"/>
        <w:rPr>
          <w:rFonts w:ascii="Bookman Old Style" w:hAnsi="Bookman Old Style"/>
          <w:sz w:val="36"/>
          <w:szCs w:val="36"/>
        </w:rPr>
      </w:pPr>
      <w:r w:rsidRPr="00025A0D">
        <w:rPr>
          <w:rFonts w:ascii="Bookman Old Style" w:hAnsi="Bookman Old Style"/>
          <w:sz w:val="36"/>
          <w:szCs w:val="36"/>
        </w:rPr>
        <w:t xml:space="preserve">Město Litvínov  </w:t>
      </w:r>
    </w:p>
    <w:p w14:paraId="3C700ACE" w14:textId="77777777" w:rsidR="00025A0D" w:rsidRPr="00025A0D" w:rsidRDefault="00025A0D" w:rsidP="00025A0D">
      <w:pPr>
        <w:spacing w:after="0" w:line="240" w:lineRule="auto"/>
        <w:rPr>
          <w:rFonts w:ascii="Arial" w:hAnsi="Arial" w:cs="Arial"/>
          <w:szCs w:val="20"/>
        </w:rPr>
      </w:pPr>
      <w:r w:rsidRPr="00025A0D">
        <w:rPr>
          <w:rFonts w:ascii="Arial" w:hAnsi="Arial" w:cs="Arial"/>
          <w:szCs w:val="20"/>
        </w:rPr>
        <w:t>se sídlem Městský úřad, nám. Míru 11, 436 01 Litvínov</w:t>
      </w:r>
    </w:p>
    <w:p w14:paraId="69C58A91" w14:textId="5B3FCB18" w:rsidR="00025A0D" w:rsidRPr="00025A0D" w:rsidRDefault="00025A0D" w:rsidP="00025A0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25A0D">
        <w:rPr>
          <w:rFonts w:ascii="Arial" w:hAnsi="Arial" w:cs="Arial"/>
          <w:b/>
        </w:rPr>
        <w:t xml:space="preserve">      </w:t>
      </w:r>
      <w:r w:rsidRPr="00025A0D">
        <w:rPr>
          <w:rFonts w:ascii="Times New Roman" w:hAnsi="Times New Roman"/>
          <w:b/>
          <w:sz w:val="32"/>
          <w:szCs w:val="32"/>
        </w:rPr>
        <w:t xml:space="preserve">                                </w:t>
      </w:r>
    </w:p>
    <w:p w14:paraId="189D5757" w14:textId="15F26C11" w:rsidR="00025A0D" w:rsidRDefault="00025A0D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0288373" w14:textId="77777777" w:rsidR="00025A0D" w:rsidRDefault="00025A0D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B7D3940" w14:textId="395F506E" w:rsidR="00712DBC" w:rsidRPr="0087366F" w:rsidRDefault="00712DBC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366F">
        <w:rPr>
          <w:rFonts w:ascii="Times New Roman" w:hAnsi="Times New Roman"/>
          <w:b/>
          <w:sz w:val="32"/>
          <w:szCs w:val="32"/>
        </w:rPr>
        <w:t xml:space="preserve">Smlouva </w:t>
      </w:r>
      <w:r w:rsidR="004267BB">
        <w:rPr>
          <w:rFonts w:ascii="Times New Roman" w:hAnsi="Times New Roman"/>
          <w:b/>
          <w:sz w:val="32"/>
          <w:szCs w:val="32"/>
        </w:rPr>
        <w:t>o spolupráci</w:t>
      </w:r>
    </w:p>
    <w:p w14:paraId="5E09FF93" w14:textId="1F050062" w:rsidR="00712DBC" w:rsidRPr="0087366F" w:rsidRDefault="004267BB" w:rsidP="009757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47E3">
        <w:rPr>
          <w:rFonts w:ascii="Times New Roman" w:hAnsi="Times New Roman"/>
          <w:i/>
          <w:iCs/>
          <w:sz w:val="24"/>
          <w:szCs w:val="24"/>
        </w:rPr>
        <w:t>při</w:t>
      </w:r>
      <w:r w:rsidR="00712DBC" w:rsidRPr="007D47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4E11" w:rsidRPr="007D47E3">
        <w:rPr>
          <w:rFonts w:ascii="Times New Roman" w:hAnsi="Times New Roman"/>
          <w:i/>
          <w:iCs/>
          <w:sz w:val="24"/>
          <w:szCs w:val="24"/>
        </w:rPr>
        <w:t xml:space="preserve">poskytování služeb ve věci </w:t>
      </w:r>
      <w:r w:rsidR="00D22B72" w:rsidRPr="007D47E3">
        <w:rPr>
          <w:rFonts w:ascii="Times New Roman" w:hAnsi="Times New Roman"/>
          <w:i/>
          <w:iCs/>
          <w:sz w:val="24"/>
          <w:szCs w:val="24"/>
        </w:rPr>
        <w:t>(dle čl.37, odst.6)</w:t>
      </w:r>
      <w:r w:rsidR="008661E4" w:rsidRPr="007D47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2DBC" w:rsidRPr="0087366F">
        <w:rPr>
          <w:rFonts w:ascii="Times New Roman" w:hAnsi="Times New Roman"/>
          <w:i/>
          <w:iCs/>
          <w:sz w:val="24"/>
          <w:szCs w:val="24"/>
        </w:rPr>
        <w:t>zajištění výkon</w:t>
      </w:r>
      <w:r w:rsidR="0087366F">
        <w:rPr>
          <w:rFonts w:ascii="Times New Roman" w:hAnsi="Times New Roman"/>
          <w:i/>
          <w:iCs/>
          <w:sz w:val="24"/>
          <w:szCs w:val="24"/>
        </w:rPr>
        <w:t>u</w:t>
      </w:r>
      <w:r w:rsidR="00712DBC" w:rsidRPr="0087366F">
        <w:rPr>
          <w:rFonts w:ascii="Times New Roman" w:hAnsi="Times New Roman"/>
          <w:i/>
          <w:iCs/>
          <w:sz w:val="24"/>
          <w:szCs w:val="24"/>
        </w:rPr>
        <w:t xml:space="preserve"> funkce sdíleného pověřence </w:t>
      </w:r>
      <w:r w:rsidR="00712DBC" w:rsidRPr="0087366F">
        <w:rPr>
          <w:rFonts w:ascii="Times New Roman" w:hAnsi="Times New Roman"/>
          <w:i/>
          <w:sz w:val="24"/>
          <w:szCs w:val="24"/>
        </w:rPr>
        <w:t>pro ochranu osobních údajů podle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</w:p>
    <w:p w14:paraId="409E9480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EB3D422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3DDE9D3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Smluvní strany</w:t>
      </w:r>
    </w:p>
    <w:p w14:paraId="23603CD0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09C676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Město Litvínov</w:t>
      </w:r>
    </w:p>
    <w:p w14:paraId="180F80F9" w14:textId="2CD0EBAF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zastoupené:  Mgr. Kamilou Bláhovou, starostkou města</w:t>
      </w:r>
      <w:r w:rsidR="00D22B72" w:rsidRPr="007D47E3">
        <w:rPr>
          <w:rFonts w:ascii="Times New Roman" w:hAnsi="Times New Roman"/>
          <w:sz w:val="24"/>
          <w:szCs w:val="24"/>
        </w:rPr>
        <w:t xml:space="preserve"> </w:t>
      </w:r>
    </w:p>
    <w:p w14:paraId="25D39DB6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sídlo:            436 01 Litvínov, náměstí Míru 11</w:t>
      </w:r>
    </w:p>
    <w:p w14:paraId="42560D02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IČO:             00266027</w:t>
      </w:r>
    </w:p>
    <w:p w14:paraId="7A3DE0E9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DIČ:             CZ000266027</w:t>
      </w:r>
    </w:p>
    <w:p w14:paraId="32EA4D05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(dále také „Město“)</w:t>
      </w:r>
    </w:p>
    <w:p w14:paraId="619994C0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C8515" w14:textId="77777777" w:rsidR="00712DBC" w:rsidRPr="0087366F" w:rsidRDefault="00712DBC" w:rsidP="00975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a</w:t>
      </w:r>
    </w:p>
    <w:p w14:paraId="1BBA4FB9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911E8F" w14:textId="0ECADBC6" w:rsidR="00712DBC" w:rsidRPr="00224A3B" w:rsidRDefault="00712DBC" w:rsidP="0097571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Krušnohorská poliklinika, s. r.o.</w:t>
      </w:r>
      <w:r w:rsidR="00224A3B">
        <w:rPr>
          <w:rFonts w:ascii="Times New Roman" w:hAnsi="Times New Roman"/>
          <w:b/>
          <w:sz w:val="24"/>
          <w:szCs w:val="24"/>
        </w:rPr>
        <w:t xml:space="preserve">  </w:t>
      </w:r>
    </w:p>
    <w:p w14:paraId="3B4E3030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>zastoupená:   Ing. Hanou Soškovou, jednatelkou společnosti</w:t>
      </w:r>
    </w:p>
    <w:p w14:paraId="419B6BEB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>sídlo:            436 01 Litvínov, Žižkova 151</w:t>
      </w:r>
    </w:p>
    <w:p w14:paraId="0287DEFB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>IČO:             25030302</w:t>
      </w:r>
    </w:p>
    <w:p w14:paraId="3181F709" w14:textId="77777777" w:rsidR="00712DBC" w:rsidRPr="0087366F" w:rsidRDefault="00712DBC" w:rsidP="00975714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>DIČ:             CZ25030302</w:t>
      </w:r>
    </w:p>
    <w:p w14:paraId="61EEE26C" w14:textId="77777777" w:rsidR="00712DBC" w:rsidRPr="0087366F" w:rsidRDefault="00712DBC" w:rsidP="00975714">
      <w:pPr>
        <w:spacing w:after="0" w:line="240" w:lineRule="auto"/>
        <w:ind w:left="2832"/>
        <w:rPr>
          <w:rFonts w:ascii="Times New Roman" w:hAnsi="Times New Roman"/>
          <w:sz w:val="6"/>
          <w:szCs w:val="6"/>
        </w:rPr>
      </w:pPr>
    </w:p>
    <w:p w14:paraId="24712506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>zapsaná v obchodním rejstříku, vedeném Krajským soudem v Ústí nad Labem, oddíl C, vložka 13301</w:t>
      </w:r>
    </w:p>
    <w:p w14:paraId="23A61E37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(dále také „KPL“)</w:t>
      </w:r>
    </w:p>
    <w:p w14:paraId="36E1DEF3" w14:textId="4487E45D" w:rsidR="00712DBC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0A977" w14:textId="77777777" w:rsidR="00710005" w:rsidRPr="0087366F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2E83F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I.</w:t>
      </w:r>
    </w:p>
    <w:p w14:paraId="460475CE" w14:textId="2D82005D" w:rsidR="00324A05" w:rsidRDefault="00324A05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4CA39" w14:textId="77777777" w:rsidR="00710005" w:rsidRPr="0087366F" w:rsidRDefault="00710005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82D2A" w14:textId="5D37B306" w:rsidR="00712DBC" w:rsidRPr="0087366F" w:rsidRDefault="0038257D" w:rsidP="0097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1.1</w:t>
      </w:r>
      <w:r w:rsidRPr="0087366F">
        <w:rPr>
          <w:rFonts w:ascii="Times New Roman" w:hAnsi="Times New Roman"/>
          <w:sz w:val="24"/>
          <w:szCs w:val="24"/>
        </w:rPr>
        <w:t xml:space="preserve"> </w:t>
      </w:r>
      <w:r w:rsidR="00712DBC" w:rsidRPr="0087366F">
        <w:rPr>
          <w:rFonts w:ascii="Times New Roman" w:hAnsi="Times New Roman"/>
          <w:sz w:val="24"/>
          <w:szCs w:val="24"/>
        </w:rPr>
        <w:t xml:space="preserve">Smluvní strany konstatují, že </w:t>
      </w:r>
      <w:r w:rsidR="00324A05" w:rsidRPr="0087366F">
        <w:rPr>
          <w:rFonts w:ascii="Times New Roman" w:hAnsi="Times New Roman"/>
          <w:sz w:val="24"/>
          <w:szCs w:val="24"/>
        </w:rPr>
        <w:t xml:space="preserve">se </w:t>
      </w:r>
      <w:r w:rsidR="00712DBC" w:rsidRPr="0087366F">
        <w:rPr>
          <w:rFonts w:ascii="Times New Roman" w:hAnsi="Times New Roman"/>
          <w:sz w:val="24"/>
          <w:szCs w:val="24"/>
        </w:rPr>
        <w:t xml:space="preserve">ve smyslu čl. 37 nařízení Evropského parlamentu a Rady (EU) č. 2016/679 ze dne 27. dubna 2016 o ochraně fyzických osob v souvislosti se zpracováním osobních údajů a o volném pohybu těchto údajů a o zrušení směrnice 95/46/ES (obecné nařízení o ochraně osobních údajů), </w:t>
      </w:r>
      <w:r w:rsidR="00324A05" w:rsidRPr="0087366F">
        <w:rPr>
          <w:rFonts w:ascii="Times New Roman" w:hAnsi="Times New Roman"/>
          <w:sz w:val="24"/>
          <w:szCs w:val="24"/>
        </w:rPr>
        <w:t xml:space="preserve">dohodly </w:t>
      </w:r>
      <w:r w:rsidR="00025A0D">
        <w:rPr>
          <w:rFonts w:ascii="Times New Roman" w:hAnsi="Times New Roman"/>
          <w:sz w:val="24"/>
          <w:szCs w:val="24"/>
        </w:rPr>
        <w:t>na</w:t>
      </w:r>
      <w:r w:rsidR="00324A05" w:rsidRPr="0087366F">
        <w:rPr>
          <w:rFonts w:ascii="Times New Roman" w:hAnsi="Times New Roman"/>
          <w:sz w:val="24"/>
          <w:szCs w:val="24"/>
        </w:rPr>
        <w:t xml:space="preserve"> </w:t>
      </w:r>
      <w:r w:rsidRPr="0087366F">
        <w:rPr>
          <w:rFonts w:ascii="Times New Roman" w:hAnsi="Times New Roman"/>
          <w:sz w:val="24"/>
          <w:szCs w:val="24"/>
        </w:rPr>
        <w:t>sdíle</w:t>
      </w:r>
      <w:r w:rsidR="00324A05" w:rsidRPr="0087366F">
        <w:rPr>
          <w:rFonts w:ascii="Times New Roman" w:hAnsi="Times New Roman"/>
          <w:sz w:val="24"/>
          <w:szCs w:val="24"/>
        </w:rPr>
        <w:t>ní</w:t>
      </w:r>
      <w:r w:rsidRPr="0087366F">
        <w:rPr>
          <w:rFonts w:ascii="Times New Roman" w:hAnsi="Times New Roman"/>
          <w:sz w:val="24"/>
          <w:szCs w:val="24"/>
        </w:rPr>
        <w:t xml:space="preserve"> pověřence pro ochranu osobních údajů za podmínek ujednaných níže. </w:t>
      </w:r>
    </w:p>
    <w:p w14:paraId="0459691F" w14:textId="77777777" w:rsidR="00324A05" w:rsidRPr="0087366F" w:rsidRDefault="00324A05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227AF6" w14:textId="05931A4D" w:rsidR="00324A05" w:rsidRPr="007D47E3" w:rsidRDefault="0038257D" w:rsidP="0097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1.2</w:t>
      </w:r>
      <w:r w:rsidRPr="007D47E3">
        <w:rPr>
          <w:rFonts w:ascii="Times New Roman" w:hAnsi="Times New Roman"/>
          <w:sz w:val="24"/>
          <w:szCs w:val="24"/>
        </w:rPr>
        <w:t xml:space="preserve"> Pověřencem pro ochranu osobních údajů je zaměstnanec Města, </w:t>
      </w:r>
      <w:r w:rsidR="00324A05" w:rsidRPr="007D47E3">
        <w:rPr>
          <w:rFonts w:ascii="Times New Roman" w:hAnsi="Times New Roman"/>
          <w:sz w:val="24"/>
          <w:szCs w:val="24"/>
        </w:rPr>
        <w:t>v jehož pracovní smlouvě je ujednán příslušný druh práce, a jehož identifikace bude obsažena v</w:t>
      </w:r>
      <w:r w:rsidR="004267BB" w:rsidRPr="007D47E3">
        <w:rPr>
          <w:rFonts w:ascii="Times New Roman" w:hAnsi="Times New Roman"/>
          <w:sz w:val="24"/>
          <w:szCs w:val="24"/>
        </w:rPr>
        <w:t xml:space="preserve"> usnesení Rady města v působnosti valné hromady společnosti </w:t>
      </w:r>
      <w:r w:rsidR="009E584E" w:rsidRPr="007D47E3">
        <w:rPr>
          <w:rFonts w:ascii="Times New Roman" w:hAnsi="Times New Roman"/>
          <w:sz w:val="24"/>
          <w:szCs w:val="24"/>
        </w:rPr>
        <w:t>K</w:t>
      </w:r>
      <w:r w:rsidR="004267BB" w:rsidRPr="007D47E3">
        <w:rPr>
          <w:rFonts w:ascii="Times New Roman" w:hAnsi="Times New Roman"/>
          <w:sz w:val="24"/>
          <w:szCs w:val="24"/>
        </w:rPr>
        <w:t>rušnohorská poliklinika, s.r.o.</w:t>
      </w:r>
    </w:p>
    <w:p w14:paraId="46D4321E" w14:textId="77777777" w:rsidR="00324A05" w:rsidRPr="0087366F" w:rsidRDefault="00324A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38163" w14:textId="77777777" w:rsidR="00324A05" w:rsidRPr="0087366F" w:rsidRDefault="009E584E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lastRenderedPageBreak/>
        <w:t>1.3</w:t>
      </w:r>
      <w:r w:rsidRPr="0087366F">
        <w:rPr>
          <w:rFonts w:ascii="Times New Roman" w:hAnsi="Times New Roman"/>
          <w:sz w:val="24"/>
          <w:szCs w:val="24"/>
        </w:rPr>
        <w:t xml:space="preserve"> Sdílení pověřence pro ochranu osobních údajů je bezúplatné.</w:t>
      </w:r>
    </w:p>
    <w:p w14:paraId="16D7A0AA" w14:textId="77777777" w:rsidR="009E584E" w:rsidRPr="0087366F" w:rsidRDefault="009E584E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B4A3C" w14:textId="3CDBD149" w:rsidR="009E584E" w:rsidRPr="007D47E3" w:rsidRDefault="00F96FDC" w:rsidP="0022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 xml:space="preserve">1.4 </w:t>
      </w:r>
      <w:r w:rsidRPr="007D47E3">
        <w:rPr>
          <w:rFonts w:ascii="Times New Roman" w:hAnsi="Times New Roman"/>
          <w:sz w:val="24"/>
          <w:szCs w:val="24"/>
        </w:rPr>
        <w:t>Město se zavazuje, že pověřenec pro ochranu osobních údajů bude pro KPL vykonávat činnost</w:t>
      </w:r>
      <w:r w:rsidR="00224A3B" w:rsidRPr="007D47E3">
        <w:rPr>
          <w:rFonts w:ascii="Times New Roman" w:hAnsi="Times New Roman"/>
          <w:sz w:val="24"/>
          <w:szCs w:val="24"/>
        </w:rPr>
        <w:t xml:space="preserve"> v souladu s ustanovením čl. 39 nařízení Evropského parlamentu a Rady (</w:t>
      </w:r>
      <w:proofErr w:type="gramStart"/>
      <w:r w:rsidR="00224A3B" w:rsidRPr="007D47E3">
        <w:rPr>
          <w:rFonts w:ascii="Times New Roman" w:hAnsi="Times New Roman"/>
          <w:sz w:val="24"/>
          <w:szCs w:val="24"/>
        </w:rPr>
        <w:t xml:space="preserve">EU) </w:t>
      </w:r>
      <w:r w:rsidR="00E34E11" w:rsidRPr="007D47E3">
        <w:rPr>
          <w:rFonts w:ascii="Times New Roman" w:hAnsi="Times New Roman"/>
          <w:sz w:val="24"/>
          <w:szCs w:val="24"/>
        </w:rPr>
        <w:t xml:space="preserve">                    </w:t>
      </w:r>
      <w:r w:rsidR="00224A3B" w:rsidRPr="007D47E3">
        <w:rPr>
          <w:rFonts w:ascii="Times New Roman" w:hAnsi="Times New Roman"/>
          <w:sz w:val="24"/>
          <w:szCs w:val="24"/>
        </w:rPr>
        <w:t>č.</w:t>
      </w:r>
      <w:proofErr w:type="gramEnd"/>
      <w:r w:rsidR="00224A3B" w:rsidRPr="007D47E3">
        <w:rPr>
          <w:rFonts w:ascii="Times New Roman" w:hAnsi="Times New Roman"/>
          <w:sz w:val="24"/>
          <w:szCs w:val="24"/>
        </w:rPr>
        <w:t xml:space="preserve"> 2016/679 ze dne 27. dubna 2016 o ochraně fyzických osob v souvislosti se zpracováním osobních údajů a o volném pohybu těchto údajů a o zrušení směrnice 95/46/ES (</w:t>
      </w:r>
      <w:r w:rsidR="00E34E11" w:rsidRPr="007D47E3">
        <w:rPr>
          <w:rFonts w:ascii="Times New Roman" w:hAnsi="Times New Roman"/>
          <w:sz w:val="24"/>
          <w:szCs w:val="24"/>
        </w:rPr>
        <w:t>dále jen</w:t>
      </w:r>
      <w:r w:rsidR="00224A3B" w:rsidRPr="007D47E3">
        <w:rPr>
          <w:rFonts w:ascii="Times New Roman" w:hAnsi="Times New Roman"/>
          <w:sz w:val="24"/>
          <w:szCs w:val="24"/>
        </w:rPr>
        <w:t xml:space="preserve"> </w:t>
      </w:r>
      <w:r w:rsidR="00E34E11" w:rsidRPr="007D47E3">
        <w:rPr>
          <w:rFonts w:ascii="Times New Roman" w:hAnsi="Times New Roman"/>
          <w:sz w:val="24"/>
          <w:szCs w:val="24"/>
        </w:rPr>
        <w:t>„N</w:t>
      </w:r>
      <w:r w:rsidR="00224A3B" w:rsidRPr="007D47E3">
        <w:rPr>
          <w:rFonts w:ascii="Times New Roman" w:hAnsi="Times New Roman"/>
          <w:sz w:val="24"/>
          <w:szCs w:val="24"/>
        </w:rPr>
        <w:t>ařízení</w:t>
      </w:r>
      <w:r w:rsidR="00E34E11" w:rsidRPr="007D47E3">
        <w:rPr>
          <w:rFonts w:ascii="Times New Roman" w:hAnsi="Times New Roman"/>
          <w:sz w:val="24"/>
          <w:szCs w:val="24"/>
        </w:rPr>
        <w:t>“</w:t>
      </w:r>
      <w:r w:rsidR="00025A0D">
        <w:rPr>
          <w:rFonts w:ascii="Times New Roman" w:hAnsi="Times New Roman"/>
          <w:sz w:val="24"/>
          <w:szCs w:val="24"/>
        </w:rPr>
        <w:t>)</w:t>
      </w:r>
      <w:r w:rsidR="00224A3B" w:rsidRPr="007D47E3">
        <w:rPr>
          <w:rFonts w:ascii="Times New Roman" w:hAnsi="Times New Roman"/>
          <w:sz w:val="24"/>
          <w:szCs w:val="24"/>
        </w:rPr>
        <w:t>:</w:t>
      </w:r>
    </w:p>
    <w:p w14:paraId="7F0638DE" w14:textId="4E4FB1BB" w:rsidR="00224A3B" w:rsidRPr="007D47E3" w:rsidRDefault="00224A3B" w:rsidP="00224A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 xml:space="preserve">poskytovat informace a poradenství </w:t>
      </w:r>
      <w:r w:rsidR="008814D2" w:rsidRPr="007D47E3">
        <w:rPr>
          <w:rFonts w:ascii="Times New Roman" w:hAnsi="Times New Roman"/>
          <w:sz w:val="24"/>
          <w:szCs w:val="24"/>
        </w:rPr>
        <w:t xml:space="preserve">v rolích </w:t>
      </w:r>
      <w:r w:rsidRPr="007D47E3">
        <w:rPr>
          <w:rFonts w:ascii="Times New Roman" w:hAnsi="Times New Roman"/>
          <w:sz w:val="24"/>
          <w:szCs w:val="24"/>
        </w:rPr>
        <w:t>správců</w:t>
      </w:r>
      <w:r w:rsidR="00E34E11" w:rsidRPr="007D47E3">
        <w:rPr>
          <w:rFonts w:ascii="Times New Roman" w:hAnsi="Times New Roman"/>
          <w:sz w:val="24"/>
          <w:szCs w:val="24"/>
        </w:rPr>
        <w:t>m</w:t>
      </w:r>
      <w:r w:rsidRPr="007D47E3">
        <w:rPr>
          <w:rFonts w:ascii="Times New Roman" w:hAnsi="Times New Roman"/>
          <w:sz w:val="24"/>
          <w:szCs w:val="24"/>
        </w:rPr>
        <w:t xml:space="preserve"> nebo zpracovatelů</w:t>
      </w:r>
      <w:r w:rsidR="00E34E11" w:rsidRPr="007D47E3">
        <w:rPr>
          <w:rFonts w:ascii="Times New Roman" w:hAnsi="Times New Roman"/>
          <w:sz w:val="24"/>
          <w:szCs w:val="24"/>
        </w:rPr>
        <w:t>m</w:t>
      </w:r>
      <w:r w:rsidR="008814D2" w:rsidRPr="007D47E3">
        <w:rPr>
          <w:rFonts w:ascii="Times New Roman" w:hAnsi="Times New Roman"/>
          <w:sz w:val="24"/>
          <w:szCs w:val="24"/>
        </w:rPr>
        <w:t xml:space="preserve"> osobních údajů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a</w:t>
      </w:r>
      <w:r w:rsidR="00E34E11" w:rsidRPr="007D47E3">
        <w:rPr>
          <w:rFonts w:ascii="Times New Roman" w:hAnsi="Times New Roman"/>
          <w:sz w:val="24"/>
          <w:szCs w:val="24"/>
        </w:rPr>
        <w:t xml:space="preserve"> dále</w:t>
      </w:r>
      <w:r w:rsidRPr="007D47E3">
        <w:rPr>
          <w:rFonts w:ascii="Times New Roman" w:hAnsi="Times New Roman"/>
          <w:sz w:val="24"/>
          <w:szCs w:val="24"/>
        </w:rPr>
        <w:t xml:space="preserve"> zaměstnancům, kteří provádějí </w:t>
      </w:r>
      <w:r w:rsidR="00E34E11" w:rsidRPr="007D47E3">
        <w:rPr>
          <w:rFonts w:ascii="Times New Roman" w:hAnsi="Times New Roman"/>
          <w:sz w:val="24"/>
          <w:szCs w:val="24"/>
        </w:rPr>
        <w:t xml:space="preserve">jejich </w:t>
      </w:r>
      <w:r w:rsidRPr="007D47E3">
        <w:rPr>
          <w:rFonts w:ascii="Times New Roman" w:hAnsi="Times New Roman"/>
          <w:sz w:val="24"/>
          <w:szCs w:val="24"/>
        </w:rPr>
        <w:t>zpracování, o jejich povinnostech podle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 xml:space="preserve">tohoto </w:t>
      </w:r>
      <w:r w:rsidR="00E34E11" w:rsidRPr="007D47E3">
        <w:rPr>
          <w:rFonts w:ascii="Times New Roman" w:hAnsi="Times New Roman"/>
          <w:sz w:val="24"/>
          <w:szCs w:val="24"/>
        </w:rPr>
        <w:t>N</w:t>
      </w:r>
      <w:r w:rsidRPr="007D47E3">
        <w:rPr>
          <w:rFonts w:ascii="Times New Roman" w:hAnsi="Times New Roman"/>
          <w:sz w:val="24"/>
          <w:szCs w:val="24"/>
        </w:rPr>
        <w:t>ařízení a dalších předpisů Unie nebo členských států v</w:t>
      </w:r>
      <w:r w:rsidR="00E34E11" w:rsidRPr="007D47E3">
        <w:rPr>
          <w:rFonts w:ascii="Times New Roman" w:hAnsi="Times New Roman"/>
          <w:sz w:val="24"/>
          <w:szCs w:val="24"/>
        </w:rPr>
        <w:t> </w:t>
      </w:r>
      <w:r w:rsidRPr="007D47E3">
        <w:rPr>
          <w:rFonts w:ascii="Times New Roman" w:hAnsi="Times New Roman"/>
          <w:sz w:val="24"/>
          <w:szCs w:val="24"/>
        </w:rPr>
        <w:t>oblasti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ochrany údajů;</w:t>
      </w:r>
    </w:p>
    <w:p w14:paraId="4490EFF8" w14:textId="77777777" w:rsidR="00E34E11" w:rsidRPr="007D47E3" w:rsidRDefault="00224A3B" w:rsidP="00E34E11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monitorov</w:t>
      </w:r>
      <w:r w:rsidR="00E34E11" w:rsidRPr="007D47E3">
        <w:rPr>
          <w:rFonts w:ascii="Times New Roman" w:hAnsi="Times New Roman"/>
          <w:sz w:val="24"/>
          <w:szCs w:val="24"/>
        </w:rPr>
        <w:t>at</w:t>
      </w:r>
      <w:r w:rsidRPr="007D47E3">
        <w:rPr>
          <w:rFonts w:ascii="Times New Roman" w:hAnsi="Times New Roman"/>
          <w:sz w:val="24"/>
          <w:szCs w:val="24"/>
        </w:rPr>
        <w:t xml:space="preserve"> soulad</w:t>
      </w:r>
      <w:r w:rsidR="00E34E11" w:rsidRPr="007D47E3">
        <w:rPr>
          <w:rFonts w:ascii="Times New Roman" w:hAnsi="Times New Roman"/>
          <w:sz w:val="24"/>
          <w:szCs w:val="24"/>
        </w:rPr>
        <w:t xml:space="preserve"> přijatých opatření</w:t>
      </w:r>
      <w:r w:rsidRPr="007D47E3">
        <w:rPr>
          <w:rFonts w:ascii="Times New Roman" w:hAnsi="Times New Roman"/>
          <w:sz w:val="24"/>
          <w:szCs w:val="24"/>
        </w:rPr>
        <w:t xml:space="preserve"> s tímto </w:t>
      </w:r>
      <w:r w:rsidR="00E34E11" w:rsidRPr="007D47E3">
        <w:rPr>
          <w:rFonts w:ascii="Times New Roman" w:hAnsi="Times New Roman"/>
          <w:sz w:val="24"/>
          <w:szCs w:val="24"/>
        </w:rPr>
        <w:t>N</w:t>
      </w:r>
      <w:r w:rsidRPr="007D47E3">
        <w:rPr>
          <w:rFonts w:ascii="Times New Roman" w:hAnsi="Times New Roman"/>
          <w:sz w:val="24"/>
          <w:szCs w:val="24"/>
        </w:rPr>
        <w:t>ařízením, dalšími předpisy Unie nebo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 xml:space="preserve">členských států v oblasti ochrany </w:t>
      </w:r>
      <w:r w:rsidR="00E34E11" w:rsidRPr="007D47E3">
        <w:rPr>
          <w:rFonts w:ascii="Times New Roman" w:hAnsi="Times New Roman"/>
          <w:sz w:val="24"/>
          <w:szCs w:val="24"/>
        </w:rPr>
        <w:t xml:space="preserve">osobních </w:t>
      </w:r>
      <w:r w:rsidRPr="007D47E3">
        <w:rPr>
          <w:rFonts w:ascii="Times New Roman" w:hAnsi="Times New Roman"/>
          <w:sz w:val="24"/>
          <w:szCs w:val="24"/>
        </w:rPr>
        <w:t>údajů a s koncepcemi správce nebo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zpracovatele v oblasti ochrany osobních údajů, včetně rozdělení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odpovědnosti, zvyšování povědomí a odborné přípravy pracovníků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zapojených do operací zpracování a souvisejících auditů;</w:t>
      </w:r>
    </w:p>
    <w:p w14:paraId="48D02F51" w14:textId="7677872C" w:rsidR="00224A3B" w:rsidRPr="007D47E3" w:rsidRDefault="00224A3B" w:rsidP="00E34E11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poskytovat informace a poradenství na požádání, pokud jde o posouzení vlivu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na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ochranu osobních údajů a monitorování jeho uplatňování podle článku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35</w:t>
      </w:r>
      <w:r w:rsidR="00E34E11" w:rsidRPr="007D47E3">
        <w:rPr>
          <w:rFonts w:ascii="Times New Roman" w:hAnsi="Times New Roman"/>
          <w:sz w:val="24"/>
          <w:szCs w:val="24"/>
        </w:rPr>
        <w:t xml:space="preserve"> Nařízení</w:t>
      </w:r>
      <w:r w:rsidRPr="007D47E3">
        <w:rPr>
          <w:rFonts w:ascii="Times New Roman" w:hAnsi="Times New Roman"/>
          <w:sz w:val="24"/>
          <w:szCs w:val="24"/>
        </w:rPr>
        <w:t>;</w:t>
      </w:r>
    </w:p>
    <w:p w14:paraId="2D3415AA" w14:textId="7C801F5A" w:rsidR="002E6075" w:rsidRPr="007D47E3" w:rsidRDefault="00224A3B" w:rsidP="00224A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spolupr</w:t>
      </w:r>
      <w:r w:rsidR="00E34E11" w:rsidRPr="007D47E3">
        <w:rPr>
          <w:rFonts w:ascii="Times New Roman" w:hAnsi="Times New Roman"/>
          <w:sz w:val="24"/>
          <w:szCs w:val="24"/>
        </w:rPr>
        <w:t>acovat</w:t>
      </w:r>
      <w:r w:rsidRPr="007D47E3">
        <w:rPr>
          <w:rFonts w:ascii="Times New Roman" w:hAnsi="Times New Roman"/>
          <w:sz w:val="24"/>
          <w:szCs w:val="24"/>
        </w:rPr>
        <w:t xml:space="preserve"> s dozorovým úřadem a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působ</w:t>
      </w:r>
      <w:r w:rsidR="00E34E11" w:rsidRPr="007D47E3">
        <w:rPr>
          <w:rFonts w:ascii="Times New Roman" w:hAnsi="Times New Roman"/>
          <w:sz w:val="24"/>
          <w:szCs w:val="24"/>
        </w:rPr>
        <w:t>it</w:t>
      </w:r>
      <w:r w:rsidRPr="007D47E3">
        <w:rPr>
          <w:rFonts w:ascii="Times New Roman" w:hAnsi="Times New Roman"/>
          <w:sz w:val="24"/>
          <w:szCs w:val="24"/>
        </w:rPr>
        <w:t xml:space="preserve"> jako kontaktní místo pro dozorový úřad</w:t>
      </w:r>
      <w:r w:rsidR="00E34E11" w:rsidRPr="007D47E3">
        <w:rPr>
          <w:rFonts w:ascii="Times New Roman" w:hAnsi="Times New Roman"/>
          <w:sz w:val="24"/>
          <w:szCs w:val="24"/>
        </w:rPr>
        <w:t xml:space="preserve">   </w:t>
      </w:r>
      <w:r w:rsidRPr="007D47E3">
        <w:rPr>
          <w:rFonts w:ascii="Times New Roman" w:hAnsi="Times New Roman"/>
          <w:sz w:val="24"/>
          <w:szCs w:val="24"/>
        </w:rPr>
        <w:t xml:space="preserve"> v záležitostech týkajících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 xml:space="preserve">se zpracování, včetně předchozí konzultace podle článku </w:t>
      </w:r>
      <w:r w:rsidR="00E34E11" w:rsidRPr="007D47E3">
        <w:rPr>
          <w:rFonts w:ascii="Times New Roman" w:hAnsi="Times New Roman"/>
          <w:sz w:val="24"/>
          <w:szCs w:val="24"/>
        </w:rPr>
        <w:t xml:space="preserve">       </w:t>
      </w:r>
      <w:r w:rsidRPr="007D47E3">
        <w:rPr>
          <w:rFonts w:ascii="Times New Roman" w:hAnsi="Times New Roman"/>
          <w:sz w:val="24"/>
          <w:szCs w:val="24"/>
        </w:rPr>
        <w:t>36</w:t>
      </w:r>
      <w:r w:rsidR="00E34E11" w:rsidRPr="007D47E3">
        <w:rPr>
          <w:rFonts w:ascii="Times New Roman" w:hAnsi="Times New Roman"/>
          <w:sz w:val="24"/>
          <w:szCs w:val="24"/>
        </w:rPr>
        <w:t xml:space="preserve"> Nařízení</w:t>
      </w:r>
      <w:r w:rsidRPr="007D47E3">
        <w:rPr>
          <w:rFonts w:ascii="Times New Roman" w:hAnsi="Times New Roman"/>
          <w:sz w:val="24"/>
          <w:szCs w:val="24"/>
        </w:rPr>
        <w:t>,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případně</w:t>
      </w:r>
      <w:r w:rsidR="00E34E11" w:rsidRPr="007D47E3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sz w:val="24"/>
          <w:szCs w:val="24"/>
        </w:rPr>
        <w:t>vedení konzultací v jakékoli jiné věci</w:t>
      </w:r>
      <w:r w:rsidR="00E34E11" w:rsidRPr="007D47E3">
        <w:rPr>
          <w:rFonts w:ascii="Times New Roman" w:hAnsi="Times New Roman"/>
          <w:sz w:val="24"/>
          <w:szCs w:val="24"/>
        </w:rPr>
        <w:t xml:space="preserve"> spojené s ochranou osobních údajů</w:t>
      </w:r>
      <w:r w:rsidRPr="007D47E3">
        <w:rPr>
          <w:rFonts w:ascii="Times New Roman" w:hAnsi="Times New Roman"/>
          <w:sz w:val="24"/>
          <w:szCs w:val="24"/>
        </w:rPr>
        <w:t>.</w:t>
      </w:r>
    </w:p>
    <w:p w14:paraId="422FD9EC" w14:textId="77777777" w:rsidR="00975714" w:rsidRPr="007D47E3" w:rsidRDefault="00975714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8114B" w14:textId="17DDD75B" w:rsidR="002E6075" w:rsidRPr="0087366F" w:rsidRDefault="002E6075" w:rsidP="00873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1.5</w:t>
      </w:r>
      <w:r w:rsidRPr="0087366F">
        <w:rPr>
          <w:rFonts w:ascii="Times New Roman" w:hAnsi="Times New Roman"/>
          <w:sz w:val="24"/>
          <w:szCs w:val="24"/>
        </w:rPr>
        <w:t xml:space="preserve"> Tato smlouva </w:t>
      </w:r>
      <w:r w:rsidR="00975714" w:rsidRPr="0087366F">
        <w:rPr>
          <w:rFonts w:ascii="Times New Roman" w:hAnsi="Times New Roman"/>
          <w:sz w:val="24"/>
          <w:szCs w:val="24"/>
        </w:rPr>
        <w:t>se uzavírá na dobu neurčitou. Tuto smlouvu lze vypovědět bez uvedení důvodu, výpovědní doba činí</w:t>
      </w:r>
      <w:r w:rsidR="00E34E11">
        <w:rPr>
          <w:rFonts w:ascii="Times New Roman" w:hAnsi="Times New Roman"/>
          <w:sz w:val="24"/>
          <w:szCs w:val="24"/>
        </w:rPr>
        <w:t xml:space="preserve"> </w:t>
      </w:r>
      <w:r w:rsidR="00E34E11" w:rsidRPr="007D47E3">
        <w:rPr>
          <w:rFonts w:ascii="Times New Roman" w:hAnsi="Times New Roman"/>
          <w:sz w:val="24"/>
          <w:szCs w:val="24"/>
        </w:rPr>
        <w:t>2 měsíce</w:t>
      </w:r>
      <w:r w:rsidR="00975714" w:rsidRPr="007D47E3">
        <w:rPr>
          <w:rFonts w:ascii="Times New Roman" w:hAnsi="Times New Roman"/>
          <w:sz w:val="24"/>
          <w:szCs w:val="24"/>
        </w:rPr>
        <w:t xml:space="preserve"> </w:t>
      </w:r>
      <w:r w:rsidR="00975714" w:rsidRPr="0087366F">
        <w:rPr>
          <w:rFonts w:ascii="Times New Roman" w:hAnsi="Times New Roman"/>
          <w:sz w:val="24"/>
          <w:szCs w:val="24"/>
        </w:rPr>
        <w:t xml:space="preserve">a počíná běžet prvním dnem měsíce následujícího po doručení písemné výpovědi druhé smluvní straně. </w:t>
      </w:r>
    </w:p>
    <w:p w14:paraId="564C4CED" w14:textId="22DECFC4" w:rsidR="00975714" w:rsidRDefault="00975714" w:rsidP="00873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54AC6" w14:textId="77777777" w:rsidR="00710005" w:rsidRPr="0087366F" w:rsidRDefault="00710005" w:rsidP="00873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00267" w14:textId="77777777" w:rsidR="00975714" w:rsidRPr="0087366F" w:rsidRDefault="00975714" w:rsidP="00873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II.</w:t>
      </w:r>
    </w:p>
    <w:p w14:paraId="74D90F3E" w14:textId="09A26D18" w:rsidR="00975714" w:rsidRDefault="00975714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FD90F" w14:textId="77777777" w:rsidR="00710005" w:rsidRPr="0087366F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AB7F5" w14:textId="1758BEDE" w:rsidR="00324A05" w:rsidRPr="0087366F" w:rsidRDefault="00975714" w:rsidP="005B2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2.1</w:t>
      </w:r>
      <w:r w:rsidRPr="0087366F">
        <w:rPr>
          <w:rFonts w:ascii="Times New Roman" w:hAnsi="Times New Roman"/>
          <w:sz w:val="24"/>
          <w:szCs w:val="24"/>
        </w:rPr>
        <w:t xml:space="preserve"> </w:t>
      </w:r>
      <w:r w:rsidR="00324A05" w:rsidRPr="0087366F">
        <w:rPr>
          <w:rFonts w:ascii="Times New Roman" w:hAnsi="Times New Roman"/>
          <w:sz w:val="24"/>
          <w:szCs w:val="24"/>
        </w:rPr>
        <w:t xml:space="preserve">O </w:t>
      </w:r>
      <w:r w:rsidR="005B29C0">
        <w:rPr>
          <w:rFonts w:ascii="Times New Roman" w:hAnsi="Times New Roman"/>
          <w:sz w:val="24"/>
          <w:szCs w:val="24"/>
        </w:rPr>
        <w:t xml:space="preserve">sdílení pověřence pro ochranu osobních údajů </w:t>
      </w:r>
      <w:r w:rsidR="00CC616F">
        <w:rPr>
          <w:rFonts w:ascii="Times New Roman" w:hAnsi="Times New Roman"/>
          <w:sz w:val="24"/>
          <w:szCs w:val="24"/>
        </w:rPr>
        <w:t xml:space="preserve">pro právnické osoby založené městem Litvínov </w:t>
      </w:r>
      <w:r w:rsidR="00324A05" w:rsidRPr="0087366F">
        <w:rPr>
          <w:rFonts w:ascii="Times New Roman" w:hAnsi="Times New Roman"/>
          <w:sz w:val="24"/>
          <w:szCs w:val="24"/>
        </w:rPr>
        <w:t>rozhodla Rada města Litvínov</w:t>
      </w:r>
      <w:r w:rsidR="00CC616F">
        <w:rPr>
          <w:rFonts w:ascii="Times New Roman" w:hAnsi="Times New Roman"/>
          <w:sz w:val="24"/>
          <w:szCs w:val="24"/>
        </w:rPr>
        <w:t>a</w:t>
      </w:r>
      <w:r w:rsidR="00324A05" w:rsidRPr="0087366F">
        <w:rPr>
          <w:rFonts w:ascii="Times New Roman" w:hAnsi="Times New Roman"/>
          <w:sz w:val="24"/>
          <w:szCs w:val="24"/>
        </w:rPr>
        <w:t xml:space="preserve"> usnesením ze dne </w:t>
      </w:r>
      <w:r w:rsidR="00CC616F">
        <w:rPr>
          <w:rFonts w:ascii="Times New Roman" w:hAnsi="Times New Roman"/>
          <w:sz w:val="24"/>
          <w:szCs w:val="24"/>
        </w:rPr>
        <w:t>13.09.2017</w:t>
      </w:r>
      <w:r w:rsidR="00324A05" w:rsidRPr="0087366F">
        <w:rPr>
          <w:rFonts w:ascii="Times New Roman" w:hAnsi="Times New Roman"/>
          <w:sz w:val="24"/>
          <w:szCs w:val="24"/>
        </w:rPr>
        <w:t xml:space="preserve"> č</w:t>
      </w:r>
      <w:r w:rsidR="00CC616F">
        <w:rPr>
          <w:rFonts w:ascii="Times New Roman" w:hAnsi="Times New Roman"/>
          <w:sz w:val="24"/>
          <w:szCs w:val="24"/>
        </w:rPr>
        <w:t>. R/2046/77. R</w:t>
      </w:r>
      <w:r w:rsidR="00324A05" w:rsidRPr="0087366F">
        <w:rPr>
          <w:rFonts w:ascii="Times New Roman" w:hAnsi="Times New Roman"/>
          <w:sz w:val="24"/>
          <w:szCs w:val="24"/>
        </w:rPr>
        <w:t xml:space="preserve">ada města Litvínova </w:t>
      </w:r>
      <w:r w:rsidRPr="0087366F">
        <w:rPr>
          <w:rFonts w:ascii="Times New Roman" w:hAnsi="Times New Roman"/>
          <w:sz w:val="24"/>
          <w:szCs w:val="24"/>
        </w:rPr>
        <w:t>dále schválila uzavření této smlouvy</w:t>
      </w:r>
      <w:r w:rsidR="00C356F6">
        <w:rPr>
          <w:rFonts w:ascii="Times New Roman" w:hAnsi="Times New Roman"/>
          <w:sz w:val="24"/>
          <w:szCs w:val="24"/>
        </w:rPr>
        <w:t xml:space="preserve"> </w:t>
      </w:r>
      <w:r w:rsidR="007F2FD6">
        <w:rPr>
          <w:rFonts w:ascii="Times New Roman" w:hAnsi="Times New Roman"/>
          <w:sz w:val="24"/>
          <w:szCs w:val="24"/>
        </w:rPr>
        <w:t xml:space="preserve">usnesením ze dne </w:t>
      </w:r>
      <w:proofErr w:type="gramStart"/>
      <w:r w:rsidR="007F2FD6">
        <w:rPr>
          <w:rFonts w:ascii="Times New Roman" w:hAnsi="Times New Roman"/>
          <w:sz w:val="24"/>
          <w:szCs w:val="24"/>
        </w:rPr>
        <w:t>23.05.2018</w:t>
      </w:r>
      <w:proofErr w:type="gramEnd"/>
      <w:r w:rsidR="007F2FD6">
        <w:rPr>
          <w:rFonts w:ascii="Times New Roman" w:hAnsi="Times New Roman"/>
          <w:sz w:val="24"/>
          <w:szCs w:val="24"/>
        </w:rPr>
        <w:t xml:space="preserve"> č. </w:t>
      </w:r>
      <w:r w:rsidR="001A4B80" w:rsidRPr="00D941E8">
        <w:rPr>
          <w:rFonts w:ascii="Times New Roman" w:hAnsi="Times New Roman"/>
          <w:sz w:val="24"/>
          <w:szCs w:val="24"/>
        </w:rPr>
        <w:t>R/2491/95</w:t>
      </w:r>
      <w:r w:rsidR="001A4B80">
        <w:rPr>
          <w:rFonts w:ascii="Times New Roman" w:hAnsi="Times New Roman"/>
          <w:sz w:val="24"/>
          <w:szCs w:val="24"/>
        </w:rPr>
        <w:t xml:space="preserve"> </w:t>
      </w:r>
      <w:r w:rsidR="007F2FD6">
        <w:rPr>
          <w:rFonts w:ascii="Times New Roman" w:hAnsi="Times New Roman"/>
          <w:sz w:val="24"/>
          <w:szCs w:val="24"/>
        </w:rPr>
        <w:t>a také</w:t>
      </w:r>
      <w:r w:rsidRPr="0087366F">
        <w:rPr>
          <w:rFonts w:ascii="Times New Roman" w:hAnsi="Times New Roman"/>
          <w:sz w:val="24"/>
          <w:szCs w:val="24"/>
        </w:rPr>
        <w:t xml:space="preserve"> </w:t>
      </w:r>
      <w:r w:rsidR="00324A05" w:rsidRPr="0087366F">
        <w:rPr>
          <w:rFonts w:ascii="Times New Roman" w:hAnsi="Times New Roman"/>
          <w:sz w:val="24"/>
          <w:szCs w:val="24"/>
        </w:rPr>
        <w:t xml:space="preserve">v působnosti valné </w:t>
      </w:r>
      <w:r w:rsidRPr="0087366F">
        <w:rPr>
          <w:rFonts w:ascii="Times New Roman" w:hAnsi="Times New Roman"/>
          <w:sz w:val="24"/>
          <w:szCs w:val="24"/>
        </w:rPr>
        <w:t xml:space="preserve">hromady KPL dne </w:t>
      </w:r>
      <w:r w:rsidR="00CC616F">
        <w:rPr>
          <w:rFonts w:ascii="Times New Roman" w:hAnsi="Times New Roman"/>
          <w:sz w:val="24"/>
          <w:szCs w:val="24"/>
        </w:rPr>
        <w:t>16.05.2018</w:t>
      </w:r>
      <w:r w:rsidR="00C0034B">
        <w:rPr>
          <w:rFonts w:ascii="Times New Roman" w:hAnsi="Times New Roman"/>
          <w:sz w:val="24"/>
          <w:szCs w:val="24"/>
        </w:rPr>
        <w:t>.</w:t>
      </w:r>
    </w:p>
    <w:p w14:paraId="6FE00459" w14:textId="77777777" w:rsidR="00975714" w:rsidRPr="0087366F" w:rsidRDefault="00975714" w:rsidP="009757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13BC14" w14:textId="5F0567F3" w:rsidR="00F96FDC" w:rsidRDefault="00F96FDC" w:rsidP="0097571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7E3">
        <w:rPr>
          <w:rFonts w:ascii="Times New Roman" w:hAnsi="Times New Roman"/>
          <w:b/>
          <w:bCs/>
          <w:sz w:val="24"/>
          <w:szCs w:val="24"/>
        </w:rPr>
        <w:t>2</w:t>
      </w:r>
      <w:r w:rsidR="00975714" w:rsidRPr="007D47E3">
        <w:rPr>
          <w:rFonts w:ascii="Times New Roman" w:hAnsi="Times New Roman"/>
          <w:b/>
          <w:bCs/>
          <w:sz w:val="24"/>
          <w:szCs w:val="24"/>
        </w:rPr>
        <w:t xml:space="preserve">.2 </w:t>
      </w:r>
      <w:r w:rsidRPr="007D47E3">
        <w:rPr>
          <w:rFonts w:ascii="Times New Roman" w:hAnsi="Times New Roman"/>
          <w:bCs/>
          <w:sz w:val="24"/>
          <w:szCs w:val="24"/>
        </w:rPr>
        <w:t>Tato smlouva nabývá</w:t>
      </w:r>
      <w:r w:rsidRPr="007D47E3">
        <w:rPr>
          <w:rFonts w:ascii="Times New Roman" w:hAnsi="Times New Roman"/>
          <w:iCs/>
          <w:sz w:val="24"/>
          <w:szCs w:val="24"/>
        </w:rPr>
        <w:t xml:space="preserve"> </w:t>
      </w:r>
      <w:r w:rsidR="00025A0D">
        <w:rPr>
          <w:rFonts w:ascii="Times New Roman" w:hAnsi="Times New Roman"/>
          <w:iCs/>
          <w:sz w:val="24"/>
          <w:szCs w:val="24"/>
        </w:rPr>
        <w:t xml:space="preserve">platnosti </w:t>
      </w:r>
      <w:bookmarkStart w:id="0" w:name="_GoBack"/>
      <w:bookmarkEnd w:id="0"/>
      <w:r w:rsidR="00025A0D">
        <w:rPr>
          <w:rFonts w:ascii="Times New Roman" w:hAnsi="Times New Roman"/>
          <w:iCs/>
          <w:sz w:val="24"/>
          <w:szCs w:val="24"/>
        </w:rPr>
        <w:t xml:space="preserve">dnem podpisu oprávněnými zástupci obou smluvních stran a </w:t>
      </w:r>
      <w:r w:rsidRPr="007D47E3">
        <w:rPr>
          <w:rFonts w:ascii="Times New Roman" w:hAnsi="Times New Roman"/>
          <w:iCs/>
          <w:sz w:val="24"/>
          <w:szCs w:val="24"/>
        </w:rPr>
        <w:t xml:space="preserve">účinnosti dnem uveřejnění v registru smluv podle zákona č. 340/2015 Sb., o zvláštních podmínkách účinnosti některých smluv, uveřejňování těchto smluv a o registru smluv (zákon </w:t>
      </w:r>
      <w:r w:rsidR="00025A0D">
        <w:rPr>
          <w:rFonts w:ascii="Times New Roman" w:hAnsi="Times New Roman"/>
          <w:iCs/>
          <w:sz w:val="24"/>
          <w:szCs w:val="24"/>
        </w:rPr>
        <w:t xml:space="preserve">  </w:t>
      </w:r>
      <w:r w:rsidRPr="007D47E3">
        <w:rPr>
          <w:rFonts w:ascii="Times New Roman" w:hAnsi="Times New Roman"/>
          <w:iCs/>
          <w:sz w:val="24"/>
          <w:szCs w:val="24"/>
        </w:rPr>
        <w:t>o registru smluv), ve znění pozdějších předpisů. Tato smlouva bude v úplném znění uveřejněna prostřednictvím registru smluv postupem a ve lhůtách stanovených zákonem o registru smluv. Smluvní strany se dohodly na tom, že uveřejnění v registru smluv provede Město, kter</w:t>
      </w:r>
      <w:r w:rsidR="00975714" w:rsidRPr="007D47E3">
        <w:rPr>
          <w:rFonts w:ascii="Times New Roman" w:hAnsi="Times New Roman"/>
          <w:iCs/>
          <w:sz w:val="24"/>
          <w:szCs w:val="24"/>
        </w:rPr>
        <w:t>é</w:t>
      </w:r>
      <w:r w:rsidRPr="007D47E3">
        <w:rPr>
          <w:rFonts w:ascii="Times New Roman" w:hAnsi="Times New Roman"/>
          <w:iCs/>
          <w:sz w:val="24"/>
          <w:szCs w:val="24"/>
        </w:rPr>
        <w:t xml:space="preserve"> zároveň zajistí, aby informace o uveřejnění této smlouvy byla zaslána KPL do datové schránky.</w:t>
      </w:r>
      <w:r w:rsidR="000824A5" w:rsidRPr="007D47E3">
        <w:rPr>
          <w:rFonts w:ascii="Times New Roman" w:hAnsi="Times New Roman"/>
          <w:iCs/>
          <w:sz w:val="24"/>
          <w:szCs w:val="24"/>
        </w:rPr>
        <w:t xml:space="preserve">  </w:t>
      </w:r>
    </w:p>
    <w:p w14:paraId="0C23EF3E" w14:textId="77777777" w:rsid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14:paraId="62675903" w14:textId="11E065EA" w:rsidR="00710005" w:rsidRP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0005">
        <w:rPr>
          <w:rFonts w:ascii="Times New Roman" w:eastAsia="Calibri" w:hAnsi="Times New Roman"/>
          <w:b/>
          <w:sz w:val="24"/>
          <w:szCs w:val="24"/>
        </w:rPr>
        <w:t>2.3</w:t>
      </w:r>
      <w:r w:rsidRPr="00710005">
        <w:rPr>
          <w:rFonts w:ascii="Times New Roman" w:eastAsia="Calibri" w:hAnsi="Times New Roman"/>
          <w:sz w:val="24"/>
          <w:szCs w:val="24"/>
        </w:rPr>
        <w:t xml:space="preserve"> Smluvní strany souhlasí s tím, aby tato Smlouva byla vedena v evidenci smluv vedené městem Litvínov, která bude přístupná dle zákona č. 106/1999 Sb., o svobodném přístupu </w:t>
      </w:r>
      <w:r w:rsidR="00025A0D">
        <w:rPr>
          <w:rFonts w:ascii="Times New Roman" w:eastAsia="Calibri" w:hAnsi="Times New Roman"/>
          <w:sz w:val="24"/>
          <w:szCs w:val="24"/>
        </w:rPr>
        <w:t xml:space="preserve">            </w:t>
      </w:r>
      <w:r w:rsidRPr="00710005">
        <w:rPr>
          <w:rFonts w:ascii="Times New Roman" w:eastAsia="Calibri" w:hAnsi="Times New Roman"/>
          <w:sz w:val="24"/>
          <w:szCs w:val="24"/>
        </w:rPr>
        <w:t xml:space="preserve">k informacím, a která obsahuje údaje o smluvních stranách, předmětu smlouvy, číselné označení smlouvy a datum jejího uzavření. </w:t>
      </w:r>
    </w:p>
    <w:p w14:paraId="31CEB75C" w14:textId="77777777" w:rsidR="00710005" w:rsidRP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25D1425" w14:textId="6B65B32F" w:rsidR="00710005" w:rsidRPr="00710005" w:rsidRDefault="00710005" w:rsidP="0071000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0005">
        <w:rPr>
          <w:rFonts w:ascii="Times New Roman" w:eastAsia="Calibri" w:hAnsi="Times New Roman"/>
          <w:b/>
          <w:sz w:val="24"/>
          <w:szCs w:val="24"/>
        </w:rPr>
        <w:t>2.4</w:t>
      </w:r>
      <w:r w:rsidRPr="00710005">
        <w:rPr>
          <w:rFonts w:ascii="Times New Roman" w:eastAsia="Calibri" w:hAnsi="Times New Roman"/>
          <w:sz w:val="24"/>
          <w:szCs w:val="24"/>
        </w:rPr>
        <w:t xml:space="preserve"> Smluvní strany prohlašují, že skutečnosti uvedené v této Smlouvě nepovažují za obchodní tajemství a udělují svolení k jejich zpřístupnění ve smyslu zákona č. 106/1999 Sb.,</w:t>
      </w:r>
      <w:r w:rsidR="00025A0D"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710005">
        <w:rPr>
          <w:rFonts w:ascii="Times New Roman" w:eastAsia="Calibri" w:hAnsi="Times New Roman"/>
          <w:sz w:val="24"/>
          <w:szCs w:val="24"/>
        </w:rPr>
        <w:t xml:space="preserve"> o svobodném přístupu k informacím. </w:t>
      </w:r>
    </w:p>
    <w:p w14:paraId="1022F48E" w14:textId="77777777" w:rsidR="0087366F" w:rsidRPr="00710005" w:rsidRDefault="0087366F" w:rsidP="0097571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0CA249" w14:textId="6696D2F9" w:rsidR="0087366F" w:rsidRPr="007D47E3" w:rsidRDefault="0087366F" w:rsidP="0097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005">
        <w:rPr>
          <w:rFonts w:ascii="Times New Roman" w:hAnsi="Times New Roman"/>
          <w:b/>
          <w:iCs/>
          <w:sz w:val="24"/>
          <w:szCs w:val="24"/>
        </w:rPr>
        <w:t>2.</w:t>
      </w:r>
      <w:r w:rsidR="00710005" w:rsidRPr="00710005">
        <w:rPr>
          <w:rFonts w:ascii="Times New Roman" w:hAnsi="Times New Roman"/>
          <w:b/>
          <w:iCs/>
          <w:sz w:val="24"/>
          <w:szCs w:val="24"/>
        </w:rPr>
        <w:t>5</w:t>
      </w:r>
      <w:r w:rsidRPr="00710005">
        <w:rPr>
          <w:rFonts w:ascii="Times New Roman" w:hAnsi="Times New Roman"/>
          <w:iCs/>
          <w:sz w:val="24"/>
          <w:szCs w:val="24"/>
        </w:rPr>
        <w:t xml:space="preserve"> KPL se zavazuje, že bez zbytečného odkladu po nabytí účinnosti této smlouvy zveřejní </w:t>
      </w:r>
      <w:r w:rsidR="00E34E11" w:rsidRPr="00710005">
        <w:rPr>
          <w:rFonts w:ascii="Times New Roman" w:hAnsi="Times New Roman"/>
          <w:iCs/>
          <w:sz w:val="24"/>
          <w:szCs w:val="24"/>
        </w:rPr>
        <w:t>na svých webových</w:t>
      </w:r>
      <w:r w:rsidR="00E34E11" w:rsidRPr="007D47E3">
        <w:rPr>
          <w:rFonts w:ascii="Times New Roman" w:hAnsi="Times New Roman"/>
          <w:iCs/>
          <w:sz w:val="24"/>
          <w:szCs w:val="24"/>
        </w:rPr>
        <w:t xml:space="preserve"> stránkách </w:t>
      </w:r>
      <w:r w:rsidRPr="007D47E3">
        <w:rPr>
          <w:rFonts w:ascii="Times New Roman" w:hAnsi="Times New Roman"/>
          <w:iCs/>
          <w:sz w:val="24"/>
          <w:szCs w:val="24"/>
        </w:rPr>
        <w:t xml:space="preserve">kontaktní údaje </w:t>
      </w:r>
      <w:r w:rsidR="002532A1" w:rsidRPr="007D47E3">
        <w:rPr>
          <w:rFonts w:ascii="Times New Roman" w:hAnsi="Times New Roman"/>
          <w:iCs/>
          <w:sz w:val="24"/>
          <w:szCs w:val="24"/>
        </w:rPr>
        <w:t xml:space="preserve">sdíleného </w:t>
      </w:r>
      <w:r w:rsidRPr="007D47E3">
        <w:rPr>
          <w:rFonts w:ascii="Times New Roman" w:hAnsi="Times New Roman"/>
          <w:iCs/>
          <w:sz w:val="24"/>
          <w:szCs w:val="24"/>
        </w:rPr>
        <w:t xml:space="preserve">pověřence pro ochranu osobních údajů </w:t>
      </w:r>
      <w:r w:rsidR="00025A0D">
        <w:rPr>
          <w:rFonts w:ascii="Times New Roman" w:hAnsi="Times New Roman"/>
          <w:iCs/>
          <w:sz w:val="24"/>
          <w:szCs w:val="24"/>
        </w:rPr>
        <w:t xml:space="preserve">     </w:t>
      </w:r>
      <w:r w:rsidRPr="007D47E3">
        <w:rPr>
          <w:rFonts w:ascii="Times New Roman" w:hAnsi="Times New Roman"/>
          <w:iCs/>
          <w:sz w:val="24"/>
          <w:szCs w:val="24"/>
        </w:rPr>
        <w:t>a sdělí je dozorovému úřadu.</w:t>
      </w:r>
    </w:p>
    <w:p w14:paraId="79BC2BD1" w14:textId="77777777" w:rsidR="00025A0D" w:rsidRDefault="00025A0D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90CE3" w14:textId="77777777" w:rsidR="00025A0D" w:rsidRDefault="00025A0D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8D750" w14:textId="77777777" w:rsidR="00025A0D" w:rsidRDefault="00025A0D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A295" w14:textId="60798757" w:rsidR="00F96FDC" w:rsidRPr="007D47E3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Litvínov</w:t>
      </w:r>
      <w:r w:rsidR="00025A0D">
        <w:rPr>
          <w:rFonts w:ascii="Times New Roman" w:hAnsi="Times New Roman"/>
          <w:sz w:val="24"/>
          <w:szCs w:val="24"/>
        </w:rPr>
        <w:t xml:space="preserve"> dne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Litvínov</w:t>
      </w:r>
      <w:r w:rsidR="00025A0D">
        <w:rPr>
          <w:rFonts w:ascii="Times New Roman" w:hAnsi="Times New Roman"/>
          <w:sz w:val="24"/>
          <w:szCs w:val="24"/>
        </w:rPr>
        <w:t xml:space="preserve"> dne</w:t>
      </w:r>
    </w:p>
    <w:p w14:paraId="1DFBEA26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</w:rPr>
      </w:pPr>
    </w:p>
    <w:p w14:paraId="64527A3C" w14:textId="77777777" w:rsidR="00C0034B" w:rsidRDefault="00712DBC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 xml:space="preserve"> </w:t>
      </w:r>
    </w:p>
    <w:p w14:paraId="4B28461C" w14:textId="77777777" w:rsidR="00712DBC" w:rsidRPr="00C0034B" w:rsidRDefault="00324A05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34B">
        <w:rPr>
          <w:rFonts w:ascii="Times New Roman" w:hAnsi="Times New Roman"/>
          <w:sz w:val="24"/>
          <w:szCs w:val="24"/>
        </w:rPr>
        <w:t>Z</w:t>
      </w:r>
      <w:r w:rsidR="00712DBC" w:rsidRPr="00C0034B">
        <w:rPr>
          <w:rFonts w:ascii="Times New Roman" w:hAnsi="Times New Roman"/>
          <w:sz w:val="24"/>
          <w:szCs w:val="24"/>
        </w:rPr>
        <w:t>a</w:t>
      </w:r>
      <w:r w:rsidRPr="00C0034B">
        <w:rPr>
          <w:rFonts w:ascii="Times New Roman" w:hAnsi="Times New Roman"/>
          <w:sz w:val="24"/>
          <w:szCs w:val="24"/>
        </w:rPr>
        <w:t xml:space="preserve"> Město</w:t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  <w:t xml:space="preserve">   </w:t>
      </w:r>
      <w:r w:rsidRPr="00C0034B">
        <w:rPr>
          <w:rFonts w:ascii="Times New Roman" w:hAnsi="Times New Roman"/>
          <w:sz w:val="24"/>
          <w:szCs w:val="24"/>
        </w:rPr>
        <w:t xml:space="preserve">                </w:t>
      </w:r>
      <w:r w:rsidR="00C0034B" w:rsidRPr="00C0034B">
        <w:rPr>
          <w:rFonts w:ascii="Times New Roman" w:hAnsi="Times New Roman"/>
          <w:sz w:val="24"/>
          <w:szCs w:val="24"/>
        </w:rPr>
        <w:t xml:space="preserve">    </w:t>
      </w:r>
      <w:r w:rsidRPr="00C0034B">
        <w:rPr>
          <w:rFonts w:ascii="Times New Roman" w:hAnsi="Times New Roman"/>
          <w:sz w:val="24"/>
          <w:szCs w:val="24"/>
        </w:rPr>
        <w:t>Z</w:t>
      </w:r>
      <w:r w:rsidR="00712DBC" w:rsidRPr="00C0034B">
        <w:rPr>
          <w:rFonts w:ascii="Times New Roman" w:hAnsi="Times New Roman"/>
          <w:sz w:val="24"/>
          <w:szCs w:val="24"/>
        </w:rPr>
        <w:t xml:space="preserve">a </w:t>
      </w:r>
      <w:r w:rsidRPr="00C0034B">
        <w:rPr>
          <w:rFonts w:ascii="Times New Roman" w:hAnsi="Times New Roman"/>
          <w:sz w:val="24"/>
          <w:szCs w:val="24"/>
        </w:rPr>
        <w:t>KPL</w:t>
      </w:r>
    </w:p>
    <w:p w14:paraId="631672BE" w14:textId="77777777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CC34E" w14:textId="0421EB91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35F61" w14:textId="77777777" w:rsidR="00710005" w:rsidRDefault="00710005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D70D7" w14:textId="77777777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12126" w14:textId="77777777" w:rsidR="00710005" w:rsidRDefault="00710005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3855B" w14:textId="084C1299" w:rsidR="00712DBC" w:rsidRPr="007D47E3" w:rsidRDefault="00712DBC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Mgr. Kamila Bláhová</w:t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="00C0034B" w:rsidRPr="007D47E3">
        <w:rPr>
          <w:rFonts w:ascii="Times New Roman" w:hAnsi="Times New Roman"/>
          <w:sz w:val="24"/>
          <w:szCs w:val="24"/>
        </w:rPr>
        <w:t xml:space="preserve">  </w:t>
      </w:r>
      <w:r w:rsidRPr="007D47E3">
        <w:rPr>
          <w:rFonts w:ascii="Times New Roman" w:hAnsi="Times New Roman"/>
          <w:sz w:val="24"/>
          <w:szCs w:val="24"/>
        </w:rPr>
        <w:t xml:space="preserve"> </w:t>
      </w:r>
      <w:r w:rsidR="00710005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>Ing. Hana Sošková</w:t>
      </w:r>
    </w:p>
    <w:p w14:paraId="5D0FC3DB" w14:textId="4919F6E8" w:rsidR="00712DBC" w:rsidRPr="007D47E3" w:rsidRDefault="00712DBC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starostka města</w:t>
      </w:r>
      <w:r w:rsidRPr="007D47E3">
        <w:rPr>
          <w:rFonts w:ascii="Times New Roman" w:hAnsi="Times New Roman"/>
          <w:sz w:val="24"/>
          <w:szCs w:val="24"/>
        </w:rPr>
        <w:tab/>
      </w:r>
      <w:r w:rsidR="004267BB" w:rsidRPr="007D47E3">
        <w:rPr>
          <w:rFonts w:ascii="Times New Roman" w:hAnsi="Times New Roman"/>
          <w:sz w:val="24"/>
          <w:szCs w:val="24"/>
        </w:rPr>
        <w:t xml:space="preserve">             </w:t>
      </w:r>
      <w:r w:rsidRPr="007D47E3">
        <w:rPr>
          <w:rFonts w:ascii="Times New Roman" w:hAnsi="Times New Roman"/>
          <w:sz w:val="24"/>
          <w:szCs w:val="24"/>
        </w:rPr>
        <w:tab/>
      </w:r>
      <w:r w:rsidR="00C0034B" w:rsidRPr="007D47E3">
        <w:rPr>
          <w:rFonts w:ascii="Times New Roman" w:hAnsi="Times New Roman"/>
          <w:sz w:val="24"/>
          <w:szCs w:val="24"/>
        </w:rPr>
        <w:t xml:space="preserve">      </w:t>
      </w:r>
      <w:r w:rsidR="00710005">
        <w:rPr>
          <w:rFonts w:ascii="Times New Roman" w:hAnsi="Times New Roman"/>
          <w:sz w:val="24"/>
          <w:szCs w:val="24"/>
        </w:rPr>
        <w:tab/>
      </w:r>
      <w:r w:rsidR="00710005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>jednatel</w:t>
      </w:r>
      <w:r w:rsidR="00C0034B" w:rsidRPr="007D47E3">
        <w:rPr>
          <w:rFonts w:ascii="Times New Roman" w:hAnsi="Times New Roman"/>
          <w:sz w:val="24"/>
          <w:szCs w:val="24"/>
        </w:rPr>
        <w:t>ka</w:t>
      </w:r>
      <w:r w:rsidRPr="007D47E3">
        <w:rPr>
          <w:rFonts w:ascii="Times New Roman" w:hAnsi="Times New Roman"/>
          <w:sz w:val="24"/>
          <w:szCs w:val="24"/>
        </w:rPr>
        <w:t xml:space="preserve"> Krušnohorské polikliniky, s.r.o.</w:t>
      </w:r>
    </w:p>
    <w:p w14:paraId="40D9938E" w14:textId="77777777" w:rsidR="00712DBC" w:rsidRPr="007D47E3" w:rsidRDefault="00712DBC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E971C" w14:textId="7606E41C" w:rsidR="004620FA" w:rsidRDefault="004620FA" w:rsidP="00975714">
      <w:pPr>
        <w:spacing w:after="0" w:line="240" w:lineRule="auto"/>
        <w:rPr>
          <w:rFonts w:ascii="Times New Roman" w:hAnsi="Times New Roman"/>
        </w:rPr>
      </w:pPr>
    </w:p>
    <w:p w14:paraId="71D6B08C" w14:textId="77777777" w:rsidR="004620FA" w:rsidRPr="004620FA" w:rsidRDefault="004620FA" w:rsidP="004620FA">
      <w:pPr>
        <w:rPr>
          <w:rFonts w:ascii="Times New Roman" w:hAnsi="Times New Roman"/>
        </w:rPr>
      </w:pPr>
    </w:p>
    <w:p w14:paraId="4D11C00D" w14:textId="6366CB78" w:rsidR="004620FA" w:rsidRPr="00716A15" w:rsidRDefault="004620FA" w:rsidP="004620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6A15">
        <w:rPr>
          <w:rFonts w:ascii="Arial" w:hAnsi="Arial" w:cs="Arial"/>
          <w:b/>
          <w:sz w:val="20"/>
          <w:szCs w:val="20"/>
        </w:rPr>
        <w:t>Smlouva číslo:</w:t>
      </w:r>
      <w:r>
        <w:rPr>
          <w:rFonts w:ascii="Arial" w:hAnsi="Arial" w:cs="Arial"/>
          <w:b/>
          <w:sz w:val="20"/>
          <w:szCs w:val="20"/>
        </w:rPr>
        <w:t xml:space="preserve"> KT/9732/18</w:t>
      </w:r>
    </w:p>
    <w:tbl>
      <w:tblPr>
        <w:tblW w:w="51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58"/>
        <w:gridCol w:w="1313"/>
        <w:gridCol w:w="2124"/>
        <w:gridCol w:w="1758"/>
        <w:gridCol w:w="2273"/>
      </w:tblGrid>
      <w:tr w:rsidR="004620FA" w:rsidRPr="00247617" w14:paraId="7D234B2E" w14:textId="77777777" w:rsidTr="00D67AD6">
        <w:trPr>
          <w:trHeight w:val="454"/>
        </w:trPr>
        <w:tc>
          <w:tcPr>
            <w:tcW w:w="108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FB13187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 w:rsidRPr="002476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14:paraId="5BC5F3D3" w14:textId="77777777" w:rsidR="004620FA" w:rsidRPr="00247617" w:rsidRDefault="004620FA" w:rsidP="00D67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115" w:type="pct"/>
            <w:tcBorders>
              <w:bottom w:val="single" w:sz="12" w:space="0" w:color="auto"/>
            </w:tcBorders>
            <w:vAlign w:val="center"/>
          </w:tcPr>
          <w:p w14:paraId="5427DDD6" w14:textId="77777777" w:rsidR="004620FA" w:rsidRPr="00247617" w:rsidRDefault="004620FA" w:rsidP="00D67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923" w:type="pct"/>
            <w:tcBorders>
              <w:bottom w:val="single" w:sz="12" w:space="0" w:color="auto"/>
            </w:tcBorders>
            <w:vAlign w:val="center"/>
          </w:tcPr>
          <w:p w14:paraId="18764212" w14:textId="77777777" w:rsidR="004620FA" w:rsidRPr="00247617" w:rsidRDefault="004620FA" w:rsidP="00D67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1193" w:type="pct"/>
            <w:tcBorders>
              <w:bottom w:val="single" w:sz="12" w:space="0" w:color="auto"/>
            </w:tcBorders>
            <w:vAlign w:val="center"/>
          </w:tcPr>
          <w:p w14:paraId="0BD17287" w14:textId="77777777" w:rsidR="004620FA" w:rsidRPr="00247617" w:rsidRDefault="004620FA" w:rsidP="00D67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4620FA" w:rsidRPr="00247617" w14:paraId="00DE21BF" w14:textId="77777777" w:rsidTr="00D67AD6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4E080F02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Zpracoval: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6349DC3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11.5.2018</w:t>
            </w:r>
            <w:proofErr w:type="gramEnd"/>
          </w:p>
        </w:tc>
        <w:tc>
          <w:tcPr>
            <w:tcW w:w="11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51A1B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Valdemar Havela</w:t>
            </w:r>
          </w:p>
        </w:tc>
        <w:tc>
          <w:tcPr>
            <w:tcW w:w="92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7569A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tajemník</w:t>
            </w:r>
          </w:p>
        </w:tc>
        <w:tc>
          <w:tcPr>
            <w:tcW w:w="1193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620ECA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A" w:rsidRPr="00247617" w14:paraId="56EA51AD" w14:textId="77777777" w:rsidTr="00D67AD6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64C13F00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Schválil: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AE00E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11.5.2018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26476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Valdemar Havela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4C182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tajemník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206C5F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A" w:rsidRPr="00247617" w14:paraId="38A571A5" w14:textId="77777777" w:rsidTr="00D67AD6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764C3987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Správce rozpočtu: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7EE85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11.5.2018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65589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Miroslava Sieberová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C2DDB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57F02B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A" w:rsidRPr="00247617" w14:paraId="47420C6D" w14:textId="77777777" w:rsidTr="00D67AD6">
        <w:trPr>
          <w:trHeight w:val="454"/>
        </w:trPr>
        <w:tc>
          <w:tcPr>
            <w:tcW w:w="1080" w:type="pct"/>
            <w:vAlign w:val="center"/>
          </w:tcPr>
          <w:p w14:paraId="3E05A07B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Právní oddělení: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A6AD8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11.5.2018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1CA57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Pavla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Masičová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Schniererová</w:t>
            </w:r>
            <w:proofErr w:type="spellEnd"/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C5EC5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právník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91C8C60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A" w:rsidRPr="00247617" w14:paraId="41925DC4" w14:textId="77777777" w:rsidTr="00D67AD6">
        <w:trPr>
          <w:gridAfter w:val="1"/>
          <w:wAfter w:w="1193" w:type="pct"/>
          <w:trHeight w:val="454"/>
        </w:trPr>
        <w:tc>
          <w:tcPr>
            <w:tcW w:w="1080" w:type="pct"/>
            <w:vAlign w:val="center"/>
          </w:tcPr>
          <w:p w14:paraId="4BE38B5D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Schváleno - RM: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6397C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23.05.2018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84DEC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922496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20FA" w:rsidRPr="00247617" w14:paraId="34F81DE4" w14:textId="77777777" w:rsidTr="00D67AD6">
        <w:trPr>
          <w:gridAfter w:val="1"/>
          <w:wAfter w:w="1193" w:type="pct"/>
          <w:trHeight w:val="454"/>
        </w:trPr>
        <w:tc>
          <w:tcPr>
            <w:tcW w:w="1080" w:type="pct"/>
            <w:vAlign w:val="center"/>
          </w:tcPr>
          <w:p w14:paraId="272408CA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 xml:space="preserve">                    ZM: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1E608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280AC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75F1011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</w:t>
            </w:r>
          </w:p>
        </w:tc>
      </w:tr>
      <w:tr w:rsidR="004620FA" w:rsidRPr="00247617" w14:paraId="08E51F27" w14:textId="77777777" w:rsidTr="00D67AD6">
        <w:trPr>
          <w:gridAfter w:val="2"/>
          <w:wAfter w:w="2116" w:type="pct"/>
          <w:trHeight w:val="454"/>
        </w:trPr>
        <w:tc>
          <w:tcPr>
            <w:tcW w:w="1080" w:type="pct"/>
            <w:vAlign w:val="center"/>
          </w:tcPr>
          <w:p w14:paraId="2D9F72C5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Zveřejněno: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2B938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47617"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gramEnd"/>
            <w:r w:rsidRPr="0024761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888863" w14:textId="77777777" w:rsidR="004620FA" w:rsidRPr="00247617" w:rsidRDefault="004620FA" w:rsidP="00D67AD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47617">
              <w:rPr>
                <w:rFonts w:ascii="Arial" w:hAnsi="Arial" w:cs="Arial"/>
                <w:b/>
                <w:sz w:val="18"/>
                <w:szCs w:val="18"/>
              </w:rPr>
              <w:t>Do</w:t>
            </w:r>
            <w:proofErr w:type="gramEnd"/>
            <w:r w:rsidRPr="0024761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620FA" w:rsidRPr="00247617" w14:paraId="51814A80" w14:textId="77777777" w:rsidTr="00D67AD6">
        <w:trPr>
          <w:trHeight w:val="454"/>
        </w:trPr>
        <w:tc>
          <w:tcPr>
            <w:tcW w:w="1080" w:type="pct"/>
            <w:vAlign w:val="center"/>
          </w:tcPr>
          <w:p w14:paraId="58E8BED5" w14:textId="77777777" w:rsidR="004620FA" w:rsidRPr="00247617" w:rsidRDefault="004620FA" w:rsidP="00D67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Vedení města:</w:t>
            </w:r>
          </w:p>
        </w:tc>
        <w:tc>
          <w:tcPr>
            <w:tcW w:w="689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EDDCE6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405680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43120A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pct"/>
            <w:tcBorders>
              <w:left w:val="single" w:sz="2" w:space="0" w:color="auto"/>
            </w:tcBorders>
            <w:vAlign w:val="center"/>
          </w:tcPr>
          <w:p w14:paraId="0A17E38D" w14:textId="77777777" w:rsidR="004620FA" w:rsidRPr="00247617" w:rsidRDefault="004620FA" w:rsidP="00D67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6BCFDB" w14:textId="77777777" w:rsidR="00712DBC" w:rsidRPr="004620FA" w:rsidRDefault="00712DBC" w:rsidP="004620FA">
      <w:pPr>
        <w:rPr>
          <w:rFonts w:ascii="Times New Roman" w:hAnsi="Times New Roman"/>
        </w:rPr>
      </w:pPr>
    </w:p>
    <w:sectPr w:rsidR="00712DBC" w:rsidRPr="004620FA" w:rsidSect="00BA5B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9EC66" w14:textId="77777777" w:rsidR="007F27B7" w:rsidRDefault="007F27B7" w:rsidP="00DA1750">
      <w:pPr>
        <w:spacing w:after="0" w:line="240" w:lineRule="auto"/>
      </w:pPr>
      <w:r>
        <w:separator/>
      </w:r>
    </w:p>
  </w:endnote>
  <w:endnote w:type="continuationSeparator" w:id="0">
    <w:p w14:paraId="3DE46A8C" w14:textId="77777777" w:rsidR="007F27B7" w:rsidRDefault="007F27B7" w:rsidP="00DA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C3E58" w14:textId="77777777" w:rsidR="004620FA" w:rsidRDefault="00462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10924"/>
      <w:docPartObj>
        <w:docPartGallery w:val="Page Numbers (Bottom of Page)"/>
        <w:docPartUnique/>
      </w:docPartObj>
    </w:sdtPr>
    <w:sdtEndPr/>
    <w:sdtContent>
      <w:p w14:paraId="3B8264A2" w14:textId="12E08441" w:rsidR="00DA1750" w:rsidRDefault="00DA1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B80">
          <w:rPr>
            <w:noProof/>
          </w:rPr>
          <w:t>2</w:t>
        </w:r>
        <w:r>
          <w:fldChar w:fldCharType="end"/>
        </w:r>
      </w:p>
    </w:sdtContent>
  </w:sdt>
  <w:p w14:paraId="39A27EDC" w14:textId="77777777" w:rsidR="00DA1750" w:rsidRDefault="00DA17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E960E" w14:textId="77777777" w:rsidR="004620FA" w:rsidRDefault="00462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8EF89" w14:textId="77777777" w:rsidR="007F27B7" w:rsidRDefault="007F27B7" w:rsidP="00DA1750">
      <w:pPr>
        <w:spacing w:after="0" w:line="240" w:lineRule="auto"/>
      </w:pPr>
      <w:r>
        <w:separator/>
      </w:r>
    </w:p>
  </w:footnote>
  <w:footnote w:type="continuationSeparator" w:id="0">
    <w:p w14:paraId="54AE25EB" w14:textId="77777777" w:rsidR="007F27B7" w:rsidRDefault="007F27B7" w:rsidP="00DA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3BAD" w14:textId="77777777" w:rsidR="004620FA" w:rsidRDefault="00462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54D3F" w14:textId="32166DAF" w:rsidR="004620FA" w:rsidRDefault="004620FA" w:rsidP="004620FA">
    <w:pPr>
      <w:pStyle w:val="Zhlav"/>
      <w:tabs>
        <w:tab w:val="clear" w:pos="4536"/>
        <w:tab w:val="clear" w:pos="9072"/>
        <w:tab w:val="left" w:pos="7873"/>
      </w:tabs>
    </w:pPr>
    <w:r>
      <w:tab/>
      <w:t>KT/9732/18</w:t>
    </w:r>
  </w:p>
  <w:p w14:paraId="171C41D6" w14:textId="77777777" w:rsidR="004620FA" w:rsidRDefault="004620FA" w:rsidP="004620FA">
    <w:pPr>
      <w:pStyle w:val="Zhlav"/>
      <w:tabs>
        <w:tab w:val="clear" w:pos="4536"/>
        <w:tab w:val="clear" w:pos="9072"/>
        <w:tab w:val="left" w:pos="78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47C1B" w14:textId="77777777" w:rsidR="004620FA" w:rsidRDefault="00462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447"/>
    <w:multiLevelType w:val="hybridMultilevel"/>
    <w:tmpl w:val="CC68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C"/>
    <w:rsid w:val="00025A0D"/>
    <w:rsid w:val="000824A5"/>
    <w:rsid w:val="00120E22"/>
    <w:rsid w:val="001950CE"/>
    <w:rsid w:val="001A4B80"/>
    <w:rsid w:val="00224A3B"/>
    <w:rsid w:val="002532A1"/>
    <w:rsid w:val="002E6075"/>
    <w:rsid w:val="00324A05"/>
    <w:rsid w:val="00373179"/>
    <w:rsid w:val="0038257D"/>
    <w:rsid w:val="004267BB"/>
    <w:rsid w:val="004620FA"/>
    <w:rsid w:val="005B29C0"/>
    <w:rsid w:val="00666494"/>
    <w:rsid w:val="00710005"/>
    <w:rsid w:val="00712DBC"/>
    <w:rsid w:val="007D47E3"/>
    <w:rsid w:val="007F27B7"/>
    <w:rsid w:val="007F2FD6"/>
    <w:rsid w:val="008661E4"/>
    <w:rsid w:val="0087366F"/>
    <w:rsid w:val="008814D2"/>
    <w:rsid w:val="008F441C"/>
    <w:rsid w:val="00975714"/>
    <w:rsid w:val="009E584E"/>
    <w:rsid w:val="00A03C0D"/>
    <w:rsid w:val="00AD500C"/>
    <w:rsid w:val="00B23A9B"/>
    <w:rsid w:val="00BA5B2B"/>
    <w:rsid w:val="00C0034B"/>
    <w:rsid w:val="00C22680"/>
    <w:rsid w:val="00C25E4C"/>
    <w:rsid w:val="00C356F6"/>
    <w:rsid w:val="00CC616F"/>
    <w:rsid w:val="00D22B72"/>
    <w:rsid w:val="00DA1750"/>
    <w:rsid w:val="00E20096"/>
    <w:rsid w:val="00E34E11"/>
    <w:rsid w:val="00F41EB5"/>
    <w:rsid w:val="00F96FD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DBC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D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6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5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5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750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750"/>
    <w:rPr>
      <w:rFonts w:ascii="Calibri" w:eastAsia="Times New Roman" w:hAnsi="Calibri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DBC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D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6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5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5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750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750"/>
    <w:rPr>
      <w:rFonts w:ascii="Calibri" w:eastAsia="Times New Roman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4F67-F3AC-4D7E-A63C-2DF8F84C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Sieberova Miroslava</cp:lastModifiedBy>
  <cp:revision>7</cp:revision>
  <cp:lastPrinted>2018-05-25T05:48:00Z</cp:lastPrinted>
  <dcterms:created xsi:type="dcterms:W3CDTF">2018-05-09T08:22:00Z</dcterms:created>
  <dcterms:modified xsi:type="dcterms:W3CDTF">2018-05-25T05:48:00Z</dcterms:modified>
</cp:coreProperties>
</file>