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F4" w:rsidRDefault="00DE35FC">
      <w:pPr>
        <w:pStyle w:val="Nadpis10"/>
        <w:keepNext/>
        <w:keepLines/>
        <w:shd w:val="clear" w:color="auto" w:fill="auto"/>
      </w:pPr>
      <w:bookmarkStart w:id="0" w:name="bookmark0"/>
      <w:r>
        <w:t>Objednávka: #6358</w:t>
      </w:r>
      <w:bookmarkEnd w:id="0"/>
    </w:p>
    <w:p w:rsidR="00DE35FC" w:rsidRDefault="00DE35FC" w:rsidP="00DE35FC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Dodavatel</w:t>
      </w:r>
    </w:p>
    <w:p w:rsidR="00DE35FC" w:rsidRDefault="00DE35FC" w:rsidP="00DE35FC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 xml:space="preserve">Siemens </w:t>
      </w:r>
      <w:proofErr w:type="spellStart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Healthcare</w:t>
      </w:r>
      <w:proofErr w:type="spellEnd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, s.r.o.</w:t>
      </w:r>
    </w:p>
    <w:p w:rsidR="00DE35FC" w:rsidRDefault="00DE35FC" w:rsidP="00DE35FC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Budějovická 779/3b,</w:t>
      </w:r>
    </w:p>
    <w:p w:rsidR="00DE35FC" w:rsidRDefault="00DE35FC" w:rsidP="00DE35FC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155 00 Praha</w:t>
      </w:r>
    </w:p>
    <w:p w:rsidR="00DE35FC" w:rsidRDefault="00DE35FC" w:rsidP="00DE35FC">
      <w:pPr>
        <w:pStyle w:val="Nadpis10"/>
        <w:keepNext/>
        <w:keepLines/>
        <w:shd w:val="clear" w:color="auto" w:fill="auto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Česká republika</w:t>
      </w:r>
    </w:p>
    <w:p w:rsidR="00DE35FC" w:rsidRDefault="00DE35FC">
      <w:pPr>
        <w:pStyle w:val="Nadpis10"/>
        <w:keepNext/>
        <w:keepLines/>
        <w:shd w:val="clear" w:color="auto" w:fill="auto"/>
      </w:pPr>
    </w:p>
    <w:p w:rsidR="00063CF4" w:rsidRDefault="00DE35FC">
      <w:pPr>
        <w:pStyle w:val="Zkladntext1"/>
        <w:shd w:val="clear" w:color="auto" w:fill="auto"/>
        <w:spacing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0788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3CF4" w:rsidRDefault="00DE35FC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jc w:val="left"/>
                            </w:pPr>
                            <w:r>
                              <w:t>1.6.2018 11:23</w:t>
                            </w:r>
                          </w:p>
                          <w:p w:rsidR="00063CF4" w:rsidRDefault="00DE35FC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jc w:val="left"/>
                            </w:pPr>
                            <w:r>
                              <w:t>Odeslaná</w:t>
                            </w:r>
                          </w:p>
                          <w:p w:rsidR="00063CF4" w:rsidRDefault="00DE35FC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jc w:val="left"/>
                            </w:pPr>
                            <w:r>
                              <w:t>XXXX</w:t>
                            </w:r>
                          </w:p>
                          <w:p w:rsidR="00DE35FC" w:rsidRDefault="00DE35FC" w:rsidP="00DE35FC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jc w:val="left"/>
                            </w:pPr>
                            <w:r>
                              <w:t>XXXXXXXX</w:t>
                            </w:r>
                          </w:p>
                          <w:p w:rsidR="00DE35FC" w:rsidRDefault="00DE35FC" w:rsidP="00DE35FC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jc w:val="left"/>
                            </w:pPr>
                            <w:r>
                              <w:t xml:space="preserve"> XXXX</w:t>
                            </w:r>
                          </w:p>
                          <w:p w:rsidR="00063CF4" w:rsidRDefault="00DE35FC" w:rsidP="00DE35FC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jc w:val="left"/>
                            </w:pPr>
                            <w:r>
                              <w:t xml:space="preserve"> 36/2018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57.35pt;margin-top:1pt;width:67.7pt;height:84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ycjAEAABYDAAAOAAAAZHJzL2Uyb0RvYy54bWysUsFOwzAMvSPxD1HurB0SMKp1CDQNISFA&#10;Aj4gS5M1UhNHcVi7v8fJuoHghrg4ju08Pz9nfjPYjm1VQAOu5tNJyZlyEhrjNjV/f1udzTjDKFwj&#10;OnCq5juF/GZxejLvfaXOoYWuUYERiMOq9zVvY/RVUaBslRU4Aa8cJTUEKyJdw6ZogugJ3XbFeVle&#10;Fj2ExgeQCpGiy32SLzK+1krGZ61RRdbVnLjFbEO262SLxVxUmyB8a+RIQ/yBhRXGUdMj1FJEwT6C&#10;+QVljQyAoONEgi1AayNVnoGmmZY/pnlthVd5FhIH/VEm/D9Y+bR9Ccw0tDvOnLC0otyVTZM0vceK&#10;Kl491cThDoZUNsaRgmniQQebTpqFUZ5E3h2FVUNkkoKzi+ura8pISk3Lq9ns8iLBFF+vfcB4r8Cy&#10;5NQ80OKynmL7iHFfeihJzRysTNeleKK4p5K8OKyHkd8amh3R7h4cyZVWf3DCwVmPTgJEf/sRCTT3&#10;Skj752MDEj+zHT9K2u73e676+s6LTwAAAP//AwBQSwMEFAAGAAgAAAAhAJ+otqXdAAAACQEAAA8A&#10;AABkcnMvZG93bnJldi54bWxMjzFPwzAQhXck/oN1SCyodRxKS0OcCiFY2Cgs3dz4SCLscxS7Seiv&#10;55hgPL1P775X7mbvxIhD7AJpUMsMBFIdbEeNho/3l8U9iJgMWeMCoYZvjLCrLi9KU9gw0RuO+9QI&#10;LqFYGA1tSn0hZaxb9CYuQ4/E2WcYvEl8Do20g5m43DuZZ9laetMRf2hNj08t1l/7k9ewnp/7m9ct&#10;5tO5diMdzkolVFpfX82PDyASzukPhl99VoeKnY7hRDYKp+FWrTaMash5Eueru0yBODK4UVuQVSn/&#10;L6h+AAAA//8DAFBLAQItABQABgAIAAAAIQC2gziS/gAAAOEBAAATAAAAAAAAAAAAAAAAAAAAAABb&#10;Q29udGVudF9UeXBlc10ueG1sUEsBAi0AFAAGAAgAAAAhADj9If/WAAAAlAEAAAsAAAAAAAAAAAAA&#10;AAAALwEAAF9yZWxzLy5yZWxzUEsBAi0AFAAGAAgAAAAhALMS7JyMAQAAFgMAAA4AAAAAAAAAAAAA&#10;AAAALgIAAGRycy9lMm9Eb2MueG1sUEsBAi0AFAAGAAgAAAAhAJ+otqXdAAAACQEAAA8AAAAAAAAA&#10;AAAAAAAA5gMAAGRycy9kb3ducmV2LnhtbFBLBQYAAAAABAAEAPMAAADwBAAAAAA=&#10;" filled="f" stroked="f">
                <v:textbox style="mso-fit-shape-to-text:t" inset="0,0,0,0">
                  <w:txbxContent>
                    <w:p w:rsidR="00063CF4" w:rsidRDefault="00DE35FC">
                      <w:pPr>
                        <w:pStyle w:val="Zkladntext1"/>
                        <w:shd w:val="clear" w:color="auto" w:fill="auto"/>
                        <w:spacing w:line="310" w:lineRule="auto"/>
                        <w:jc w:val="left"/>
                      </w:pPr>
                      <w:r>
                        <w:t>1.6.2018 11:23</w:t>
                      </w:r>
                    </w:p>
                    <w:p w:rsidR="00063CF4" w:rsidRDefault="00DE35FC">
                      <w:pPr>
                        <w:pStyle w:val="Zkladntext1"/>
                        <w:shd w:val="clear" w:color="auto" w:fill="auto"/>
                        <w:spacing w:line="310" w:lineRule="auto"/>
                        <w:jc w:val="left"/>
                      </w:pPr>
                      <w:r>
                        <w:t>Odeslaná</w:t>
                      </w:r>
                    </w:p>
                    <w:p w:rsidR="00063CF4" w:rsidRDefault="00DE35FC">
                      <w:pPr>
                        <w:pStyle w:val="Zkladntext1"/>
                        <w:shd w:val="clear" w:color="auto" w:fill="auto"/>
                        <w:spacing w:line="310" w:lineRule="auto"/>
                        <w:jc w:val="left"/>
                      </w:pPr>
                      <w:r>
                        <w:t>XXXX</w:t>
                      </w:r>
                    </w:p>
                    <w:p w:rsidR="00DE35FC" w:rsidRDefault="00DE35FC" w:rsidP="00DE35FC">
                      <w:pPr>
                        <w:pStyle w:val="Zkladntext1"/>
                        <w:shd w:val="clear" w:color="auto" w:fill="auto"/>
                        <w:spacing w:line="310" w:lineRule="auto"/>
                        <w:jc w:val="left"/>
                      </w:pPr>
                      <w:r>
                        <w:t>XXXXXXXX</w:t>
                      </w:r>
                    </w:p>
                    <w:p w:rsidR="00DE35FC" w:rsidRDefault="00DE35FC" w:rsidP="00DE35FC">
                      <w:pPr>
                        <w:pStyle w:val="Zkladntext1"/>
                        <w:shd w:val="clear" w:color="auto" w:fill="auto"/>
                        <w:spacing w:line="310" w:lineRule="auto"/>
                        <w:jc w:val="left"/>
                      </w:pPr>
                      <w:r>
                        <w:t xml:space="preserve"> XXXX</w:t>
                      </w:r>
                    </w:p>
                    <w:p w:rsidR="00063CF4" w:rsidRDefault="00DE35FC" w:rsidP="00DE35FC">
                      <w:pPr>
                        <w:pStyle w:val="Zkladntext1"/>
                        <w:shd w:val="clear" w:color="auto" w:fill="auto"/>
                        <w:spacing w:line="310" w:lineRule="auto"/>
                        <w:jc w:val="left"/>
                      </w:pPr>
                      <w:r>
                        <w:t xml:space="preserve"> 36/2018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063CF4" w:rsidRDefault="00DE35FC">
      <w:pPr>
        <w:pStyle w:val="Zkladntext1"/>
        <w:shd w:val="clear" w:color="auto" w:fill="auto"/>
        <w:spacing w:line="314" w:lineRule="auto"/>
      </w:pPr>
      <w:r>
        <w:rPr>
          <w:b/>
          <w:bCs/>
        </w:rPr>
        <w:t>Stav:</w:t>
      </w:r>
    </w:p>
    <w:p w:rsidR="00063CF4" w:rsidRDefault="00DE35FC">
      <w:pPr>
        <w:pStyle w:val="Zkladntext1"/>
        <w:shd w:val="clear" w:color="auto" w:fill="auto"/>
        <w:spacing w:line="314" w:lineRule="auto"/>
      </w:pPr>
      <w:r>
        <w:rPr>
          <w:b/>
          <w:bCs/>
        </w:rPr>
        <w:t>Jméno:</w:t>
      </w:r>
    </w:p>
    <w:p w:rsidR="00063CF4" w:rsidRDefault="00DE35FC">
      <w:pPr>
        <w:pStyle w:val="Zkladntext1"/>
        <w:shd w:val="clear" w:color="auto" w:fill="auto"/>
        <w:spacing w:line="314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063CF4" w:rsidRDefault="00DE35FC">
      <w:pPr>
        <w:pStyle w:val="Zkladntext1"/>
        <w:shd w:val="clear" w:color="auto" w:fill="auto"/>
        <w:spacing w:line="314" w:lineRule="auto"/>
      </w:pPr>
      <w:r>
        <w:rPr>
          <w:b/>
          <w:bCs/>
        </w:rPr>
        <w:t>Email:</w:t>
      </w:r>
    </w:p>
    <w:p w:rsidR="00063CF4" w:rsidRDefault="00DE35FC">
      <w:pPr>
        <w:pStyle w:val="Zkladntext1"/>
        <w:shd w:val="clear" w:color="auto" w:fill="auto"/>
        <w:spacing w:line="314" w:lineRule="auto"/>
      </w:pPr>
      <w:r>
        <w:rPr>
          <w:b/>
          <w:bCs/>
        </w:rPr>
        <w:t>Telefon:</w:t>
      </w:r>
    </w:p>
    <w:p w:rsidR="00063CF4" w:rsidRDefault="00DE35FC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063CF4" w:rsidRDefault="00DE35FC">
      <w:pPr>
        <w:pStyle w:val="Nadpis30"/>
        <w:keepNext/>
        <w:keepLines/>
        <w:shd w:val="clear" w:color="auto" w:fill="auto"/>
      </w:pPr>
      <w:bookmarkStart w:id="1" w:name="bookmark1"/>
      <w:r>
        <w:t>Fakturační adresa</w:t>
      </w:r>
      <w:bookmarkEnd w:id="1"/>
    </w:p>
    <w:p w:rsidR="00063CF4" w:rsidRDefault="00DE35FC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063CF4" w:rsidRDefault="00DE35FC">
      <w:pPr>
        <w:pStyle w:val="Zkladntext1"/>
        <w:shd w:val="clear" w:color="auto" w:fill="auto"/>
        <w:tabs>
          <w:tab w:val="left" w:pos="754"/>
        </w:tabs>
        <w:spacing w:after="40" w:line="240" w:lineRule="auto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063CF4" w:rsidRDefault="00DE35FC">
      <w:pPr>
        <w:pStyle w:val="Zkladntext1"/>
        <w:shd w:val="clear" w:color="auto" w:fill="auto"/>
        <w:tabs>
          <w:tab w:val="left" w:pos="754"/>
        </w:tabs>
        <w:spacing w:after="40" w:line="240" w:lineRule="auto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063CF4" w:rsidRDefault="00DE35FC">
      <w:pPr>
        <w:pStyle w:val="Zkladntext1"/>
        <w:shd w:val="clear" w:color="auto" w:fill="auto"/>
        <w:tabs>
          <w:tab w:val="left" w:pos="754"/>
        </w:tabs>
        <w:spacing w:after="40" w:line="240" w:lineRule="auto"/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063CF4" w:rsidRDefault="00DE35FC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Město: </w:t>
      </w:r>
      <w:r>
        <w:t>Nové Město na Moravě</w:t>
      </w:r>
    </w:p>
    <w:p w:rsidR="00063CF4" w:rsidRDefault="00DE35FC">
      <w:pPr>
        <w:pStyle w:val="Zkladntext1"/>
        <w:shd w:val="clear" w:color="auto" w:fill="auto"/>
        <w:spacing w:after="240" w:line="240" w:lineRule="auto"/>
      </w:pPr>
      <w:r>
        <w:rPr>
          <w:b/>
          <w:bCs/>
        </w:rPr>
        <w:t xml:space="preserve">PSČ: </w:t>
      </w:r>
      <w:r>
        <w:t>59231</w:t>
      </w:r>
    </w:p>
    <w:p w:rsidR="00063CF4" w:rsidRDefault="00DE35FC">
      <w:pPr>
        <w:pStyle w:val="Nadpis30"/>
        <w:keepNext/>
        <w:keepLines/>
        <w:shd w:val="clear" w:color="auto" w:fill="auto"/>
      </w:pPr>
      <w:bookmarkStart w:id="2" w:name="bookmark2"/>
      <w:r>
        <w:t>Doručovací adresa</w:t>
      </w:r>
      <w:bookmarkEnd w:id="2"/>
    </w:p>
    <w:p w:rsidR="00063CF4" w:rsidRDefault="00DE35FC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063CF4" w:rsidRDefault="00DE35FC">
      <w:pPr>
        <w:pStyle w:val="Zkladntext1"/>
        <w:shd w:val="clear" w:color="auto" w:fill="auto"/>
        <w:jc w:val="left"/>
        <w:sectPr w:rsidR="00063CF4">
          <w:pgSz w:w="11900" w:h="16840"/>
          <w:pgMar w:top="956" w:right="6953" w:bottom="358" w:left="1227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063CF4" w:rsidRDefault="00063CF4">
      <w:pPr>
        <w:spacing w:line="86" w:lineRule="exact"/>
        <w:rPr>
          <w:sz w:val="7"/>
          <w:szCs w:val="7"/>
        </w:rPr>
      </w:pPr>
    </w:p>
    <w:p w:rsidR="00063CF4" w:rsidRDefault="00063CF4">
      <w:pPr>
        <w:spacing w:line="14" w:lineRule="exact"/>
        <w:sectPr w:rsidR="00063CF4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063CF4" w:rsidRDefault="00DE35FC">
      <w:pPr>
        <w:pStyle w:val="Zkladntext1"/>
        <w:framePr w:w="1392" w:h="221" w:wrap="none" w:vAnchor="text" w:hAnchor="margin" w:x="3985" w:y="289"/>
        <w:shd w:val="clear" w:color="auto" w:fill="auto"/>
        <w:spacing w:line="240" w:lineRule="auto"/>
        <w:jc w:val="left"/>
      </w:pPr>
      <w:r>
        <w:rPr>
          <w:b/>
          <w:bCs/>
        </w:rPr>
        <w:t>Balení Množství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893"/>
        <w:gridCol w:w="2054"/>
        <w:gridCol w:w="552"/>
      </w:tblGrid>
      <w:tr w:rsidR="00063CF4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41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OUHP495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10446445</w:t>
            </w:r>
          </w:p>
        </w:tc>
        <w:tc>
          <w:tcPr>
            <w:tcW w:w="2054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552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10x10</w:t>
            </w:r>
          </w:p>
        </w:tc>
      </w:tr>
      <w:tr w:rsidR="00063CF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41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OPFH035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10446014</w:t>
            </w:r>
          </w:p>
        </w:tc>
        <w:tc>
          <w:tcPr>
            <w:tcW w:w="2054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552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4x25</w:t>
            </w:r>
          </w:p>
        </w:tc>
      </w:tr>
      <w:tr w:rsidR="00063CF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41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OPBP035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10445979</w:t>
            </w:r>
          </w:p>
        </w:tc>
        <w:tc>
          <w:tcPr>
            <w:tcW w:w="2054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INNOVANCE D-Dimer</w:t>
            </w:r>
          </w:p>
        </w:tc>
        <w:tc>
          <w:tcPr>
            <w:tcW w:w="552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3x50</w:t>
            </w:r>
          </w:p>
        </w:tc>
      </w:tr>
      <w:tr w:rsidR="00063CF4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41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064-1481-0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10488059</w:t>
            </w:r>
          </w:p>
        </w:tc>
        <w:tc>
          <w:tcPr>
            <w:tcW w:w="2054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552" w:type="dxa"/>
            <w:shd w:val="clear" w:color="auto" w:fill="FFFFFF"/>
            <w:vAlign w:val="bottom"/>
          </w:tcPr>
          <w:p w:rsidR="00063CF4" w:rsidRDefault="00DE35FC">
            <w:pPr>
              <w:pStyle w:val="Jin0"/>
              <w:framePr w:w="4440" w:h="864" w:hSpace="29" w:vSpace="542" w:wrap="none" w:vAnchor="text" w:hAnchor="margin" w:x="35" w:y="563"/>
              <w:shd w:val="clear" w:color="auto" w:fill="auto"/>
              <w:spacing w:line="240" w:lineRule="auto"/>
              <w:jc w:val="left"/>
            </w:pPr>
            <w:r>
              <w:t>3000</w:t>
            </w:r>
          </w:p>
        </w:tc>
      </w:tr>
    </w:tbl>
    <w:p w:rsidR="00063CF4" w:rsidRDefault="00DE35FC">
      <w:pPr>
        <w:pStyle w:val="Titulektabulky0"/>
        <w:framePr w:w="2448" w:h="509" w:wrap="none" w:vAnchor="text" w:hAnchor="margin" w:x="6" w:y="21"/>
        <w:shd w:val="clear" w:color="auto" w:fill="auto"/>
        <w:spacing w:after="40"/>
        <w:rPr>
          <w:sz w:val="20"/>
          <w:szCs w:val="20"/>
        </w:rPr>
      </w:pPr>
      <w:r>
        <w:rPr>
          <w:sz w:val="20"/>
          <w:szCs w:val="20"/>
        </w:rPr>
        <w:t>Položky</w:t>
      </w:r>
    </w:p>
    <w:p w:rsidR="00063CF4" w:rsidRDefault="00DE35FC">
      <w:pPr>
        <w:pStyle w:val="Titulektabulky0"/>
        <w:framePr w:w="2448" w:h="509" w:wrap="none" w:vAnchor="text" w:hAnchor="margin" w:x="6" w:y="21"/>
        <w:shd w:val="clear" w:color="auto" w:fill="auto"/>
        <w:spacing w:after="0"/>
      </w:pPr>
      <w:r>
        <w:t xml:space="preserve">Kat. </w:t>
      </w:r>
      <w:proofErr w:type="gramStart"/>
      <w:r>
        <w:t>číslo</w:t>
      </w:r>
      <w:proofErr w:type="gramEnd"/>
      <w:r>
        <w:t xml:space="preserve"> SMN číslo Název</w:t>
      </w:r>
    </w:p>
    <w:p w:rsidR="00063CF4" w:rsidRDefault="00DE35FC">
      <w:pPr>
        <w:pStyle w:val="Zkladntext1"/>
        <w:framePr w:w="130" w:h="912" w:wrap="none" w:vAnchor="text" w:hAnchor="margin" w:x="5238" w:y="519"/>
        <w:shd w:val="clear" w:color="auto" w:fill="auto"/>
        <w:spacing w:after="40" w:line="240" w:lineRule="auto"/>
        <w:jc w:val="left"/>
      </w:pPr>
      <w:r>
        <w:t>4</w:t>
      </w:r>
    </w:p>
    <w:p w:rsidR="00063CF4" w:rsidRDefault="00DE35FC">
      <w:pPr>
        <w:pStyle w:val="Zkladntext1"/>
        <w:framePr w:w="130" w:h="912" w:wrap="none" w:vAnchor="text" w:hAnchor="margin" w:x="5238" w:y="519"/>
        <w:shd w:val="clear" w:color="auto" w:fill="auto"/>
        <w:spacing w:after="40" w:line="240" w:lineRule="auto"/>
        <w:jc w:val="left"/>
      </w:pPr>
      <w:r>
        <w:t>4</w:t>
      </w:r>
    </w:p>
    <w:p w:rsidR="00063CF4" w:rsidRDefault="00DE35FC">
      <w:pPr>
        <w:pStyle w:val="Zkladntext1"/>
        <w:framePr w:w="130" w:h="912" w:wrap="none" w:vAnchor="text" w:hAnchor="margin" w:x="5238" w:y="519"/>
        <w:shd w:val="clear" w:color="auto" w:fill="auto"/>
        <w:spacing w:after="40" w:line="240" w:lineRule="auto"/>
        <w:jc w:val="left"/>
      </w:pPr>
      <w:r>
        <w:t>6</w:t>
      </w:r>
    </w:p>
    <w:p w:rsidR="00063CF4" w:rsidRDefault="00DE35FC">
      <w:pPr>
        <w:pStyle w:val="Zkladntext1"/>
        <w:framePr w:w="130" w:h="912" w:wrap="none" w:vAnchor="text" w:hAnchor="margin" w:x="5238" w:y="519"/>
        <w:shd w:val="clear" w:color="auto" w:fill="auto"/>
        <w:spacing w:after="40" w:line="240" w:lineRule="auto"/>
        <w:jc w:val="left"/>
      </w:pPr>
      <w:r>
        <w:t>1</w:t>
      </w:r>
    </w:p>
    <w:p w:rsidR="00063CF4" w:rsidRDefault="00DE35FC">
      <w:pPr>
        <w:pStyle w:val="Nadpis20"/>
        <w:keepNext/>
        <w:keepLines/>
        <w:framePr w:w="1003" w:h="317" w:wrap="none" w:vAnchor="text" w:hAnchor="margin" w:x="8545" w:y="9289"/>
        <w:shd w:val="clear" w:color="auto" w:fill="auto"/>
      </w:pPr>
      <w:bookmarkStart w:id="3" w:name="bookmark3"/>
      <w:r>
        <w:t>Strana 1/1</w:t>
      </w:r>
      <w:bookmarkEnd w:id="3"/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</w:p>
    <w:p w:rsidR="00063CF4" w:rsidRDefault="00063CF4">
      <w:pPr>
        <w:spacing w:line="360" w:lineRule="exact"/>
      </w:pPr>
      <w:bookmarkStart w:id="4" w:name="_GoBack"/>
      <w:bookmarkEnd w:id="4"/>
    </w:p>
    <w:p w:rsidR="00063CF4" w:rsidRDefault="00063CF4">
      <w:pPr>
        <w:spacing w:line="360" w:lineRule="exact"/>
      </w:pPr>
    </w:p>
    <w:p w:rsidR="00063CF4" w:rsidRDefault="00063CF4">
      <w:pPr>
        <w:spacing w:line="605" w:lineRule="exact"/>
      </w:pPr>
    </w:p>
    <w:p w:rsidR="00063CF4" w:rsidRDefault="00063CF4">
      <w:pPr>
        <w:spacing w:line="14" w:lineRule="exact"/>
      </w:pPr>
    </w:p>
    <w:sectPr w:rsidR="00063CF4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35FC">
      <w:r>
        <w:separator/>
      </w:r>
    </w:p>
  </w:endnote>
  <w:endnote w:type="continuationSeparator" w:id="0">
    <w:p w:rsidR="00000000" w:rsidRDefault="00DE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F4" w:rsidRDefault="00063CF4"/>
  </w:footnote>
  <w:footnote w:type="continuationSeparator" w:id="0">
    <w:p w:rsidR="00063CF4" w:rsidRDefault="00063C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3CF4"/>
    <w:rsid w:val="00063CF4"/>
    <w:rsid w:val="00D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7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7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2018-06-04T10:55:00Z</dcterms:created>
  <dcterms:modified xsi:type="dcterms:W3CDTF">2018-06-04T10:58:00Z</dcterms:modified>
</cp:coreProperties>
</file>