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9553B2" w:rsidRDefault="009D5879" w:rsidP="00A22F0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553B2">
        <w:rPr>
          <w:rFonts w:ascii="Arial" w:hAnsi="Arial" w:cs="Arial"/>
          <w:color w:val="auto"/>
          <w:sz w:val="20"/>
          <w:szCs w:val="20"/>
        </w:rPr>
        <w:t>Česká republika – Státní pozemkový úřad</w:t>
      </w:r>
    </w:p>
    <w:p w:rsidR="00A22F0A" w:rsidRPr="009553B2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9553B2">
        <w:rPr>
          <w:rFonts w:ascii="Arial" w:hAnsi="Arial" w:cs="Arial"/>
          <w:color w:val="auto"/>
          <w:sz w:val="20"/>
          <w:szCs w:val="20"/>
        </w:rPr>
        <w:t>Sídlo: Husinecká 1024/11a, 130 00 Praha 3 – Žižkov,  IČ: 01312774,  DIČ:  CZ01312774</w:t>
      </w:r>
    </w:p>
    <w:p w:rsidR="00DC5978" w:rsidRPr="009553B2" w:rsidRDefault="00A67E42">
      <w:pPr>
        <w:widowControl/>
        <w:rPr>
          <w:rFonts w:ascii="Arial" w:hAnsi="Arial" w:cs="Arial"/>
        </w:rPr>
      </w:pPr>
      <w:r w:rsidRPr="009553B2">
        <w:rPr>
          <w:rFonts w:ascii="Arial" w:hAnsi="Arial" w:cs="Arial"/>
        </w:rPr>
        <w:t>z</w:t>
      </w:r>
      <w:r w:rsidR="00AD4CDE" w:rsidRPr="009553B2">
        <w:rPr>
          <w:rFonts w:ascii="Arial" w:hAnsi="Arial" w:cs="Arial"/>
        </w:rPr>
        <w:t>ast</w:t>
      </w:r>
      <w:r w:rsidRPr="009553B2">
        <w:rPr>
          <w:rFonts w:ascii="Arial" w:hAnsi="Arial" w:cs="Arial"/>
        </w:rPr>
        <w:t>oupená</w:t>
      </w:r>
      <w:r w:rsidR="00B2414E" w:rsidRPr="009553B2">
        <w:rPr>
          <w:rFonts w:ascii="Arial" w:hAnsi="Arial" w:cs="Arial"/>
        </w:rPr>
        <w:t xml:space="preserve"> </w:t>
      </w:r>
      <w:r w:rsidR="00AD4CDE" w:rsidRPr="009553B2">
        <w:rPr>
          <w:rFonts w:ascii="Arial" w:hAnsi="Arial" w:cs="Arial"/>
        </w:rPr>
        <w:t xml:space="preserve"> ředitelem Krajského pozemkového úřadu pro Olomoucký kraj</w:t>
      </w:r>
      <w:r w:rsidR="00DC5978" w:rsidRPr="009553B2">
        <w:rPr>
          <w:rFonts w:ascii="Arial" w:hAnsi="Arial" w:cs="Arial"/>
        </w:rPr>
        <w:t xml:space="preserve">  (dále jen </w:t>
      </w:r>
      <w:r w:rsidR="00A21E60" w:rsidRPr="009553B2">
        <w:rPr>
          <w:rFonts w:ascii="Arial" w:hAnsi="Arial" w:cs="Arial"/>
        </w:rPr>
        <w:t>“</w:t>
      </w:r>
      <w:r w:rsidR="00DC5978" w:rsidRPr="009553B2">
        <w:rPr>
          <w:rFonts w:ascii="Arial" w:hAnsi="Arial" w:cs="Arial"/>
        </w:rPr>
        <w:t>KPÚ</w:t>
      </w:r>
      <w:r w:rsidR="00A21E60" w:rsidRPr="009553B2">
        <w:rPr>
          <w:rFonts w:ascii="Arial" w:hAnsi="Arial" w:cs="Arial"/>
        </w:rPr>
        <w:t>“</w:t>
      </w:r>
      <w:r w:rsidR="00DC5978" w:rsidRPr="009553B2">
        <w:rPr>
          <w:rFonts w:ascii="Arial" w:hAnsi="Arial" w:cs="Arial"/>
        </w:rPr>
        <w:t>)</w:t>
      </w:r>
      <w:r w:rsidR="00F15025" w:rsidRPr="009553B2">
        <w:rPr>
          <w:rFonts w:ascii="Arial" w:hAnsi="Arial" w:cs="Arial"/>
        </w:rPr>
        <w:t>,</w:t>
      </w:r>
    </w:p>
    <w:p w:rsidR="00AD4CDE" w:rsidRPr="009553B2" w:rsidRDefault="00AD4CDE">
      <w:pPr>
        <w:widowControl/>
        <w:rPr>
          <w:rFonts w:ascii="Arial" w:hAnsi="Arial" w:cs="Arial"/>
        </w:rPr>
      </w:pPr>
      <w:r w:rsidRPr="009553B2">
        <w:rPr>
          <w:rFonts w:ascii="Arial" w:hAnsi="Arial" w:cs="Arial"/>
          <w:color w:val="000000"/>
        </w:rPr>
        <w:t xml:space="preserve">adresa: </w:t>
      </w:r>
      <w:r w:rsidR="00887698" w:rsidRPr="009553B2">
        <w:rPr>
          <w:rFonts w:ascii="Arial" w:hAnsi="Arial" w:cs="Arial"/>
          <w:color w:val="000000"/>
        </w:rPr>
        <w:t>Blanická 383/1,  779</w:t>
      </w:r>
      <w:r w:rsidR="009553B2">
        <w:rPr>
          <w:rFonts w:ascii="Arial" w:hAnsi="Arial" w:cs="Arial"/>
          <w:color w:val="000000"/>
        </w:rPr>
        <w:t xml:space="preserve"> </w:t>
      </w:r>
      <w:r w:rsidR="00887698" w:rsidRPr="009553B2">
        <w:rPr>
          <w:rFonts w:ascii="Arial" w:hAnsi="Arial" w:cs="Arial"/>
          <w:color w:val="000000"/>
        </w:rPr>
        <w:t>00 Olomouc</w:t>
      </w:r>
      <w:r w:rsidR="00B01442" w:rsidRPr="009553B2">
        <w:rPr>
          <w:rFonts w:ascii="Arial" w:hAnsi="Arial" w:cs="Arial"/>
        </w:rPr>
        <w:t>,</w:t>
      </w:r>
    </w:p>
    <w:p w:rsidR="00DC5978" w:rsidRPr="009553B2" w:rsidRDefault="00887698">
      <w:pPr>
        <w:widowControl/>
        <w:rPr>
          <w:rFonts w:ascii="Arial" w:hAnsi="Arial" w:cs="Arial"/>
        </w:rPr>
      </w:pPr>
      <w:r w:rsidRPr="009553B2">
        <w:rPr>
          <w:rFonts w:ascii="Arial" w:hAnsi="Arial" w:cs="Arial"/>
        </w:rPr>
        <w:t>JUDr. Roman</w:t>
      </w:r>
      <w:r w:rsidR="009553B2">
        <w:rPr>
          <w:rFonts w:ascii="Arial" w:hAnsi="Arial" w:cs="Arial"/>
        </w:rPr>
        <w:t>em</w:t>
      </w:r>
      <w:r w:rsidRPr="009553B2">
        <w:rPr>
          <w:rFonts w:ascii="Arial" w:hAnsi="Arial" w:cs="Arial"/>
        </w:rPr>
        <w:t xml:space="preserve"> </w:t>
      </w:r>
      <w:proofErr w:type="spellStart"/>
      <w:r w:rsidRPr="009553B2">
        <w:rPr>
          <w:rFonts w:ascii="Arial" w:hAnsi="Arial" w:cs="Arial"/>
        </w:rPr>
        <w:t>Brnčal</w:t>
      </w:r>
      <w:r w:rsidR="009553B2">
        <w:rPr>
          <w:rFonts w:ascii="Arial" w:hAnsi="Arial" w:cs="Arial"/>
        </w:rPr>
        <w:t>em</w:t>
      </w:r>
      <w:proofErr w:type="spellEnd"/>
      <w:r w:rsidRPr="009553B2">
        <w:rPr>
          <w:rFonts w:ascii="Arial" w:hAnsi="Arial" w:cs="Arial"/>
        </w:rPr>
        <w:t xml:space="preserve">, </w:t>
      </w:r>
      <w:proofErr w:type="gramStart"/>
      <w:r w:rsidRPr="009553B2">
        <w:rPr>
          <w:rFonts w:ascii="Arial" w:hAnsi="Arial" w:cs="Arial"/>
        </w:rPr>
        <w:t>LL.M.</w:t>
      </w:r>
      <w:proofErr w:type="gramEnd"/>
      <w:r w:rsidRPr="009553B2">
        <w:rPr>
          <w:rFonts w:ascii="Arial" w:hAnsi="Arial" w:cs="Arial"/>
        </w:rPr>
        <w:t>,</w:t>
      </w:r>
    </w:p>
    <w:p w:rsidR="00DC5978" w:rsidRPr="009553B2" w:rsidRDefault="00DC5978">
      <w:pPr>
        <w:widowControl/>
        <w:rPr>
          <w:rFonts w:ascii="Arial" w:hAnsi="Arial" w:cs="Arial"/>
        </w:rPr>
      </w:pPr>
    </w:p>
    <w:p w:rsidR="00DC5978" w:rsidRPr="009553B2" w:rsidRDefault="00DC5978" w:rsidP="00DC5978">
      <w:pPr>
        <w:jc w:val="both"/>
        <w:rPr>
          <w:rFonts w:ascii="Arial" w:hAnsi="Arial" w:cs="Arial"/>
        </w:rPr>
      </w:pPr>
      <w:r w:rsidRPr="009553B2">
        <w:rPr>
          <w:rFonts w:ascii="Arial" w:hAnsi="Arial" w:cs="Arial"/>
        </w:rPr>
        <w:t xml:space="preserve">(dále jen </w:t>
      </w:r>
      <w:r w:rsidR="00C90E09" w:rsidRPr="009553B2">
        <w:rPr>
          <w:rFonts w:ascii="Arial" w:hAnsi="Arial" w:cs="Arial"/>
        </w:rPr>
        <w:t>“</w:t>
      </w:r>
      <w:r w:rsidRPr="009553B2">
        <w:rPr>
          <w:rFonts w:ascii="Arial" w:hAnsi="Arial" w:cs="Arial"/>
        </w:rPr>
        <w:t>převádějící“)</w:t>
      </w:r>
    </w:p>
    <w:p w:rsidR="00AD4CDE" w:rsidRPr="009553B2" w:rsidRDefault="00AD4CDE">
      <w:pPr>
        <w:widowControl/>
        <w:rPr>
          <w:rFonts w:ascii="Arial" w:hAnsi="Arial" w:cs="Arial"/>
        </w:rPr>
      </w:pPr>
    </w:p>
    <w:p w:rsidR="00AD4CDE" w:rsidRPr="009553B2" w:rsidRDefault="00DC5978">
      <w:pPr>
        <w:widowControl/>
        <w:rPr>
          <w:rFonts w:ascii="Arial" w:hAnsi="Arial" w:cs="Arial"/>
        </w:rPr>
      </w:pPr>
      <w:r w:rsidRPr="009553B2">
        <w:rPr>
          <w:rFonts w:ascii="Arial" w:hAnsi="Arial" w:cs="Arial"/>
        </w:rPr>
        <w:t>a</w:t>
      </w:r>
    </w:p>
    <w:p w:rsidR="00DC5978" w:rsidRPr="009553B2" w:rsidRDefault="00DC5978">
      <w:pPr>
        <w:widowControl/>
        <w:rPr>
          <w:rFonts w:ascii="Arial" w:hAnsi="Arial" w:cs="Arial"/>
        </w:rPr>
      </w:pPr>
    </w:p>
    <w:p w:rsidR="00AD4CDE" w:rsidRPr="009553B2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9553B2">
        <w:rPr>
          <w:rFonts w:ascii="Arial" w:hAnsi="Arial" w:cs="Arial"/>
        </w:rPr>
        <w:t>pan</w:t>
      </w:r>
      <w:r w:rsidR="009553B2" w:rsidRPr="009553B2">
        <w:rPr>
          <w:rFonts w:ascii="Arial" w:hAnsi="Arial" w:cs="Arial"/>
        </w:rPr>
        <w:t>í</w:t>
      </w:r>
      <w:r w:rsidRPr="009553B2">
        <w:rPr>
          <w:rFonts w:ascii="Arial" w:hAnsi="Arial" w:cs="Arial"/>
        </w:rPr>
        <w:t xml:space="preserve"> </w:t>
      </w:r>
      <w:proofErr w:type="spellStart"/>
      <w:r w:rsidRPr="009553B2">
        <w:rPr>
          <w:rFonts w:ascii="Arial" w:hAnsi="Arial" w:cs="Arial"/>
          <w:b/>
        </w:rPr>
        <w:t>Žitníková</w:t>
      </w:r>
      <w:proofErr w:type="spellEnd"/>
      <w:r w:rsidRPr="009553B2">
        <w:rPr>
          <w:rFonts w:ascii="Arial" w:hAnsi="Arial" w:cs="Arial"/>
          <w:b/>
        </w:rPr>
        <w:t xml:space="preserve"> Iva Ing.</w:t>
      </w:r>
      <w:r w:rsidR="009553B2" w:rsidRPr="009553B2">
        <w:rPr>
          <w:rFonts w:ascii="Arial" w:hAnsi="Arial" w:cs="Arial"/>
          <w:b/>
        </w:rPr>
        <w:t xml:space="preserve">, </w:t>
      </w:r>
      <w:proofErr w:type="spellStart"/>
      <w:proofErr w:type="gramStart"/>
      <w:r w:rsidRPr="009553B2">
        <w:rPr>
          <w:rFonts w:ascii="Arial" w:hAnsi="Arial" w:cs="Arial"/>
          <w:b/>
        </w:rPr>
        <w:t>r.č</w:t>
      </w:r>
      <w:proofErr w:type="spellEnd"/>
      <w:r w:rsidRPr="009553B2">
        <w:rPr>
          <w:rFonts w:ascii="Arial" w:hAnsi="Arial" w:cs="Arial"/>
          <w:b/>
        </w:rPr>
        <w:t>.</w:t>
      </w:r>
      <w:proofErr w:type="gramEnd"/>
      <w:r w:rsidRPr="009553B2">
        <w:rPr>
          <w:rFonts w:ascii="Arial" w:hAnsi="Arial" w:cs="Arial"/>
          <w:b/>
        </w:rPr>
        <w:t xml:space="preserve"> 83</w:t>
      </w:r>
      <w:r w:rsidR="00642166">
        <w:rPr>
          <w:rFonts w:ascii="Arial" w:hAnsi="Arial" w:cs="Arial"/>
          <w:b/>
        </w:rPr>
        <w:t>XXXX</w:t>
      </w:r>
      <w:r w:rsidRPr="009553B2">
        <w:rPr>
          <w:rFonts w:ascii="Arial" w:hAnsi="Arial" w:cs="Arial"/>
          <w:b/>
        </w:rPr>
        <w:t>/</w:t>
      </w:r>
      <w:r w:rsidR="00642166">
        <w:rPr>
          <w:rFonts w:ascii="Arial" w:hAnsi="Arial" w:cs="Arial"/>
          <w:b/>
        </w:rPr>
        <w:t>XXXXX</w:t>
      </w:r>
      <w:r w:rsidRPr="009553B2">
        <w:rPr>
          <w:rFonts w:ascii="Arial" w:hAnsi="Arial" w:cs="Arial"/>
        </w:rPr>
        <w:t xml:space="preserve">, trvale bytem </w:t>
      </w:r>
      <w:r w:rsidR="00642166">
        <w:rPr>
          <w:rFonts w:ascii="Arial" w:hAnsi="Arial" w:cs="Arial"/>
        </w:rPr>
        <w:t>XXXXXXXXX</w:t>
      </w:r>
      <w:r w:rsidRPr="009553B2">
        <w:rPr>
          <w:rFonts w:ascii="Arial" w:hAnsi="Arial" w:cs="Arial"/>
        </w:rPr>
        <w:t>, Suchdol nad Odrou</w:t>
      </w:r>
      <w:r w:rsidR="009553B2">
        <w:rPr>
          <w:rFonts w:ascii="Arial" w:hAnsi="Arial" w:cs="Arial"/>
        </w:rPr>
        <w:t>,</w:t>
      </w:r>
      <w:r w:rsidRPr="009553B2">
        <w:rPr>
          <w:rFonts w:ascii="Arial" w:hAnsi="Arial" w:cs="Arial"/>
        </w:rPr>
        <w:t xml:space="preserve"> 74201</w:t>
      </w:r>
    </w:p>
    <w:p w:rsidR="00AD4CDE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9553B2">
        <w:rPr>
          <w:rFonts w:ascii="Arial" w:hAnsi="Arial" w:cs="Arial"/>
        </w:rPr>
        <w:t>rodinný stav:</w:t>
      </w:r>
      <w:r w:rsidR="00C56495">
        <w:rPr>
          <w:rFonts w:ascii="Arial" w:hAnsi="Arial" w:cs="Arial"/>
        </w:rPr>
        <w:t>XXXXXXXXXXXX</w:t>
      </w:r>
      <w:bookmarkStart w:id="0" w:name="_GoBack"/>
      <w:bookmarkEnd w:id="0"/>
    </w:p>
    <w:p w:rsidR="009553B2" w:rsidRPr="009553B2" w:rsidRDefault="009553B2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zastupuje na základě plné moci: </w:t>
      </w:r>
      <w:r w:rsidR="00642166">
        <w:rPr>
          <w:rFonts w:ascii="Arial" w:hAnsi="Arial" w:cs="Arial"/>
        </w:rPr>
        <w:t>XXXXXXXXXXXXXXXXXXXXXXXXXXXXXXXXXXX</w:t>
      </w:r>
    </w:p>
    <w:p w:rsidR="00AD4CDE" w:rsidRPr="009553B2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9553B2">
        <w:rPr>
          <w:rFonts w:ascii="Arial" w:hAnsi="Arial" w:cs="Arial"/>
        </w:rPr>
        <w:t xml:space="preserve"> </w:t>
      </w:r>
    </w:p>
    <w:p w:rsidR="00AD4CDE" w:rsidRPr="009553B2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9553B2">
        <w:rPr>
          <w:rFonts w:ascii="Arial" w:hAnsi="Arial" w:cs="Arial"/>
        </w:rPr>
        <w:t>(dále jen "</w:t>
      </w:r>
      <w:proofErr w:type="gramStart"/>
      <w:r w:rsidRPr="009553B2">
        <w:rPr>
          <w:rFonts w:ascii="Arial" w:hAnsi="Arial" w:cs="Arial"/>
        </w:rPr>
        <w:t>nabyvatel" )</w:t>
      </w:r>
      <w:proofErr w:type="gramEnd"/>
      <w:r w:rsidRPr="009553B2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§ 11a,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9553B2" w:rsidRDefault="00AD4CDE">
      <w:pPr>
        <w:pStyle w:val="para"/>
        <w:rPr>
          <w:rFonts w:ascii="Arial" w:hAnsi="Arial" w:cs="Arial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pozemku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</w:r>
      <w:r w:rsidRPr="009553B2">
        <w:rPr>
          <w:rFonts w:ascii="Arial" w:hAnsi="Arial" w:cs="Arial"/>
        </w:rPr>
        <w:t>číslo</w:t>
      </w:r>
      <w:r w:rsidR="001965CB" w:rsidRPr="009553B2">
        <w:rPr>
          <w:rFonts w:ascii="Arial" w:hAnsi="Arial" w:cs="Arial"/>
        </w:rPr>
        <w:t>:</w:t>
      </w:r>
      <w:r w:rsidRPr="009553B2">
        <w:rPr>
          <w:rFonts w:ascii="Arial" w:hAnsi="Arial" w:cs="Arial"/>
        </w:rPr>
        <w:t xml:space="preserve"> 9PR18/63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Olomoucký kraj se sídlem v Olomouci, Katastrální pracoviště Šumperk pro </w:t>
      </w:r>
      <w:r w:rsidRPr="009553B2">
        <w:rPr>
          <w:rFonts w:ascii="Arial" w:hAnsi="Arial" w:cs="Arial"/>
          <w:b/>
        </w:rPr>
        <w:t>katastrální území Hynčina</w:t>
      </w:r>
      <w:r w:rsidRPr="00835624">
        <w:rPr>
          <w:rFonts w:ascii="Arial" w:hAnsi="Arial" w:cs="Arial"/>
        </w:rPr>
        <w:t>, obec Hynčina.</w:t>
      </w:r>
    </w:p>
    <w:p w:rsidR="009553B2" w:rsidRPr="00835624" w:rsidRDefault="009553B2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SPÚ převádí touto smlouvou do vlastnictví nabyvatele následující pozemek:, včetně trvalých porostů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  <w:r w:rsidR="009553B2">
        <w:rPr>
          <w:rFonts w:ascii="Arial" w:hAnsi="Arial" w:cs="Arial"/>
          <w:i/>
          <w:sz w:val="18"/>
        </w:rPr>
        <w:t>- pozemkové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15/2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996,00 Kč</w:t>
      </w:r>
      <w:r w:rsidRPr="00835624">
        <w:rPr>
          <w:rFonts w:ascii="Arial" w:hAnsi="Arial" w:cs="Arial"/>
          <w:sz w:val="18"/>
        </w:rPr>
        <w:tab/>
        <w:t>828 m2</w:t>
      </w:r>
      <w:r w:rsidRPr="00835624">
        <w:rPr>
          <w:rFonts w:ascii="Arial" w:hAnsi="Arial" w:cs="Arial"/>
          <w:sz w:val="18"/>
        </w:rPr>
        <w:tab/>
        <w:t xml:space="preserve">1 459,68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9553B2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9553B2">
        <w:rPr>
          <w:rFonts w:ascii="Arial" w:hAnsi="Arial" w:cs="Arial"/>
          <w:b/>
          <w:sz w:val="18"/>
        </w:rPr>
        <w:t xml:space="preserve">828 m2 </w:t>
      </w:r>
      <w:r w:rsidRPr="009553B2">
        <w:rPr>
          <w:rFonts w:ascii="Arial" w:hAnsi="Arial" w:cs="Arial"/>
          <w:b/>
          <w:sz w:val="18"/>
        </w:rPr>
        <w:tab/>
        <w:t>1 459,68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na základě opisu přídělu č. 78.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Převáděný pozemek byl oceněn ve znaleckém posudku soudního znalce </w:t>
      </w:r>
      <w:r w:rsidR="00642166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 xml:space="preserve">, ze dne 28. 11. 2017,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2545-304/17,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1 459,68 Kč (slovy: </w:t>
      </w:r>
      <w:proofErr w:type="spellStart"/>
      <w:r w:rsidRPr="00D27771">
        <w:rPr>
          <w:rFonts w:ascii="Arial" w:hAnsi="Arial" w:cs="Arial"/>
        </w:rPr>
        <w:t>jedentisícčtyřistapadesátdevět</w:t>
      </w:r>
      <w:proofErr w:type="spellEnd"/>
      <w:r w:rsidRPr="00D27771">
        <w:rPr>
          <w:rFonts w:ascii="Arial" w:hAnsi="Arial" w:cs="Arial"/>
        </w:rPr>
        <w:t xml:space="preserve"> korun českých </w:t>
      </w:r>
      <w:proofErr w:type="spellStart"/>
      <w:r w:rsidRPr="00D27771">
        <w:rPr>
          <w:rFonts w:ascii="Arial" w:hAnsi="Arial" w:cs="Arial"/>
        </w:rPr>
        <w:t>šedesátosm</w:t>
      </w:r>
      <w:proofErr w:type="spellEnd"/>
      <w:r w:rsidRPr="00D27771">
        <w:rPr>
          <w:rFonts w:ascii="Arial" w:hAnsi="Arial" w:cs="Arial"/>
        </w:rPr>
        <w:t xml:space="preserve"> haléřů).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196594" w:rsidRPr="00D27771" w:rsidRDefault="00196594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  <w:b/>
        </w:rPr>
        <w:t xml:space="preserve">Nárok na bezúplatný převod pozemků z vlastnictví státu podle § 11a zákona o půdě vznikl: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642166" w:rsidRDefault="00AD4CDE" w:rsidP="009553B2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- pravomocným rozhodnutím Okresního pozemkového úřadu Nový Jičín,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</w:t>
      </w:r>
      <w:r w:rsidR="00642166">
        <w:rPr>
          <w:rFonts w:ascii="Arial" w:hAnsi="Arial" w:cs="Arial"/>
        </w:rPr>
        <w:t>XXXXXXXXXXXXXXXXXXXX</w:t>
      </w:r>
      <w:r w:rsidRPr="00D27771">
        <w:rPr>
          <w:rFonts w:ascii="Arial" w:hAnsi="Arial" w:cs="Arial"/>
        </w:rPr>
        <w:t xml:space="preserve"> ze dne 30. 3. 2009, kterým oprávněné osobě </w:t>
      </w:r>
      <w:proofErr w:type="spellStart"/>
      <w:r w:rsidRPr="00D27771">
        <w:rPr>
          <w:rFonts w:ascii="Arial" w:hAnsi="Arial" w:cs="Arial"/>
        </w:rPr>
        <w:t>Žitníkov</w:t>
      </w:r>
      <w:r w:rsidR="009553B2">
        <w:rPr>
          <w:rFonts w:ascii="Arial" w:hAnsi="Arial" w:cs="Arial"/>
        </w:rPr>
        <w:t>é</w:t>
      </w:r>
      <w:proofErr w:type="spellEnd"/>
      <w:r w:rsidRPr="00D27771">
        <w:rPr>
          <w:rFonts w:ascii="Arial" w:hAnsi="Arial" w:cs="Arial"/>
        </w:rPr>
        <w:t xml:space="preserve"> Iv</w:t>
      </w:r>
      <w:r w:rsidR="009553B2">
        <w:rPr>
          <w:rFonts w:ascii="Arial" w:hAnsi="Arial" w:cs="Arial"/>
        </w:rPr>
        <w:t>ě</w:t>
      </w:r>
      <w:r w:rsidRPr="00D27771">
        <w:rPr>
          <w:rFonts w:ascii="Arial" w:hAnsi="Arial" w:cs="Arial"/>
        </w:rPr>
        <w:t xml:space="preserve"> Ing., rodné číslo </w:t>
      </w:r>
      <w:r w:rsidR="00642166">
        <w:rPr>
          <w:rFonts w:ascii="Arial" w:hAnsi="Arial" w:cs="Arial"/>
        </w:rPr>
        <w:t>XXXXXXXXXXXX</w:t>
      </w:r>
      <w:r w:rsidRPr="00D27771">
        <w:rPr>
          <w:rFonts w:ascii="Arial" w:hAnsi="Arial" w:cs="Arial"/>
        </w:rPr>
        <w:t>/</w:t>
      </w:r>
      <w:r w:rsidR="00642166">
        <w:rPr>
          <w:rFonts w:ascii="Arial" w:hAnsi="Arial" w:cs="Arial"/>
        </w:rPr>
        <w:t>XXXX</w:t>
      </w:r>
      <w:r w:rsidRPr="00D27771">
        <w:rPr>
          <w:rFonts w:ascii="Arial" w:hAnsi="Arial" w:cs="Arial"/>
        </w:rPr>
        <w:t xml:space="preserve">, nelze </w:t>
      </w:r>
    </w:p>
    <w:p w:rsidR="00AD4CDE" w:rsidRPr="00D27771" w:rsidRDefault="00AD4CDE" w:rsidP="009553B2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vydat pozemky nebo jejich části v katastrálním území Suchdol nad Odrou, obce Suchdol nad Odrou, okresu Nový Jičín. </w:t>
      </w:r>
    </w:p>
    <w:p w:rsidR="00AD4CDE" w:rsidRPr="00D27771" w:rsidRDefault="00AD4CDE" w:rsidP="009553B2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Nevydané pozemky byly oceněny: </w:t>
      </w:r>
    </w:p>
    <w:p w:rsidR="00AD4CDE" w:rsidRPr="00D27771" w:rsidRDefault="00AD4CDE" w:rsidP="009553B2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-  znaleckým posudkem znalce </w:t>
      </w:r>
      <w:r w:rsidR="00642166">
        <w:rPr>
          <w:rFonts w:ascii="Arial" w:hAnsi="Arial" w:cs="Arial"/>
        </w:rPr>
        <w:t>XXXXXXXXXXXXXXXX</w:t>
      </w:r>
      <w:r w:rsidRPr="00D27771">
        <w:rPr>
          <w:rFonts w:ascii="Arial" w:hAnsi="Arial" w:cs="Arial"/>
        </w:rPr>
        <w:t xml:space="preserve">,  č.j.  2349-61/2009, ze dne 14. 6. 2009, podle </w:t>
      </w:r>
      <w:proofErr w:type="spellStart"/>
      <w:proofErr w:type="gram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</w:t>
      </w:r>
      <w:r w:rsidR="00642166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,00 Kč (slovy: </w:t>
      </w:r>
      <w:r w:rsidR="00642166">
        <w:rPr>
          <w:rFonts w:ascii="Arial" w:hAnsi="Arial" w:cs="Arial"/>
        </w:rPr>
        <w:t>XXXXXXXXXXXXXXXXXXXXXXXXXXX</w:t>
      </w:r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 w:rsidP="009553B2">
      <w:pPr>
        <w:widowControl/>
        <w:jc w:val="both"/>
        <w:rPr>
          <w:rFonts w:ascii="Arial" w:hAnsi="Arial" w:cs="Arial"/>
        </w:rPr>
      </w:pPr>
    </w:p>
    <w:p w:rsidR="00AD4CDE" w:rsidRPr="00D27771" w:rsidRDefault="00AD4CDE" w:rsidP="009553B2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 toho bude touto smlouvou vypořádáno 1 459,68 Kč. 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pozemek, uvedený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včetně součástí a příslušenství, se všemi právy a povinnostmi a nabyvatel jej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převáděný pozemek je pronajat.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80N10/63, </w:t>
      </w:r>
      <w:proofErr w:type="gramStart"/>
      <w:r w:rsidRPr="00D27771">
        <w:rPr>
          <w:rFonts w:ascii="Arial" w:hAnsi="Arial" w:cs="Arial"/>
        </w:rPr>
        <w:t xml:space="preserve">uzavřenou s </w:t>
      </w:r>
      <w:r w:rsidR="00642166">
        <w:rPr>
          <w:rFonts w:ascii="Arial" w:hAnsi="Arial" w:cs="Arial"/>
        </w:rPr>
        <w:t>XXXXXXXXXXXXXXXXX</w:t>
      </w:r>
      <w:proofErr w:type="gramEnd"/>
      <w:r w:rsidRPr="00D27771">
        <w:rPr>
          <w:rFonts w:ascii="Arial" w:hAnsi="Arial" w:cs="Arial"/>
        </w:rPr>
        <w:t>, jakožto nájemcem. S obsahem nájemní smlouvy byl nabyvatel seznámen před podpisem této smlouvy, což stvrzuje svým podpisem.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Převádějící a </w:t>
      </w:r>
      <w:r w:rsidR="00642166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 </w:t>
      </w:r>
      <w:proofErr w:type="spellStart"/>
      <w:proofErr w:type="gramStart"/>
      <w:r w:rsidRPr="00D27771">
        <w:rPr>
          <w:rFonts w:ascii="Arial" w:hAnsi="Arial" w:cs="Arial"/>
        </w:rPr>
        <w:t>st.p</w:t>
      </w:r>
      <w:proofErr w:type="spellEnd"/>
      <w:r w:rsidRPr="00D27771">
        <w:rPr>
          <w:rFonts w:ascii="Arial" w:hAnsi="Arial" w:cs="Arial"/>
        </w:rPr>
        <w:t>.</w:t>
      </w:r>
      <w:proofErr w:type="gramEnd"/>
      <w:r w:rsidRPr="00D27771">
        <w:rPr>
          <w:rFonts w:ascii="Arial" w:hAnsi="Arial" w:cs="Arial"/>
        </w:rPr>
        <w:t xml:space="preserve"> uzavřeli dohodu o přičlenění honebního pozemku ze dne 1. 4. 2003, jejímž předmětem je uvedený pozemek přičleněn k honitbě 99M03/63, jejímž držitelem jsou </w:t>
      </w:r>
      <w:r w:rsidR="00642166">
        <w:rPr>
          <w:rFonts w:ascii="Arial" w:hAnsi="Arial" w:cs="Arial"/>
        </w:rPr>
        <w:t>XXXXXXXX</w:t>
      </w:r>
      <w:r w:rsidRPr="00D27771">
        <w:rPr>
          <w:rFonts w:ascii="Arial" w:hAnsi="Arial" w:cs="Arial"/>
        </w:rPr>
        <w:t xml:space="preserve"> </w:t>
      </w:r>
      <w:proofErr w:type="spellStart"/>
      <w:r w:rsidRPr="00D27771">
        <w:rPr>
          <w:rFonts w:ascii="Arial" w:hAnsi="Arial" w:cs="Arial"/>
        </w:rPr>
        <w:t>st.p</w:t>
      </w:r>
      <w:proofErr w:type="spellEnd"/>
      <w:r w:rsidRPr="00D27771">
        <w:rPr>
          <w:rFonts w:ascii="Arial" w:hAnsi="Arial" w:cs="Arial"/>
        </w:rPr>
        <w:t xml:space="preserve">..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D27771" w:rsidRDefault="00AD4CDE">
      <w:pPr>
        <w:ind w:firstLine="426"/>
        <w:jc w:val="both"/>
        <w:rPr>
          <w:rFonts w:ascii="Arial" w:hAnsi="Arial" w:cs="Arial"/>
          <w:color w:val="000000"/>
        </w:rPr>
      </w:pP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3A69C2" w:rsidRPr="00D27771" w:rsidRDefault="003A69C2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</w:p>
    <w:p w:rsidR="002B7458" w:rsidRPr="00D27771" w:rsidRDefault="009D7CA0" w:rsidP="002B7458">
      <w:pPr>
        <w:pStyle w:val="vnintext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</w:t>
      </w:r>
      <w:r w:rsidR="007457FE" w:rsidRPr="00D27771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D27771">
        <w:rPr>
          <w:rFonts w:ascii="Arial" w:hAnsi="Arial" w:cs="Arial"/>
          <w:sz w:val="20"/>
          <w:szCs w:val="20"/>
          <w:lang w:val="en-US"/>
        </w:rPr>
        <w:t>/</w:t>
      </w:r>
      <w:r w:rsidR="007457FE" w:rsidRPr="00D27771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D27771">
        <w:rPr>
          <w:rFonts w:ascii="Arial" w:hAnsi="Arial" w:cs="Arial"/>
          <w:sz w:val="20"/>
          <w:szCs w:val="20"/>
        </w:rPr>
        <w:t>/</w:t>
      </w:r>
      <w:r w:rsidR="007457FE" w:rsidRPr="00D27771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</w:t>
      </w:r>
      <w:r w:rsidR="007457FE" w:rsidRPr="00D27771">
        <w:rPr>
          <w:rFonts w:ascii="Arial" w:hAnsi="Arial" w:cs="Arial"/>
          <w:sz w:val="20"/>
          <w:szCs w:val="20"/>
        </w:rPr>
        <w:lastRenderedPageBreak/>
        <w:t xml:space="preserve">vědom svého práva přístupu k osobním údajům, práva na opravu osobních údajů, jakož i dalších práv vyplývajících z ustanovení </w:t>
      </w:r>
      <w:r w:rsidR="00817045" w:rsidRPr="00D27771">
        <w:rPr>
          <w:rFonts w:ascii="Arial" w:hAnsi="Arial" w:cs="Arial"/>
          <w:sz w:val="20"/>
          <w:szCs w:val="20"/>
        </w:rPr>
        <w:t>§ 12 a 21 zákona č. 101/</w:t>
      </w:r>
      <w:r w:rsidR="007457FE" w:rsidRPr="00D27771">
        <w:rPr>
          <w:rFonts w:ascii="Arial" w:hAnsi="Arial" w:cs="Arial"/>
          <w:sz w:val="20"/>
          <w:szCs w:val="20"/>
        </w:rPr>
        <w:t>20</w:t>
      </w:r>
      <w:r w:rsidR="00BE6FC3" w:rsidRPr="00D27771">
        <w:rPr>
          <w:rFonts w:ascii="Arial" w:hAnsi="Arial" w:cs="Arial"/>
          <w:sz w:val="20"/>
          <w:szCs w:val="20"/>
        </w:rPr>
        <w:t>00</w:t>
      </w:r>
      <w:r w:rsidR="007457FE" w:rsidRPr="00D27771">
        <w:rPr>
          <w:rFonts w:ascii="Arial" w:hAnsi="Arial" w:cs="Arial"/>
          <w:sz w:val="20"/>
          <w:szCs w:val="20"/>
        </w:rPr>
        <w:t xml:space="preserve"> Sb</w:t>
      </w:r>
      <w:r w:rsidR="002B7458" w:rsidRPr="00D27771">
        <w:rPr>
          <w:rFonts w:ascii="Arial" w:hAnsi="Arial" w:cs="Arial"/>
          <w:sz w:val="20"/>
          <w:szCs w:val="20"/>
        </w:rPr>
        <w:t>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9553B2">
        <w:rPr>
          <w:rFonts w:ascii="Arial" w:hAnsi="Arial" w:cs="Arial"/>
          <w:color w:val="000000"/>
          <w:sz w:val="20"/>
          <w:szCs w:val="20"/>
        </w:rPr>
        <w:t>Olomouci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642166">
        <w:rPr>
          <w:rFonts w:ascii="Arial" w:hAnsi="Arial" w:cs="Arial"/>
          <w:color w:val="000000"/>
          <w:sz w:val="20"/>
          <w:szCs w:val="20"/>
        </w:rPr>
        <w:t>28. 5. 2018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42166">
        <w:rPr>
          <w:rFonts w:ascii="Arial" w:hAnsi="Arial" w:cs="Arial"/>
          <w:color w:val="000000"/>
          <w:sz w:val="20"/>
          <w:szCs w:val="20"/>
        </w:rPr>
        <w:t>Šumperku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642166">
        <w:rPr>
          <w:rFonts w:ascii="Arial" w:hAnsi="Arial" w:cs="Arial"/>
          <w:color w:val="000000"/>
          <w:sz w:val="20"/>
          <w:szCs w:val="20"/>
        </w:rPr>
        <w:t>4. 4. 2018</w:t>
      </w: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9553B2" w:rsidRPr="00D27771" w:rsidRDefault="009553B2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 </w:t>
      </w:r>
      <w:r w:rsidR="009553B2">
        <w:rPr>
          <w:rFonts w:ascii="Arial" w:hAnsi="Arial" w:cs="Arial"/>
          <w:sz w:val="20"/>
          <w:szCs w:val="20"/>
        </w:rPr>
        <w:t xml:space="preserve">  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9553B2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JUDr. Roman Brnčal,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Žitníková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 Iva Ing.</w:t>
      </w:r>
      <w:r w:rsidR="009553B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9553B2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="009553B2">
        <w:rPr>
          <w:rFonts w:ascii="Arial" w:hAnsi="Arial" w:cs="Arial"/>
          <w:color w:val="000000"/>
          <w:sz w:val="20"/>
          <w:szCs w:val="20"/>
        </w:rPr>
        <w:t>. Ing. Milan Smýkal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9553B2" w:rsidRDefault="009553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9553B2" w:rsidRDefault="009553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……………………………………………….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9553B2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vedoucí oddělení převodu majetku státu KPÚ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Olomoucký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Alena Dostálová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Default="003315E7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9553B2" w:rsidRPr="00D27771" w:rsidRDefault="009553B2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9553B2">
        <w:rPr>
          <w:rFonts w:ascii="Arial" w:hAnsi="Arial" w:cs="Arial"/>
          <w:color w:val="000000"/>
        </w:rPr>
        <w:t xml:space="preserve"> M. Člupná …………</w:t>
      </w:r>
    </w:p>
    <w:p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Default="0081770D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642166" w:rsidRDefault="00642166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9553B2" w:rsidRDefault="009553B2">
      <w:pPr>
        <w:widowControl/>
        <w:rPr>
          <w:rFonts w:ascii="Arial" w:hAnsi="Arial" w:cs="Arial"/>
          <w:color w:val="000000"/>
        </w:rPr>
      </w:pPr>
    </w:p>
    <w:p w:rsidR="009553B2" w:rsidRPr="00D27771" w:rsidRDefault="009553B2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lastRenderedPageBreak/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D27771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 ………………………………………………………………………</w:t>
      </w:r>
    </w:p>
    <w:p w:rsidR="00C820A8" w:rsidRPr="00D27771" w:rsidRDefault="00C820A8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</w:rPr>
        <w:t>dne  ……………………………………………………………………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ID číslo převáděné nemovitosti: 5775</w:t>
      </w:r>
      <w:r w:rsidR="009553B2">
        <w:rPr>
          <w:rFonts w:ascii="Arial" w:hAnsi="Arial" w:cs="Arial"/>
          <w:color w:val="000000"/>
        </w:rPr>
        <w:t>63.</w:t>
      </w:r>
      <w:r w:rsidRPr="00D27771">
        <w:rPr>
          <w:rFonts w:ascii="Arial" w:hAnsi="Arial" w:cs="Arial"/>
          <w:color w:val="000000"/>
        </w:rPr>
        <w:t xml:space="preserve">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26. 3. 2018  Verze programu Restituce: 5.78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B7458"/>
    <w:rsid w:val="002D163D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42166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553B2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56495"/>
    <w:rsid w:val="00C820A8"/>
    <w:rsid w:val="00C90E09"/>
    <w:rsid w:val="00C936B8"/>
    <w:rsid w:val="00CD4C2E"/>
    <w:rsid w:val="00D2777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966E9"/>
  <w14:defaultImageDpi w14:val="0"/>
  <w15:docId w15:val="{A527E201-7976-46E6-8464-E380428B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553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5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Člupná Michaela</dc:creator>
  <cp:keywords/>
  <dc:description/>
  <cp:lastModifiedBy>Člupná Michaela</cp:lastModifiedBy>
  <cp:revision>3</cp:revision>
  <cp:lastPrinted>2018-03-26T12:17:00Z</cp:lastPrinted>
  <dcterms:created xsi:type="dcterms:W3CDTF">2018-06-04T10:25:00Z</dcterms:created>
  <dcterms:modified xsi:type="dcterms:W3CDTF">2018-06-04T10:25:00Z</dcterms:modified>
</cp:coreProperties>
</file>