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8A" w:rsidRDefault="0047038A" w:rsidP="00420A7E">
      <w:pPr>
        <w:spacing w:before="120" w:line="240" w:lineRule="atLeast"/>
        <w:jc w:val="both"/>
        <w:rPr>
          <w:b/>
          <w:bCs/>
          <w:w w:val="100"/>
          <w:u w:val="single"/>
        </w:rPr>
      </w:pPr>
      <w:bookmarkStart w:id="0" w:name="_GoBack"/>
      <w:bookmarkEnd w:id="0"/>
      <w:r>
        <w:rPr>
          <w:b/>
          <w:bCs/>
          <w:w w:val="100"/>
          <w:u w:val="single"/>
        </w:rPr>
        <w:t>SMLOUVU S PROVOZOVATELEM ZAŘÍZENÍ O ZAJIŠTĚNÍ ŠVP</w:t>
      </w:r>
    </w:p>
    <w:p w:rsidR="0047038A" w:rsidRDefault="0047038A" w:rsidP="00420A7E">
      <w:pPr>
        <w:spacing w:before="120" w:line="240" w:lineRule="atLeast"/>
        <w:jc w:val="both"/>
        <w:rPr>
          <w:b/>
          <w:bCs/>
          <w:color w:val="0000FF"/>
          <w:w w:val="100"/>
        </w:rPr>
      </w:pP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  <w:r>
        <w:rPr>
          <w:w w:val="100"/>
        </w:rPr>
        <w:t>Základní škola ZŠ UNESCO příspěvková organizace, Komenského náměstí 350, 686 62 Uherské Hr</w:t>
      </w:r>
      <w:r w:rsidR="00201DA8">
        <w:rPr>
          <w:w w:val="100"/>
        </w:rPr>
        <w:t>adiště dále jen odběratel, tel.</w:t>
      </w: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  <w:r>
        <w:rPr>
          <w:w w:val="100"/>
        </w:rPr>
        <w:t>IČ: 70436070,     DIČ: CZ 70436070,          REDIZO školy: 600124444</w:t>
      </w: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  <w:r>
        <w:rPr>
          <w:w w:val="100"/>
        </w:rPr>
        <w:t xml:space="preserve">zastoupená: Mgr. Janem Vorbou, ředitelem školy </w:t>
      </w: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  <w:r>
        <w:rPr>
          <w:w w:val="100"/>
        </w:rPr>
        <w:t>a</w:t>
      </w: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  <w:r>
        <w:rPr>
          <w:w w:val="100"/>
        </w:rPr>
        <w:t>dodavatel  N</w:t>
      </w:r>
      <w:r w:rsidR="00201DA8">
        <w:rPr>
          <w:w w:val="100"/>
        </w:rPr>
        <w:t xml:space="preserve">ATURO-PROMENANTE s.r.o. adresa </w:t>
      </w:r>
    </w:p>
    <w:p w:rsidR="00201DA8" w:rsidRDefault="0047038A" w:rsidP="00420A7E">
      <w:pPr>
        <w:spacing w:before="120" w:line="240" w:lineRule="atLeast"/>
        <w:jc w:val="both"/>
        <w:rPr>
          <w:w w:val="100"/>
        </w:rPr>
      </w:pPr>
      <w:r>
        <w:rPr>
          <w:w w:val="100"/>
        </w:rPr>
        <w:t xml:space="preserve">tel, IČO 26222345, bankovní spojení  </w:t>
      </w: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  <w:r>
        <w:rPr>
          <w:w w:val="100"/>
        </w:rPr>
        <w:t>zastoupený (jméno, funkce) paní Marií Hráčkovou ,jednatelkou společnosti</w:t>
      </w: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  <w:r>
        <w:rPr>
          <w:w w:val="100"/>
        </w:rPr>
        <w:t>uzavírají spolu tuto</w:t>
      </w: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  <w:r>
        <w:rPr>
          <w:w w:val="100"/>
        </w:rPr>
        <w:t>1.Dodavatel zajistí ubytování a stravování v objektu Hotel Filipov, Filipovo údolí 44, 696 74  Javorník nad Veličkou</w:t>
      </w: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  <w:r>
        <w:rPr>
          <w:w w:val="100"/>
        </w:rPr>
        <w:t>v termínu od 18. 6. 2018 do 22. 6. 2018</w:t>
      </w: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  <w:r>
        <w:rPr>
          <w:w w:val="100"/>
        </w:rPr>
        <w:t xml:space="preserve">                                                                     </w:t>
      </w:r>
    </w:p>
    <w:tbl>
      <w:tblPr>
        <w:tblW w:w="0" w:type="auto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1554"/>
        <w:gridCol w:w="1554"/>
        <w:gridCol w:w="1554"/>
        <w:gridCol w:w="1554"/>
        <w:gridCol w:w="1554"/>
      </w:tblGrid>
      <w:tr w:rsidR="0047038A">
        <w:tc>
          <w:tcPr>
            <w:tcW w:w="1554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Cenová kalkulace</w:t>
            </w:r>
          </w:p>
        </w:tc>
        <w:tc>
          <w:tcPr>
            <w:tcW w:w="1554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žáků</w:t>
            </w:r>
          </w:p>
        </w:tc>
        <w:tc>
          <w:tcPr>
            <w:tcW w:w="1554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na osobu a den</w:t>
            </w:r>
          </w:p>
        </w:tc>
        <w:tc>
          <w:tcPr>
            <w:tcW w:w="1554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dospělých</w:t>
            </w:r>
          </w:p>
        </w:tc>
        <w:tc>
          <w:tcPr>
            <w:tcW w:w="1554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na osobu a den</w:t>
            </w:r>
          </w:p>
        </w:tc>
        <w:tc>
          <w:tcPr>
            <w:tcW w:w="1554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Celkem</w:t>
            </w:r>
          </w:p>
        </w:tc>
      </w:tr>
      <w:tr w:rsidR="0047038A">
        <w:tc>
          <w:tcPr>
            <w:tcW w:w="1554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Ubytování</w:t>
            </w:r>
          </w:p>
        </w:tc>
        <w:tc>
          <w:tcPr>
            <w:tcW w:w="1554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64</w:t>
            </w:r>
          </w:p>
        </w:tc>
        <w:tc>
          <w:tcPr>
            <w:tcW w:w="1554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225.-Kč</w:t>
            </w:r>
          </w:p>
        </w:tc>
        <w:tc>
          <w:tcPr>
            <w:tcW w:w="1554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5</w:t>
            </w:r>
          </w:p>
        </w:tc>
        <w:tc>
          <w:tcPr>
            <w:tcW w:w="1554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0.-Kč</w:t>
            </w:r>
          </w:p>
        </w:tc>
        <w:tc>
          <w:tcPr>
            <w:tcW w:w="1554" w:type="dxa"/>
          </w:tcPr>
          <w:p w:rsidR="0047038A" w:rsidRDefault="00201DA8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57 600 Kč</w:t>
            </w:r>
          </w:p>
        </w:tc>
      </w:tr>
      <w:tr w:rsidR="0047038A">
        <w:tc>
          <w:tcPr>
            <w:tcW w:w="1554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Stravování</w:t>
            </w:r>
          </w:p>
        </w:tc>
        <w:tc>
          <w:tcPr>
            <w:tcW w:w="1554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64</w:t>
            </w:r>
          </w:p>
        </w:tc>
        <w:tc>
          <w:tcPr>
            <w:tcW w:w="1554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200.-Kč</w:t>
            </w:r>
          </w:p>
        </w:tc>
        <w:tc>
          <w:tcPr>
            <w:tcW w:w="1554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5</w:t>
            </w:r>
          </w:p>
        </w:tc>
        <w:tc>
          <w:tcPr>
            <w:tcW w:w="1554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0.-Kč</w:t>
            </w:r>
          </w:p>
        </w:tc>
        <w:tc>
          <w:tcPr>
            <w:tcW w:w="1554" w:type="dxa"/>
          </w:tcPr>
          <w:p w:rsidR="0047038A" w:rsidRDefault="00201DA8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51 200 Kč</w:t>
            </w:r>
          </w:p>
        </w:tc>
      </w:tr>
    </w:tbl>
    <w:p w:rsidR="0047038A" w:rsidRDefault="0047038A" w:rsidP="00420A7E">
      <w:pPr>
        <w:spacing w:before="120" w:line="240" w:lineRule="atLeast"/>
        <w:jc w:val="both"/>
        <w:rPr>
          <w:w w:val="100"/>
        </w:rPr>
      </w:pPr>
      <w:r>
        <w:rPr>
          <w:w w:val="100"/>
        </w:rPr>
        <w:t>Náklady na ubytování a stravování budou účtovány podle skutečného počtu žáků a pedagogického doprovodu, nahlášeného po příjezdu.</w:t>
      </w: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  <w:r>
        <w:rPr>
          <w:w w:val="100"/>
        </w:rPr>
        <w:t>3. Pobyt školy v objektu:</w:t>
      </w:r>
    </w:p>
    <w:tbl>
      <w:tblPr>
        <w:tblW w:w="0" w:type="auto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842"/>
        <w:gridCol w:w="3584"/>
      </w:tblGrid>
      <w:tr w:rsidR="0047038A">
        <w:tc>
          <w:tcPr>
            <w:tcW w:w="2055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</w:p>
        </w:tc>
        <w:tc>
          <w:tcPr>
            <w:tcW w:w="1843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den</w:t>
            </w:r>
          </w:p>
        </w:tc>
        <w:tc>
          <w:tcPr>
            <w:tcW w:w="1842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hodina</w:t>
            </w:r>
          </w:p>
        </w:tc>
        <w:tc>
          <w:tcPr>
            <w:tcW w:w="3584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strava začíná (končí) jídlem</w:t>
            </w:r>
          </w:p>
        </w:tc>
      </w:tr>
      <w:tr w:rsidR="0047038A">
        <w:tc>
          <w:tcPr>
            <w:tcW w:w="2055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nástup</w:t>
            </w:r>
          </w:p>
        </w:tc>
        <w:tc>
          <w:tcPr>
            <w:tcW w:w="1843" w:type="dxa"/>
          </w:tcPr>
          <w:p w:rsidR="0047038A" w:rsidRDefault="0047038A" w:rsidP="005D6213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18. 6. 2018</w:t>
            </w:r>
          </w:p>
        </w:tc>
        <w:tc>
          <w:tcPr>
            <w:tcW w:w="1842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</w:p>
        </w:tc>
        <w:tc>
          <w:tcPr>
            <w:tcW w:w="3584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 xml:space="preserve">oběd </w:t>
            </w:r>
          </w:p>
        </w:tc>
      </w:tr>
      <w:tr w:rsidR="0047038A">
        <w:tc>
          <w:tcPr>
            <w:tcW w:w="2055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ukončení</w:t>
            </w:r>
          </w:p>
        </w:tc>
        <w:tc>
          <w:tcPr>
            <w:tcW w:w="1843" w:type="dxa"/>
          </w:tcPr>
          <w:p w:rsidR="0047038A" w:rsidRDefault="0047038A" w:rsidP="005D6213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22. 6. 2018</w:t>
            </w:r>
          </w:p>
        </w:tc>
        <w:tc>
          <w:tcPr>
            <w:tcW w:w="1842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</w:p>
        </w:tc>
        <w:tc>
          <w:tcPr>
            <w:tcW w:w="3584" w:type="dxa"/>
          </w:tcPr>
          <w:p w:rsidR="0047038A" w:rsidRDefault="0047038A" w:rsidP="00F50429">
            <w:pPr>
              <w:spacing w:before="120" w:line="240" w:lineRule="atLeast"/>
              <w:jc w:val="both"/>
              <w:rPr>
                <w:w w:val="100"/>
              </w:rPr>
            </w:pPr>
            <w:r>
              <w:rPr>
                <w:w w:val="100"/>
              </w:rPr>
              <w:t>snídaně</w:t>
            </w:r>
          </w:p>
        </w:tc>
      </w:tr>
    </w:tbl>
    <w:p w:rsidR="0047038A" w:rsidRDefault="0047038A" w:rsidP="00420A7E">
      <w:pPr>
        <w:jc w:val="both"/>
        <w:rPr>
          <w:w w:val="100"/>
        </w:rPr>
      </w:pPr>
    </w:p>
    <w:p w:rsidR="0047038A" w:rsidRDefault="0047038A" w:rsidP="00420A7E">
      <w:pPr>
        <w:jc w:val="both"/>
        <w:rPr>
          <w:w w:val="100"/>
        </w:rPr>
      </w:pPr>
      <w:r>
        <w:rPr>
          <w:w w:val="100"/>
        </w:rPr>
        <w:t>4. Dodavatel prohlašuje, že uvedený objekt splňuje hygienické podmínky ubytovacího a stravovacího zařízení a podmínky pro zabezpečení výchovy a výuky v souladu s vyhláškou č. 106/2001Sb, dále splňuje nároky bezpečnosti práce a protipožární ochrany. Dodavatel dále prohlašuje, že používaná voda je z vodovodu pro veřejnou potřebu. Pokud je voda získávána z jiného zdroje, dodavatel jako přílohu této smlouvy doloží protokol o kráceném rozboru jakosti pitné vody dle ustanovení §8 zákona č. 258/2000Sb. o ochraně veřejného zdraví a stanovisko hygienického orgánu, že voda je pitná (nejméně jeden měsíc před konáním akce).</w:t>
      </w:r>
    </w:p>
    <w:p w:rsidR="0047038A" w:rsidRDefault="0047038A" w:rsidP="00420A7E">
      <w:pPr>
        <w:jc w:val="both"/>
        <w:rPr>
          <w:w w:val="100"/>
        </w:rPr>
      </w:pPr>
      <w:r>
        <w:rPr>
          <w:w w:val="100"/>
        </w:rPr>
        <w:t xml:space="preserve">Dodavatel prohlašuje, že uvedený objekt splňuje podmínky pro   zabezpečení výchovy a výuky, zejména dostatek výukových místností.   Pobyt školy v přírodě nebude narušen ubytovacími nebo restauračními   službami pro cizí osoby.    </w:t>
      </w:r>
    </w:p>
    <w:p w:rsidR="0047038A" w:rsidRDefault="0047038A" w:rsidP="00420A7E">
      <w:pPr>
        <w:jc w:val="both"/>
        <w:rPr>
          <w:w w:val="100"/>
        </w:rPr>
      </w:pPr>
    </w:p>
    <w:p w:rsidR="0047038A" w:rsidRDefault="0047038A" w:rsidP="00420A7E">
      <w:pPr>
        <w:jc w:val="both"/>
        <w:rPr>
          <w:w w:val="100"/>
        </w:rPr>
      </w:pPr>
      <w:r>
        <w:rPr>
          <w:w w:val="100"/>
        </w:rPr>
        <w:lastRenderedPageBreak/>
        <w:t xml:space="preserve">5. Nejbližší lékařskou péči poskytuje MUDr. Lukácsová Milada, adresa, telefon. : Náměstí 871, 696 74  Velká nad Veličkou. Tel.: 518 329 209 </w:t>
      </w:r>
    </w:p>
    <w:p w:rsidR="0047038A" w:rsidRDefault="0047038A" w:rsidP="00420A7E">
      <w:pPr>
        <w:jc w:val="both"/>
        <w:rPr>
          <w:w w:val="100"/>
        </w:rPr>
      </w:pPr>
    </w:p>
    <w:p w:rsidR="0047038A" w:rsidRDefault="0047038A" w:rsidP="00420A7E">
      <w:pPr>
        <w:jc w:val="both"/>
        <w:rPr>
          <w:w w:val="100"/>
        </w:rPr>
      </w:pPr>
      <w:r>
        <w:rPr>
          <w:w w:val="100"/>
        </w:rPr>
        <w:t>6. Stravování účastníků školy v přírodě zajistí dodavatel v souladu  se zvláštními nároky na výživu dětí (svačiny, dostatek ovoce,   zeleniny, mléčných výrobků, pitný režim..) a po dohodě s vedením   školy v přírodě, se kterým předem sestaví jídelníček.</w:t>
      </w: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  <w:r>
        <w:rPr>
          <w:w w:val="100"/>
        </w:rPr>
        <w:t>7. Dodavatel umožní pověřeným pracovníkům objednatele možnost   kontroly zařízení objektu, které souvisejí s poskytovanými službami,   zejména s přípravou a výdejem stravy.</w:t>
      </w: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  <w:r>
        <w:rPr>
          <w:w w:val="100"/>
        </w:rPr>
        <w:t>8. Dodavatel dále zajistí:</w:t>
      </w: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  <w:r>
        <w:rPr>
          <w:w w:val="100"/>
        </w:rPr>
        <w:t xml:space="preserve"> </w:t>
      </w: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  <w:r>
        <w:rPr>
          <w:w w:val="100"/>
        </w:rPr>
        <w:t>9. Úhrada pobytu bude provedena bezhotovostně, záloha ve výši 40.000.-Kč  bude zaplacena do termínu 28.5.2018, zbytek bude proplacen do 14 dnů po  doručení faktury škole. Záloha předem může být proplacena ve výši maximálně   50 procent předpokládané celkové částky. Případné sankce a penále při prodlení s úhradou se nesjednávají.</w:t>
      </w: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  <w:r>
        <w:rPr>
          <w:w w:val="100"/>
        </w:rPr>
        <w:t>Dne 11.5. 2018</w:t>
      </w: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</w:p>
    <w:p w:rsidR="0047038A" w:rsidRDefault="0047038A" w:rsidP="00420A7E">
      <w:pPr>
        <w:spacing w:before="120" w:line="240" w:lineRule="atLeast"/>
        <w:jc w:val="both"/>
        <w:rPr>
          <w:w w:val="100"/>
        </w:rPr>
      </w:pPr>
    </w:p>
    <w:p w:rsidR="0047038A" w:rsidRPr="00201DA8" w:rsidRDefault="0047038A" w:rsidP="00201DA8">
      <w:pPr>
        <w:spacing w:before="120" w:line="240" w:lineRule="atLeast"/>
        <w:jc w:val="both"/>
        <w:rPr>
          <w:w w:val="100"/>
        </w:rPr>
      </w:pPr>
      <w:r>
        <w:rPr>
          <w:w w:val="100"/>
        </w:rPr>
        <w:tab/>
        <w:t xml:space="preserve"> dodavatel 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objednatel</w:t>
      </w:r>
    </w:p>
    <w:sectPr w:rsidR="0047038A" w:rsidRPr="00201DA8" w:rsidSect="00AA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7E"/>
    <w:rsid w:val="000D2227"/>
    <w:rsid w:val="00201DA8"/>
    <w:rsid w:val="0027726B"/>
    <w:rsid w:val="00420A7E"/>
    <w:rsid w:val="0047029F"/>
    <w:rsid w:val="0047038A"/>
    <w:rsid w:val="004D5D35"/>
    <w:rsid w:val="00584DA2"/>
    <w:rsid w:val="005A1E96"/>
    <w:rsid w:val="005D6213"/>
    <w:rsid w:val="006A0DB3"/>
    <w:rsid w:val="00732A43"/>
    <w:rsid w:val="00AA5995"/>
    <w:rsid w:val="00AE0747"/>
    <w:rsid w:val="00F5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A7E"/>
    <w:rPr>
      <w:rFonts w:ascii="Times New Roman" w:eastAsia="Times New Roman" w:hAnsi="Times New Roman"/>
      <w:w w:val="9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A7E"/>
    <w:rPr>
      <w:rFonts w:ascii="Times New Roman" w:eastAsia="Times New Roman" w:hAnsi="Times New Roman"/>
      <w:w w:val="9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SMLOUVU S PROVOZOVATELEM ZAŘÍZENÍ O ZAJIŠTĚNÍ ŠVP</vt:lpstr>
    </vt:vector>
  </TitlesOfParts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SMLOUVU S PROVOZOVATELEM ZAŘÍZENÍ O ZAJIŠTĚNÍ ŠVP</dc:title>
  <dc:creator>spravce</dc:creator>
  <cp:lastModifiedBy>asistentka</cp:lastModifiedBy>
  <cp:revision>2</cp:revision>
  <cp:lastPrinted>2018-05-22T17:43:00Z</cp:lastPrinted>
  <dcterms:created xsi:type="dcterms:W3CDTF">2018-06-04T08:30:00Z</dcterms:created>
  <dcterms:modified xsi:type="dcterms:W3CDTF">2018-06-04T08:30:00Z</dcterms:modified>
</cp:coreProperties>
</file>