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:rsidR="003B5ED3" w:rsidRPr="000E0FD4" w:rsidRDefault="00C45E7D" w:rsidP="00383318">
      <w:pPr>
        <w:spacing w:before="480" w:after="360"/>
        <w:jc w:val="center"/>
        <w:rPr>
          <w:rFonts w:ascii="Calibri Light" w:hAnsi="Calibri Light"/>
          <w:b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</w:t>
      </w:r>
      <w:r w:rsidR="00482323" w:rsidRPr="000E0FD4">
        <w:rPr>
          <w:rFonts w:ascii="Calibri Light" w:hAnsi="Calibri Light" w:cs="Arial"/>
          <w:b/>
          <w:color w:val="000000"/>
          <w:sz w:val="28"/>
          <w:szCs w:val="28"/>
        </w:rPr>
        <w:t>–</w:t>
      </w:r>
      <w:r w:rsidR="003B5ED3" w:rsidRPr="000E0FD4">
        <w:rPr>
          <w:rFonts w:ascii="Calibri Light" w:hAnsi="Calibri Light"/>
          <w:b/>
          <w:sz w:val="28"/>
          <w:szCs w:val="28"/>
        </w:rPr>
        <w:t xml:space="preserve">    </w:t>
      </w:r>
      <w:r w:rsidR="000E0FD4" w:rsidRPr="000E0FD4">
        <w:rPr>
          <w:rFonts w:ascii="Calibri Light" w:hAnsi="Calibri Light" w:cs="Arial"/>
          <w:b/>
          <w:bCs/>
          <w:sz w:val="28"/>
          <w:szCs w:val="28"/>
        </w:rPr>
        <w:t>Rekonstrukce tribuny fotbalového hřiště, Říčany</w:t>
      </w:r>
    </w:p>
    <w:p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r w:rsidR="00773909">
        <w:rPr>
          <w:rFonts w:ascii="Calibri Light" w:hAnsi="Calibri Light"/>
          <w:i/>
        </w:rPr>
        <w:t>SOD/00330/2018/OIÚ</w:t>
      </w:r>
    </w:p>
    <w:p w:rsidR="00482323" w:rsidRDefault="00BD03C4" w:rsidP="00482323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Číslo smlouvy zhotovitele: </w:t>
      </w:r>
    </w:p>
    <w:p w:rsidR="00BD03C4" w:rsidRPr="00C45E7D" w:rsidRDefault="00BD03C4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Masarykovo nám. 53/40, 251 01 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E94E55" w:rsidRDefault="00A72946" w:rsidP="00A7294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Cs w:val="22"/>
              </w:rPr>
              <w:t xml:space="preserve">Česká spořitelna a.s., 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A7294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77390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Default="00F94D6B" w:rsidP="0077390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C45E7D" w:rsidRPr="009F5CA0" w:rsidRDefault="00805035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</w:rPr>
              <w:t>Ing. arch. Daniel Piecuch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9F5CA0" w:rsidRDefault="00805035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</w:rPr>
              <w:t>Korunovační 982/27, 170 00 Praha 7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9F5CA0" w:rsidRDefault="00805035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</w:rPr>
              <w:t>Ing. arch.Danielem Piecuchem, OSVČ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9F5CA0" w:rsidRDefault="00805035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</w:rPr>
              <w:t>Fio banka, a.s.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9F5CA0" w:rsidRDefault="00C45E7D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9F5CA0" w:rsidRDefault="00805035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</w:rPr>
              <w:t>72985216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9F5CA0" w:rsidRDefault="00C45E7D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F94D6B" w:rsidRDefault="00805035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7vda7j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805035" w:rsidRDefault="00C45E7D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C45E7D" w:rsidRPr="00805035" w:rsidRDefault="00C45E7D" w:rsidP="0080503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</w:p>
    <w:p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PREAMBULE</w:t>
      </w:r>
    </w:p>
    <w:p w:rsidR="00EB2C6A" w:rsidRPr="00C45E7D" w:rsidRDefault="00EB2C6A" w:rsidP="00EB2C6A">
      <w:pPr>
        <w:jc w:val="both"/>
        <w:rPr>
          <w:rFonts w:ascii="Calibri Light" w:hAnsi="Calibri Light"/>
          <w:lang w:eastAsia="de-DE"/>
        </w:rPr>
      </w:pPr>
      <w:r w:rsidRPr="00C45E7D">
        <w:rPr>
          <w:rFonts w:ascii="Calibri Light" w:hAnsi="Calibri Light"/>
          <w:lang w:eastAsia="de-DE"/>
        </w:rPr>
        <w:t xml:space="preserve">Objednatel je vlastníkem </w:t>
      </w:r>
      <w:r w:rsidR="00550D36">
        <w:rPr>
          <w:rFonts w:ascii="Calibri Light" w:hAnsi="Calibri Light"/>
          <w:lang w:eastAsia="de-DE"/>
        </w:rPr>
        <w:t xml:space="preserve">objektu </w:t>
      </w:r>
      <w:r w:rsidR="000E0FD4">
        <w:rPr>
          <w:rFonts w:ascii="Calibri Light" w:hAnsi="Calibri Light"/>
          <w:lang w:eastAsia="de-DE"/>
        </w:rPr>
        <w:t>tribuny Široká</w:t>
      </w:r>
      <w:r w:rsidR="00550D36">
        <w:rPr>
          <w:rFonts w:ascii="Calibri Light" w:hAnsi="Calibri Light"/>
          <w:lang w:eastAsia="de-DE"/>
        </w:rPr>
        <w:t>, Říčany</w:t>
      </w:r>
      <w:r w:rsidR="00A6323D">
        <w:rPr>
          <w:rFonts w:ascii="Calibri Light" w:hAnsi="Calibri Light"/>
          <w:lang w:eastAsia="de-DE"/>
        </w:rPr>
        <w:t xml:space="preserve">, st.č. </w:t>
      </w:r>
      <w:r w:rsidR="00FB71A9">
        <w:rPr>
          <w:rFonts w:ascii="Calibri Light" w:hAnsi="Calibri Light"/>
          <w:lang w:eastAsia="de-DE"/>
        </w:rPr>
        <w:t>3922, p.č. 708</w:t>
      </w:r>
      <w:r w:rsidR="000E0FD4">
        <w:rPr>
          <w:rFonts w:ascii="Calibri Light" w:hAnsi="Calibri Light"/>
          <w:lang w:eastAsia="de-DE"/>
        </w:rPr>
        <w:t xml:space="preserve"> </w:t>
      </w:r>
      <w:r w:rsidRPr="00C45E7D">
        <w:rPr>
          <w:rFonts w:ascii="Calibri Light" w:hAnsi="Calibri Light"/>
          <w:lang w:eastAsia="de-DE"/>
        </w:rPr>
        <w:t xml:space="preserve">v katastrálním území </w:t>
      </w:r>
      <w:r w:rsidR="00550D36">
        <w:rPr>
          <w:rFonts w:ascii="Calibri Light" w:hAnsi="Calibri Light"/>
        </w:rPr>
        <w:t xml:space="preserve">Říčany u Prahy. </w:t>
      </w:r>
      <w:r w:rsidR="00C45E7D">
        <w:rPr>
          <w:rFonts w:ascii="Calibri Light" w:hAnsi="Calibri Light"/>
          <w:lang w:eastAsia="de-DE"/>
        </w:rPr>
        <w:t xml:space="preserve"> P</w:t>
      </w:r>
      <w:r w:rsidRPr="00C45E7D">
        <w:rPr>
          <w:rFonts w:ascii="Calibri Light" w:hAnsi="Calibri Light"/>
          <w:lang w:eastAsia="de-DE"/>
        </w:rPr>
        <w:t>ro výstavbu „</w:t>
      </w:r>
      <w:r w:rsidR="000E0FD4">
        <w:rPr>
          <w:rFonts w:ascii="Calibri Light" w:hAnsi="Calibri Light" w:cs="Arial"/>
          <w:bCs/>
          <w:szCs w:val="22"/>
        </w:rPr>
        <w:t>Rekonstrukce tribuny fotbalového hřiště, Říčany</w:t>
      </w:r>
      <w:r w:rsidR="00550D36">
        <w:rPr>
          <w:rFonts w:ascii="Calibri Light" w:hAnsi="Calibri Light"/>
        </w:rPr>
        <w:t xml:space="preserve">“ </w:t>
      </w:r>
      <w:r w:rsidRPr="00C45E7D">
        <w:rPr>
          <w:rFonts w:ascii="Calibri Light" w:hAnsi="Calibri Light"/>
          <w:lang w:eastAsia="de-DE"/>
        </w:rPr>
        <w:t>v k. ú.</w:t>
      </w:r>
      <w:r w:rsidR="00550D36">
        <w:rPr>
          <w:rFonts w:ascii="Calibri Light" w:hAnsi="Calibri Light"/>
        </w:rPr>
        <w:t xml:space="preserve"> Říčany u Prahy </w:t>
      </w:r>
      <w:r w:rsidRPr="00C45E7D">
        <w:rPr>
          <w:rFonts w:ascii="Calibri Light" w:hAnsi="Calibri Light"/>
          <w:lang w:eastAsia="de-DE"/>
        </w:rPr>
        <w:t xml:space="preserve"> byla uzavřena tato s</w:t>
      </w:r>
      <w:r w:rsidR="00C45E7D">
        <w:rPr>
          <w:rFonts w:ascii="Calibri Light" w:hAnsi="Calibri Light"/>
          <w:lang w:eastAsia="de-DE"/>
        </w:rPr>
        <w:t>mlouva s projektantem (architektem</w:t>
      </w:r>
      <w:r w:rsidRPr="00C45E7D">
        <w:rPr>
          <w:rFonts w:ascii="Calibri Light" w:hAnsi="Calibri Light"/>
          <w:lang w:eastAsia="de-DE"/>
        </w:rPr>
        <w:t xml:space="preserve">) na provedení projektových prací a inženýrské činnosti za účelem získání </w:t>
      </w:r>
      <w:r w:rsidR="00042C5C">
        <w:rPr>
          <w:rFonts w:ascii="Calibri Light" w:hAnsi="Calibri Light"/>
          <w:lang w:eastAsia="de-DE"/>
        </w:rPr>
        <w:t>správního rozhodnutí potřebného pro povolení výstavby</w:t>
      </w:r>
      <w:r w:rsidRPr="00C45E7D">
        <w:rPr>
          <w:rFonts w:ascii="Calibri Light" w:hAnsi="Calibri Light"/>
          <w:lang w:eastAsia="de-DE"/>
        </w:rPr>
        <w:t xml:space="preserve"> a zhotovení projektové </w:t>
      </w:r>
      <w:r w:rsidRPr="00461394">
        <w:rPr>
          <w:rFonts w:ascii="Calibri Light" w:hAnsi="Calibri Light"/>
          <w:lang w:eastAsia="de-DE"/>
        </w:rPr>
        <w:t xml:space="preserve">dokumentace </w:t>
      </w:r>
      <w:r w:rsidRPr="003C77AF">
        <w:rPr>
          <w:rFonts w:ascii="Calibri Light" w:hAnsi="Calibri Light"/>
          <w:lang w:eastAsia="de-DE"/>
        </w:rPr>
        <w:t>pro provedení stavby</w:t>
      </w:r>
      <w:r w:rsidRPr="00461394">
        <w:rPr>
          <w:rFonts w:ascii="Calibri Light" w:hAnsi="Calibri Light"/>
          <w:lang w:eastAsia="de-DE"/>
        </w:rPr>
        <w:t xml:space="preserve"> vč.</w:t>
      </w:r>
      <w:r w:rsidRPr="00C45E7D">
        <w:rPr>
          <w:rFonts w:ascii="Calibri Light" w:hAnsi="Calibri Light"/>
          <w:lang w:eastAsia="de-DE"/>
        </w:rPr>
        <w:t xml:space="preserve"> výkazu výměr a </w:t>
      </w:r>
      <w:r w:rsidR="00C45E7D">
        <w:rPr>
          <w:rFonts w:ascii="Calibri Light" w:hAnsi="Calibri Light"/>
          <w:lang w:eastAsia="de-DE"/>
        </w:rPr>
        <w:t>kontrolního</w:t>
      </w:r>
      <w:r w:rsidRPr="00C45E7D">
        <w:rPr>
          <w:rFonts w:ascii="Calibri Light" w:hAnsi="Calibri Light"/>
          <w:lang w:eastAsia="de-DE"/>
        </w:rPr>
        <w:t xml:space="preserve"> rozpočtu.</w:t>
      </w:r>
      <w:r w:rsidR="002950EA">
        <w:rPr>
          <w:rFonts w:ascii="Calibri Light" w:hAnsi="Calibri Light"/>
          <w:lang w:eastAsia="de-DE"/>
        </w:rPr>
        <w:t xml:space="preserve"> </w:t>
      </w:r>
      <w:sdt>
        <w:sdtPr>
          <w:rPr>
            <w:rFonts w:ascii="Calibri Light" w:hAnsi="Calibri Light"/>
            <w:lang w:eastAsia="de-DE"/>
          </w:rPr>
          <w:id w:val="-2118362872"/>
          <w:placeholder>
            <w:docPart w:val="632E7C18254E42EEA1FF4374596E9E0A"/>
          </w:placeholder>
          <w:comboBox>
            <w:listItem w:value="Zvolte položku."/>
            <w:listItem w:displayText="Stavební program je definován v příloze č.4 této smlouvy." w:value="Stavební program je definován v příloze č.4 této smlouvy."/>
            <w:listItem w:displayText="Výchozím podkladem je katastrální mapa se zákresem záměru objednatele." w:value="Výchozím podkladem je katastrální mapa se zákresem záměru objednatele."/>
          </w:comboBox>
        </w:sdtPr>
        <w:sdtEndPr/>
        <w:sdtContent>
          <w:r w:rsidR="00DE7854">
            <w:rPr>
              <w:rFonts w:ascii="Calibri Light" w:hAnsi="Calibri Light"/>
              <w:lang w:eastAsia="de-DE"/>
            </w:rPr>
            <w:t>Stavební program je definován v příloze č. 4 této smlouvy.</w:t>
          </w:r>
        </w:sdtContent>
      </w:sdt>
      <w:r w:rsidRPr="00C45E7D">
        <w:rPr>
          <w:rFonts w:ascii="Calibri Light" w:hAnsi="Calibri Light"/>
          <w:lang w:eastAsia="de-DE"/>
        </w:rPr>
        <w:t xml:space="preserve"> </w:t>
      </w:r>
      <w:r w:rsidR="00CB4449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  <w:lang w:eastAsia="de-DE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 w:rsidRPr="00C45E7D">
          <w:rPr>
            <w:rFonts w:ascii="Calibri Light" w:hAnsi="Calibri Light"/>
            <w:lang w:eastAsia="de-DE"/>
          </w:rPr>
          <w:t>2 a</w:t>
        </w:r>
      </w:smartTag>
      <w:r w:rsidRPr="00C45E7D">
        <w:rPr>
          <w:rFonts w:ascii="Calibri Light" w:hAnsi="Calibri Light"/>
          <w:lang w:eastAsia="de-DE"/>
        </w:rPr>
        <w:t xml:space="preserve"> podpisem smlouvy potvrzuje, že disponuje všemi oprávněními pro výkon projektové činnosti.</w:t>
      </w:r>
    </w:p>
    <w:p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Předmět smlouvy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</w:t>
      </w:r>
      <w:r w:rsidR="00550D36">
        <w:rPr>
          <w:rFonts w:ascii="Calibri Light" w:hAnsi="Calibri Light"/>
        </w:rPr>
        <w:t xml:space="preserve"> účelem získání příslušných sprá</w:t>
      </w:r>
      <w:r w:rsidR="0023109B" w:rsidRPr="00C45E7D">
        <w:rPr>
          <w:rFonts w:ascii="Calibri Light" w:hAnsi="Calibri Light"/>
        </w:rPr>
        <w:t>vních rozhodnutí bude provádět zhotovitel na základě plné moci objednatele.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7775EC" w:rsidRPr="00C45E7D">
        <w:rPr>
          <w:rFonts w:ascii="Calibri Light" w:hAnsi="Calibri Light"/>
        </w:rPr>
        <w:t>p</w:t>
      </w:r>
      <w:r w:rsidRPr="00C45E7D">
        <w:rPr>
          <w:rFonts w:ascii="Calibri Light" w:hAnsi="Calibri Light"/>
        </w:rPr>
        <w:t xml:space="preserve">rojektovou dokumentaci </w:t>
      </w:r>
      <w:r w:rsidR="00A6323D">
        <w:rPr>
          <w:rFonts w:ascii="Calibri Light" w:hAnsi="Calibri Light"/>
        </w:rPr>
        <w:t xml:space="preserve">pro </w:t>
      </w:r>
      <w:r w:rsidR="00E800C5" w:rsidRPr="00C45E7D">
        <w:rPr>
          <w:rFonts w:ascii="Calibri Light" w:hAnsi="Calibri Light"/>
        </w:rPr>
        <w:t xml:space="preserve">stavební povolení a dokumentaci pro provedení stavby (dále jen PD - projektová dokumentace) </w:t>
      </w:r>
      <w:r w:rsidRPr="00C45E7D">
        <w:rPr>
          <w:rFonts w:ascii="Calibri Light" w:hAnsi="Calibri Light"/>
        </w:rPr>
        <w:t>na stavbu „</w:t>
      </w:r>
      <w:r w:rsidR="00DE7854">
        <w:rPr>
          <w:rFonts w:ascii="Calibri Light" w:hAnsi="Calibri Light" w:cs="Arial"/>
          <w:bCs/>
        </w:rPr>
        <w:t>Rekonstrukce tribuny fotbalového hřiště, Říčany</w:t>
      </w:r>
      <w:r w:rsidR="00DE7854">
        <w:rPr>
          <w:rFonts w:ascii="Calibri Light" w:hAnsi="Calibri Light"/>
        </w:rPr>
        <w:t>“</w:t>
      </w:r>
      <w:r w:rsidRPr="00C45E7D">
        <w:rPr>
          <w:rFonts w:ascii="Calibri Light" w:hAnsi="Calibri Light"/>
        </w:rPr>
        <w:t xml:space="preserve">, včetně výkazu výměr v úrovni stupně prováděcí projektové dokumentace a oceněného kontrolního rozpočtu a zajistí veškeré inženýrské činnosti za účelem získání </w:t>
      </w:r>
      <w:r w:rsidR="002958EA" w:rsidRPr="00C45E7D">
        <w:rPr>
          <w:rFonts w:ascii="Calibri Light" w:hAnsi="Calibri Light"/>
        </w:rPr>
        <w:t>příslušn</w:t>
      </w:r>
      <w:r w:rsidR="00E800C5" w:rsidRPr="00C45E7D">
        <w:rPr>
          <w:rFonts w:ascii="Calibri Light" w:hAnsi="Calibri Light"/>
        </w:rPr>
        <w:t>ých</w:t>
      </w:r>
      <w:r w:rsidR="002958EA" w:rsidRPr="00C45E7D">
        <w:rPr>
          <w:rFonts w:ascii="Calibri Light" w:hAnsi="Calibri Light"/>
        </w:rPr>
        <w:t xml:space="preserve"> správn</w:t>
      </w:r>
      <w:r w:rsidR="00E800C5" w:rsidRPr="00C45E7D">
        <w:rPr>
          <w:rFonts w:ascii="Calibri Light" w:hAnsi="Calibri Light"/>
        </w:rPr>
        <w:t>ích</w:t>
      </w:r>
      <w:r w:rsidR="002958EA" w:rsidRPr="00C45E7D">
        <w:rPr>
          <w:rFonts w:ascii="Calibri Light" w:hAnsi="Calibri Light"/>
        </w:rPr>
        <w:t xml:space="preserve"> rozhodnutí</w:t>
      </w:r>
      <w:r w:rsidRPr="00C45E7D">
        <w:rPr>
          <w:rFonts w:ascii="Calibri Light" w:hAnsi="Calibri Light"/>
        </w:rPr>
        <w:t xml:space="preserve">. </w:t>
      </w:r>
      <w:r w:rsidR="007B21A0">
        <w:rPr>
          <w:rFonts w:ascii="Calibri Light" w:hAnsi="Calibri Light"/>
        </w:rPr>
        <w:t>Stavba zahrnuje zejm. pozemní objekt „</w:t>
      </w:r>
      <w:r w:rsidR="00DE7854">
        <w:rPr>
          <w:rFonts w:ascii="Calibri Light" w:hAnsi="Calibri Light" w:cs="Arial"/>
          <w:bCs/>
        </w:rPr>
        <w:t>Rekonstrukce tribuny fotbalového hřiště, Říčany</w:t>
      </w:r>
      <w:r w:rsidR="00DE7854">
        <w:rPr>
          <w:rFonts w:ascii="Calibri Light" w:hAnsi="Calibri Light"/>
        </w:rPr>
        <w:t>“</w:t>
      </w:r>
      <w:r w:rsidR="007B21A0">
        <w:rPr>
          <w:rFonts w:ascii="Calibri Light" w:hAnsi="Calibri Light"/>
        </w:rPr>
        <w:t xml:space="preserve"> s příslušenstvím, veškeré stavební a inženýrské objekty, technologické a provozní soubory a veškeré práce a dodávky potřebné pro řádný a bezchybný provoz.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Konzultace v průběhu projekčních prací, budou probíhat dle potřeby, minimálně však jednou </w:t>
      </w:r>
      <w:r w:rsidR="009F5CA0">
        <w:rPr>
          <w:rFonts w:ascii="Calibri Light" w:hAnsi="Calibri Light"/>
        </w:rPr>
        <w:t xml:space="preserve">za </w:t>
      </w:r>
      <w:r w:rsidR="00550D36">
        <w:rPr>
          <w:rFonts w:ascii="Calibri Light" w:hAnsi="Calibri Light"/>
        </w:rPr>
        <w:t>14</w:t>
      </w:r>
      <w:r w:rsidR="00063662" w:rsidRPr="00C45E7D">
        <w:rPr>
          <w:rFonts w:ascii="Calibri Light" w:hAnsi="Calibri Light"/>
        </w:rPr>
        <w:t xml:space="preserve"> d</w:t>
      </w:r>
      <w:r w:rsidRPr="00C45E7D">
        <w:rPr>
          <w:rFonts w:ascii="Calibri Light" w:hAnsi="Calibri Light"/>
        </w:rPr>
        <w:t xml:space="preserve">ní.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A6323D">
            <w:rPr>
              <w:rFonts w:ascii="Calibri Light" w:hAnsi="Calibri Light"/>
            </w:rPr>
            <w:t>uživatele a objednatele.</w:t>
          </w:r>
        </w:sdtContent>
      </w:sdt>
    </w:p>
    <w:p w:rsidR="00216E7D" w:rsidRPr="00C45E7D" w:rsidRDefault="00216E7D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Dokumentace pro stavební povolení 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67242671"/>
          <w:placeholder>
            <w:docPart w:val="BD410100384948F0BDEEE0A0868DB3C4"/>
          </w:placeholder>
        </w:sdtPr>
        <w:sdtEndPr/>
        <w:sdtContent>
          <w:r w:rsidR="00550D36">
            <w:rPr>
              <w:rFonts w:ascii="Calibri Light" w:hAnsi="Calibri Light"/>
            </w:rPr>
            <w:t xml:space="preserve">3 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x v listinné podobě a 2x v elektronické podobě na CD ve formátu PDF, DWG, DOC (příslušné počty paré v listinné podobě potřebné pro inženýrskou činnost a žádost o stavební povolení zajistí rovněž zhotovitel PD a jsou součástí ceny díla)</w:t>
      </w:r>
      <w:sdt>
        <w:sdtPr>
          <w:rPr>
            <w:rFonts w:ascii="Calibri Light" w:hAnsi="Calibri Light"/>
          </w:rPr>
          <w:id w:val="930542907"/>
          <w:placeholder>
            <w:docPart w:val="3C7273D01ABE45EBA769F1F4028811E9"/>
          </w:placeholder>
          <w:comboBox>
            <w:listItem w:value="Zvolte položku."/>
            <w:listItem w:displayText=". Součástí dokumentace pro stavební povolení budou rovněž min. 2 zákresy do fotografií nebo vizualizace, vyžaduje-li to charakter předmětu díla." w:value=". Součástí dokumentace pro stavební povolení budou rovněž min. 2 zákresy do fotografií nebo vizualizace, vyžaduje-li to charakter předmětu díla."/>
            <w:listItem w:displayText="." w:value="."/>
          </w:comboBox>
        </w:sdtPr>
        <w:sdtEndPr/>
        <w:sdtContent>
          <w:r w:rsidR="00550D36">
            <w:rPr>
              <w:rFonts w:ascii="Calibri Light" w:hAnsi="Calibri Light"/>
            </w:rPr>
            <w:t>.</w:t>
          </w:r>
        </w:sdtContent>
      </w:sdt>
    </w:p>
    <w:p w:rsidR="00D900AF" w:rsidRPr="003A3625" w:rsidRDefault="009C3AE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pro provedení stavby </w:t>
      </w:r>
      <w:r w:rsidR="00D900AF" w:rsidRPr="00C45E7D">
        <w:rPr>
          <w:rFonts w:ascii="Calibri Light" w:hAnsi="Calibri Light"/>
        </w:rPr>
        <w:t xml:space="preserve">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550D36">
            <w:rPr>
              <w:rFonts w:ascii="Calibri Light" w:hAnsi="Calibri Light"/>
            </w:rPr>
            <w:t>8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x v listinné podobě a 2x v elektronické podobě na CD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3A3625">
        <w:rPr>
          <w:rFonts w:ascii="Calibri Light" w:hAnsi="Calibri Light"/>
        </w:rPr>
        <w:t>/XLSX</w:t>
      </w:r>
      <w:r w:rsidR="006A5522" w:rsidRPr="00C45E7D">
        <w:rPr>
          <w:rFonts w:ascii="Calibri Light" w:hAnsi="Calibri Light"/>
        </w:rPr>
        <w:t xml:space="preserve"> s uzamčenými položkami pro </w:t>
      </w:r>
      <w:r w:rsidR="007775EC" w:rsidRPr="00C45E7D">
        <w:rPr>
          <w:rFonts w:ascii="Calibri Light" w:hAnsi="Calibri Light"/>
        </w:rPr>
        <w:t xml:space="preserve">účely </w:t>
      </w:r>
      <w:r w:rsidR="006A5522" w:rsidRPr="00C45E7D">
        <w:rPr>
          <w:rFonts w:ascii="Calibri Light" w:hAnsi="Calibri Light"/>
        </w:rPr>
        <w:t>výběr</w:t>
      </w:r>
      <w:r w:rsidR="007775EC" w:rsidRPr="00C45E7D">
        <w:rPr>
          <w:rFonts w:ascii="Calibri Light" w:hAnsi="Calibri Light"/>
        </w:rPr>
        <w:t>ového řízení na</w:t>
      </w:r>
      <w:r w:rsidR="006A5522" w:rsidRPr="00C45E7D">
        <w:rPr>
          <w:rFonts w:ascii="Calibri Light" w:hAnsi="Calibri Light"/>
        </w:rPr>
        <w:t xml:space="preserve"> zhotovitele</w:t>
      </w:r>
      <w:r w:rsidR="003A3625">
        <w:rPr>
          <w:rFonts w:ascii="Calibri Light" w:hAnsi="Calibri Light"/>
        </w:rPr>
        <w:t xml:space="preserve"> </w:t>
      </w:r>
      <w:r w:rsidR="003A3625" w:rsidRPr="003A3625">
        <w:rPr>
          <w:rFonts w:ascii="Calibri Light" w:hAnsi="Calibri Light"/>
        </w:rPr>
        <w:t>v souladu s platnou a účinnou právní úpravou pro oblast zadávání veřejných zakázek</w:t>
      </w:r>
      <w:r w:rsidRPr="003A3625">
        <w:rPr>
          <w:rFonts w:ascii="Calibri Light" w:hAnsi="Calibri Light"/>
        </w:rPr>
        <w:t>.</w:t>
      </w:r>
    </w:p>
    <w:p w:rsidR="00D900AF" w:rsidRPr="00C45E7D" w:rsidRDefault="00861BF0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díla</w:t>
      </w:r>
      <w:r w:rsidR="00D900AF" w:rsidRPr="00C45E7D">
        <w:rPr>
          <w:rFonts w:ascii="Calibri Light" w:hAnsi="Calibri Light"/>
        </w:rPr>
        <w:t xml:space="preserve"> bude </w:t>
      </w:r>
      <w:r w:rsidRPr="00C45E7D">
        <w:rPr>
          <w:rFonts w:ascii="Calibri Light" w:hAnsi="Calibri Light"/>
        </w:rPr>
        <w:t>zpracován</w:t>
      </w:r>
      <w:r w:rsidR="00D900AF" w:rsidRPr="00C45E7D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>
        <w:rPr>
          <w:rFonts w:ascii="Calibri Light" w:hAnsi="Calibri Light"/>
        </w:rPr>
        <w:t xml:space="preserve"> v souladu se zákonem č.183/2006 Sb., </w:t>
      </w:r>
      <w:r w:rsidR="00D900AF" w:rsidRPr="00C45E7D">
        <w:rPr>
          <w:rFonts w:ascii="Calibri Light" w:hAnsi="Calibri Light"/>
        </w:rPr>
        <w:t xml:space="preserve">dle vyhlášky č.503/2006 Sb., dle vyhlášky 499/2006 Sb., </w:t>
      </w:r>
      <w:r w:rsidR="007265BA" w:rsidRPr="00C45E7D">
        <w:rPr>
          <w:rFonts w:ascii="Calibri Light" w:hAnsi="Calibri Light"/>
        </w:rPr>
        <w:t>vč. příloh  v ro</w:t>
      </w:r>
      <w:r w:rsidR="00D900AF" w:rsidRPr="00C45E7D">
        <w:rPr>
          <w:rFonts w:ascii="Calibri Light" w:hAnsi="Calibri Light"/>
        </w:rPr>
        <w:t xml:space="preserve">zsahu projektové dokumentace pro </w:t>
      </w:r>
      <w:r w:rsidR="000D5B92" w:rsidRPr="00C45E7D">
        <w:rPr>
          <w:rFonts w:ascii="Calibri Light" w:hAnsi="Calibri Light"/>
        </w:rPr>
        <w:t>územní rozhodnutí, stavební povolení</w:t>
      </w:r>
      <w:r w:rsidR="00D900AF" w:rsidRPr="00C45E7D">
        <w:rPr>
          <w:rFonts w:ascii="Calibri Light" w:hAnsi="Calibri Light"/>
        </w:rPr>
        <w:t xml:space="preserve"> a provádění stavby vč. všech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D900AF" w:rsidRPr="00C45E7D">
        <w:rPr>
          <w:rFonts w:ascii="Calibri Light" w:hAnsi="Calibri Light"/>
        </w:rPr>
        <w:t>detailů</w:t>
      </w:r>
      <w:r w:rsidR="006A5522" w:rsidRPr="00C45E7D">
        <w:rPr>
          <w:rFonts w:ascii="Calibri Light" w:hAnsi="Calibri Light"/>
        </w:rPr>
        <w:t xml:space="preserve"> ( např</w:t>
      </w:r>
      <w:r w:rsid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tag w:val="Zadejte"/>
          <w:id w:val="562677045"/>
          <w:placeholder>
            <w:docPart w:val="BD22AD0227424E84AC20162AF8880C28"/>
          </w:placeholder>
        </w:sdtPr>
        <w:sdtEndPr/>
        <w:sdtContent>
          <w:r w:rsidR="00550D36">
            <w:rPr>
              <w:rFonts w:ascii="Calibri Light" w:hAnsi="Calibri Light"/>
            </w:rPr>
            <w:t>schodiště, okenních otvorů</w:t>
          </w:r>
          <w:r w:rsidR="00A6323D">
            <w:rPr>
              <w:rFonts w:ascii="Calibri Light" w:hAnsi="Calibri Light"/>
            </w:rPr>
            <w:t>, napojení stávajících a nových konstrukcí</w:t>
          </w:r>
        </w:sdtContent>
      </w:sdt>
      <w:r w:rsidR="006A5522" w:rsidRPr="00C45E7D">
        <w:rPr>
          <w:rFonts w:ascii="Calibri Light" w:hAnsi="Calibri Light"/>
        </w:rPr>
        <w:t xml:space="preserve"> )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:rsidR="00D900AF" w:rsidRPr="00C45E7D" w:rsidRDefault="003C77AF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U</w:t>
      </w:r>
      <w:r w:rsidR="00D900AF" w:rsidRPr="00C45E7D">
        <w:rPr>
          <w:rFonts w:ascii="Calibri Light" w:hAnsi="Calibri Light"/>
        </w:rPr>
        <w:t xml:space="preserve">místění na pozemku </w:t>
      </w:r>
      <w:r w:rsidR="00550D36">
        <w:rPr>
          <w:rFonts w:ascii="Calibri Light" w:hAnsi="Calibri Light"/>
        </w:rPr>
        <w:t>st</w:t>
      </w:r>
      <w:r w:rsidR="00D900AF" w:rsidRPr="00C45E7D">
        <w:rPr>
          <w:rFonts w:ascii="Calibri Light" w:hAnsi="Calibri Light"/>
        </w:rPr>
        <w:t>.</w:t>
      </w:r>
      <w:r w:rsidR="00DE4D6A">
        <w:rPr>
          <w:rFonts w:ascii="Calibri Light" w:hAnsi="Calibri Light"/>
        </w:rPr>
        <w:t xml:space="preserve"> </w:t>
      </w:r>
      <w:r w:rsidR="00A6323D" w:rsidRPr="00C45E7D">
        <w:rPr>
          <w:rFonts w:ascii="Calibri Light" w:hAnsi="Calibri Light"/>
        </w:rPr>
        <w:t>Č</w:t>
      </w:r>
      <w:r w:rsidR="00A6323D">
        <w:rPr>
          <w:rFonts w:ascii="Calibri Light" w:hAnsi="Calibri Light"/>
        </w:rPr>
        <w:t>.</w:t>
      </w:r>
      <w:r w:rsid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607327294"/>
          <w:placeholder>
            <w:docPart w:val="C34F8BA128B74DBDA75F338448748C1C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1799036283"/>
              <w:placeholder>
                <w:docPart w:val="675EDFE69ADA46E2904D5A7EE54CD734"/>
              </w:placeholder>
            </w:sdtPr>
            <w:sdtEndPr/>
            <w:sdtContent>
              <w:r w:rsidR="000E0FD4">
                <w:rPr>
                  <w:rFonts w:ascii="Calibri Light" w:hAnsi="Calibri Light"/>
                </w:rPr>
                <w:t xml:space="preserve">   </w:t>
              </w:r>
              <w:r w:rsidR="00F330F2">
                <w:rPr>
                  <w:rFonts w:ascii="Calibri Light" w:hAnsi="Calibri Light"/>
                </w:rPr>
                <w:t>3922, p.č. 708</w:t>
              </w:r>
              <w:r w:rsidR="000E0FD4">
                <w:rPr>
                  <w:rFonts w:ascii="Calibri Light" w:hAnsi="Calibri Light"/>
                </w:rPr>
                <w:t xml:space="preserve"> </w:t>
              </w:r>
              <w:r w:rsidR="00550D36">
                <w:rPr>
                  <w:rFonts w:ascii="Calibri Light" w:hAnsi="Calibri Light"/>
                </w:rPr>
                <w:t xml:space="preserve"> </w:t>
              </w:r>
            </w:sdtContent>
          </w:sdt>
        </w:sdtContent>
      </w:sdt>
      <w:r w:rsidR="00D900AF" w:rsidRPr="00C45E7D">
        <w:rPr>
          <w:rFonts w:ascii="Calibri Light" w:hAnsi="Calibri Light"/>
        </w:rPr>
        <w:t xml:space="preserve"> v k.ú</w:t>
      </w:r>
      <w:r w:rsid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id w:val="-723056064"/>
          <w:placeholder>
            <w:docPart w:val="BC532D3F0FFC43279E5ED8B47DDE0E80"/>
          </w:placeholder>
        </w:sdtPr>
        <w:sdtEndPr/>
        <w:sdtContent>
          <w:r w:rsidR="00184BD5">
            <w:rPr>
              <w:rFonts w:ascii="Calibri Light" w:hAnsi="Calibri Light"/>
            </w:rPr>
            <w:t>Říčany u Prahy</w:t>
          </w:r>
        </w:sdtContent>
      </w:sdt>
    </w:p>
    <w:p w:rsidR="003A3625" w:rsidRDefault="002548D2" w:rsidP="004920FC">
      <w:pPr>
        <w:pStyle w:val="Odstevc1"/>
        <w:rPr>
          <w:rFonts w:ascii="Calibri Light" w:hAnsi="Calibri Light"/>
        </w:rPr>
      </w:pPr>
      <w:sdt>
        <w:sdtPr>
          <w:rPr>
            <w:rFonts w:ascii="Calibri Light" w:hAnsi="Calibri Light"/>
            <w:lang w:eastAsia="de-DE"/>
          </w:rPr>
          <w:id w:val="-1310472565"/>
          <w:placeholder>
            <w:docPart w:val="5387EA800CEE471EBEDF54275AE6EFFB"/>
          </w:placeholder>
          <w:comboBox>
            <w:listItem w:value="Zvolte položku."/>
            <w:listItem w:displayText="Stavební program dle přílohy č.4 této smlouvy." w:value="Stavební program dle přílohy č.4 této smlouvy."/>
            <w:listItem w:displayText="Katastrální mapa se zákresem záměru objednatele v území." w:value="Katastrální mapa se zákresem záměru objednatele v území."/>
          </w:comboBox>
        </w:sdtPr>
        <w:sdtEndPr/>
        <w:sdtContent>
          <w:r w:rsidR="00184BD5">
            <w:rPr>
              <w:rFonts w:ascii="Calibri Light" w:hAnsi="Calibri Light"/>
              <w:lang w:eastAsia="de-DE"/>
            </w:rPr>
            <w:t>Stavební program dle přílohy č.4</w:t>
          </w:r>
          <w:r w:rsidR="00A6323D">
            <w:rPr>
              <w:rFonts w:ascii="Calibri Light" w:hAnsi="Calibri Light"/>
              <w:lang w:eastAsia="de-DE"/>
            </w:rPr>
            <w:t xml:space="preserve"> </w:t>
          </w:r>
          <w:r w:rsidR="00184BD5">
            <w:rPr>
              <w:rFonts w:ascii="Calibri Light" w:hAnsi="Calibri Light"/>
              <w:lang w:eastAsia="de-DE"/>
            </w:rPr>
            <w:t xml:space="preserve"> této smlouvy.</w:t>
          </w:r>
        </w:sdtContent>
      </w:sdt>
    </w:p>
    <w:p w:rsidR="00D900AF" w:rsidRPr="00C45E7D" w:rsidRDefault="003C77AF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3A3625">
        <w:rPr>
          <w:rFonts w:ascii="Calibri Light" w:hAnsi="Calibri Light"/>
        </w:rPr>
        <w:t>oloha</w:t>
      </w:r>
      <w:r w:rsidR="00D900AF" w:rsidRPr="00C45E7D">
        <w:rPr>
          <w:rFonts w:ascii="Calibri Light" w:hAnsi="Calibri Light"/>
        </w:rPr>
        <w:t xml:space="preserve"> stávajících inženýrských sítí </w:t>
      </w:r>
      <w:r w:rsidR="003A3625">
        <w:rPr>
          <w:rFonts w:ascii="Calibri Light" w:hAnsi="Calibri Light"/>
        </w:rPr>
        <w:t>(</w:t>
      </w:r>
      <w:r w:rsidR="00D900AF" w:rsidRPr="00C45E7D">
        <w:rPr>
          <w:rFonts w:ascii="Calibri Light" w:hAnsi="Calibri Light"/>
        </w:rPr>
        <w:t>třeba prověřit</w:t>
      </w:r>
      <w:r w:rsidR="003A3625">
        <w:rPr>
          <w:rFonts w:ascii="Calibri Light" w:hAnsi="Calibri Light"/>
        </w:rPr>
        <w:t>)</w:t>
      </w:r>
    </w:p>
    <w:p w:rsidR="006A5522" w:rsidRDefault="003C77AF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FE7410">
        <w:rPr>
          <w:rFonts w:ascii="Calibri Light" w:hAnsi="Calibri Light"/>
        </w:rPr>
        <w:t xml:space="preserve">řípravné práce </w:t>
      </w:r>
      <w:r w:rsidR="000E0FD4">
        <w:rPr>
          <w:rFonts w:ascii="Calibri Light" w:hAnsi="Calibri Light"/>
        </w:rPr>
        <w:t>–</w:t>
      </w:r>
      <w:r w:rsidR="00FE741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  <w:i/>
            <w:color w:val="808080" w:themeColor="background1" w:themeShade="80"/>
          </w:rPr>
          <w:id w:val="-1361739449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FE7410" w:rsidRPr="00FE7410">
            <w:rPr>
              <w:rFonts w:ascii="Calibri Light" w:hAnsi="Calibri Light"/>
              <w:i/>
            </w:rPr>
            <w:t xml:space="preserve"> </w:t>
          </w:r>
          <w:r w:rsidR="00DE7854">
            <w:rPr>
              <w:rFonts w:ascii="Calibri Light" w:hAnsi="Calibri Light"/>
              <w:i/>
            </w:rPr>
            <w:t xml:space="preserve">geologický průzkum, </w:t>
          </w:r>
          <w:r w:rsidR="000E0FD4">
            <w:rPr>
              <w:rFonts w:ascii="Calibri Light" w:hAnsi="Calibri Light"/>
              <w:i/>
            </w:rPr>
            <w:t>radonový průzkum</w:t>
          </w:r>
          <w:r w:rsidR="00FE7410" w:rsidRPr="00FE7410">
            <w:rPr>
              <w:rFonts w:ascii="Calibri Light" w:hAnsi="Calibri Light"/>
              <w:i/>
            </w:rPr>
            <w:t xml:space="preserve">, stavebně technický průzkum </w:t>
          </w:r>
          <w:r w:rsidR="00DE7854">
            <w:rPr>
              <w:rFonts w:ascii="Calibri Light" w:hAnsi="Calibri Light"/>
              <w:i/>
            </w:rPr>
            <w:t xml:space="preserve">stávajících </w:t>
          </w:r>
          <w:r w:rsidR="00FE7410" w:rsidRPr="00FE7410">
            <w:rPr>
              <w:rFonts w:ascii="Calibri Light" w:hAnsi="Calibri Light"/>
              <w:i/>
            </w:rPr>
            <w:t xml:space="preserve"> konstrukcí</w:t>
          </w:r>
        </w:sdtContent>
      </w:sdt>
      <w:r w:rsidR="00877384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 všechny další průzkumy potřebné pro realizaci předmětu díla</w:t>
      </w:r>
      <w:r w:rsidR="00D900AF" w:rsidRPr="00C45E7D" w:rsidDel="003077D0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zajišťuje zhotovitel</w:t>
      </w:r>
      <w:r w:rsidR="00DE4D6A">
        <w:rPr>
          <w:rFonts w:ascii="Calibri Light" w:hAnsi="Calibri Light"/>
        </w:rPr>
        <w:t xml:space="preserve"> a</w:t>
      </w:r>
      <w:r w:rsidR="00D900AF" w:rsidRPr="00C45E7D">
        <w:rPr>
          <w:rFonts w:ascii="Calibri Light" w:hAnsi="Calibri Light"/>
        </w:rPr>
        <w:t xml:space="preserve"> jsou součástí ceny díla,</w:t>
      </w:r>
      <w:r w:rsidR="002C2DDE" w:rsidRPr="00C45E7D">
        <w:rPr>
          <w:rFonts w:ascii="Calibri Light" w:hAnsi="Calibri Light"/>
        </w:rPr>
        <w:t xml:space="preserve"> a budou objednateli předány ve dvou tištěných paré</w:t>
      </w:r>
      <w:r w:rsidR="00DE4D6A">
        <w:rPr>
          <w:rFonts w:ascii="Calibri Light" w:hAnsi="Calibri Light"/>
        </w:rPr>
        <w:t>.</w:t>
      </w:r>
    </w:p>
    <w:p w:rsidR="00EA6FF2" w:rsidRPr="00B44160" w:rsidRDefault="00EA6FF2" w:rsidP="00EA6FF2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Zhotovení dokumentace skutečného stavu objektu tribuny a navazujících konstrukcí</w:t>
      </w:r>
      <w:r w:rsidRPr="00C45E7D">
        <w:rPr>
          <w:rFonts w:ascii="Calibri Light" w:hAnsi="Calibri Light"/>
        </w:rPr>
        <w:t xml:space="preserve"> je součástí ceny díla </w:t>
      </w:r>
      <w:r>
        <w:rPr>
          <w:rFonts w:ascii="Calibri Light" w:hAnsi="Calibri Light"/>
        </w:rPr>
        <w:t>bude objednateli předán</w:t>
      </w:r>
      <w:r w:rsidR="00461394">
        <w:rPr>
          <w:rFonts w:ascii="Calibri Light" w:hAnsi="Calibri Light"/>
        </w:rPr>
        <w:t>o</w:t>
      </w:r>
      <w:r w:rsidRPr="00F954A7">
        <w:rPr>
          <w:rFonts w:ascii="Calibri Light" w:hAnsi="Calibri Light"/>
        </w:rPr>
        <w:t xml:space="preserve"> ve dvou tištěných paré a na CD ve formátu DWG</w:t>
      </w:r>
      <w:r>
        <w:rPr>
          <w:rFonts w:ascii="Calibri Light" w:hAnsi="Calibri Light"/>
        </w:rPr>
        <w:t>.</w:t>
      </w:r>
    </w:p>
    <w:p w:rsidR="00EA6FF2" w:rsidRPr="00C45E7D" w:rsidRDefault="00EA6FF2" w:rsidP="003C77AF">
      <w:pPr>
        <w:pStyle w:val="Odstevc1"/>
        <w:numPr>
          <w:ilvl w:val="0"/>
          <w:numId w:val="0"/>
        </w:numPr>
        <w:rPr>
          <w:rFonts w:ascii="Calibri Light" w:hAnsi="Calibri Light"/>
        </w:rPr>
      </w:pPr>
    </w:p>
    <w:p w:rsidR="00D900AF" w:rsidRDefault="003C77AF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G</w:t>
      </w:r>
      <w:r w:rsidR="006A5522" w:rsidRPr="00C45E7D">
        <w:rPr>
          <w:rFonts w:ascii="Calibri Light" w:hAnsi="Calibri Light"/>
        </w:rPr>
        <w:t>eodetické zaměření vč. výškopisu a polohopisu je součástí ceny díla</w:t>
      </w:r>
      <w:r w:rsidR="00D900AF" w:rsidRPr="00C45E7D">
        <w:rPr>
          <w:rFonts w:ascii="Calibri Light" w:hAnsi="Calibri Light"/>
        </w:rPr>
        <w:t xml:space="preserve"> </w:t>
      </w:r>
      <w:r w:rsidR="00F954A7" w:rsidRPr="00F954A7">
        <w:rPr>
          <w:rFonts w:ascii="Calibri Light" w:hAnsi="Calibri Light"/>
        </w:rPr>
        <w:t>bude objednateli předáno ve dvou tištěných paré a na CD ve formátu DWG</w:t>
      </w:r>
      <w:r w:rsidR="00F954A7">
        <w:rPr>
          <w:rFonts w:ascii="Calibri Light" w:hAnsi="Calibri Light"/>
        </w:rPr>
        <w:t>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C45E7D">
        <w:rPr>
          <w:rFonts w:ascii="Calibri Light" w:hAnsi="Calibri Light"/>
        </w:rPr>
        <w:t xml:space="preserve">společně s výkazem </w:t>
      </w:r>
      <w:r w:rsidR="00A619FB" w:rsidRPr="00C45E7D">
        <w:rPr>
          <w:rFonts w:ascii="Calibri Light" w:hAnsi="Calibri Light"/>
        </w:rPr>
        <w:lastRenderedPageBreak/>
        <w:t xml:space="preserve">výměr </w:t>
      </w:r>
      <w:r w:rsidRPr="00C45E7D">
        <w:rPr>
          <w:rFonts w:ascii="Calibri Light" w:hAnsi="Calibri Light"/>
        </w:rPr>
        <w:t xml:space="preserve">jednoznačným podkladem pro ocenění uchazeči ve výběrovém řízení při zpracování nabídek na realizaci stavby podle </w:t>
      </w:r>
      <w:r w:rsidR="00A619FB" w:rsidRPr="00C45E7D">
        <w:rPr>
          <w:rFonts w:ascii="Calibri Light" w:hAnsi="Calibri Light"/>
        </w:rPr>
        <w:t>této PD</w:t>
      </w:r>
      <w:r w:rsidRPr="00C45E7D">
        <w:rPr>
          <w:rFonts w:ascii="Calibri Light" w:hAnsi="Calibri Light"/>
        </w:rPr>
        <w:t>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vypracuje, předloží a s objednatelem projedná výkazy výměr jednotlivých profesí stavebních prací, zejména dokončovacích prací a prací TZB v </w:t>
      </w:r>
      <w:r w:rsidRPr="00FB71A9">
        <w:rPr>
          <w:rFonts w:ascii="Calibri Light" w:hAnsi="Calibri Light"/>
        </w:rPr>
        <w:t>souladu s ním navrženými a objednatelem odsouhlasenými standardy, požadavky objednatele a metodikou v souladu se zákonem č. 13</w:t>
      </w:r>
      <w:r w:rsidR="000E0FD4" w:rsidRPr="00FB71A9">
        <w:rPr>
          <w:rFonts w:ascii="Calibri Light" w:hAnsi="Calibri Light"/>
        </w:rPr>
        <w:t>4</w:t>
      </w:r>
      <w:r w:rsidRPr="00FB71A9">
        <w:rPr>
          <w:rFonts w:ascii="Calibri Light" w:hAnsi="Calibri Light"/>
        </w:rPr>
        <w:t>/</w:t>
      </w:r>
      <w:r w:rsidR="00DE7854" w:rsidRPr="00FB71A9">
        <w:rPr>
          <w:rFonts w:ascii="Calibri Light" w:hAnsi="Calibri Light"/>
        </w:rPr>
        <w:t>2016</w:t>
      </w:r>
      <w:r w:rsidRPr="00FB71A9">
        <w:rPr>
          <w:rFonts w:ascii="Calibri Light" w:hAnsi="Calibri Light"/>
        </w:rPr>
        <w:t xml:space="preserve"> Sb. o veřejných zakázkách a s vyhl. 230/2012. Výkaz výměr všech profesí musí být úplný a podrobný, s podrobným a jednoznačným technickým popisem všech použitých materiálů a výrobků, jakož i s přesnou specifikací</w:t>
      </w:r>
      <w:r w:rsidRPr="00C45E7D">
        <w:rPr>
          <w:rFonts w:ascii="Calibri Light" w:hAnsi="Calibri Light"/>
        </w:rPr>
        <w:t xml:space="preserve"> všech prací a dodávek</w:t>
      </w:r>
      <w:r w:rsidR="00124864" w:rsidRPr="00C45E7D">
        <w:rPr>
          <w:rFonts w:ascii="Calibri Light" w:hAnsi="Calibri Light"/>
        </w:rPr>
        <w:t xml:space="preserve">, musí obsahovat i </w:t>
      </w:r>
      <w:r w:rsidR="000033C9" w:rsidRPr="00C45E7D">
        <w:rPr>
          <w:rFonts w:ascii="Calibri Light" w:hAnsi="Calibri Light"/>
        </w:rPr>
        <w:t xml:space="preserve">položky týkající se </w:t>
      </w:r>
      <w:r w:rsidR="00124864" w:rsidRPr="00C45E7D">
        <w:rPr>
          <w:rFonts w:ascii="Calibri Light" w:hAnsi="Calibri Light"/>
        </w:rPr>
        <w:t>případné</w:t>
      </w:r>
      <w:r w:rsidR="000033C9" w:rsidRPr="00C45E7D">
        <w:rPr>
          <w:rFonts w:ascii="Calibri Light" w:hAnsi="Calibri Light"/>
        </w:rPr>
        <w:t>ho</w:t>
      </w:r>
      <w:r w:rsidR="00124864" w:rsidRPr="00C45E7D">
        <w:rPr>
          <w:rFonts w:ascii="Calibri Light" w:hAnsi="Calibri Light"/>
        </w:rPr>
        <w:t xml:space="preserve"> kácení dřevin</w:t>
      </w:r>
      <w:r w:rsidR="00326C4E" w:rsidRPr="00C45E7D">
        <w:rPr>
          <w:rFonts w:ascii="Calibri Light" w:hAnsi="Calibri Light"/>
        </w:rPr>
        <w:t xml:space="preserve"> a náhradní výsadby</w:t>
      </w:r>
      <w:r w:rsidRPr="00C45E7D">
        <w:rPr>
          <w:rFonts w:ascii="Calibri Light" w:hAnsi="Calibri Light"/>
        </w:rPr>
        <w:t>. Tento výkaz výměr vychází z podrobnosti stupně řešené projektové dokumentace.</w:t>
      </w:r>
      <w:r w:rsidR="00C55E0D" w:rsidRPr="00C45E7D">
        <w:rPr>
          <w:rFonts w:ascii="Calibri Light" w:hAnsi="Calibri Light"/>
        </w:rPr>
        <w:t xml:space="preserve"> Součástí výkazu</w:t>
      </w:r>
      <w:r w:rsidRPr="00C45E7D">
        <w:rPr>
          <w:rFonts w:ascii="Calibri Light" w:hAnsi="Calibri Light"/>
        </w:rPr>
        <w:t xml:space="preserve"> výměr je kontrolní propočet investičních nákladů vypracovaný zhotovitelem pro kalkulaci stavebních nákladů pro všechny stavební o</w:t>
      </w:r>
      <w:r w:rsidR="00F954A7">
        <w:rPr>
          <w:rFonts w:ascii="Calibri Light" w:hAnsi="Calibri Light"/>
        </w:rPr>
        <w:t xml:space="preserve">bjekty a technologické soubory </w:t>
      </w:r>
      <w:r w:rsidR="00F954A7" w:rsidRPr="00F954A7">
        <w:rPr>
          <w:rFonts w:ascii="Calibri Light" w:hAnsi="Calibri Light"/>
        </w:rPr>
        <w:t>v cenové soustavě URS.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:rsidR="008B3863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rámci zpracování </w:t>
      </w:r>
      <w:r w:rsidR="008B3863" w:rsidRPr="00C45E7D">
        <w:rPr>
          <w:rFonts w:ascii="Calibri Light" w:hAnsi="Calibri Light"/>
        </w:rPr>
        <w:t>PD</w:t>
      </w:r>
      <w:r w:rsidRPr="00C45E7D">
        <w:rPr>
          <w:rFonts w:ascii="Calibri Light" w:hAnsi="Calibri Light"/>
        </w:rPr>
        <w:t xml:space="preserve"> provede zjištění stávajících rozvodů plynu, elektrorozvodů, veřejného osvětlení, kanalizace a vody aj., zajistí souhlas </w:t>
      </w:r>
      <w:sdt>
        <w:sdtPr>
          <w:rPr>
            <w:rFonts w:ascii="Calibri Light" w:hAnsi="Calibri Light"/>
            <w:lang w:eastAsia="de-DE"/>
          </w:rPr>
          <w:id w:val="913665064"/>
          <w:placeholder>
            <w:docPart w:val="1268A4F9212C4D0F8B7563B4BD269BAF"/>
          </w:placeholder>
          <w:comboBox>
            <w:listItem w:value="Zvolte položku."/>
            <w:listItem w:displayText="majitele elektrické sítě, popř. rozvodů plynu s navýšením příkonu" w:value="majitele elektrické sítě, popř. rozvodů plynu s navýšením příkonu"/>
            <w:listItem w:displayText="majitele elektrické sítě, popř. rozvodů plynu se zřízením nového odběrného místa" w:value="majitele elektrické sítě, popř. rozvodů plynu se zřízením nového odběrného místa"/>
            <w:listItem w:displayText="majitele elektrické distribuční sítě, popř. rozvodů plynu" w:value="majitele elektrické distribuční sítě, popř. rozvodů plynu"/>
          </w:comboBox>
        </w:sdtPr>
        <w:sdtEndPr/>
        <w:sdtContent>
          <w:r w:rsidR="00184BD5">
            <w:rPr>
              <w:rFonts w:ascii="Calibri Light" w:hAnsi="Calibri Light"/>
              <w:lang w:eastAsia="de-DE"/>
            </w:rPr>
            <w:t>majitele elektrické distribuční sítě, popř. rozvodů plynu</w:t>
          </w:r>
        </w:sdtContent>
      </w:sdt>
      <w:r w:rsidRPr="00C45E7D">
        <w:rPr>
          <w:rFonts w:ascii="Calibri Light" w:hAnsi="Calibri Light"/>
        </w:rPr>
        <w:t>, a souhlasná stanoviska vlastníků vodohospodářské infrastruktury.</w:t>
      </w:r>
      <w:r w:rsidR="008B3863" w:rsidRPr="00C45E7D">
        <w:rPr>
          <w:rFonts w:ascii="Calibri Light" w:hAnsi="Calibri Light"/>
        </w:rPr>
        <w:t xml:space="preserve"> </w:t>
      </w:r>
    </w:p>
    <w:p w:rsidR="00203F03" w:rsidRPr="00C45E7D" w:rsidRDefault="00203F0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203F03" w:rsidRPr="00C45E7D" w:rsidRDefault="00203F0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navrhne umístění případné mezideponie a jejího oplocení, vč. oplocení staveniště a zajistí jejich legalizaci.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Podkladem pro zpracování projektu je </w:t>
      </w:r>
      <w:r w:rsidR="00763310" w:rsidRPr="00C45E7D">
        <w:rPr>
          <w:rFonts w:ascii="Calibri Light" w:hAnsi="Calibri Light"/>
        </w:rPr>
        <w:t>v</w:t>
      </w:r>
      <w:r w:rsidRPr="00C45E7D">
        <w:rPr>
          <w:rFonts w:ascii="Calibri Light" w:hAnsi="Calibri Light"/>
        </w:rPr>
        <w:t>ýpis z KN, katastrální mapa, které předá objednatel zhotoviteli při podpisu SOD, a pokyny oprávněných zástupců objednatele v průběhu zpracování projektové dokumentace, které se zhotovitel zavazuje respektovat.</w:t>
      </w:r>
    </w:p>
    <w:p w:rsidR="00D900AF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:rsidR="00FE15F8" w:rsidRPr="00C45E7D" w:rsidRDefault="00FE15F8" w:rsidP="003A2C23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461394">
            <w:rPr>
              <w:rFonts w:ascii="Calibri Light" w:hAnsi="Calibri Light"/>
            </w:rPr>
            <w:t>dodavatele stavby a vybavení interieru.</w:t>
          </w:r>
        </w:sdtContent>
      </w:sdt>
    </w:p>
    <w:p w:rsidR="002C2DDE" w:rsidRPr="003C77AF" w:rsidRDefault="002C2DDE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Součástí předmětu díla je i výkon autorského dozoru při realizaci, který spočívá mj. v pravidelné účasti na kontrolních dnech </w:t>
      </w:r>
      <w:r w:rsidR="00C45E7D">
        <w:rPr>
          <w:rFonts w:ascii="Calibri Light" w:hAnsi="Calibri Light"/>
        </w:rPr>
        <w:t xml:space="preserve">stavby </w:t>
      </w:r>
      <w:r w:rsidR="00184BD5">
        <w:rPr>
          <w:rFonts w:ascii="Calibri Light" w:hAnsi="Calibri Light"/>
        </w:rPr>
        <w:t>2x</w:t>
      </w:r>
      <w:r w:rsidR="00A92F34" w:rsidRPr="00C45E7D">
        <w:rPr>
          <w:rFonts w:ascii="Calibri Light" w:hAnsi="Calibri Light"/>
        </w:rPr>
        <w:t xml:space="preserve">  za měsíc.</w:t>
      </w:r>
      <w:r w:rsidR="00877384" w:rsidRPr="00C45E7D">
        <w:rPr>
          <w:rFonts w:ascii="Calibri Light" w:hAnsi="Calibri Light"/>
        </w:rPr>
        <w:t xml:space="preserve"> Činnost autorského dozoru bude zahájena na základě písemné výzvy objednatele po zajištění finančních prostředků na realizaci stavby v rozpočtu města Říčany</w:t>
      </w:r>
      <w:r w:rsidR="00767C11" w:rsidRPr="00C45E7D">
        <w:rPr>
          <w:rFonts w:ascii="Calibri Light" w:hAnsi="Calibri Light"/>
        </w:rPr>
        <w:t>. V případě nerealizace stavby nevzniká zhotoviteli z tohoto titulu žádný finanční a ani jiný nárok vůči objednateli.</w:t>
      </w:r>
      <w:r w:rsidR="00767C11" w:rsidRPr="00C45E7D">
        <w:rPr>
          <w:rFonts w:ascii="Calibri Light" w:hAnsi="Calibri Light" w:cs="Arial"/>
        </w:rPr>
        <w:t xml:space="preserve">  </w:t>
      </w:r>
    </w:p>
    <w:p w:rsidR="003C77AF" w:rsidRPr="00C45E7D" w:rsidRDefault="003C77AF" w:rsidP="003C77AF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:rsidR="009C3AE1" w:rsidRPr="00C45E7D" w:rsidRDefault="009C3AE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Projektová dokumentace pro stavební povolení</w:t>
      </w:r>
      <w:r w:rsidR="00DE4D6A" w:rsidRPr="00DE4D6A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326085862"/>
          <w:placeholder>
            <w:docPart w:val="32784E2FE80B4FBBBB87FC344CA08D69"/>
          </w:placeholder>
          <w:comboBox>
            <w:listItem w:value="Zvolte položku."/>
            <w:listItem w:displayText=" včetně vizualizací a zákresů do fotografií," w:value=" včetně vizualizací a zákresů do fotografií,"/>
            <w:listItem w:displayText="," w:value=","/>
          </w:comboBox>
        </w:sdtPr>
        <w:sdtEndPr/>
        <w:sdtContent>
          <w:r w:rsidR="00BA2B29">
            <w:rPr>
              <w:rFonts w:ascii="Calibri Light" w:hAnsi="Calibri Light"/>
            </w:rPr>
            <w:t>,</w:t>
          </w:r>
        </w:sdtContent>
      </w:sdt>
      <w:r w:rsidRPr="00C45E7D">
        <w:rPr>
          <w:rFonts w:ascii="Calibri Light" w:hAnsi="Calibri Light"/>
        </w:rPr>
        <w:t xml:space="preserve"> vč. inženýrské činnosti za účelem získání stavebního povolení bude zhotovena a předána objednateli v termínu do</w:t>
      </w:r>
      <w:r w:rsid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422725551"/>
          <w:placeholder>
            <w:docPart w:val="CCC2078567AF473492E32B457AAD6AFE"/>
          </w:placeholder>
        </w:sdtPr>
        <w:sdtEndPr/>
        <w:sdtContent>
          <w:r w:rsidR="00A6323D">
            <w:rPr>
              <w:rFonts w:ascii="Calibri Light" w:hAnsi="Calibri Light"/>
            </w:rPr>
            <w:t>1</w:t>
          </w:r>
          <w:r w:rsidR="000E0FD4">
            <w:rPr>
              <w:rFonts w:ascii="Calibri Light" w:hAnsi="Calibri Light"/>
            </w:rPr>
            <w:t>6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týdnů, </w:t>
      </w:r>
      <w:r w:rsidR="00C45E7D">
        <w:rPr>
          <w:rFonts w:ascii="Calibri Light" w:hAnsi="Calibri Light"/>
        </w:rPr>
        <w:t xml:space="preserve">tj. </w:t>
      </w:r>
      <w:sdt>
        <w:sdtPr>
          <w:rPr>
            <w:rFonts w:ascii="Calibri Light" w:hAnsi="Calibri Light"/>
          </w:rPr>
          <w:tag w:val="Zadejte"/>
          <w:id w:val="1252399960"/>
          <w:placeholder>
            <w:docPart w:val="400D1BD30AD246FF8664F61FC75C8D1B"/>
          </w:placeholder>
        </w:sdtPr>
        <w:sdtEndPr/>
        <w:sdtContent>
          <w:r w:rsidR="000E0FD4">
            <w:rPr>
              <w:rFonts w:ascii="Calibri Light" w:hAnsi="Calibri Light"/>
            </w:rPr>
            <w:t>112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kalendářních dnů od podpisu této smlouvy; v případě, že termín odevzdání není pracovním dnem (tj. sobota, neděle, státní svátky, či jiné dny klidu a volna), termín odevzdání připadá na první následující pracovní den. Tento termín zahrnuje dobu </w:t>
      </w:r>
      <w:sdt>
        <w:sdtPr>
          <w:rPr>
            <w:rFonts w:ascii="Calibri Light" w:hAnsi="Calibri Light"/>
          </w:rPr>
          <w:tag w:val="Zadejte"/>
          <w:id w:val="-1707018734"/>
          <w:placeholder>
            <w:docPart w:val="38D689BCD88F4F3FB74080BD1A660938"/>
          </w:placeholder>
        </w:sdtPr>
        <w:sdtEndPr/>
        <w:sdtContent>
          <w:r w:rsidR="000E0FD4">
            <w:rPr>
              <w:rFonts w:ascii="Calibri Light" w:hAnsi="Calibri Light"/>
            </w:rPr>
            <w:t>6</w:t>
          </w:r>
        </w:sdtContent>
      </w:sdt>
      <w:r w:rsidRPr="00C45E7D">
        <w:rPr>
          <w:rFonts w:ascii="Calibri Light" w:hAnsi="Calibri Light"/>
        </w:rPr>
        <w:t xml:space="preserve"> týdnů potřebnou pro vyjádření dotčených orgánů státní správy a správců sítí k předložené dokumentaci</w:t>
      </w:r>
      <w:r w:rsidR="00DE7854">
        <w:rPr>
          <w:rFonts w:ascii="Calibri Light" w:hAnsi="Calibri Light"/>
        </w:rPr>
        <w:t xml:space="preserve"> včetně podání žádosti o povolení stavby</w:t>
      </w:r>
      <w:r w:rsidRPr="00C45E7D">
        <w:rPr>
          <w:rFonts w:ascii="Calibri Light" w:hAnsi="Calibri Light"/>
        </w:rPr>
        <w:t>, ale nezahrnuje dobu od podání žádosti o vydání stavebního povolení do doby nabytí právní moci stavebního povolení.</w:t>
      </w:r>
      <w:r w:rsidR="00F378A1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357231910"/>
          <w:placeholder>
            <w:docPart w:val="A4094FC0076148DC8F7A8D54AFB82BF3"/>
          </w:placeholder>
          <w:dropDownList>
            <w:listItem w:value="Zvolte položku."/>
            <w:listItem w:displayText="Součástí projektové dokumentace pro stavební povolení bude zpřesněný odhad nákladů jednotlivých stavebních objektů Stavby." w:value="Součástí projektové dokumentace pro stavební povolení bude zpřesněný odhad nákladů jednotlivých stavebních objektů Stavby."/>
            <w:listItem w:displayText=" " w:value=" "/>
          </w:dropDownList>
        </w:sdtPr>
        <w:sdtEndPr/>
        <w:sdtContent>
          <w:r w:rsidR="00184BD5">
            <w:rPr>
              <w:rFonts w:ascii="Calibri Light" w:hAnsi="Calibri Light"/>
            </w:rPr>
            <w:t>Součástí projektové dokumentace pro stavební povolení bude zpřesněný odhad nákladů jednotlivých stavebních objektů Stavby.</w:t>
          </w:r>
        </w:sdtContent>
      </w:sdt>
    </w:p>
    <w:p w:rsidR="00186DB3" w:rsidRPr="00C45E7D" w:rsidRDefault="00186DB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 xml:space="preserve">Projektová dokumentace pro provedení stavby vč. výkazu výměr, kontrolního rozpočtu bude zhotovena a předána objednateli v termínu </w:t>
      </w:r>
      <w:r w:rsidRPr="00461394">
        <w:rPr>
          <w:rFonts w:ascii="Calibri Light" w:hAnsi="Calibri Light"/>
        </w:rPr>
        <w:t xml:space="preserve">do </w:t>
      </w:r>
      <w:sdt>
        <w:sdtPr>
          <w:rPr>
            <w:rFonts w:ascii="Calibri Light" w:hAnsi="Calibri Light"/>
          </w:rPr>
          <w:tag w:val="Zadejte"/>
          <w:id w:val="-2054302876"/>
          <w:placeholder>
            <w:docPart w:val="0B9292C9635F43D9BA23B012282A9B03"/>
          </w:placeholder>
        </w:sdtPr>
        <w:sdtEndPr/>
        <w:sdtContent>
          <w:r w:rsidR="000E0FD4" w:rsidRPr="00461394">
            <w:rPr>
              <w:rFonts w:ascii="Calibri Light" w:hAnsi="Calibri Light"/>
            </w:rPr>
            <w:t>10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A6323D">
        <w:rPr>
          <w:rFonts w:ascii="Calibri Light" w:hAnsi="Calibri Light"/>
        </w:rPr>
        <w:t>týdnů, tj</w:t>
      </w:r>
      <w:r w:rsidR="00063662" w:rsidRP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tag w:val="Zadejte"/>
          <w:id w:val="-750580823"/>
          <w:placeholder>
            <w:docPart w:val="0591674E994B442BA4A3E48F8DC60572"/>
          </w:placeholder>
        </w:sdtPr>
        <w:sdtEndPr/>
        <w:sdtContent>
          <w:r w:rsidR="000E0FD4">
            <w:rPr>
              <w:rFonts w:ascii="Calibri Light" w:hAnsi="Calibri Light"/>
            </w:rPr>
            <w:t>70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kalendářních dnů, od písemné výzvy objednatele k započetí prací na dokumentaci pro provedení stavby, nejpozději však ode dne nabytí právní moci stavebního povolení. V případě, že termín odevzdání není pracovním dnem (tj. sobota, neděle, státní svátky, či jiné dny klidu a volna), termín odevzdání připadá na první následující pracovní den.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184BD5">
            <w:rPr>
              <w:rFonts w:ascii="Calibri Light" w:hAnsi="Calibri Light"/>
            </w:rPr>
            <w:t>10</w:t>
          </w:r>
        </w:sdtContent>
      </w:sdt>
      <w:r w:rsidRPr="00C45E7D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C45E7D">
        <w:rPr>
          <w:rFonts w:ascii="Calibri Light" w:hAnsi="Calibri Light"/>
        </w:rPr>
        <w:t>u než 3 pracovní dny, prodlužuje se termín sjednaný  v bod</w:t>
      </w:r>
      <w:r w:rsidR="000C3320" w:rsidRPr="00C45E7D">
        <w:rPr>
          <w:rFonts w:ascii="Calibri Light" w:hAnsi="Calibri Light"/>
        </w:rPr>
        <w:t>ech</w:t>
      </w:r>
      <w:r w:rsidR="00B43E80" w:rsidRPr="00C45E7D">
        <w:rPr>
          <w:rFonts w:ascii="Calibri Light" w:hAnsi="Calibri Light"/>
        </w:rPr>
        <w:t xml:space="preserve"> 2.1.</w:t>
      </w:r>
      <w:r w:rsidR="000C3320" w:rsidRPr="00C45E7D">
        <w:rPr>
          <w:rFonts w:ascii="Calibri Light" w:hAnsi="Calibri Light"/>
        </w:rPr>
        <w:t>, 2.2.</w:t>
      </w:r>
      <w:r w:rsidRPr="00C45E7D">
        <w:rPr>
          <w:rFonts w:ascii="Calibri Light" w:hAnsi="Calibri Light"/>
        </w:rPr>
        <w:t xml:space="preserve">této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:rsidR="00D900AF" w:rsidRPr="00C45E7D" w:rsidRDefault="00FF7894" w:rsidP="003A2C23">
      <w:pPr>
        <w:pStyle w:val="Odstavecseseznamem"/>
        <w:rPr>
          <w:rFonts w:ascii="Calibri Light" w:hAnsi="Calibri Light"/>
        </w:rPr>
      </w:pPr>
      <w:r w:rsidRPr="00FF7894">
        <w:rPr>
          <w:rFonts w:ascii="Calibri Light" w:hAnsi="Calibri Light"/>
        </w:rPr>
        <w:t>Činnost autorského dozoru spočívá mj. v pravidelné účasti na kontrolních dnech stavby min. 4x za měsíc. Činnost bude zahájena na základě písemné výzvy objednatele. V</w:t>
      </w:r>
      <w:r>
        <w:rPr>
          <w:rFonts w:ascii="Calibri Light" w:hAnsi="Calibri Light"/>
        </w:rPr>
        <w:t> případě, že Stavba nebude realizována,</w:t>
      </w:r>
      <w:r w:rsidRPr="00FF7894">
        <w:rPr>
          <w:rFonts w:ascii="Calibri Light" w:hAnsi="Calibri Light"/>
        </w:rPr>
        <w:t xml:space="preserve"> nevzniká zhotoviteli z tohoto titulu žádný finanční a ani jiný nárok vůči objednateli.</w:t>
      </w:r>
      <w:r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:rsidR="00FF7894" w:rsidRDefault="00FF7894" w:rsidP="00FB597A">
      <w:pPr>
        <w:pStyle w:val="Odstavecseseznamem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:rsidR="00FF7894" w:rsidRDefault="00FF7894" w:rsidP="00FF7894">
      <w:pPr>
        <w:pStyle w:val="Odstevc1"/>
        <w:ind w:left="1418" w:hanging="1134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inženýr projektu: </w:t>
      </w:r>
      <w:r w:rsidR="00805035">
        <w:rPr>
          <w:rFonts w:ascii="Calibri Light" w:hAnsi="Calibri Light"/>
        </w:rPr>
        <w:t>Ing. arch. Daniel Piecuch</w:t>
      </w:r>
    </w:p>
    <w:p w:rsidR="00607005" w:rsidRPr="00FF7894" w:rsidRDefault="00607005" w:rsidP="00FF7894">
      <w:pPr>
        <w:pStyle w:val="Odstevc1"/>
        <w:ind w:left="1418" w:hanging="1134"/>
        <w:rPr>
          <w:rFonts w:ascii="Calibri Light" w:hAnsi="Calibri Light"/>
        </w:rPr>
      </w:pPr>
      <w:r>
        <w:rPr>
          <w:rFonts w:ascii="Calibri Light" w:hAnsi="Calibri Light"/>
        </w:rPr>
        <w:t xml:space="preserve">Zástupce hlavního inženýra projektu: </w:t>
      </w:r>
      <w:r w:rsidR="00805035">
        <w:rPr>
          <w:rFonts w:ascii="Calibri Light" w:hAnsi="Calibri Light"/>
        </w:rPr>
        <w:t>Ing. arch. Martin Merger</w:t>
      </w:r>
    </w:p>
    <w:p w:rsidR="00607005" w:rsidRDefault="00FF7894" w:rsidP="00607005">
      <w:pPr>
        <w:pStyle w:val="Odstevc1"/>
        <w:ind w:left="1418" w:hanging="1134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Autorský dozor: </w:t>
      </w:r>
      <w:r w:rsidR="00805035">
        <w:rPr>
          <w:rFonts w:ascii="Calibri Light" w:hAnsi="Calibri Light"/>
        </w:rPr>
        <w:t>Ing. arch. Daniel Piecuch, Ing. arch. Martin Merger</w:t>
      </w:r>
    </w:p>
    <w:p w:rsidR="00607005" w:rsidRPr="00607005" w:rsidRDefault="00FF7894" w:rsidP="00607005">
      <w:pPr>
        <w:pStyle w:val="Odstavecseseznamem"/>
      </w:pPr>
      <w:r w:rsidRPr="00607005">
        <w:rPr>
          <w:rFonts w:ascii="Calibri Light" w:hAnsi="Calibri Light"/>
        </w:rPr>
        <w:t>Zhotovitel se zavazuje k účasti na pravidelných výrobních výborech, které budou svolávány</w:t>
      </w:r>
      <w:r w:rsidRPr="00607005">
        <w:t xml:space="preserve"> </w:t>
      </w:r>
      <w:sdt>
        <w:sdt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EA6FF2">
            <w:t>min. 1x za měsíc</w:t>
          </w:r>
        </w:sdtContent>
      </w:sdt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>. Pokud bude některá ze smluvních stran požadovat mimořádný kontrolní 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:rsidR="00607005" w:rsidRDefault="00607005" w:rsidP="00607005">
      <w:pPr>
        <w:pStyle w:val="Odstevc1"/>
        <w:ind w:left="1418" w:hanging="1134"/>
        <w:rPr>
          <w:rFonts w:ascii="Calibri Light" w:hAnsi="Calibri Light"/>
        </w:rPr>
      </w:pPr>
      <w:r w:rsidRPr="00607005">
        <w:rPr>
          <w:rFonts w:ascii="Calibri Light" w:hAnsi="Calibri Light"/>
        </w:rPr>
        <w:t>Zhotovitel určuje svým zástupcem pro jednání na výrobních výborech:</w:t>
      </w:r>
      <w:r>
        <w:rPr>
          <w:rFonts w:ascii="Calibri Light" w:hAnsi="Calibri Light"/>
        </w:rPr>
        <w:t xml:space="preserve"> </w:t>
      </w:r>
    </w:p>
    <w:p w:rsidR="00607005" w:rsidRPr="00607005" w:rsidRDefault="00607005" w:rsidP="00607005">
      <w:pPr>
        <w:pStyle w:val="Odstevc1"/>
        <w:ind w:left="1418" w:hanging="1134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A6323D">
            <w:rPr>
              <w:rFonts w:ascii="Calibri Light" w:hAnsi="Calibri Light"/>
            </w:rPr>
            <w:t>Ing. Moniku Burešovou</w:t>
          </w:r>
        </w:sdtContent>
      </w:sdt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 xml:space="preserve"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116A15" w:rsidRPr="00FB71A9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</w:t>
      </w:r>
      <w:r w:rsidRPr="00FB71A9">
        <w:rPr>
          <w:rFonts w:ascii="Calibri Light" w:hAnsi="Calibri Light"/>
        </w:rPr>
        <w:t>dodržení původně kalkulovaných nákladů stavby prováděli.</w:t>
      </w:r>
    </w:p>
    <w:p w:rsidR="00607005" w:rsidRPr="00FB71A9" w:rsidRDefault="00607005" w:rsidP="00FB597A">
      <w:pPr>
        <w:pStyle w:val="Odstavecseseznamem"/>
        <w:rPr>
          <w:rFonts w:ascii="Calibri Light" w:hAnsi="Calibri Light"/>
        </w:rPr>
      </w:pPr>
      <w:r w:rsidRPr="00FB71A9">
        <w:rPr>
          <w:rFonts w:ascii="Calibri Light" w:hAnsi="Calibri Light"/>
        </w:rPr>
        <w:t xml:space="preserve">Prostřednictvím subdodavatele není zhotovitel oprávněn plnit funkci člena realizačního týmu na pozici </w:t>
      </w:r>
      <w:sdt>
        <w:sdtPr>
          <w:id w:val="1231816248"/>
          <w:placeholder>
            <w:docPart w:val="EABB2A7829F245F0B483B43A1AB7A096"/>
          </w:placeholder>
          <w:dropDownList>
            <w:listItem w:value="Zvolte položku."/>
            <w:listItem w:displayText="hlavní inženýr projektu a zástupce hlavního inženýra projektu." w:value="hlavní inženýr projektu a zástupce hlavního inženýra projektu."/>
            <w:listItem w:displayText="hlavní inženýr projektu." w:value="hlavní inženýr projektu."/>
          </w:dropDownList>
        </w:sdtPr>
        <w:sdtEndPr/>
        <w:sdtContent>
          <w:r w:rsidR="00DE7854" w:rsidRPr="00FB71A9">
            <w:t>hlavní inženýr projektu.</w:t>
          </w:r>
        </w:sdtContent>
      </w:sdt>
    </w:p>
    <w:p w:rsidR="00116A15" w:rsidRPr="00FB71A9" w:rsidRDefault="00116A15" w:rsidP="00FB597A">
      <w:pPr>
        <w:pStyle w:val="Odstavecseseznamem"/>
        <w:rPr>
          <w:rFonts w:ascii="Calibri Light" w:hAnsi="Calibri Light"/>
        </w:rPr>
      </w:pPr>
      <w:r w:rsidRPr="00FB71A9">
        <w:rPr>
          <w:rFonts w:ascii="Calibri Light" w:hAnsi="Calibri Light"/>
        </w:rPr>
        <w:t>Zhotovitel odpovídá za to, že výkaz výměr bude zcela v souladu s výkresovou dokumentací a plně odpovídá požadavkům zákona č. 13</w:t>
      </w:r>
      <w:r w:rsidR="000E0FD4" w:rsidRPr="00FB71A9">
        <w:rPr>
          <w:rFonts w:ascii="Calibri Light" w:hAnsi="Calibri Light"/>
        </w:rPr>
        <w:t>4</w:t>
      </w:r>
      <w:r w:rsidR="00DE7854" w:rsidRPr="00FB71A9">
        <w:rPr>
          <w:rFonts w:ascii="Calibri Light" w:hAnsi="Calibri Light"/>
        </w:rPr>
        <w:t>/  2016 Sb.</w:t>
      </w:r>
      <w:r w:rsidRPr="00FB71A9">
        <w:rPr>
          <w:rFonts w:ascii="Calibri Light" w:hAnsi="Calibri Light"/>
        </w:rPr>
        <w:t xml:space="preserve"> o veřejných zakázkách a vyhlášce 230/2012 Sb.</w:t>
      </w:r>
      <w:r w:rsidR="00DE7854" w:rsidRPr="00FB71A9">
        <w:rPr>
          <w:rFonts w:ascii="Calibri Light" w:hAnsi="Calibri Light"/>
        </w:rPr>
        <w:t>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FB71A9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FB71A9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FB71A9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FB71A9">
        <w:rPr>
          <w:rFonts w:ascii="Calibri Light" w:hAnsi="Calibri Light"/>
        </w:rPr>
        <w:t>Dle čl. 9 odst. 9.3. podléhá</w:t>
      </w:r>
      <w:r w:rsidR="00ED2BDB" w:rsidRPr="00ED2BDB">
        <w:rPr>
          <w:rFonts w:ascii="Calibri Light" w:hAnsi="Calibri Light"/>
        </w:rPr>
        <w:t xml:space="preserve"> nedodržení termínu odstranění vad smluvním pokutám.</w:t>
      </w:r>
    </w:p>
    <w:p w:rsidR="00116A15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sdt>
        <w:sdtPr>
          <w:rPr>
            <w:rFonts w:ascii="Calibri Light" w:hAnsi="Calibri Light"/>
          </w:rPr>
          <w:tag w:val="Zadejte"/>
          <w:id w:val="2059356342"/>
          <w:placeholder>
            <w:docPart w:val="AFB04B66B3E344D79961D84851201B3C"/>
          </w:placeholder>
        </w:sdtPr>
        <w:sdtEndPr/>
        <w:sdtContent>
          <w:r w:rsidR="00A6323D">
            <w:rPr>
              <w:rFonts w:ascii="Calibri Light" w:hAnsi="Calibri Light"/>
            </w:rPr>
            <w:t>1 000 000,-</w:t>
          </w:r>
        </w:sdtContent>
      </w:sdt>
      <w:r w:rsidRPr="00C45E7D">
        <w:rPr>
          <w:rFonts w:ascii="Calibri Light" w:hAnsi="Calibri Light"/>
        </w:rPr>
        <w:t xml:space="preserve"> Kč za každou jednotlivou pojistnou událost. Kopie pojistné smlouvy je přílohou č. 1 této smlouvy.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A6323D">
            <w:rPr>
              <w:rFonts w:ascii="Calibri Light" w:hAnsi="Calibri Light"/>
            </w:rPr>
            <w:t xml:space="preserve">24 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:rsidR="00ED2BDB" w:rsidRPr="00ED2BDB" w:rsidRDefault="00ED2BDB" w:rsidP="00ED2BDB">
      <w:pPr>
        <w:pStyle w:val="Odstavecseseznamem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:rsidR="00ED2BDB" w:rsidRDefault="00ED2BDB" w:rsidP="00ED2BDB">
      <w:pPr>
        <w:pStyle w:val="Odstavecseseznamem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:rsidR="00ED2BDB" w:rsidRPr="00ED2BDB" w:rsidRDefault="00ED2BDB" w:rsidP="00ED2BDB">
      <w:pPr>
        <w:pStyle w:val="Odstevc1"/>
        <w:ind w:left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:rsidR="00ED2BDB" w:rsidRPr="00ED2BDB" w:rsidRDefault="00ED2BDB" w:rsidP="00ED2BDB">
      <w:pPr>
        <w:pStyle w:val="Odstevc1"/>
        <w:ind w:left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</w:t>
      </w:r>
      <w:r w:rsidR="00EA6FF2">
        <w:rPr>
          <w:rFonts w:ascii="Calibri Light" w:hAnsi="Calibri Light"/>
        </w:rPr>
        <w:t>.</w:t>
      </w:r>
      <w:sdt>
        <w:sdtPr>
          <w:id w:val="-1295207935"/>
          <w:placeholder>
            <w:docPart w:val="38F5A29FA3754DF49E83668279D1E52F"/>
          </w:placeholder>
          <w:dropDownList>
            <w:listItem w:value="Zvolte položku."/>
            <w:listItem w:displayText="Závazné termíny pro předání díla vč. jeho částí jsou uvedeny v harmonogrqamu projekčních prací, který je přílohou č.5 této Smlouvy." w:value="Závazné termíny pro předání díla vč. jeho částí jsou uvedeny v harmonogrqamu projekčních prací, který je přílohou č.5 této Smlouvy."/>
            <w:listItem w:displayText=" " w:value=" "/>
          </w:dropDownList>
        </w:sdtPr>
        <w:sdtEndPr/>
        <w:sdtContent>
          <w:r w:rsidR="00DE7854">
            <w:t>Závazné termíny pro předání díla vč. jeho částí jsou uvedeny v harmonogrqamu projekčních prací, který je přílohou č.5 této Smlouvy.</w:t>
          </w:r>
        </w:sdtContent>
      </w:sdt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:rsidR="000C3320" w:rsidRPr="00C45E7D" w:rsidRDefault="000C3320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 předání díla, jeho jednotlivých částí jako jsou dokumentace pro územní rozhodnutí, dokumentace pro stavební povolení, dokumentace pro provedení stavby, bude sepsán zápis, který podepíší oprávnění zástupci obou smluvních stran. Zjistí-li se vady díla již při předávání, budou vyznačeny v zápise.</w:t>
      </w:r>
    </w:p>
    <w:p w:rsidR="00D900AF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je : MěÚ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184BD5">
            <w:rPr>
              <w:rFonts w:ascii="Calibri Light" w:hAnsi="Calibri Light"/>
            </w:rPr>
            <w:t xml:space="preserve">odbor správy majetku-oddělení investic 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:rsidR="00242CE5" w:rsidRPr="00C45E7D" w:rsidRDefault="00242CE5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se sjednává dohodou smluvních stran jako nejvýše přípustná.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tbl>
      <w:tblPr>
        <w:tblStyle w:val="Svtltabulkasmkou1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1047C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6C7B03" w:rsidRDefault="001047CC" w:rsidP="00FB71A9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6C7B03">
              <w:rPr>
                <w:rFonts w:ascii="Calibri Light" w:hAnsi="Calibri Light"/>
                <w:szCs w:val="22"/>
              </w:rPr>
              <w:t>Za vypracování a odevzdání dokumentace pro stavební povolení v příslušném počtu paré dle SOD</w:t>
            </w:r>
            <w:sdt>
              <w:sdtPr>
                <w:rPr>
                  <w:rFonts w:ascii="Calibri Light" w:hAnsi="Calibri Light"/>
                  <w:szCs w:val="22"/>
                </w:rPr>
                <w:id w:val="903718641"/>
                <w:placeholder>
                  <w:docPart w:val="79664880976A42D4A4BA4A59904F494B"/>
                </w:placeholder>
                <w:comboBox>
                  <w:listItem w:value="Zvolte položku."/>
                  <w:listItem w:displayText=" včetně vizualizací a zákresů do fotografií," w:value=" včetně vizualizací a zákresů do fotografií,"/>
                  <w:listItem w:displayText="," w:value=","/>
                </w:comboBox>
              </w:sdtPr>
              <w:sdtEndPr/>
              <w:sdtContent>
                <w:r w:rsidR="00BD03C4" w:rsidRPr="006C7B03">
                  <w:rPr>
                    <w:rFonts w:ascii="Calibri Light" w:hAnsi="Calibri Light"/>
                    <w:szCs w:val="22"/>
                  </w:rPr>
                  <w:t xml:space="preserve"> včetně vizualizací a zákresů do fotografií,</w:t>
                </w:r>
              </w:sdtContent>
            </w:sdt>
            <w:r w:rsidRPr="006C7B03">
              <w:rPr>
                <w:rFonts w:ascii="Calibri Light" w:hAnsi="Calibri Light"/>
                <w:szCs w:val="22"/>
              </w:rPr>
              <w:t xml:space="preserve"> inženýrské činnosti za účelem podání žádosti o vydání </w:t>
            </w:r>
            <w:r w:rsidR="003B5ED3" w:rsidRPr="006C7B03">
              <w:rPr>
                <w:rFonts w:ascii="Calibri Light" w:hAnsi="Calibri Light"/>
              </w:rPr>
              <w:t>příslušného správního rozhodnutí včetně podání této žádosti na příslušný  úřad</w:t>
            </w:r>
            <w:r w:rsidR="006C1DFA" w:rsidRPr="006C7B03">
              <w:rPr>
                <w:rFonts w:ascii="Calibri Light" w:hAnsi="Calibri Light"/>
              </w:rPr>
              <w:t xml:space="preserve">; částka je omezena do výše max. </w:t>
            </w:r>
            <w:sdt>
              <w:sdtPr>
                <w:rPr>
                  <w:rFonts w:ascii="Calibri Light" w:hAnsi="Calibri Light"/>
                </w:rPr>
                <w:tag w:val="Zadejte"/>
                <w:id w:val="1934169695"/>
                <w:placeholder>
                  <w:docPart w:val="3688C5E1037B416BA128655F2774DEFA"/>
                </w:placeholder>
              </w:sdtPr>
              <w:sdtEndPr/>
              <w:sdtContent>
                <w:r w:rsidR="000E0FD4" w:rsidRPr="006C7B03">
                  <w:rPr>
                    <w:rFonts w:ascii="Calibri Light" w:hAnsi="Calibri Light"/>
                  </w:rPr>
                  <w:t>6</w:t>
                </w:r>
                <w:r w:rsidR="00CA5985" w:rsidRPr="006C7B03">
                  <w:rPr>
                    <w:rFonts w:ascii="Calibri Light" w:hAnsi="Calibri Light"/>
                  </w:rPr>
                  <w:t>0</w:t>
                </w:r>
              </w:sdtContent>
            </w:sdt>
            <w:r w:rsidR="006C1DFA" w:rsidRPr="006C7B03">
              <w:rPr>
                <w:rFonts w:ascii="Calibri Light" w:hAnsi="Calibri Light"/>
              </w:rPr>
              <w:t>% celkové ceny díla vč. AD, tzn. dle odst. 5.4.2.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8050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181 400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80503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181 400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6C7B03" w:rsidRDefault="003B5ED3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6C7B03">
              <w:rPr>
                <w:rFonts w:ascii="Calibri Light" w:hAnsi="Calibri Light"/>
              </w:rPr>
              <w:t>Po nabytí právní moci příslušného správního rozhodnutí</w:t>
            </w:r>
            <w:r w:rsidR="00FB71A9" w:rsidRPr="006C7B03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10 000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10 000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>Za vypracování projektové dokumentace pro provedení stavby včetně tendrové dokumentace (výkaz výměr a rozpočet), veškerých konstrukčních a architektonických detailů, spárořezů atp. a odevzdání v příslušném počtu paré objednateli dle SOD</w:t>
            </w:r>
          </w:p>
        </w:tc>
        <w:tc>
          <w:tcPr>
            <w:tcW w:w="1701" w:type="dxa"/>
            <w:vAlign w:val="center"/>
          </w:tcPr>
          <w:p w:rsidR="00877384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151 400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151 400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CA598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autorský dozor při realizaci </w:t>
            </w:r>
            <w:r w:rsidR="00A92F34" w:rsidRPr="00C45E7D">
              <w:rPr>
                <w:rFonts w:ascii="Calibri Light" w:hAnsi="Calibri Light"/>
              </w:rPr>
              <w:t xml:space="preserve">stavby </w:t>
            </w:r>
            <w:r w:rsidRPr="00C45E7D">
              <w:rPr>
                <w:rFonts w:ascii="Calibri Light" w:hAnsi="Calibri Light"/>
              </w:rPr>
              <w:t>přičemž předpokládaný rozsah činnosti autorského dozoru je</w:t>
            </w:r>
            <w:r w:rsidR="009F5CA0"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-1821024902"/>
                <w:placeholder>
                  <w:docPart w:val="B860DD927DD746118677FA0E48F84F2C"/>
                </w:placeholder>
              </w:sdtPr>
              <w:sdtEndPr/>
              <w:sdtContent>
                <w:r w:rsidR="00CA5985">
                  <w:rPr>
                    <w:rFonts w:ascii="Calibri Light" w:hAnsi="Calibri Light"/>
                  </w:rPr>
                  <w:t>8</w:t>
                </w:r>
              </w:sdtContent>
            </w:sdt>
            <w:r w:rsidR="009F5CA0">
              <w:rPr>
                <w:rFonts w:ascii="Calibri Light" w:hAnsi="Calibri Light"/>
              </w:rPr>
              <w:t xml:space="preserve"> </w:t>
            </w:r>
            <w:r w:rsidR="004538E8">
              <w:rPr>
                <w:rFonts w:ascii="Calibri Light" w:hAnsi="Calibri Light"/>
              </w:rPr>
              <w:t>h/</w:t>
            </w:r>
            <w:r w:rsidRPr="00C45E7D">
              <w:rPr>
                <w:rFonts w:ascii="Calibri Light" w:hAnsi="Calibri Light"/>
              </w:rPr>
              <w:t>měsíc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20 000</w:t>
            </w:r>
          </w:p>
        </w:tc>
        <w:tc>
          <w:tcPr>
            <w:tcW w:w="1701" w:type="dxa"/>
            <w:vAlign w:val="center"/>
          </w:tcPr>
          <w:p w:rsidR="001047C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20 000</w:t>
            </w:r>
          </w:p>
        </w:tc>
      </w:tr>
    </w:tbl>
    <w:p w:rsidR="004044B1" w:rsidRPr="00C45E7D" w:rsidRDefault="004044B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za vícetisky není součástí celkové nabídkové ceny za dílo dle SOD.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9F1F2A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C45E7D" w:rsidRDefault="009F1F2A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9F1F2A" w:rsidRPr="00C45E7D" w:rsidTr="004538E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4538E8" w:rsidRDefault="009F1F2A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4538E8">
              <w:rPr>
                <w:rFonts w:ascii="Calibri Light" w:hAnsi="Calibri Light"/>
                <w:b w:val="0"/>
              </w:rPr>
              <w:t>Cena za vyhotovení jednoho vícetisku PD ve stupni dokumentace pro provedení stavby</w:t>
            </w:r>
          </w:p>
        </w:tc>
        <w:tc>
          <w:tcPr>
            <w:tcW w:w="1701" w:type="dxa"/>
            <w:vAlign w:val="center"/>
          </w:tcPr>
          <w:p w:rsidR="009F1F2A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1000</w:t>
            </w:r>
          </w:p>
        </w:tc>
        <w:tc>
          <w:tcPr>
            <w:tcW w:w="1701" w:type="dxa"/>
            <w:vAlign w:val="center"/>
          </w:tcPr>
          <w:p w:rsidR="009F1F2A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1000</w:t>
            </w:r>
          </w:p>
        </w:tc>
      </w:tr>
    </w:tbl>
    <w:p w:rsidR="003A2C23" w:rsidRPr="00C45E7D" w:rsidRDefault="003A2C2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701"/>
      </w:tblGrid>
      <w:tr w:rsidR="007E500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7E500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5.4.1.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342 800</w:t>
            </w:r>
          </w:p>
        </w:tc>
        <w:tc>
          <w:tcPr>
            <w:tcW w:w="1701" w:type="dxa"/>
            <w:vAlign w:val="center"/>
          </w:tcPr>
          <w:p w:rsidR="007E500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342 800</w:t>
            </w:r>
          </w:p>
        </w:tc>
      </w:tr>
      <w:tr w:rsidR="007E500C" w:rsidRPr="00C45E7D" w:rsidTr="00453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5.4.2.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362 800</w:t>
            </w:r>
          </w:p>
        </w:tc>
        <w:tc>
          <w:tcPr>
            <w:tcW w:w="1701" w:type="dxa"/>
            <w:vAlign w:val="center"/>
          </w:tcPr>
          <w:p w:rsidR="007E500C" w:rsidRPr="00C45E7D" w:rsidRDefault="00D36E1E" w:rsidP="00D36E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362 800</w:t>
            </w:r>
          </w:p>
        </w:tc>
      </w:tr>
    </w:tbl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:rsidR="00D25743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analýzy, průzkumy,</w:t>
      </w:r>
      <w:r w:rsidR="002377E0" w:rsidRPr="00C45E7D">
        <w:rPr>
          <w:rFonts w:ascii="Calibri Light" w:hAnsi="Calibri Light"/>
          <w:sz w:val="22"/>
          <w:szCs w:val="22"/>
        </w:rPr>
        <w:t xml:space="preserve"> sondy,</w:t>
      </w:r>
      <w:r w:rsidRPr="00C45E7D">
        <w:rPr>
          <w:rFonts w:ascii="Calibri Light" w:hAnsi="Calibri Light"/>
          <w:sz w:val="22"/>
          <w:szCs w:val="22"/>
        </w:rPr>
        <w:t xml:space="preserve"> posudky, včetně statických, výpočty</w:t>
      </w:r>
    </w:p>
    <w:p w:rsidR="00576A5F" w:rsidRPr="00C45E7D" w:rsidRDefault="00576A5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geodetické zaměření dotčených pozemků vč. polohopisu a výškopisu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telefon, faxové poplatky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ke všem cenám uvedeným v této SOD připočíst DPH ve výši dle aktuálních právních předpisů. Objednatel s tímto výslovně souhlasí.</w:t>
      </w:r>
    </w:p>
    <w:p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za realizaci předmětu díla  dle čl.1 bude uhrazena do celkové výše 90% z  ceny </w:t>
      </w:r>
      <w:r w:rsidR="00A92F34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díla </w:t>
      </w:r>
      <w:r w:rsidR="00C82E09">
        <w:rPr>
          <w:rFonts w:ascii="Calibri Light" w:hAnsi="Calibri Light"/>
        </w:rPr>
        <w:t>bez</w:t>
      </w:r>
      <w:r w:rsidRPr="00C45E7D">
        <w:rPr>
          <w:rFonts w:ascii="Calibri Light" w:hAnsi="Calibri Light"/>
        </w:rPr>
        <w:t>. DPH</w:t>
      </w:r>
      <w:r w:rsidR="007E500C" w:rsidRPr="00C45E7D">
        <w:rPr>
          <w:rFonts w:ascii="Calibri Light" w:hAnsi="Calibri Light"/>
        </w:rPr>
        <w:t xml:space="preserve"> dle čl. 5.4.1 </w:t>
      </w:r>
      <w:r w:rsidRPr="00C45E7D">
        <w:rPr>
          <w:rFonts w:ascii="Calibri Light" w:hAnsi="Calibri Light"/>
        </w:rPr>
        <w:t xml:space="preserve">. Pozastávka ve výši 10% z  ceny díla vč. DPH </w:t>
      </w:r>
      <w:r w:rsidR="007E500C" w:rsidRPr="00C45E7D">
        <w:rPr>
          <w:rFonts w:ascii="Calibri Light" w:hAnsi="Calibri Light"/>
        </w:rPr>
        <w:t xml:space="preserve">dle čl. 5.4.1 </w:t>
      </w:r>
      <w:r w:rsidRPr="00C45E7D">
        <w:rPr>
          <w:rFonts w:ascii="Calibri Light" w:hAnsi="Calibri Light"/>
        </w:rPr>
        <w:t>bude uhrazena na základě písemné žádosti zhotovitele po ukončení výběrového řízení na zhotovitele stavby, max. však ve lhůtě po 24 měsíců od převzetí předmětu díla dle této smlouvy.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platby provede bezhotovostním převodem na základě prokázaných výkonů do 15 dnů po převzetí faktury na výše uvedený účet zhotovitele.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Datum uskutečnitelného zdanitelného plnění (DUZP) vzniká ke dni předání a převzetí projektové dokumentace.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:rsidR="003D1380" w:rsidRPr="004538E8" w:rsidRDefault="003D1380" w:rsidP="004538E8">
      <w:pPr>
        <w:pStyle w:val="Odstavecseseznamem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CA5985">
        <w:rPr>
          <w:rFonts w:ascii="Calibri Light" w:hAnsi="Calibri Light"/>
        </w:rPr>
        <w:t xml:space="preserve"> minimálně 3 pracovních dnů</w:t>
      </w:r>
      <w:r w:rsidRPr="004538E8">
        <w:rPr>
          <w:rFonts w:ascii="Calibri Light" w:hAnsi="Calibri Light"/>
        </w:rPr>
        <w:t>. Za nesoučinnost objednatele se nepovažuje doba kratší než 5 pracovních dní včetně, které jsou třeba pro vyjádření objednatele k části projektu v rozpracovanosti.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:rsidR="003D1380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:rsidR="00BB2535" w:rsidRPr="00C45E7D" w:rsidRDefault="00BB2535" w:rsidP="003D1380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za příslušná správní rozhodnutí a za případná vyjádření dotčených orgánů hradí objednatel ve výši, kterou stanoví příslušný orgán. Správní poplatky nejsou zahrnuty v ceně díla dle čl.5.</w:t>
      </w:r>
    </w:p>
    <w:p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:rsidR="00FB597A" w:rsidRPr="00FB71A9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 provést dílo v kvalitě spolehlivosti ne horší než je uvedené v platných ČSN </w:t>
      </w:r>
      <w:r w:rsidRPr="00FB71A9">
        <w:rPr>
          <w:rFonts w:ascii="Calibri Light" w:hAnsi="Calibri Light"/>
        </w:rPr>
        <w:t>s tím, že se zavazuje ověřit spolehlivost a životnost navržených konstrukcí a materiálů.</w:t>
      </w:r>
    </w:p>
    <w:p w:rsidR="00FB597A" w:rsidRPr="00FB71A9" w:rsidRDefault="00FB597A" w:rsidP="00781AFC">
      <w:pPr>
        <w:pStyle w:val="Odstavecseseznamem"/>
        <w:rPr>
          <w:rFonts w:ascii="Calibri Light" w:hAnsi="Calibri Light"/>
        </w:rPr>
      </w:pPr>
      <w:r w:rsidRPr="00FB71A9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3C77AF">
            <w:rPr>
              <w:rFonts w:ascii="Calibri Light" w:hAnsi="Calibri Light"/>
            </w:rPr>
            <w:t>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 z celkové ceny díla bez DPH, </w:t>
      </w:r>
    </w:p>
    <w:p w:rsidR="00FB597A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 jakýmkoli termínem, jenž je v harmonogramu stanoven jako závazný, ve výši</w:t>
      </w:r>
      <w:r w:rsidR="009F5CA0"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400948769"/>
          <w:placeholder>
            <w:docPart w:val="C6352E030A5F48D99623F54A9FE853D3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3C77AF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 celkové ceny díla bez DPH dle čl. 5.4.1, </w:t>
      </w:r>
      <w:r w:rsidR="00FB597A" w:rsidRPr="00C45E7D">
        <w:rPr>
          <w:rFonts w:ascii="Calibri Light" w:hAnsi="Calibri Light"/>
        </w:rPr>
        <w:t xml:space="preserve"> </w:t>
      </w:r>
    </w:p>
    <w:p w:rsidR="00FB597A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a nedodělků oproti lhůtám, jež byly objednatelem stanoveny v protokolu o předání a převzetí díla, nebo které vyplynuly v průběhu veřejné zakázky na zhotovitele realizace Stavby dle odst.3.13 této SOD,  ve výši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  <w:placeholder>
            <w:docPart w:val="056C81E0D61B413DA45083812CFFF312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3C77AF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FB597A" w:rsidRPr="00C45E7D">
        <w:rPr>
          <w:rFonts w:ascii="Calibri Light" w:hAnsi="Calibri Light"/>
        </w:rPr>
        <w:t xml:space="preserve"> z celkové ceny díla bez DPH.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lastRenderedPageBreak/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3C77AF">
            <w:rPr>
              <w:rFonts w:ascii="Calibri Light" w:hAnsi="Calibri Light"/>
            </w:rPr>
            <w:t>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 bez DPH.</w:t>
      </w:r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V případě neomluvené neúčasti zhotovitele na kontrolním výboru, který byl svolán v souladu se SOD, je zhotovitel povinen zaplatit objednateli smluvní pokutu 5.000 Kč za každý takový případ.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 dle čl.6, odst.6.2. Tato částka nebude zhotoviteli vrácena</w:t>
      </w:r>
      <w:r w:rsidR="007E500C" w:rsidRPr="00C45E7D">
        <w:rPr>
          <w:rFonts w:ascii="Calibri Light" w:hAnsi="Calibri Light"/>
        </w:rPr>
        <w:t>, popř. b</w:t>
      </w:r>
      <w:r w:rsidR="00CA5985">
        <w:rPr>
          <w:rFonts w:ascii="Calibri Light" w:hAnsi="Calibri Light"/>
        </w:rPr>
        <w:t xml:space="preserve">ude o tuto částku snížena cena </w:t>
      </w:r>
      <w:r w:rsidR="007E500C" w:rsidRPr="00C45E7D">
        <w:rPr>
          <w:rFonts w:ascii="Calibri Light" w:hAnsi="Calibri Light"/>
        </w:rPr>
        <w:t>za výkon AD.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:rsidR="00FE1792" w:rsidRPr="00C45E7D" w:rsidRDefault="00FE1792" w:rsidP="00FE1792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práce zhotovitele nezačaly podle termínů nebo nejsou dokončeny ve stanovené lhůtě tak, že došlo k prodlení prací zhotovitele o více než 15 dnů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 neodpovídají v plné míře požadavkům objednatele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nepostačující k úhradě nákladů insolventního řízení</w:t>
      </w:r>
    </w:p>
    <w:p w:rsidR="00BB2535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:rsidR="00FB597A" w:rsidRPr="003C77AF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Smlouva je vyhotovena v</w:t>
      </w:r>
      <w:r w:rsidR="008E7064">
        <w:rPr>
          <w:rFonts w:ascii="Calibri Light" w:hAnsi="Calibri Light"/>
        </w:rPr>
        <w:t xml:space="preserve"> čtyřech </w:t>
      </w:r>
      <w:r w:rsidRPr="00C45E7D">
        <w:rPr>
          <w:rFonts w:ascii="Calibri Light" w:hAnsi="Calibri Light"/>
        </w:rPr>
        <w:t xml:space="preserve">výtiscích. </w:t>
      </w:r>
      <w:r w:rsidR="008E7064">
        <w:rPr>
          <w:rFonts w:ascii="Calibri Light" w:hAnsi="Calibri Light"/>
        </w:rPr>
        <w:t>Tři</w:t>
      </w:r>
      <w:r w:rsidRPr="00C45E7D">
        <w:rPr>
          <w:rFonts w:ascii="Calibri Light" w:hAnsi="Calibri Light"/>
        </w:rPr>
        <w:t xml:space="preserve"> vyhotovení obdrží objednatel a jedno vyhotovení zhotovitel. Smlouva nabývá platnosti a </w:t>
      </w:r>
      <w:r w:rsidRPr="003C77AF">
        <w:rPr>
          <w:rFonts w:ascii="Calibri Light" w:hAnsi="Calibri Light"/>
        </w:rPr>
        <w:t xml:space="preserve">účinnosti dnem </w:t>
      </w:r>
      <w:r w:rsidR="003C77AF" w:rsidRPr="003C77AF">
        <w:rPr>
          <w:rFonts w:ascii="Calibri Light" w:hAnsi="Calibri Light"/>
        </w:rPr>
        <w:t>zveřejnění v registru smluv.</w:t>
      </w:r>
      <w:r w:rsidRPr="003C77AF">
        <w:rPr>
          <w:rFonts w:ascii="Calibri Light" w:hAnsi="Calibri Light"/>
        </w:rPr>
        <w:t xml:space="preserve"> V případě rozdílného data podpisu smluvních stran se dnem podpisu rozumí pozdější z obou termínů.</w:t>
      </w:r>
    </w:p>
    <w:p w:rsidR="00FB597A" w:rsidRPr="00C45E7D" w:rsidRDefault="00BB2535" w:rsidP="00781AFC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na dodavatele stavby a </w:t>
      </w:r>
      <w:r w:rsidR="00FB597A" w:rsidRPr="00C45E7D">
        <w:rPr>
          <w:rFonts w:ascii="Calibri Light" w:hAnsi="Calibri Light"/>
        </w:rPr>
        <w:t>veškeré podmínky stanovené ve výzvě k podání nabídky a to i v případě, že v této smlouvě nejsou výslovně uvedeny.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Tato smlouva podléhá právnímu řádu České republiky.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r w:rsidR="00E74716">
        <w:rPr>
          <w:rFonts w:ascii="Calibri Light" w:hAnsi="Calibri Light"/>
        </w:rPr>
        <w:t>0</w:t>
      </w:r>
      <w:r w:rsidR="00773909">
        <w:rPr>
          <w:rFonts w:ascii="Calibri Light" w:hAnsi="Calibri Light"/>
        </w:rPr>
        <w:t xml:space="preserve">3. </w:t>
      </w:r>
      <w:r w:rsidR="00E74716">
        <w:rPr>
          <w:rFonts w:ascii="Calibri Light" w:hAnsi="Calibri Light"/>
        </w:rPr>
        <w:t>0</w:t>
      </w:r>
      <w:r w:rsidR="00773909">
        <w:rPr>
          <w:rFonts w:ascii="Calibri Light" w:hAnsi="Calibri Light"/>
        </w:rPr>
        <w:t>5. 2018</w:t>
      </w:r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svým usnesením</w:t>
      </w:r>
      <w:r w:rsidR="00E74716">
        <w:rPr>
          <w:rFonts w:ascii="Calibri Light" w:hAnsi="Calibri Light"/>
        </w:rPr>
        <w:t xml:space="preserve"> </w:t>
      </w:r>
      <w:r w:rsidR="00E74716" w:rsidRPr="00C45E7D">
        <w:rPr>
          <w:rFonts w:ascii="Calibri Light" w:hAnsi="Calibri Light"/>
        </w:rPr>
        <w:t xml:space="preserve">č. </w:t>
      </w:r>
      <w:r w:rsidR="00E74716">
        <w:rPr>
          <w:rFonts w:ascii="Calibri Light" w:hAnsi="Calibri Light"/>
        </w:rPr>
        <w:t xml:space="preserve">18-22- 015.                       </w:t>
      </w:r>
      <w:r w:rsidRPr="00C45E7D">
        <w:rPr>
          <w:rFonts w:ascii="Calibri Light" w:hAnsi="Calibri Light"/>
        </w:rPr>
        <w:t xml:space="preserve"> </w:t>
      </w:r>
      <w:r w:rsidR="00E74716">
        <w:rPr>
          <w:rFonts w:ascii="Calibri Light" w:hAnsi="Calibri Light"/>
        </w:rPr>
        <w:t xml:space="preserve">                </w:t>
      </w:r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Smluvní strany berou na vědomí, že smlouva podléhá povinnosti uveřejnění v registru smluv </w:t>
      </w:r>
      <w:r w:rsidR="00E74716">
        <w:rPr>
          <w:rFonts w:ascii="Calibri Light" w:hAnsi="Calibri Light"/>
        </w:rPr>
        <w:t xml:space="preserve"> </w:t>
      </w:r>
      <w:r w:rsidRPr="00BB2535">
        <w:rPr>
          <w:rFonts w:ascii="Calibri Light" w:hAnsi="Calibri Light"/>
        </w:rPr>
        <w:t>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1 - Doklad o pojištění zhotovitele 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placeholder>
            <w:docPart w:val="D14FBFF0C6F74615A4E052390BC8B915"/>
          </w:placeholder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FE1792">
            <w:rPr>
              <w:rFonts w:ascii="Calibri Light" w:hAnsi="Calibri Light"/>
            </w:rPr>
            <w:t>ČKA nebo ČKAIT</w:t>
          </w:r>
        </w:sdtContent>
      </w:sdt>
      <w:r w:rsidR="009F5CA0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alespoň jednoho ze zaměstnanců zhotovitele</w:t>
      </w:r>
    </w:p>
    <w:p w:rsidR="00FB597A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Příloha č. 3 - Katastrální mapa</w:t>
      </w:r>
    </w:p>
    <w:p w:rsidR="009F5CA0" w:rsidRDefault="009F5CA0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1685592924"/>
          <w:placeholder>
            <w:docPart w:val="3823C3A0FD044C9099A5AF5A361E0DE7"/>
          </w:placeholder>
          <w:comboBox>
            <w:listItem w:value="Zvolte položku."/>
            <w:listItem w:displayText="Příloha č.4 - Stavební program" w:value="Příloha č.4 - Stavební program"/>
            <w:listItem w:displayText="---" w:value="---"/>
          </w:comboBox>
        </w:sdtPr>
        <w:sdtEndPr/>
        <w:sdtContent>
          <w:r w:rsidR="00CA5985">
            <w:rPr>
              <w:rFonts w:ascii="Calibri Light" w:hAnsi="Calibri Light"/>
            </w:rPr>
            <w:t>Příloha č.4 - Stavební program</w:t>
          </w:r>
        </w:sdtContent>
      </w:sdt>
    </w:p>
    <w:p w:rsidR="00BB2535" w:rsidRPr="00C45E7D" w:rsidRDefault="002548D2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233395413"/>
          <w:placeholder>
            <w:docPart w:val="D66C2DCF4F54484FBFE7228A80BFC02E"/>
          </w:placeholder>
          <w:comboBox>
            <w:listItem w:value="Zvolte položku."/>
            <w:listItem w:displayText="Příloha č.5 - Harmonogram projekčních prací a inženýrské činnosti." w:value="Příloha č.5 - Harmonogram projekčních prací a inženýrské činnosti."/>
            <w:listItem w:displayText="---" w:value="---"/>
          </w:comboBox>
        </w:sdtPr>
        <w:sdtEndPr/>
        <w:sdtContent>
          <w:r w:rsidR="00CA5985">
            <w:rPr>
              <w:rFonts w:ascii="Calibri Light" w:hAnsi="Calibri Light"/>
            </w:rPr>
            <w:t>Příloha č.5 - Harmonogram projekčních prací a inženýrské činnosti.</w:t>
          </w:r>
        </w:sdtContent>
      </w:sdt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0"/>
      </w:tblGrid>
      <w:tr w:rsidR="00FB597A" w:rsidRPr="00C45E7D" w:rsidTr="00CA5985">
        <w:trPr>
          <w:trHeight w:val="805"/>
          <w:jc w:val="center"/>
        </w:trPr>
        <w:tc>
          <w:tcPr>
            <w:tcW w:w="4706" w:type="dxa"/>
          </w:tcPr>
          <w:p w:rsidR="00FB597A" w:rsidRPr="00C45E7D" w:rsidRDefault="00556134" w:rsidP="0055613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                 </w:t>
            </w:r>
            <w:r w:rsidR="00FB597A" w:rsidRPr="00C45E7D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00" w:type="dxa"/>
          </w:tcPr>
          <w:p w:rsidR="00FB597A" w:rsidRPr="00C45E7D" w:rsidRDefault="00FB597A" w:rsidP="0055613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r w:rsidR="00556134">
              <w:rPr>
                <w:rFonts w:ascii="Calibri Light" w:hAnsi="Calibri Light"/>
                <w:iCs/>
                <w:sz w:val="22"/>
                <w:szCs w:val="22"/>
              </w:rPr>
              <w:t xml:space="preserve">     </w:t>
            </w:r>
            <w:r w:rsidR="00556134">
              <w:rPr>
                <w:rFonts w:ascii="Calibri Light" w:hAnsi="Calibri Light"/>
              </w:rPr>
              <w:t xml:space="preserve">                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="00556134">
              <w:rPr>
                <w:rFonts w:ascii="Calibri Light" w:hAnsi="Calibri Light"/>
              </w:rPr>
              <w:t xml:space="preserve"> </w:t>
            </w:r>
          </w:p>
        </w:tc>
      </w:tr>
      <w:tr w:rsidR="00FB597A" w:rsidRPr="00C45E7D" w:rsidTr="00CA5985">
        <w:trPr>
          <w:trHeight w:val="419"/>
          <w:jc w:val="center"/>
        </w:trPr>
        <w:tc>
          <w:tcPr>
            <w:tcW w:w="470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4700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:rsidTr="00CA5985">
        <w:trPr>
          <w:trHeight w:val="567"/>
          <w:jc w:val="center"/>
        </w:trPr>
        <w:tc>
          <w:tcPr>
            <w:tcW w:w="4706" w:type="dxa"/>
            <w:vAlign w:val="bottom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4700" w:type="dxa"/>
            <w:vAlign w:val="bottom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:rsidTr="00CA5985">
        <w:trPr>
          <w:trHeight w:val="278"/>
          <w:jc w:val="center"/>
        </w:trPr>
        <w:tc>
          <w:tcPr>
            <w:tcW w:w="470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4700" w:type="dxa"/>
          </w:tcPr>
          <w:p w:rsidR="00FB597A" w:rsidRPr="00556134" w:rsidRDefault="00556134" w:rsidP="0055613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                         </w:t>
            </w:r>
            <w:r w:rsidRPr="00556134">
              <w:rPr>
                <w:rFonts w:ascii="Calibri Light" w:hAnsi="Calibri Light"/>
                <w:sz w:val="22"/>
                <w:szCs w:val="22"/>
              </w:rPr>
              <w:t>Ing. arch. Daniel Piecuch</w:t>
            </w:r>
          </w:p>
        </w:tc>
      </w:tr>
    </w:tbl>
    <w:p w:rsidR="00D900AF" w:rsidRPr="00C45E7D" w:rsidRDefault="00D900AF" w:rsidP="004538E8">
      <w:pPr>
        <w:rPr>
          <w:rFonts w:ascii="Calibri Light" w:hAnsi="Calibri Light"/>
          <w:iCs/>
          <w:szCs w:val="22"/>
        </w:rPr>
      </w:pPr>
    </w:p>
    <w:sectPr w:rsidR="00D900AF" w:rsidRPr="00C45E7D" w:rsidSect="00E74716">
      <w:footerReference w:type="default" r:id="rId8"/>
      <w:pgSz w:w="12240" w:h="15840"/>
      <w:pgMar w:top="567" w:right="851" w:bottom="851" w:left="127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C2" w:rsidRDefault="001739C2">
      <w:r>
        <w:separator/>
      </w:r>
    </w:p>
  </w:endnote>
  <w:endnote w:type="continuationSeparator" w:id="0">
    <w:p w:rsidR="001739C2" w:rsidRDefault="0017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A0" w:rsidRPr="00314F86" w:rsidRDefault="009F5CA0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</w:t>
    </w:r>
    <w:r w:rsidR="002D1072">
      <w:rPr>
        <w:rFonts w:ascii="Calibri Light" w:hAnsi="Calibri Light"/>
        <w:sz w:val="18"/>
        <w:szCs w:val="18"/>
      </w:rPr>
      <w:t xml:space="preserve">D </w:t>
    </w:r>
    <w:r w:rsidR="002D1072">
      <w:rPr>
        <w:rFonts w:ascii="Calibri Light" w:hAnsi="Calibri Light"/>
        <w:sz w:val="18"/>
        <w:szCs w:val="18"/>
        <w:lang w:val="en-US"/>
      </w:rPr>
      <w:t xml:space="preserve">| </w:t>
    </w:r>
    <w:r w:rsidR="002D1072">
      <w:rPr>
        <w:rFonts w:ascii="Calibri Light" w:hAnsi="Calibri Light"/>
        <w:sz w:val="18"/>
        <w:szCs w:val="18"/>
      </w:rPr>
      <w:t xml:space="preserve">Projektová dokumentace DSP-DPS </w:t>
    </w:r>
    <w:r w:rsidR="002D1072">
      <w:rPr>
        <w:rFonts w:ascii="Calibri Light" w:hAnsi="Calibri Light"/>
        <w:sz w:val="18"/>
        <w:szCs w:val="18"/>
        <w:lang w:val="en-US"/>
      </w:rPr>
      <w:t>|</w:t>
    </w:r>
    <w:r w:rsidR="00550D36">
      <w:rPr>
        <w:rFonts w:ascii="Calibri Light" w:hAnsi="Calibri Light"/>
        <w:sz w:val="18"/>
        <w:szCs w:val="18"/>
        <w:lang w:val="en-US"/>
      </w:rPr>
      <w:t>rekonstrukce</w:t>
    </w:r>
    <w:r w:rsidR="000E0FD4">
      <w:rPr>
        <w:rFonts w:ascii="Calibri Light" w:hAnsi="Calibri Light"/>
        <w:sz w:val="18"/>
        <w:szCs w:val="18"/>
        <w:lang w:val="en-US"/>
      </w:rPr>
      <w:t xml:space="preserve"> tribuny u fotb.hřiště Říčany </w:t>
    </w:r>
    <w:r w:rsidR="002D1072"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548D2">
      <w:rPr>
        <w:rStyle w:val="slostrnky"/>
        <w:rFonts w:ascii="Calibri Light" w:hAnsi="Calibri Light"/>
        <w:noProof/>
        <w:sz w:val="18"/>
        <w:szCs w:val="18"/>
      </w:rPr>
      <w:t>5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548D2">
      <w:rPr>
        <w:rStyle w:val="slostrnky"/>
        <w:rFonts w:ascii="Calibri Light" w:hAnsi="Calibri Light"/>
        <w:noProof/>
        <w:sz w:val="18"/>
        <w:szCs w:val="18"/>
      </w:rPr>
      <w:t>10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:rsidR="009F5CA0" w:rsidRPr="00C45E7D" w:rsidRDefault="009F5CA0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C2" w:rsidRDefault="001739C2">
      <w:r>
        <w:separator/>
      </w:r>
    </w:p>
  </w:footnote>
  <w:footnote w:type="continuationSeparator" w:id="0">
    <w:p w:rsidR="001739C2" w:rsidRDefault="0017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5354E"/>
    <w:rsid w:val="00056B31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D15CD"/>
    <w:rsid w:val="000D23C4"/>
    <w:rsid w:val="000D50B3"/>
    <w:rsid w:val="000D5B92"/>
    <w:rsid w:val="000E0FD4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1F8C"/>
    <w:rsid w:val="001235F2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7757"/>
    <w:rsid w:val="001607BC"/>
    <w:rsid w:val="001621AF"/>
    <w:rsid w:val="00166069"/>
    <w:rsid w:val="00166113"/>
    <w:rsid w:val="001739C2"/>
    <w:rsid w:val="00184BD5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C5839"/>
    <w:rsid w:val="001D7D31"/>
    <w:rsid w:val="001F0F06"/>
    <w:rsid w:val="001F2EB7"/>
    <w:rsid w:val="00203F03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2CE5"/>
    <w:rsid w:val="00243FFF"/>
    <w:rsid w:val="002548D2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B5C84"/>
    <w:rsid w:val="002C282A"/>
    <w:rsid w:val="002C2BAD"/>
    <w:rsid w:val="002C2DDE"/>
    <w:rsid w:val="002D1072"/>
    <w:rsid w:val="002E7A07"/>
    <w:rsid w:val="002F7097"/>
    <w:rsid w:val="002F7339"/>
    <w:rsid w:val="00300BD3"/>
    <w:rsid w:val="00302DDB"/>
    <w:rsid w:val="003077D0"/>
    <w:rsid w:val="003132A8"/>
    <w:rsid w:val="003262E3"/>
    <w:rsid w:val="00326C4E"/>
    <w:rsid w:val="003424FA"/>
    <w:rsid w:val="0034695B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92382"/>
    <w:rsid w:val="00392764"/>
    <w:rsid w:val="00393983"/>
    <w:rsid w:val="00394DA2"/>
    <w:rsid w:val="003A2C23"/>
    <w:rsid w:val="003A3625"/>
    <w:rsid w:val="003A38A8"/>
    <w:rsid w:val="003A71CE"/>
    <w:rsid w:val="003B41F1"/>
    <w:rsid w:val="003B5ED3"/>
    <w:rsid w:val="003C5266"/>
    <w:rsid w:val="003C77AF"/>
    <w:rsid w:val="003D1380"/>
    <w:rsid w:val="003D735A"/>
    <w:rsid w:val="003E11AF"/>
    <w:rsid w:val="003F163E"/>
    <w:rsid w:val="003F55ED"/>
    <w:rsid w:val="004009F4"/>
    <w:rsid w:val="004044B1"/>
    <w:rsid w:val="0043022B"/>
    <w:rsid w:val="00432718"/>
    <w:rsid w:val="00437F5E"/>
    <w:rsid w:val="00443478"/>
    <w:rsid w:val="004460CD"/>
    <w:rsid w:val="00450425"/>
    <w:rsid w:val="00452B88"/>
    <w:rsid w:val="004538E8"/>
    <w:rsid w:val="004564D3"/>
    <w:rsid w:val="00461394"/>
    <w:rsid w:val="00461A00"/>
    <w:rsid w:val="00462206"/>
    <w:rsid w:val="004658EF"/>
    <w:rsid w:val="0047470A"/>
    <w:rsid w:val="004756B1"/>
    <w:rsid w:val="004764C9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B458A"/>
    <w:rsid w:val="004B6238"/>
    <w:rsid w:val="004B6A62"/>
    <w:rsid w:val="004C12C6"/>
    <w:rsid w:val="004C17FD"/>
    <w:rsid w:val="004C4AC8"/>
    <w:rsid w:val="004C76C5"/>
    <w:rsid w:val="004E3860"/>
    <w:rsid w:val="004F57F7"/>
    <w:rsid w:val="005005D6"/>
    <w:rsid w:val="00501656"/>
    <w:rsid w:val="00503E3B"/>
    <w:rsid w:val="00511869"/>
    <w:rsid w:val="00511F25"/>
    <w:rsid w:val="0051623D"/>
    <w:rsid w:val="00534D78"/>
    <w:rsid w:val="00536765"/>
    <w:rsid w:val="00541030"/>
    <w:rsid w:val="00544380"/>
    <w:rsid w:val="005455E3"/>
    <w:rsid w:val="00547301"/>
    <w:rsid w:val="0054763C"/>
    <w:rsid w:val="00550D36"/>
    <w:rsid w:val="00556134"/>
    <w:rsid w:val="00567613"/>
    <w:rsid w:val="005763B7"/>
    <w:rsid w:val="00576A5F"/>
    <w:rsid w:val="00586C7B"/>
    <w:rsid w:val="005937CA"/>
    <w:rsid w:val="005A15AC"/>
    <w:rsid w:val="005B4F81"/>
    <w:rsid w:val="005B5949"/>
    <w:rsid w:val="005D4C54"/>
    <w:rsid w:val="005D785E"/>
    <w:rsid w:val="005E4288"/>
    <w:rsid w:val="005F044A"/>
    <w:rsid w:val="005F1E9F"/>
    <w:rsid w:val="005F42D9"/>
    <w:rsid w:val="00600AEE"/>
    <w:rsid w:val="006010DE"/>
    <w:rsid w:val="00601CDC"/>
    <w:rsid w:val="00603796"/>
    <w:rsid w:val="00607005"/>
    <w:rsid w:val="00612C0A"/>
    <w:rsid w:val="006210AA"/>
    <w:rsid w:val="006273DB"/>
    <w:rsid w:val="00634E41"/>
    <w:rsid w:val="006433B4"/>
    <w:rsid w:val="00647CD9"/>
    <w:rsid w:val="00654D5D"/>
    <w:rsid w:val="00662212"/>
    <w:rsid w:val="00667EE5"/>
    <w:rsid w:val="00671602"/>
    <w:rsid w:val="00672A4C"/>
    <w:rsid w:val="00674E9D"/>
    <w:rsid w:val="00676888"/>
    <w:rsid w:val="0068090A"/>
    <w:rsid w:val="00684652"/>
    <w:rsid w:val="006A5522"/>
    <w:rsid w:val="006B54A8"/>
    <w:rsid w:val="006C1DFA"/>
    <w:rsid w:val="006C380B"/>
    <w:rsid w:val="006C7B03"/>
    <w:rsid w:val="006C7FE2"/>
    <w:rsid w:val="006D3778"/>
    <w:rsid w:val="006D38F6"/>
    <w:rsid w:val="006D3D64"/>
    <w:rsid w:val="006D704C"/>
    <w:rsid w:val="006E5D01"/>
    <w:rsid w:val="006F41DF"/>
    <w:rsid w:val="006F7A21"/>
    <w:rsid w:val="00706478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51A6C"/>
    <w:rsid w:val="0075637B"/>
    <w:rsid w:val="007572EC"/>
    <w:rsid w:val="00762059"/>
    <w:rsid w:val="00763310"/>
    <w:rsid w:val="00767C11"/>
    <w:rsid w:val="00771854"/>
    <w:rsid w:val="00772613"/>
    <w:rsid w:val="00773909"/>
    <w:rsid w:val="007775EC"/>
    <w:rsid w:val="00780CE3"/>
    <w:rsid w:val="00781AFC"/>
    <w:rsid w:val="00787073"/>
    <w:rsid w:val="00787861"/>
    <w:rsid w:val="00787E38"/>
    <w:rsid w:val="00792253"/>
    <w:rsid w:val="00792F33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4FF6"/>
    <w:rsid w:val="00805035"/>
    <w:rsid w:val="00810A2B"/>
    <w:rsid w:val="00821AC3"/>
    <w:rsid w:val="0082678C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E7064"/>
    <w:rsid w:val="008F1139"/>
    <w:rsid w:val="008F5103"/>
    <w:rsid w:val="008F5E00"/>
    <w:rsid w:val="00902BFD"/>
    <w:rsid w:val="009254B6"/>
    <w:rsid w:val="00925FFC"/>
    <w:rsid w:val="009313A9"/>
    <w:rsid w:val="00933ED3"/>
    <w:rsid w:val="00934D33"/>
    <w:rsid w:val="00940627"/>
    <w:rsid w:val="00941C4C"/>
    <w:rsid w:val="009439B6"/>
    <w:rsid w:val="00944837"/>
    <w:rsid w:val="00947B39"/>
    <w:rsid w:val="009510EC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2425"/>
    <w:rsid w:val="009A3ECA"/>
    <w:rsid w:val="009B2D7C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E7F9F"/>
    <w:rsid w:val="009F169E"/>
    <w:rsid w:val="009F1F2A"/>
    <w:rsid w:val="009F5CA0"/>
    <w:rsid w:val="00A00CFA"/>
    <w:rsid w:val="00A062BE"/>
    <w:rsid w:val="00A1466E"/>
    <w:rsid w:val="00A14AD6"/>
    <w:rsid w:val="00A1526C"/>
    <w:rsid w:val="00A16423"/>
    <w:rsid w:val="00A36B97"/>
    <w:rsid w:val="00A53148"/>
    <w:rsid w:val="00A561DA"/>
    <w:rsid w:val="00A619FB"/>
    <w:rsid w:val="00A6323D"/>
    <w:rsid w:val="00A63551"/>
    <w:rsid w:val="00A63EB0"/>
    <w:rsid w:val="00A65860"/>
    <w:rsid w:val="00A72946"/>
    <w:rsid w:val="00A8231B"/>
    <w:rsid w:val="00A871ED"/>
    <w:rsid w:val="00A87E06"/>
    <w:rsid w:val="00A92F34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310BF"/>
    <w:rsid w:val="00B364A0"/>
    <w:rsid w:val="00B37861"/>
    <w:rsid w:val="00B43E80"/>
    <w:rsid w:val="00B44160"/>
    <w:rsid w:val="00B67C8F"/>
    <w:rsid w:val="00B723D4"/>
    <w:rsid w:val="00B75B5B"/>
    <w:rsid w:val="00B903CF"/>
    <w:rsid w:val="00B9297E"/>
    <w:rsid w:val="00B9526D"/>
    <w:rsid w:val="00B96E9A"/>
    <w:rsid w:val="00BA2B29"/>
    <w:rsid w:val="00BA7FEB"/>
    <w:rsid w:val="00BB0498"/>
    <w:rsid w:val="00BB0842"/>
    <w:rsid w:val="00BB2535"/>
    <w:rsid w:val="00BB2C93"/>
    <w:rsid w:val="00BB5AA3"/>
    <w:rsid w:val="00BB5CC7"/>
    <w:rsid w:val="00BD0138"/>
    <w:rsid w:val="00BD03C4"/>
    <w:rsid w:val="00BD532B"/>
    <w:rsid w:val="00BD57A0"/>
    <w:rsid w:val="00BE095F"/>
    <w:rsid w:val="00BE75D7"/>
    <w:rsid w:val="00BE7C76"/>
    <w:rsid w:val="00BF4C45"/>
    <w:rsid w:val="00BF55A4"/>
    <w:rsid w:val="00BF5AC1"/>
    <w:rsid w:val="00BF6A2D"/>
    <w:rsid w:val="00C0388C"/>
    <w:rsid w:val="00C1196C"/>
    <w:rsid w:val="00C119AD"/>
    <w:rsid w:val="00C17949"/>
    <w:rsid w:val="00C22C13"/>
    <w:rsid w:val="00C247B2"/>
    <w:rsid w:val="00C2489F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2E09"/>
    <w:rsid w:val="00C8652D"/>
    <w:rsid w:val="00C878FE"/>
    <w:rsid w:val="00C90DE5"/>
    <w:rsid w:val="00C95423"/>
    <w:rsid w:val="00CA0F29"/>
    <w:rsid w:val="00CA2200"/>
    <w:rsid w:val="00CA5985"/>
    <w:rsid w:val="00CA6F61"/>
    <w:rsid w:val="00CB4449"/>
    <w:rsid w:val="00CC47A6"/>
    <w:rsid w:val="00CC5F23"/>
    <w:rsid w:val="00CC6106"/>
    <w:rsid w:val="00CC66BE"/>
    <w:rsid w:val="00CC7A01"/>
    <w:rsid w:val="00CD06C5"/>
    <w:rsid w:val="00CD06E8"/>
    <w:rsid w:val="00CE5A13"/>
    <w:rsid w:val="00CF4A16"/>
    <w:rsid w:val="00CF778F"/>
    <w:rsid w:val="00D1643B"/>
    <w:rsid w:val="00D170EB"/>
    <w:rsid w:val="00D25743"/>
    <w:rsid w:val="00D301FE"/>
    <w:rsid w:val="00D331A2"/>
    <w:rsid w:val="00D33DE6"/>
    <w:rsid w:val="00D36E1E"/>
    <w:rsid w:val="00D436BF"/>
    <w:rsid w:val="00D45FC2"/>
    <w:rsid w:val="00D474C3"/>
    <w:rsid w:val="00D516AF"/>
    <w:rsid w:val="00D54803"/>
    <w:rsid w:val="00D62666"/>
    <w:rsid w:val="00D72EB8"/>
    <w:rsid w:val="00D74C00"/>
    <w:rsid w:val="00D827FE"/>
    <w:rsid w:val="00D900AF"/>
    <w:rsid w:val="00D94954"/>
    <w:rsid w:val="00D965AA"/>
    <w:rsid w:val="00DA74C7"/>
    <w:rsid w:val="00DB00F4"/>
    <w:rsid w:val="00DB0277"/>
    <w:rsid w:val="00DB0740"/>
    <w:rsid w:val="00DB1D70"/>
    <w:rsid w:val="00DB383B"/>
    <w:rsid w:val="00DD3C9E"/>
    <w:rsid w:val="00DE18D4"/>
    <w:rsid w:val="00DE1BA1"/>
    <w:rsid w:val="00DE4649"/>
    <w:rsid w:val="00DE4D6A"/>
    <w:rsid w:val="00DE7854"/>
    <w:rsid w:val="00E0434C"/>
    <w:rsid w:val="00E07C3F"/>
    <w:rsid w:val="00E27619"/>
    <w:rsid w:val="00E35F55"/>
    <w:rsid w:val="00E445B0"/>
    <w:rsid w:val="00E50B5B"/>
    <w:rsid w:val="00E54E32"/>
    <w:rsid w:val="00E62798"/>
    <w:rsid w:val="00E711C1"/>
    <w:rsid w:val="00E74716"/>
    <w:rsid w:val="00E7589B"/>
    <w:rsid w:val="00E76729"/>
    <w:rsid w:val="00E800C5"/>
    <w:rsid w:val="00E90E7D"/>
    <w:rsid w:val="00EA16E3"/>
    <w:rsid w:val="00EA6FF2"/>
    <w:rsid w:val="00EB2C6A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5B0A"/>
    <w:rsid w:val="00F330F2"/>
    <w:rsid w:val="00F37025"/>
    <w:rsid w:val="00F378A1"/>
    <w:rsid w:val="00F439A3"/>
    <w:rsid w:val="00F60673"/>
    <w:rsid w:val="00F64513"/>
    <w:rsid w:val="00F660AE"/>
    <w:rsid w:val="00F67344"/>
    <w:rsid w:val="00F70260"/>
    <w:rsid w:val="00F8207A"/>
    <w:rsid w:val="00F82F55"/>
    <w:rsid w:val="00F91E74"/>
    <w:rsid w:val="00F94D6B"/>
    <w:rsid w:val="00F954A7"/>
    <w:rsid w:val="00F95EF8"/>
    <w:rsid w:val="00FA4F0E"/>
    <w:rsid w:val="00FA7B6A"/>
    <w:rsid w:val="00FB3529"/>
    <w:rsid w:val="00FB597A"/>
    <w:rsid w:val="00FB5D13"/>
    <w:rsid w:val="00FB67E0"/>
    <w:rsid w:val="00FB71A9"/>
    <w:rsid w:val="00FC4C02"/>
    <w:rsid w:val="00FC7506"/>
    <w:rsid w:val="00FD21CF"/>
    <w:rsid w:val="00FE15F8"/>
    <w:rsid w:val="00FE1792"/>
    <w:rsid w:val="00FE6976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6BBFE3F2-E5B7-4A31-BC66-4EEC750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E7C18254E42EEA1FF4374596E9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3FE30-31DF-4ECC-A056-69D537F744EA}"/>
      </w:docPartPr>
      <w:docPartBody>
        <w:p w:rsidR="00041654" w:rsidRDefault="00892EE7" w:rsidP="00892EE7">
          <w:pPr>
            <w:pStyle w:val="632E7C18254E42EEA1FF4374596E9E0A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C7273D01ABE45EBA769F1F402881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5B725-A97F-41E6-A276-E132D8CA9209}"/>
      </w:docPartPr>
      <w:docPartBody>
        <w:p w:rsidR="00041654" w:rsidRDefault="00892EE7" w:rsidP="00892EE7">
          <w:pPr>
            <w:pStyle w:val="3C7273D01ABE45EBA769F1F4028811E925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B6A14-A823-4837-87B4-3603D1712C21}"/>
      </w:docPartPr>
      <w:docPartBody>
        <w:p w:rsidR="00041654" w:rsidRDefault="00041654"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BC532D3F0FFC43279E5ED8B47DDE0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1745E-EB71-4F95-A722-B8995AA62E8A}"/>
      </w:docPartPr>
      <w:docPartBody>
        <w:p w:rsidR="00041654" w:rsidRDefault="00041654" w:rsidP="00041654">
          <w:pPr>
            <w:pStyle w:val="BC532D3F0FFC43279E5ED8B47DDE0E808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BD22AD0227424E84AC20162AF8880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1ACDE-BEE7-4E18-A689-BBA73C372C70}"/>
      </w:docPartPr>
      <w:docPartBody>
        <w:p w:rsidR="00041654" w:rsidRDefault="00892EE7" w:rsidP="00892EE7">
          <w:pPr>
            <w:pStyle w:val="BD22AD0227424E84AC20162AF8880C282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34F8BA128B74DBDA75F338448748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A9DD-5793-4978-94D7-CF1F387B0DB1}"/>
      </w:docPartPr>
      <w:docPartBody>
        <w:p w:rsidR="00041654" w:rsidRDefault="00041654" w:rsidP="00041654">
          <w:pPr>
            <w:pStyle w:val="C34F8BA128B74DBDA75F338448748C1C7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pPr>
            <w:pStyle w:val="AC3B6D1E7FD147CBAEE0D2E1D4279631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D410100384948F0BDEEE0A0868DB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33BC-DABE-48F3-9597-50E60D912F3E}"/>
      </w:docPartPr>
      <w:docPartBody>
        <w:p w:rsidR="00041654" w:rsidRDefault="00892EE7" w:rsidP="00892EE7">
          <w:pPr>
            <w:pStyle w:val="BD410100384948F0BDEEE0A0868DB3C4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75EDFE69ADA46E2904D5A7EE54CD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3404C-2D9E-4F34-9CCD-F3B345829C6D}"/>
      </w:docPartPr>
      <w:docPartBody>
        <w:p w:rsidR="00041654" w:rsidRDefault="00892EE7" w:rsidP="00892EE7">
          <w:pPr>
            <w:pStyle w:val="675EDFE69ADA46E2904D5A7EE54CD734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00D1BD30AD246FF8664F61FC75C8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0B9FF-54D4-43BD-84D4-9E5523684FC6}"/>
      </w:docPartPr>
      <w:docPartBody>
        <w:p w:rsidR="00041654" w:rsidRDefault="00892EE7" w:rsidP="00892EE7">
          <w:pPr>
            <w:pStyle w:val="400D1BD30AD246FF8664F61FC75C8D1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CC2078567AF473492E32B457AAD6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0286B-277F-49C7-840A-A60CB64C20B3}"/>
      </w:docPartPr>
      <w:docPartBody>
        <w:p w:rsidR="00041654" w:rsidRDefault="00892EE7" w:rsidP="00892EE7">
          <w:pPr>
            <w:pStyle w:val="CCC2078567AF473492E32B457AAD6AFE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B9292C9635F43D9BA23B012282A9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A1D71-1AB7-42DA-9A27-178C19542CC5}"/>
      </w:docPartPr>
      <w:docPartBody>
        <w:p w:rsidR="00041654" w:rsidRDefault="00892EE7" w:rsidP="00892EE7">
          <w:pPr>
            <w:pStyle w:val="0B9292C9635F43D9BA23B012282A9B0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91674E994B442BA4A3E48F8DC60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8E31-5EF5-4F04-A4E0-9662873EB7B3}"/>
      </w:docPartPr>
      <w:docPartBody>
        <w:p w:rsidR="00041654" w:rsidRDefault="00892EE7" w:rsidP="00892EE7">
          <w:pPr>
            <w:pStyle w:val="0591674E994B442BA4A3E48F8DC6057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FB04B66B3E344D79961D8485120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41B8-4C06-4EED-9C00-BB347355AAC3}"/>
      </w:docPartPr>
      <w:docPartBody>
        <w:p w:rsidR="00041654" w:rsidRDefault="00892EE7" w:rsidP="00892EE7">
          <w:pPr>
            <w:pStyle w:val="AFB04B66B3E344D79961D84851201B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pPr>
            <w:pStyle w:val="2D91B91944AD4C52A2270E481E3A278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60DD927DD746118677FA0E48F84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71EDF-5E18-4ED5-BDDD-87A890F93384}"/>
      </w:docPartPr>
      <w:docPartBody>
        <w:p w:rsidR="00041654" w:rsidRDefault="00892EE7" w:rsidP="00892EE7">
          <w:pPr>
            <w:pStyle w:val="B860DD927DD746118677FA0E48F84F2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352E030A5F48D99623F54A9FE85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32EB-264D-44E3-87BF-CC92E458BF43}"/>
      </w:docPartPr>
      <w:docPartBody>
        <w:p w:rsidR="00041654" w:rsidRDefault="00892EE7" w:rsidP="00892EE7">
          <w:pPr>
            <w:pStyle w:val="C6352E030A5F48D99623F54A9FE853D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6C81E0D61B413DA45083812CFF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8A77D-D7E5-497D-9154-F8FEC2D90864}"/>
      </w:docPartPr>
      <w:docPartBody>
        <w:p w:rsidR="00041654" w:rsidRDefault="00892EE7" w:rsidP="00892EE7">
          <w:pPr>
            <w:pStyle w:val="056C81E0D61B413DA45083812CFFF31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pPr>
            <w:pStyle w:val="D14FBFF0C6F74615A4E052390BC8B91514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823C3A0FD044C9099A5AF5A361E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DDB2C-7AFB-41CA-9F9A-FD421F727A36}"/>
      </w:docPartPr>
      <w:docPartBody>
        <w:p w:rsidR="00041654" w:rsidRDefault="00892EE7" w:rsidP="00892EE7">
          <w:pPr>
            <w:pStyle w:val="3823C3A0FD044C9099A5AF5A361E0DE71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79664880976A42D4A4BA4A59904F4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B5F9E-530A-404E-AC7D-DEC22C96D938}"/>
      </w:docPartPr>
      <w:docPartBody>
        <w:p w:rsidR="00041654" w:rsidRDefault="00892EE7" w:rsidP="00892EE7">
          <w:pPr>
            <w:pStyle w:val="79664880976A42D4A4BA4A59904F494B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2784E2FE80B4FBBBB87FC344CA08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C43F7-C979-4C48-81DA-F0485487E7EE}"/>
      </w:docPartPr>
      <w:docPartBody>
        <w:p w:rsidR="003875A5" w:rsidRDefault="00892EE7" w:rsidP="00892EE7">
          <w:pPr>
            <w:pStyle w:val="32784E2FE80B4FBBBB87FC344CA08D6910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5387EA800CEE471EBEDF54275AE6E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EF7C4-E07E-4675-90D2-07FEB86B16A6}"/>
      </w:docPartPr>
      <w:docPartBody>
        <w:p w:rsidR="00575C3B" w:rsidRDefault="00892EE7" w:rsidP="00892EE7">
          <w:pPr>
            <w:pStyle w:val="5387EA800CEE471EBEDF54275AE6EFFB9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575C3B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1268A4F9212C4D0F8B7563B4BD269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3C2BF-E9DA-432A-A33E-26BBC8768FD0}"/>
      </w:docPartPr>
      <w:docPartBody>
        <w:p w:rsidR="00575C3B" w:rsidRDefault="00892EE7" w:rsidP="00892EE7">
          <w:pPr>
            <w:pStyle w:val="1268A4F9212C4D0F8B7563B4BD269BAF5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38D689BCD88F4F3FB74080BD1A660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862AB-1FCD-4628-8816-ABC459AAE918}"/>
      </w:docPartPr>
      <w:docPartBody>
        <w:p w:rsidR="00575C3B" w:rsidRDefault="00892EE7" w:rsidP="00892EE7">
          <w:pPr>
            <w:pStyle w:val="38D689BCD88F4F3FB74080BD1A6609383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4094FC0076148DC8F7A8D54AFB82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16F87-EEF0-43E8-B81B-D660B9FA45D5}"/>
      </w:docPartPr>
      <w:docPartBody>
        <w:p w:rsidR="00575C3B" w:rsidRDefault="00892EE7" w:rsidP="00892EE7">
          <w:pPr>
            <w:pStyle w:val="A4094FC0076148DC8F7A8D54AFB82BF33"/>
          </w:pPr>
          <w:r w:rsidRPr="00F378A1">
            <w:rPr>
              <w:rStyle w:val="Zstupntext"/>
            </w:rPr>
            <w:t>Zvolte položku.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575C3B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575C3B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575C3B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ABB2A7829F245F0B483B43A1AB7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2A176-298C-46E7-9BFA-4931A351764B}"/>
      </w:docPartPr>
      <w:docPartBody>
        <w:p w:rsidR="00575C3B" w:rsidRDefault="00892EE7" w:rsidP="00892EE7">
          <w:pPr>
            <w:pStyle w:val="EABB2A7829F245F0B483B43A1AB7A0961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575C3B" w:rsidRDefault="00892EE7" w:rsidP="00892EE7">
          <w:pPr>
            <w:pStyle w:val="F7F12BCD1A0F46B7927C833E8482BD5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F5A29FA3754DF49E83668279D1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10C79-24AE-4AB0-B051-664D0E4B7191}"/>
      </w:docPartPr>
      <w:docPartBody>
        <w:p w:rsidR="00575C3B" w:rsidRDefault="00892EE7" w:rsidP="00892EE7">
          <w:pPr>
            <w:pStyle w:val="38F5A29FA3754DF49E83668279D1E52F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3688C5E1037B416BA128655F2774D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786AF-F241-4720-8F73-DC751E8D6346}"/>
      </w:docPartPr>
      <w:docPartBody>
        <w:p w:rsidR="00575C3B" w:rsidRDefault="00892EE7" w:rsidP="00892EE7">
          <w:pPr>
            <w:pStyle w:val="3688C5E1037B416BA128655F2774DEFA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575C3B" w:rsidRDefault="00892EE7" w:rsidP="00892EE7">
          <w:pPr>
            <w:pStyle w:val="A6F92F74079042B6B06D44CFCA50D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66C2DCF4F54484FBFE7228A80BF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BD0D-0881-4917-A86E-5D75C8EF4018}"/>
      </w:docPartPr>
      <w:docPartBody>
        <w:p w:rsidR="00575C3B" w:rsidRDefault="00892EE7" w:rsidP="00892EE7">
          <w:pPr>
            <w:pStyle w:val="D66C2DCF4F54484FBFE7228A80BFC02E"/>
          </w:pPr>
          <w:r w:rsidRPr="00ED66B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0705AA"/>
    <w:rsid w:val="003875A5"/>
    <w:rsid w:val="0044717C"/>
    <w:rsid w:val="00575C3B"/>
    <w:rsid w:val="008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2EE7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4B66-4E6E-41ED-B993-7AB4030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4613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Burešová Monika Ing.</cp:lastModifiedBy>
  <cp:revision>9</cp:revision>
  <cp:lastPrinted>2018-05-14T07:28:00Z</cp:lastPrinted>
  <dcterms:created xsi:type="dcterms:W3CDTF">2018-03-21T15:48:00Z</dcterms:created>
  <dcterms:modified xsi:type="dcterms:W3CDTF">2018-05-29T12:49:00Z</dcterms:modified>
</cp:coreProperties>
</file>