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1D" w:rsidRDefault="00B66B10">
      <w:pPr>
        <w:spacing w:after="9"/>
        <w:ind w:left="5106" w:right="5212"/>
        <w:jc w:val="center"/>
      </w:pPr>
      <w:r>
        <w:rPr>
          <w:noProof/>
          <w:lang w:val="cs-CZ" w:eastAsia="cs-CZ"/>
        </w:rPr>
        <w:drawing>
          <wp:inline distT="0" distB="0" distL="0" distR="0">
            <wp:extent cx="548640" cy="54864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1D" w:rsidRDefault="00B66B10">
      <w:pPr>
        <w:spacing w:line="417" w:lineRule="auto"/>
        <w:jc w:val="center"/>
        <w:rPr>
          <w:rFonts w:ascii="Times New Roman" w:hAnsi="Times New Roman"/>
          <w:b/>
          <w:color w:val="000000"/>
          <w:w w:val="90"/>
          <w:sz w:val="3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-1297305</wp:posOffset>
                </wp:positionV>
                <wp:extent cx="4890135" cy="0"/>
                <wp:effectExtent l="10795" t="7620" r="13970" b="1143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013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C5D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pt,-102.15pt" to="559.15pt,-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" strokecolor="#5c5d5d" strokeweight=".9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-1283335</wp:posOffset>
                </wp:positionV>
                <wp:extent cx="440055" cy="0"/>
                <wp:effectExtent l="8890" t="12065" r="8255" b="1651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9090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-101.05pt" to="32.35pt,-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" strokecolor="#909090" strokeweight="1.2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-1288415</wp:posOffset>
                </wp:positionV>
                <wp:extent cx="613410" cy="0"/>
                <wp:effectExtent l="13970" t="6985" r="10795" b="1206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A7A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-101.45pt" to="162.65pt,-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" strokecolor="#7a7a7a" strokeweight=".7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-1288415</wp:posOffset>
                </wp:positionV>
                <wp:extent cx="668655" cy="0"/>
                <wp:effectExtent l="10795" t="6985" r="6350" b="1206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8787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-101.45pt" to="100.75pt,-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" strokecolor="#787878" strokeweight=".7pt"/>
            </w:pict>
          </mc:Fallback>
        </mc:AlternateContent>
      </w:r>
      <w:r>
        <w:rPr>
          <w:rFonts w:ascii="Times New Roman" w:hAnsi="Times New Roman"/>
          <w:b/>
          <w:color w:val="000000"/>
          <w:w w:val="90"/>
          <w:sz w:val="30"/>
        </w:rPr>
        <w:t xml:space="preserve">GORDIC </w:t>
      </w:r>
      <w:r>
        <w:rPr>
          <w:rFonts w:ascii="Times New Roman" w:hAnsi="Times New Roman"/>
          <w:b/>
          <w:color w:val="000000"/>
          <w:w w:val="90"/>
          <w:sz w:val="30"/>
        </w:rPr>
        <w:br/>
      </w:r>
      <w:r>
        <w:rPr>
          <w:rFonts w:ascii="Arial" w:hAnsi="Arial"/>
          <w:b/>
          <w:color w:val="000000"/>
          <w:sz w:val="31"/>
        </w:rPr>
        <w:t>Dodatek</w:t>
      </w:r>
    </w:p>
    <w:p w:rsidR="00196B1D" w:rsidRDefault="00B66B10">
      <w:pPr>
        <w:spacing w:before="216" w:line="324" w:lineRule="auto"/>
        <w:jc w:val="center"/>
        <w:rPr>
          <w:rFonts w:ascii="Tahoma" w:hAnsi="Tahoma"/>
          <w:b/>
          <w:color w:val="000000"/>
          <w:spacing w:val="-2"/>
          <w:sz w:val="18"/>
        </w:rPr>
      </w:pPr>
      <w:r>
        <w:rPr>
          <w:rFonts w:ascii="Tahoma" w:hAnsi="Tahoma"/>
          <w:b/>
          <w:color w:val="000000"/>
          <w:spacing w:val="-2"/>
          <w:sz w:val="18"/>
        </w:rPr>
        <w:t xml:space="preserve">smlouvy na dodavku kopie programoveho produktu, k pfevodu pray Oho uiiti na nabyvatele a na </w:t>
      </w:r>
      <w:r>
        <w:rPr>
          <w:rFonts w:ascii="Tahoma" w:hAnsi="Tahoma"/>
          <w:b/>
          <w:color w:val="000000"/>
          <w:spacing w:val="-2"/>
          <w:sz w:val="18"/>
        </w:rPr>
        <w:br/>
      </w:r>
      <w:r>
        <w:rPr>
          <w:rFonts w:ascii="Tahoma" w:hAnsi="Tahoma"/>
          <w:b/>
          <w:color w:val="000000"/>
          <w:spacing w:val="-3"/>
          <w:sz w:val="18"/>
        </w:rPr>
        <w:t>poskytovani sluteb k tomuto produktu, dale Jen „Smlouvy"</w:t>
      </w:r>
    </w:p>
    <w:p w:rsidR="00196B1D" w:rsidRDefault="00B66B10">
      <w:pPr>
        <w:numPr>
          <w:ilvl w:val="0"/>
          <w:numId w:val="1"/>
        </w:numPr>
        <w:tabs>
          <w:tab w:val="clear" w:pos="144"/>
          <w:tab w:val="decimal" w:pos="1224"/>
        </w:tabs>
        <w:spacing w:before="144"/>
        <w:ind w:left="1080"/>
        <w:rPr>
          <w:rFonts w:ascii="Tahoma" w:hAnsi="Tahoma"/>
          <w:b/>
          <w:color w:val="000000"/>
          <w:spacing w:val="4"/>
          <w:sz w:val="17"/>
        </w:rPr>
      </w:pPr>
      <w:r>
        <w:rPr>
          <w:rFonts w:ascii="Tahoma" w:hAnsi="Tahoma"/>
          <w:b/>
          <w:color w:val="000000"/>
          <w:spacing w:val="4"/>
          <w:sz w:val="17"/>
        </w:rPr>
        <w:t>Smluvni strany</w:t>
      </w:r>
    </w:p>
    <w:p w:rsidR="00196B1D" w:rsidRDefault="00B66B10">
      <w:pPr>
        <w:spacing w:before="180" w:line="314" w:lineRule="auto"/>
        <w:ind w:left="1008" w:right="1368"/>
        <w:jc w:val="both"/>
        <w:rPr>
          <w:rFonts w:ascii="Tahoma" w:hAnsi="Tahoma"/>
          <w:b/>
          <w:color w:val="000000"/>
          <w:spacing w:val="-11"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311150</wp:posOffset>
                </wp:positionV>
                <wp:extent cx="0" cy="759460"/>
                <wp:effectExtent l="10795" t="6350" r="8255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46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68E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4.5pt" to="-1.4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" strokecolor="#868e94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11"/>
          <w:sz w:val="17"/>
        </w:rPr>
        <w:t xml:space="preserve">1.1 GORDIC spol. s r.o., </w:t>
      </w:r>
      <w:r>
        <w:rPr>
          <w:rFonts w:ascii="Tahoma" w:hAnsi="Tahoma"/>
          <w:b/>
          <w:color w:val="000000"/>
          <w:spacing w:val="-11"/>
          <w:sz w:val="17"/>
        </w:rPr>
        <w:t xml:space="preserve">se sidlem Erbenova 2108/4, 586 01 Jihlava, le0: 47903783, zapsand v obchodnfm rejstffku </w:t>
      </w:r>
      <w:bookmarkStart w:id="0" w:name="_GoBack"/>
      <w:bookmarkEnd w:id="0"/>
      <w:r>
        <w:rPr>
          <w:rFonts w:ascii="Tahoma" w:hAnsi="Tahoma"/>
          <w:b/>
          <w:color w:val="000000"/>
          <w:spacing w:val="-8"/>
          <w:sz w:val="17"/>
        </w:rPr>
        <w:t>vedenern Krajskcfm soudem v Brne, oddil C, vloika 9313, zastoupena jednatelem Ing. Jaromfrem kezkem, dale len „Poskytovatel"</w:t>
      </w:r>
    </w:p>
    <w:p w:rsidR="00196B1D" w:rsidRDefault="00B66B10">
      <w:pPr>
        <w:spacing w:before="180" w:line="132" w:lineRule="exact"/>
        <w:ind w:left="1008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a</w:t>
      </w:r>
    </w:p>
    <w:p w:rsidR="00196B1D" w:rsidRDefault="00B66B10">
      <w:pPr>
        <w:spacing w:before="252" w:line="312" w:lineRule="auto"/>
        <w:ind w:left="1008" w:right="1008"/>
        <w:rPr>
          <w:rFonts w:ascii="Tahoma" w:hAnsi="Tahoma"/>
          <w:b/>
          <w:color w:val="000000"/>
          <w:spacing w:val="-11"/>
          <w:sz w:val="17"/>
        </w:rPr>
      </w:pPr>
      <w:r>
        <w:rPr>
          <w:rFonts w:ascii="Tahoma" w:hAnsi="Tahoma"/>
          <w:b/>
          <w:color w:val="000000"/>
          <w:spacing w:val="-11"/>
          <w:sz w:val="17"/>
        </w:rPr>
        <w:t>1.2 Kali:19 jednotlivci Opravnenii ufivat</w:t>
      </w:r>
      <w:r>
        <w:rPr>
          <w:rFonts w:ascii="Tahoma" w:hAnsi="Tahoma"/>
          <w:b/>
          <w:color w:val="000000"/>
          <w:spacing w:val="-11"/>
          <w:sz w:val="17"/>
        </w:rPr>
        <w:t xml:space="preserve">el programoveho produktu ye smyslu smlouvy na doclavku kopie programoveho </w:t>
      </w:r>
      <w:r>
        <w:rPr>
          <w:rFonts w:ascii="Tahoma" w:hAnsi="Tahoma"/>
          <w:b/>
          <w:color w:val="000000"/>
          <w:spacing w:val="-8"/>
          <w:sz w:val="17"/>
        </w:rPr>
        <w:t>produktu, k pievodu pray jeho uiitI na nabyvatele a na posIcytovani sluieb k tomuto produktu, dale len „Nabyvatel"</w:t>
      </w:r>
    </w:p>
    <w:p w:rsidR="00196B1D" w:rsidRDefault="00B66B10">
      <w:pPr>
        <w:numPr>
          <w:ilvl w:val="0"/>
          <w:numId w:val="1"/>
        </w:numPr>
        <w:tabs>
          <w:tab w:val="clear" w:pos="144"/>
          <w:tab w:val="decimal" w:pos="1224"/>
        </w:tabs>
        <w:spacing w:before="180"/>
        <w:ind w:left="1080"/>
        <w:rPr>
          <w:rFonts w:ascii="Tahoma" w:hAnsi="Tahoma"/>
          <w:b/>
          <w:color w:val="000000"/>
          <w:spacing w:val="6"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-77470</wp:posOffset>
                </wp:positionV>
                <wp:extent cx="0" cy="864870"/>
                <wp:effectExtent l="6350" t="8255" r="12700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8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68E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-6.1pt" to="-1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" strokecolor="#868e94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6"/>
          <w:sz w:val="17"/>
        </w:rPr>
        <w:t>Pfedmet dodatku</w:t>
      </w:r>
    </w:p>
    <w:p w:rsidR="00196B1D" w:rsidRDefault="00B66B10">
      <w:pPr>
        <w:spacing w:before="252" w:line="312" w:lineRule="auto"/>
        <w:ind w:left="1008" w:right="1008"/>
        <w:jc w:val="both"/>
        <w:rPr>
          <w:rFonts w:ascii="Tahoma" w:hAnsi="Tahoma"/>
          <w:b/>
          <w:color w:val="000000"/>
          <w:spacing w:val="-2"/>
          <w:sz w:val="17"/>
        </w:rPr>
      </w:pPr>
      <w:r>
        <w:rPr>
          <w:rFonts w:ascii="Tahoma" w:hAnsi="Tahoma"/>
          <w:b/>
          <w:color w:val="000000"/>
          <w:spacing w:val="-2"/>
          <w:sz w:val="17"/>
        </w:rPr>
        <w:t>2.1 Tento dodatek reaguje na Naffzenf Evropskeho p</w:t>
      </w:r>
      <w:r>
        <w:rPr>
          <w:rFonts w:ascii="Tahoma" w:hAnsi="Tahoma"/>
          <w:b/>
          <w:color w:val="000000"/>
          <w:spacing w:val="-2"/>
          <w:sz w:val="17"/>
        </w:rPr>
        <w:t xml:space="preserve">arlamentu a Rady (EU) 2016/679 o ochrane fyzicklch osob </w:t>
      </w:r>
      <w:r>
        <w:rPr>
          <w:rFonts w:ascii="Tahoma" w:hAnsi="Tahoma"/>
          <w:b/>
          <w:color w:val="000000"/>
          <w:spacing w:val="-12"/>
          <w:sz w:val="17"/>
        </w:rPr>
        <w:t xml:space="preserve">v souvislosti se zpracovanim osobnich tidajCi (GDPR), dale jen „Naffzenr. Predmetem dodatku je zavazek Poskytovatele </w:t>
      </w:r>
      <w:r>
        <w:rPr>
          <w:rFonts w:ascii="Tahoma" w:hAnsi="Tahoma"/>
          <w:b/>
          <w:color w:val="000000"/>
          <w:spacing w:val="-10"/>
          <w:sz w:val="17"/>
        </w:rPr>
        <w:t>zachovavat mlEenlivost o Aech osobnich tidajfch, se Icten01 by mohl pfijft do styku v souvislosti s pinenim Smlouvy. Poskytovatel se zejmena zavazuje:</w:t>
      </w:r>
    </w:p>
    <w:p w:rsidR="00196B1D" w:rsidRDefault="00B66B10">
      <w:pPr>
        <w:spacing w:before="108"/>
        <w:ind w:left="1728"/>
        <w:rPr>
          <w:rFonts w:ascii="Tahoma" w:hAnsi="Tahoma"/>
          <w:b/>
          <w:color w:val="000000"/>
          <w:spacing w:val="-8"/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-210185</wp:posOffset>
                </wp:positionV>
                <wp:extent cx="0" cy="1436370"/>
                <wp:effectExtent l="12700" t="8890" r="6350" b="120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637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868E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-16.55pt" to="-.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" strokecolor="#868e94" strokeweight=".9pt"/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17"/>
        </w:rPr>
        <w:t xml:space="preserve">nesdelovat nebo nezpffstupliovat osobni lidaje </w:t>
      </w:r>
      <w:r>
        <w:rPr>
          <w:rFonts w:ascii="Tahoma" w:hAnsi="Tahoma"/>
          <w:b/>
          <w:color w:val="000000"/>
          <w:spacing w:val="-8"/>
          <w:sz w:val="18"/>
        </w:rPr>
        <w:t xml:space="preserve">tfetim </w:t>
      </w:r>
      <w:r>
        <w:rPr>
          <w:rFonts w:ascii="Tahoma" w:hAnsi="Tahoma"/>
          <w:b/>
          <w:color w:val="000000"/>
          <w:spacing w:val="-8"/>
          <w:sz w:val="17"/>
        </w:rPr>
        <w:t>stranam bez pfedchozfho souhlasu Nabyvatele,</w:t>
      </w:r>
    </w:p>
    <w:p w:rsidR="00196B1D" w:rsidRDefault="00B66B10">
      <w:pPr>
        <w:spacing w:before="36" w:line="314" w:lineRule="auto"/>
        <w:ind w:left="1728" w:right="1008"/>
        <w:jc w:val="both"/>
        <w:rPr>
          <w:rFonts w:ascii="Tahoma" w:hAnsi="Tahoma"/>
          <w:b/>
          <w:color w:val="000000"/>
          <w:spacing w:val="-6"/>
          <w:sz w:val="17"/>
        </w:rPr>
      </w:pPr>
      <w:r>
        <w:rPr>
          <w:rFonts w:ascii="Tahoma" w:hAnsi="Tahoma"/>
          <w:b/>
          <w:color w:val="000000"/>
          <w:spacing w:val="-6"/>
          <w:sz w:val="17"/>
        </w:rPr>
        <w:t>zajis</w:t>
      </w:r>
      <w:r>
        <w:rPr>
          <w:rFonts w:ascii="Tahoma" w:hAnsi="Tahoma"/>
          <w:b/>
          <w:color w:val="000000"/>
          <w:spacing w:val="-6"/>
          <w:sz w:val="17"/>
        </w:rPr>
        <w:t xml:space="preserve">tit, ie jeho zamestnanci a dalif osoby, kter4 pfijdou do styku s osobniml tidaji v souvislosti s pininfm </w:t>
      </w:r>
      <w:r>
        <w:rPr>
          <w:rFonts w:ascii="Tahoma" w:hAnsi="Tahoma"/>
          <w:b/>
          <w:color w:val="000000"/>
          <w:spacing w:val="-8"/>
          <w:sz w:val="17"/>
        </w:rPr>
        <w:t xml:space="preserve">Smlouvy, budou zavazani povInnostf mlEenlIvosti ye stejnem rozsahu, v jakern je mffenlivostf vazan on sam, </w:t>
      </w:r>
      <w:r>
        <w:rPr>
          <w:rFonts w:ascii="Tahoma" w:hAnsi="Tahoma"/>
          <w:b/>
          <w:color w:val="000000"/>
          <w:spacing w:val="-9"/>
          <w:sz w:val="17"/>
        </w:rPr>
        <w:t>a aby tato povinnost mlEenlivosti trvala 1 p</w:t>
      </w:r>
      <w:r>
        <w:rPr>
          <w:rFonts w:ascii="Tahoma" w:hAnsi="Tahoma"/>
          <w:b/>
          <w:color w:val="000000"/>
          <w:spacing w:val="-9"/>
          <w:sz w:val="17"/>
        </w:rPr>
        <w:t xml:space="preserve">o skonEenf jejich zamestnani nebo provadeni praci (mlnimalne pa </w:t>
      </w:r>
      <w:r>
        <w:rPr>
          <w:rFonts w:ascii="Tahoma" w:hAnsi="Tahoma"/>
          <w:b/>
          <w:color w:val="000000"/>
          <w:spacing w:val="-10"/>
          <w:sz w:val="17"/>
        </w:rPr>
        <w:t>dobu 1 roku),</w:t>
      </w:r>
    </w:p>
    <w:p w:rsidR="00196B1D" w:rsidRDefault="00B66B10">
      <w:pPr>
        <w:spacing w:line="273" w:lineRule="auto"/>
        <w:ind w:left="1728" w:right="1008"/>
        <w:jc w:val="both"/>
        <w:rPr>
          <w:rFonts w:ascii="Tahoma" w:hAnsi="Tahoma"/>
          <w:b/>
          <w:color w:val="000000"/>
          <w:spacing w:val="-8"/>
          <w:sz w:val="17"/>
        </w:rPr>
      </w:pPr>
      <w:r>
        <w:rPr>
          <w:rFonts w:ascii="Tahoma" w:hAnsi="Tahoma"/>
          <w:b/>
          <w:color w:val="000000"/>
          <w:spacing w:val="-8"/>
          <w:sz w:val="17"/>
        </w:rPr>
        <w:t xml:space="preserve">zajistit, aby osoby, ktere se budou podflet na pinenf Smlouvy, pfl styku nebo nakladani s osobnimi tidaji </w:t>
      </w:r>
      <w:r>
        <w:rPr>
          <w:rFonts w:ascii="Tahoma" w:hAnsi="Tahoma"/>
          <w:b/>
          <w:color w:val="000000"/>
          <w:spacing w:val="-13"/>
          <w:sz w:val="17"/>
        </w:rPr>
        <w:t xml:space="preserve">neporizovaly kopie osobnich tidaja bez pfedchozfho pfsemneho souhlasu nabyvatele a aby jejich einnostf nebo </w:t>
      </w:r>
      <w:r>
        <w:rPr>
          <w:rFonts w:ascii="Tahoma" w:hAnsi="Tahoma"/>
          <w:b/>
          <w:color w:val="000000"/>
          <w:spacing w:val="-10"/>
          <w:sz w:val="17"/>
        </w:rPr>
        <w:t xml:space="preserve">opomenutim nedo§lo k nahodnernu nebo protipravnfmu zniEenf, ztrate </w:t>
      </w:r>
      <w:r>
        <w:rPr>
          <w:rFonts w:ascii="Verdana" w:hAnsi="Verdana"/>
          <w:color w:val="000000"/>
          <w:spacing w:val="-10"/>
          <w:sz w:val="24"/>
        </w:rPr>
        <w:t xml:space="preserve">a </w:t>
      </w:r>
      <w:r>
        <w:rPr>
          <w:rFonts w:ascii="Tahoma" w:hAnsi="Tahoma"/>
          <w:b/>
          <w:color w:val="000000"/>
          <w:spacing w:val="-10"/>
          <w:sz w:val="17"/>
        </w:rPr>
        <w:t xml:space="preserve">pozmenenf osobnich tidajti, nebo k </w:t>
      </w:r>
      <w:r>
        <w:rPr>
          <w:rFonts w:ascii="Tahoma" w:hAnsi="Tahoma"/>
          <w:b/>
          <w:color w:val="000000"/>
          <w:spacing w:val="-8"/>
          <w:sz w:val="17"/>
        </w:rPr>
        <w:t>jejich neopravnenemu zoffstupnenf tfetfm oso</w:t>
      </w:r>
      <w:r>
        <w:rPr>
          <w:rFonts w:ascii="Tahoma" w:hAnsi="Tahoma"/>
          <w:b/>
          <w:color w:val="000000"/>
          <w:spacing w:val="-8"/>
          <w:sz w:val="17"/>
        </w:rPr>
        <w:t>bam.</w:t>
      </w:r>
    </w:p>
    <w:p w:rsidR="00196B1D" w:rsidRDefault="00B66B10">
      <w:pPr>
        <w:spacing w:before="252" w:after="180" w:line="316" w:lineRule="auto"/>
        <w:ind w:left="1008" w:right="1008"/>
        <w:jc w:val="both"/>
        <w:rPr>
          <w:rFonts w:ascii="Tahoma" w:hAnsi="Tahoma"/>
          <w:b/>
          <w:color w:val="000000"/>
          <w:spacing w:val="-8"/>
          <w:sz w:val="17"/>
        </w:rPr>
      </w:pPr>
      <w:r>
        <w:rPr>
          <w:rFonts w:ascii="Tahoma" w:hAnsi="Tahoma"/>
          <w:b/>
          <w:color w:val="000000"/>
          <w:spacing w:val="-8"/>
          <w:sz w:val="17"/>
        </w:rPr>
        <w:t xml:space="preserve">2.2 Pfi sprave programoveho produktu die Smlouvy nedochazi ke zpracovani osobnich tidaja. Nahodile nahlednutf do </w:t>
      </w:r>
      <w:r>
        <w:rPr>
          <w:rFonts w:ascii="Tahoma" w:hAnsi="Tahoma"/>
          <w:b/>
          <w:color w:val="000000"/>
          <w:spacing w:val="-5"/>
          <w:sz w:val="17"/>
        </w:rPr>
        <w:t xml:space="preserve">jejich databaze (s vedomfm opravneneho divatele) s tim, ie k tacinamu dalgimu zpracovanf nedochazi, neni </w:t>
      </w:r>
      <w:r>
        <w:rPr>
          <w:rFonts w:ascii="Tahoma" w:hAnsi="Tahoma"/>
          <w:b/>
          <w:color w:val="000000"/>
          <w:spacing w:val="-8"/>
          <w:sz w:val="17"/>
        </w:rPr>
        <w:t>kiasifikovano jako zpracovanf oso</w:t>
      </w:r>
      <w:r>
        <w:rPr>
          <w:rFonts w:ascii="Tahoma" w:hAnsi="Tahoma"/>
          <w:b/>
          <w:color w:val="000000"/>
          <w:spacing w:val="-8"/>
          <w:sz w:val="17"/>
        </w:rPr>
        <w:t xml:space="preserve">bnich ticlaj0 a osoba, ktera ji provadi, neni povaiovana za zpracovatele ve smyslu </w:t>
      </w:r>
      <w:r>
        <w:rPr>
          <w:rFonts w:ascii="Tahoma" w:hAnsi="Tahoma"/>
          <w:b/>
          <w:color w:val="000000"/>
          <w:spacing w:val="-10"/>
          <w:sz w:val="17"/>
        </w:rPr>
        <w:t>Nalfzenf.</w:t>
      </w:r>
    </w:p>
    <w:p w:rsidR="00196B1D" w:rsidRDefault="00196B1D">
      <w:pPr>
        <w:sectPr w:rsidR="00196B1D">
          <w:pgSz w:w="11918" w:h="16854"/>
          <w:pgMar w:top="1584" w:right="308" w:bottom="1490" w:left="368" w:header="720" w:footer="720" w:gutter="0"/>
          <w:cols w:space="708"/>
        </w:sectPr>
      </w:pPr>
    </w:p>
    <w:p w:rsidR="00196B1D" w:rsidRDefault="00B66B10">
      <w:pPr>
        <w:spacing w:line="183" w:lineRule="exact"/>
        <w:rPr>
          <w:rFonts w:ascii="Tahoma" w:hAnsi="Tahoma"/>
          <w:b/>
          <w:color w:val="000000"/>
          <w:spacing w:val="-9"/>
          <w:sz w:val="17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447040</wp:posOffset>
                </wp:positionV>
                <wp:extent cx="2125980" cy="1322705"/>
                <wp:effectExtent l="0" t="0" r="0" b="1905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B1D" w:rsidRDefault="00B66B10">
                            <w:pPr>
                              <w:spacing w:before="180"/>
                              <w:ind w:left="1440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1206500" cy="120713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500" cy="1207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5.75pt;margin-top:35.2pt;width:167.4pt;height:104.1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" filled="f" stroked="f">
                <v:textbox inset="0,0,0,0">
                  <w:txbxContent>
                    <w:p w:rsidR="00196B1D" w:rsidRDefault="00B66B10">
                      <w:pPr>
                        <w:spacing w:before="180"/>
                        <w:ind w:left="1440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1206500" cy="120713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6500" cy="1207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930275</wp:posOffset>
                </wp:positionV>
                <wp:extent cx="1285240" cy="0"/>
                <wp:effectExtent l="14605" t="15875" r="1460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24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5pt,73.25pt" to="379.8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" strokeweight="1.6pt">
                <v:stroke dashstyle="1 1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9"/>
          <w:sz w:val="17"/>
        </w:rPr>
        <w:t>3. Ostatni ustanoveni</w:t>
      </w:r>
    </w:p>
    <w:p w:rsidR="00196B1D" w:rsidRDefault="00B66B10">
      <w:pPr>
        <w:spacing w:before="144" w:line="322" w:lineRule="exact"/>
        <w:rPr>
          <w:rFonts w:ascii="Tahoma" w:hAnsi="Tahoma"/>
          <w:b/>
          <w:color w:val="000000"/>
          <w:spacing w:val="-6"/>
          <w:sz w:val="17"/>
        </w:rPr>
      </w:pPr>
      <w:r>
        <w:rPr>
          <w:rFonts w:ascii="Tahoma" w:hAnsi="Tahoma"/>
          <w:b/>
          <w:color w:val="000000"/>
          <w:spacing w:val="-6"/>
          <w:sz w:val="17"/>
        </w:rPr>
        <w:t xml:space="preserve">Tento dodatek nablva ainnosti datem jeho uvefejneni. </w:t>
      </w:r>
      <w:r>
        <w:rPr>
          <w:rFonts w:ascii="Tahoma" w:hAnsi="Tahoma"/>
          <w:b/>
          <w:color w:val="000000"/>
          <w:spacing w:val="-11"/>
          <w:sz w:val="17"/>
        </w:rPr>
        <w:t>V Jihlave, 4. 5.2018</w:t>
      </w:r>
    </w:p>
    <w:p w:rsidR="00196B1D" w:rsidRDefault="00B66B10">
      <w:pPr>
        <w:spacing w:before="72" w:line="312" w:lineRule="auto"/>
        <w:ind w:left="144" w:hanging="144"/>
        <w:rPr>
          <w:rFonts w:ascii="Tahoma" w:hAnsi="Tahoma"/>
          <w:b/>
          <w:color w:val="000000"/>
          <w:spacing w:val="-15"/>
          <w:sz w:val="17"/>
        </w:rPr>
      </w:pPr>
      <w:r>
        <w:br w:type="column"/>
      </w:r>
      <w:r>
        <w:rPr>
          <w:rFonts w:ascii="Tahoma" w:hAnsi="Tahoma"/>
          <w:b/>
          <w:color w:val="000000"/>
          <w:spacing w:val="-15"/>
          <w:sz w:val="17"/>
        </w:rPr>
        <w:lastRenderedPageBreak/>
        <w:t xml:space="preserve">Ing. Jaromfr fieza6 </w:t>
      </w:r>
      <w:r>
        <w:rPr>
          <w:rFonts w:ascii="Tahoma" w:hAnsi="Tahoma"/>
          <w:b/>
          <w:color w:val="000000"/>
          <w:sz w:val="17"/>
        </w:rPr>
        <w:t xml:space="preserve">jednatel </w:t>
      </w:r>
      <w:r>
        <w:rPr>
          <w:rFonts w:ascii="Tahoma" w:hAnsi="Tahoma"/>
          <w:b/>
          <w:color w:val="000000"/>
          <w:spacing w:val="-20"/>
          <w:sz w:val="17"/>
        </w:rPr>
        <w:t>GORDIC spol. s r.o.</w:t>
      </w:r>
    </w:p>
    <w:sectPr w:rsidR="00196B1D">
      <w:type w:val="continuous"/>
      <w:pgSz w:w="11918" w:h="16854"/>
      <w:pgMar w:top="1584" w:right="3317" w:bottom="1490" w:left="1417" w:header="720" w:footer="720" w:gutter="0"/>
      <w:cols w:num="2" w:space="0" w:equalWidth="0">
        <w:col w:w="4287" w:space="1408"/>
        <w:col w:w="14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02A26"/>
    <w:multiLevelType w:val="multilevel"/>
    <w:tmpl w:val="5074F064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b/>
        <w:strike w:val="0"/>
        <w:color w:val="000000"/>
        <w:spacing w:val="4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1D"/>
    <w:rsid w:val="00196B1D"/>
    <w:rsid w:val="00B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B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2018-06-04T04:42:00Z</dcterms:created>
  <dcterms:modified xsi:type="dcterms:W3CDTF">2018-06-04T04:42:00Z</dcterms:modified>
</cp:coreProperties>
</file>