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0F08DE" w:rsidTr="0048543C">
        <w:tc>
          <w:tcPr>
            <w:tcW w:w="397" w:type="dxa"/>
          </w:tcPr>
          <w:p w:rsidR="000F08DE" w:rsidRPr="00737B2B" w:rsidRDefault="00EB522A" w:rsidP="00AD59E3">
            <w:pPr>
              <w:tabs>
                <w:tab w:val="left" w:pos="6804"/>
              </w:tabs>
              <w:spacing w:line="480" w:lineRule="auto"/>
              <w:rPr>
                <w:snapToGrid w:val="0"/>
                <w:sz w:val="24"/>
                <w:szCs w:val="24"/>
              </w:rPr>
            </w:pPr>
            <w:r>
              <w:rPr>
                <w:snapToGrid w:val="0"/>
                <w:sz w:val="24"/>
                <w:szCs w:val="24"/>
              </w:rPr>
              <w:t>9</w:t>
            </w:r>
          </w:p>
        </w:tc>
        <w:tc>
          <w:tcPr>
            <w:tcW w:w="397" w:type="dxa"/>
          </w:tcPr>
          <w:p w:rsidR="000F08DE" w:rsidRPr="00737B2B" w:rsidRDefault="00EB522A" w:rsidP="00AD59E3">
            <w:pPr>
              <w:tabs>
                <w:tab w:val="left" w:pos="6804"/>
              </w:tabs>
              <w:spacing w:line="480" w:lineRule="auto"/>
              <w:rPr>
                <w:snapToGrid w:val="0"/>
                <w:sz w:val="24"/>
                <w:szCs w:val="24"/>
              </w:rPr>
            </w:pPr>
            <w:r>
              <w:rPr>
                <w:snapToGrid w:val="0"/>
                <w:sz w:val="24"/>
                <w:szCs w:val="24"/>
              </w:rPr>
              <w:t>0</w:t>
            </w:r>
          </w:p>
        </w:tc>
        <w:tc>
          <w:tcPr>
            <w:tcW w:w="397" w:type="dxa"/>
          </w:tcPr>
          <w:p w:rsidR="000F08DE" w:rsidRPr="00737B2B" w:rsidRDefault="00EB522A" w:rsidP="00AD59E3">
            <w:pPr>
              <w:tabs>
                <w:tab w:val="left" w:pos="6804"/>
              </w:tabs>
              <w:spacing w:line="480" w:lineRule="auto"/>
              <w:rPr>
                <w:snapToGrid w:val="0"/>
                <w:sz w:val="24"/>
                <w:szCs w:val="24"/>
              </w:rPr>
            </w:pPr>
            <w:r>
              <w:rPr>
                <w:snapToGrid w:val="0"/>
                <w:sz w:val="24"/>
                <w:szCs w:val="24"/>
              </w:rPr>
              <w:t>6</w:t>
            </w:r>
          </w:p>
        </w:tc>
        <w:tc>
          <w:tcPr>
            <w:tcW w:w="397" w:type="dxa"/>
          </w:tcPr>
          <w:p w:rsidR="000F08DE" w:rsidRPr="00737B2B" w:rsidRDefault="00EB522A" w:rsidP="00AD59E3">
            <w:pPr>
              <w:tabs>
                <w:tab w:val="left" w:pos="6804"/>
              </w:tabs>
              <w:spacing w:line="480" w:lineRule="auto"/>
              <w:rPr>
                <w:snapToGrid w:val="0"/>
                <w:sz w:val="24"/>
                <w:szCs w:val="24"/>
              </w:rPr>
            </w:pPr>
            <w:r>
              <w:rPr>
                <w:snapToGrid w:val="0"/>
                <w:sz w:val="24"/>
                <w:szCs w:val="24"/>
              </w:rPr>
              <w:t>0</w:t>
            </w:r>
          </w:p>
        </w:tc>
        <w:tc>
          <w:tcPr>
            <w:tcW w:w="397" w:type="dxa"/>
          </w:tcPr>
          <w:p w:rsidR="000F08DE" w:rsidRPr="00737B2B" w:rsidRDefault="00EB522A" w:rsidP="00AD59E3">
            <w:pPr>
              <w:tabs>
                <w:tab w:val="left" w:pos="6804"/>
              </w:tabs>
              <w:spacing w:line="480" w:lineRule="auto"/>
              <w:rPr>
                <w:snapToGrid w:val="0"/>
                <w:sz w:val="24"/>
                <w:szCs w:val="24"/>
              </w:rPr>
            </w:pPr>
            <w:r>
              <w:rPr>
                <w:snapToGrid w:val="0"/>
                <w:sz w:val="24"/>
                <w:szCs w:val="24"/>
              </w:rPr>
              <w:t>6</w:t>
            </w:r>
          </w:p>
        </w:tc>
        <w:tc>
          <w:tcPr>
            <w:tcW w:w="425" w:type="dxa"/>
            <w:tcBorders>
              <w:right w:val="single" w:sz="4" w:space="0" w:color="auto"/>
            </w:tcBorders>
          </w:tcPr>
          <w:p w:rsidR="000F08DE" w:rsidRPr="00737B2B" w:rsidRDefault="00EB522A" w:rsidP="00AD59E3">
            <w:pPr>
              <w:tabs>
                <w:tab w:val="left" w:pos="6804"/>
              </w:tabs>
              <w:spacing w:line="480" w:lineRule="auto"/>
              <w:ind w:right="-239"/>
              <w:rPr>
                <w:snapToGrid w:val="0"/>
                <w:sz w:val="24"/>
                <w:szCs w:val="24"/>
              </w:rPr>
            </w:pPr>
            <w:r>
              <w:rPr>
                <w:snapToGrid w:val="0"/>
                <w:sz w:val="24"/>
                <w:szCs w:val="24"/>
              </w:rPr>
              <w:t>0</w:t>
            </w:r>
          </w:p>
        </w:tc>
      </w:tr>
    </w:tbl>
    <w:p w:rsidR="007D4C5D" w:rsidRDefault="00695D5D" w:rsidP="00695D5D">
      <w:pPr>
        <w:tabs>
          <w:tab w:val="left" w:pos="5940"/>
          <w:tab w:val="left" w:pos="6300"/>
        </w:tabs>
        <w:spacing w:line="480" w:lineRule="auto"/>
        <w:ind w:right="1417"/>
        <w:jc w:val="center"/>
        <w:rPr>
          <w:snapToGrid w:val="0"/>
          <w:sz w:val="18"/>
        </w:rPr>
      </w:pPr>
      <w:r>
        <w:rPr>
          <w:snapToGrid w:val="0"/>
          <w:sz w:val="18"/>
        </w:rPr>
        <w:tab/>
      </w:r>
      <w:r w:rsidR="007D4C5D" w:rsidRPr="00EB522A">
        <w:rPr>
          <w:snapToGrid w:val="0"/>
          <w:sz w:val="18"/>
        </w:rPr>
        <w:t xml:space="preserve">Číslo </w:t>
      </w:r>
      <w:r w:rsidR="00DB577C" w:rsidRPr="00EB522A">
        <w:rPr>
          <w:snapToGrid w:val="0"/>
          <w:sz w:val="18"/>
        </w:rPr>
        <w:t>příjemce</w:t>
      </w:r>
    </w:p>
    <w:p w:rsidR="007D4C5D" w:rsidRPr="004A1EE5" w:rsidRDefault="00A57F1C" w:rsidP="006E5112">
      <w:pPr>
        <w:pStyle w:val="Nzev"/>
        <w:rPr>
          <w:bCs/>
          <w:smallCaps/>
          <w:snapToGrid w:val="0"/>
          <w:sz w:val="28"/>
          <w:szCs w:val="28"/>
        </w:rPr>
      </w:pPr>
      <w:r w:rsidRPr="004A1EE5">
        <w:rPr>
          <w:bCs/>
          <w:smallCaps/>
          <w:snapToGrid w:val="0"/>
          <w:sz w:val="28"/>
          <w:szCs w:val="28"/>
        </w:rPr>
        <w:t>D</w:t>
      </w:r>
      <w:r w:rsidR="004A1EE5">
        <w:rPr>
          <w:bCs/>
          <w:smallCaps/>
          <w:snapToGrid w:val="0"/>
          <w:sz w:val="28"/>
          <w:szCs w:val="28"/>
        </w:rPr>
        <w:t>ODATEK</w:t>
      </w:r>
      <w:r w:rsidRPr="004A1EE5">
        <w:rPr>
          <w:bCs/>
          <w:smallCaps/>
          <w:snapToGrid w:val="0"/>
          <w:sz w:val="28"/>
          <w:szCs w:val="28"/>
        </w:rPr>
        <w:t xml:space="preserve"> č. </w:t>
      </w:r>
      <w:r w:rsidR="008F536D">
        <w:rPr>
          <w:bCs/>
          <w:smallCaps/>
          <w:snapToGrid w:val="0"/>
          <w:sz w:val="28"/>
          <w:szCs w:val="28"/>
        </w:rPr>
        <w:t>1</w:t>
      </w:r>
    </w:p>
    <w:p w:rsidR="001B050C" w:rsidRPr="00534743" w:rsidRDefault="007D4C5D" w:rsidP="001B050C">
      <w:pPr>
        <w:pStyle w:val="Nzev"/>
        <w:spacing w:before="120"/>
        <w:outlineLvl w:val="0"/>
        <w:rPr>
          <w:smallCaps/>
          <w:szCs w:val="36"/>
        </w:rPr>
      </w:pPr>
      <w:r w:rsidRPr="00534743">
        <w:rPr>
          <w:bCs/>
          <w:smallCaps/>
        </w:rPr>
        <w:t>k</w:t>
      </w:r>
      <w:r w:rsidR="00BA53A8">
        <w:rPr>
          <w:szCs w:val="36"/>
        </w:rPr>
        <w:t xml:space="preserve"> </w:t>
      </w:r>
      <w:r w:rsidR="00BA53A8" w:rsidRPr="00BA53A8">
        <w:rPr>
          <w:caps/>
          <w:sz w:val="28"/>
          <w:szCs w:val="28"/>
        </w:rPr>
        <w:t>PŘÍKAZNÍ</w:t>
      </w:r>
      <w:r w:rsidR="004A1EE5" w:rsidRPr="008C2A45">
        <w:rPr>
          <w:caps/>
          <w:sz w:val="28"/>
          <w:szCs w:val="28"/>
        </w:rPr>
        <w:t xml:space="preserve"> Smlouv</w:t>
      </w:r>
      <w:r w:rsidR="004A1EE5">
        <w:rPr>
          <w:caps/>
          <w:sz w:val="28"/>
          <w:szCs w:val="28"/>
        </w:rPr>
        <w:t>Ě</w:t>
      </w:r>
    </w:p>
    <w:p w:rsidR="004A1EE5" w:rsidRDefault="004A1EE5" w:rsidP="004A1EE5">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EB522A">
        <w:rPr>
          <w:b/>
          <w:snapToGrid w:val="0"/>
          <w:sz w:val="28"/>
          <w:szCs w:val="28"/>
        </w:rPr>
        <w:t>09 – 1/2016</w:t>
      </w:r>
    </w:p>
    <w:p w:rsidR="00BA53A8" w:rsidRPr="008C2A45" w:rsidRDefault="00BA53A8" w:rsidP="004A1EE5">
      <w:pPr>
        <w:spacing w:before="120"/>
        <w:jc w:val="center"/>
        <w:rPr>
          <w:b/>
          <w:snapToGrid w:val="0"/>
          <w:sz w:val="28"/>
          <w:szCs w:val="28"/>
        </w:rPr>
      </w:pPr>
    </w:p>
    <w:p w:rsidR="001A6699" w:rsidRPr="00814721" w:rsidRDefault="001A6699" w:rsidP="001A6699">
      <w:pPr>
        <w:pStyle w:val="P-NORMAL-TEXT"/>
        <w:spacing w:before="120" w:line="300" w:lineRule="exact"/>
        <w:jc w:val="both"/>
        <w:rPr>
          <w:rFonts w:ascii="Times New Roman" w:hAnsi="Times New Roman"/>
          <w:sz w:val="24"/>
          <w:szCs w:val="24"/>
        </w:rPr>
      </w:pPr>
      <w:r w:rsidRPr="00EB522A">
        <w:rPr>
          <w:rFonts w:ascii="Times New Roman" w:hAnsi="Times New Roman"/>
          <w:sz w:val="24"/>
          <w:szCs w:val="24"/>
        </w:rPr>
        <w:t>Uzavřené v souladu s </w:t>
      </w:r>
      <w:proofErr w:type="spellStart"/>
      <w:r w:rsidRPr="00EB522A">
        <w:rPr>
          <w:rFonts w:ascii="Times New Roman" w:hAnsi="Times New Roman"/>
          <w:sz w:val="24"/>
          <w:szCs w:val="24"/>
        </w:rPr>
        <w:t>ust</w:t>
      </w:r>
      <w:proofErr w:type="spellEnd"/>
      <w:r w:rsidRPr="00EB522A">
        <w:rPr>
          <w:rFonts w:ascii="Times New Roman" w:hAnsi="Times New Roman"/>
          <w:sz w:val="24"/>
          <w:szCs w:val="24"/>
        </w:rPr>
        <w:t>. § 2430 zákona č. 89/2012 Sb., občanského zákoníku, ve znění pozdějších předpisů (dále jen „Občanský zákoník“) a zákona č. 370/2017 Sb. o platebním styku ve znění pozdějších předpisů (dále jen „</w:t>
      </w:r>
      <w:proofErr w:type="spellStart"/>
      <w:r w:rsidRPr="00EB522A">
        <w:rPr>
          <w:rFonts w:ascii="Times New Roman" w:hAnsi="Times New Roman"/>
          <w:sz w:val="24"/>
          <w:szCs w:val="24"/>
        </w:rPr>
        <w:t>ZoPS</w:t>
      </w:r>
      <w:proofErr w:type="spellEnd"/>
      <w:r w:rsidRPr="00EB522A">
        <w:rPr>
          <w:rFonts w:ascii="Times New Roman" w:hAnsi="Times New Roman"/>
          <w:sz w:val="24"/>
          <w:szCs w:val="24"/>
        </w:rPr>
        <w:t>“), mezi následujícími Smluvními stranami:</w:t>
      </w:r>
    </w:p>
    <w:p w:rsidR="00BA53A8" w:rsidRDefault="00BA53A8" w:rsidP="00BA53A8">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rsidR="00BA53A8" w:rsidRPr="00DE2BC9" w:rsidRDefault="00BA53A8" w:rsidP="00BA53A8">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rsidR="00BA53A8" w:rsidRDefault="00BA53A8" w:rsidP="00BA53A8">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xml:space="preserve">, </w:t>
      </w:r>
      <w:r w:rsidR="007640DA">
        <w:rPr>
          <w:rFonts w:ascii="Times New Roman" w:hAnsi="Times New Roman"/>
          <w:snapToGrid w:val="0"/>
          <w:sz w:val="24"/>
        </w:rPr>
        <w:t>vedoucí</w:t>
      </w:r>
      <w:r>
        <w:rPr>
          <w:rFonts w:ascii="Times New Roman" w:hAnsi="Times New Roman"/>
          <w:snapToGrid w:val="0"/>
          <w:sz w:val="24"/>
        </w:rPr>
        <w:t xml:space="preserve"> odboru zpracování centrálních úloh</w:t>
      </w:r>
    </w:p>
    <w:p w:rsidR="00BA53A8" w:rsidRDefault="00BA53A8" w:rsidP="00BA53A8">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rsidR="00BA53A8" w:rsidRDefault="00BA53A8" w:rsidP="00BA53A8">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rsidR="00BA53A8" w:rsidRDefault="00BA53A8" w:rsidP="00BA53A8">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rsidR="00BA53A8" w:rsidRPr="00814721" w:rsidRDefault="00BA53A8" w:rsidP="00BA53A8">
      <w:pPr>
        <w:pStyle w:val="Codstavec"/>
        <w:tabs>
          <w:tab w:val="left" w:pos="284"/>
          <w:tab w:val="left" w:pos="851"/>
          <w:tab w:val="left" w:pos="2835"/>
          <w:tab w:val="left" w:pos="3544"/>
        </w:tabs>
        <w:spacing w:before="80" w:after="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odbor ZCU, Wolkerova 480, 749 20 Vítkov</w:t>
      </w:r>
    </w:p>
    <w:p w:rsidR="00BA53A8" w:rsidRDefault="00BA53A8" w:rsidP="00BA53A8">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roofErr w:type="spellStart"/>
      <w:r w:rsidR="00571319">
        <w:rPr>
          <w:rFonts w:ascii="Times New Roman" w:hAnsi="Times New Roman"/>
          <w:snapToGrid w:val="0"/>
          <w:sz w:val="24"/>
        </w:rPr>
        <w:t>xxx</w:t>
      </w:r>
      <w:proofErr w:type="spellEnd"/>
    </w:p>
    <w:p w:rsidR="00BA53A8" w:rsidRDefault="00BA53A8" w:rsidP="00BA53A8">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571319">
        <w:rPr>
          <w:rFonts w:ascii="Times New Roman" w:hAnsi="Times New Roman"/>
          <w:snapToGrid w:val="0"/>
          <w:sz w:val="24"/>
        </w:rPr>
        <w:t>xxx</w:t>
      </w:r>
      <w:proofErr w:type="spellEnd"/>
    </w:p>
    <w:p w:rsidR="00BA53A8" w:rsidRPr="00DE2BC9" w:rsidRDefault="00BA53A8" w:rsidP="00BA53A8">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rsidR="004A1EE5" w:rsidRPr="00DE2BC9" w:rsidRDefault="004A1EE5" w:rsidP="004A1EE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rsidR="007C328F" w:rsidRPr="007C328F" w:rsidRDefault="007C328F" w:rsidP="007C328F">
      <w:pPr>
        <w:tabs>
          <w:tab w:val="left" w:pos="284"/>
          <w:tab w:val="left" w:pos="851"/>
          <w:tab w:val="left" w:pos="2835"/>
          <w:tab w:val="left" w:pos="3544"/>
        </w:tabs>
        <w:spacing w:before="160" w:line="300" w:lineRule="exact"/>
        <w:ind w:left="284" w:hanging="284"/>
        <w:rPr>
          <w:snapToGrid w:val="0"/>
          <w:sz w:val="24"/>
        </w:rPr>
      </w:pPr>
      <w:r w:rsidRPr="007C328F">
        <w:rPr>
          <w:b/>
          <w:snapToGrid w:val="0"/>
          <w:sz w:val="24"/>
        </w:rPr>
        <w:t>2.</w:t>
      </w:r>
      <w:r w:rsidRPr="007C328F">
        <w:rPr>
          <w:b/>
          <w:snapToGrid w:val="0"/>
          <w:sz w:val="24"/>
        </w:rPr>
        <w:tab/>
      </w:r>
      <w:r w:rsidRPr="007C328F">
        <w:rPr>
          <w:snapToGrid w:val="0"/>
          <w:sz w:val="24"/>
        </w:rPr>
        <w:t xml:space="preserve">ID: </w:t>
      </w:r>
      <w:r w:rsidR="00EB522A" w:rsidRPr="00EB522A">
        <w:rPr>
          <w:snapToGrid w:val="0"/>
          <w:sz w:val="24"/>
        </w:rPr>
        <w:t>4734001</w:t>
      </w:r>
    </w:p>
    <w:p w:rsidR="00EB522A" w:rsidRPr="00206D3F" w:rsidRDefault="00EB522A" w:rsidP="00EB522A">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477C21">
        <w:rPr>
          <w:rFonts w:ascii="Times New Roman" w:hAnsi="Times New Roman"/>
          <w:b/>
          <w:snapToGrid w:val="0"/>
          <w:sz w:val="24"/>
        </w:rPr>
        <w:t>Českomoravská stavební spořitelna, a.s.</w:t>
      </w:r>
    </w:p>
    <w:p w:rsidR="00EB522A" w:rsidRDefault="00EB522A" w:rsidP="00EB522A">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Pr="00477C21">
        <w:rPr>
          <w:rFonts w:ascii="Times New Roman" w:hAnsi="Times New Roman"/>
          <w:b/>
          <w:snapToGrid w:val="0"/>
          <w:sz w:val="24"/>
        </w:rPr>
        <w:t>Praha 10, Vinohradská 3218/169</w:t>
      </w:r>
    </w:p>
    <w:p w:rsidR="00EB522A" w:rsidRDefault="00EB522A" w:rsidP="00EB522A">
      <w:pPr>
        <w:pStyle w:val="Codstavec"/>
        <w:tabs>
          <w:tab w:val="left" w:pos="284"/>
          <w:tab w:val="left" w:pos="851"/>
          <w:tab w:val="left" w:pos="2835"/>
          <w:tab w:val="left" w:pos="3544"/>
        </w:tabs>
        <w:ind w:left="284" w:firstLine="0"/>
        <w:rPr>
          <w:rFonts w:ascii="Times New Roman" w:hAnsi="Times New Roman"/>
          <w:snapToGrid w:val="0"/>
          <w:sz w:val="24"/>
        </w:rPr>
      </w:pPr>
      <w:r w:rsidRPr="00206D3F">
        <w:rPr>
          <w:rFonts w:ascii="Times New Roman" w:hAnsi="Times New Roman"/>
          <w:b/>
          <w:snapToGrid w:val="0"/>
          <w:sz w:val="24"/>
        </w:rPr>
        <w:t>zastoupen</w:t>
      </w:r>
      <w:r>
        <w:rPr>
          <w:rFonts w:ascii="Times New Roman" w:hAnsi="Times New Roman"/>
          <w:b/>
          <w:snapToGrid w:val="0"/>
          <w:sz w:val="24"/>
        </w:rPr>
        <w:t>a</w:t>
      </w:r>
      <w:r w:rsidRPr="00206D3F">
        <w:rPr>
          <w:rFonts w:ascii="Times New Roman" w:hAnsi="Times New Roman"/>
          <w:b/>
          <w:snapToGrid w:val="0"/>
          <w:sz w:val="24"/>
        </w:rPr>
        <w:t>:</w:t>
      </w:r>
      <w:r>
        <w:rPr>
          <w:rFonts w:ascii="Times New Roman" w:hAnsi="Times New Roman"/>
          <w:b/>
          <w:snapToGrid w:val="0"/>
          <w:sz w:val="24"/>
        </w:rPr>
        <w:t xml:space="preserve"> </w:t>
      </w:r>
      <w:r w:rsidR="00F6126C" w:rsidRPr="00F6126C">
        <w:rPr>
          <w:rFonts w:ascii="Times New Roman" w:hAnsi="Times New Roman"/>
          <w:snapToGrid w:val="0"/>
          <w:sz w:val="24"/>
        </w:rPr>
        <w:t>Ing. Tomášem Kořínkem, předsedou představenstva</w:t>
      </w:r>
    </w:p>
    <w:p w:rsidR="00EB522A" w:rsidRDefault="00F6126C" w:rsidP="00F6126C">
      <w:pPr>
        <w:pStyle w:val="Codstavec"/>
        <w:tabs>
          <w:tab w:val="left" w:pos="284"/>
          <w:tab w:val="left" w:pos="851"/>
          <w:tab w:val="left" w:pos="2835"/>
          <w:tab w:val="left" w:pos="3544"/>
        </w:tabs>
        <w:ind w:left="284" w:firstLine="1276"/>
        <w:rPr>
          <w:rFonts w:ascii="Times New Roman" w:hAnsi="Times New Roman"/>
          <w:snapToGrid w:val="0"/>
          <w:sz w:val="24"/>
        </w:rPr>
      </w:pPr>
      <w:r>
        <w:rPr>
          <w:rFonts w:ascii="Times New Roman" w:hAnsi="Times New Roman"/>
          <w:snapToGrid w:val="0"/>
          <w:sz w:val="24"/>
        </w:rPr>
        <w:t>Petrem Hlaváčem, členem představenstva</w:t>
      </w:r>
    </w:p>
    <w:p w:rsidR="00EB522A" w:rsidRDefault="00EB522A" w:rsidP="00EB522A">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Pr>
          <w:rFonts w:ascii="Times New Roman" w:hAnsi="Times New Roman"/>
          <w:snapToGrid w:val="0"/>
          <w:sz w:val="24"/>
        </w:rPr>
        <w:tab/>
      </w:r>
      <w:r w:rsidRPr="00477C21">
        <w:rPr>
          <w:rFonts w:ascii="Times New Roman" w:hAnsi="Times New Roman"/>
          <w:snapToGrid w:val="0"/>
          <w:sz w:val="24"/>
        </w:rPr>
        <w:t>49241397</w:t>
      </w:r>
    </w:p>
    <w:p w:rsidR="00EB522A" w:rsidRDefault="00EB522A" w:rsidP="00EB522A">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Pr="00E30AEB">
        <w:rPr>
          <w:rFonts w:ascii="Times New Roman" w:hAnsi="Times New Roman"/>
          <w:snapToGrid w:val="0"/>
          <w:sz w:val="24"/>
        </w:rPr>
        <w:t>699000761</w:t>
      </w:r>
    </w:p>
    <w:p w:rsidR="00EB522A" w:rsidRDefault="00F6126C" w:rsidP="00EB522A">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zapsaná</w:t>
      </w:r>
      <w:r w:rsidR="00EB522A">
        <w:rPr>
          <w:rFonts w:ascii="Times New Roman" w:hAnsi="Times New Roman"/>
          <w:snapToGrid w:val="0"/>
          <w:sz w:val="24"/>
        </w:rPr>
        <w:t xml:space="preserve"> v obchodním rejstříku vedeném Městským soudem v Praze, oddíl B, vložka </w:t>
      </w:r>
      <w:r w:rsidR="00EB522A" w:rsidRPr="00063EBE">
        <w:rPr>
          <w:rFonts w:ascii="Times New Roman" w:hAnsi="Times New Roman"/>
          <w:snapToGrid w:val="0"/>
          <w:sz w:val="24"/>
        </w:rPr>
        <w:t>2117</w:t>
      </w:r>
    </w:p>
    <w:p w:rsidR="00EB522A" w:rsidRPr="003721EA" w:rsidRDefault="00EB522A" w:rsidP="00EB522A">
      <w:pPr>
        <w:pStyle w:val="Codstavec"/>
        <w:tabs>
          <w:tab w:val="left" w:pos="284"/>
          <w:tab w:val="left" w:pos="851"/>
        </w:tabs>
        <w:spacing w:before="3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roofErr w:type="spellStart"/>
      <w:r w:rsidR="00571319">
        <w:rPr>
          <w:rFonts w:ascii="Times New Roman" w:hAnsi="Times New Roman"/>
          <w:snapToGrid w:val="0"/>
          <w:sz w:val="24"/>
        </w:rPr>
        <w:t>xxx</w:t>
      </w:r>
      <w:proofErr w:type="spellEnd"/>
    </w:p>
    <w:p w:rsidR="00EB522A" w:rsidRPr="00C62FB9" w:rsidRDefault="00EB522A" w:rsidP="00AC1E57">
      <w:pPr>
        <w:pStyle w:val="Codstavec"/>
        <w:tabs>
          <w:tab w:val="left" w:pos="284"/>
          <w:tab w:val="left" w:pos="851"/>
        </w:tabs>
        <w:ind w:left="284" w:firstLine="0"/>
        <w:rPr>
          <w:rFonts w:ascii="Times New Roman" w:hAnsi="Times New Roman"/>
          <w:b/>
          <w:snapToGrid w:val="0"/>
          <w:sz w:val="24"/>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571319">
        <w:rPr>
          <w:rFonts w:ascii="Times New Roman" w:hAnsi="Times New Roman"/>
          <w:b/>
          <w:snapToGrid w:val="0"/>
          <w:sz w:val="24"/>
        </w:rPr>
        <w:t>xxx</w:t>
      </w:r>
      <w:proofErr w:type="spellEnd"/>
    </w:p>
    <w:p w:rsidR="00EB522A" w:rsidRDefault="00EB522A" w:rsidP="00EB522A">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Pr>
          <w:rFonts w:ascii="Times New Roman" w:hAnsi="Times New Roman"/>
          <w:snapToGrid w:val="0"/>
          <w:sz w:val="24"/>
        </w:rPr>
        <w:tab/>
      </w:r>
      <w:r w:rsidRPr="00DE2BC9">
        <w:rPr>
          <w:rFonts w:ascii="Times New Roman" w:hAnsi="Times New Roman"/>
          <w:snapToGrid w:val="0"/>
          <w:sz w:val="24"/>
        </w:rPr>
        <w:t>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rsidR="00EB522A" w:rsidRPr="00DE2BC9" w:rsidRDefault="00EB522A" w:rsidP="00EB522A">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r>
      <w:proofErr w:type="spellStart"/>
      <w:r w:rsidRPr="00DE2BC9">
        <w:rPr>
          <w:rFonts w:ascii="Times New Roman" w:hAnsi="Times New Roman"/>
          <w:snapToGrid w:val="0"/>
          <w:sz w:val="24"/>
        </w:rPr>
        <w:t>cccccc</w:t>
      </w:r>
      <w:proofErr w:type="spellEnd"/>
      <w:r w:rsidRPr="00DE2BC9">
        <w:rPr>
          <w:rFonts w:ascii="Times New Roman" w:hAnsi="Times New Roman"/>
          <w:snapToGrid w:val="0"/>
          <w:sz w:val="24"/>
        </w:rPr>
        <w:t xml:space="preserve"> – číslo </w:t>
      </w:r>
      <w:r>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Pr>
          <w:rFonts w:ascii="Times New Roman" w:hAnsi="Times New Roman"/>
          <w:snapToGrid w:val="0"/>
          <w:sz w:val="24"/>
        </w:rPr>
        <w:t xml:space="preserve"> --</w:t>
      </w:r>
    </w:p>
    <w:p w:rsidR="00EB522A" w:rsidRDefault="00EB522A" w:rsidP="00EB522A">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rsidR="00EB522A" w:rsidRPr="00DE2BC9" w:rsidRDefault="00EB522A" w:rsidP="00EB522A">
      <w:pPr>
        <w:pStyle w:val="Codstavec"/>
        <w:tabs>
          <w:tab w:val="left" w:pos="284"/>
        </w:tabs>
        <w:ind w:firstLine="0"/>
        <w:rPr>
          <w:rFonts w:ascii="Times New Roman" w:hAnsi="Times New Roman"/>
          <w:snapToGrid w:val="0"/>
          <w:sz w:val="24"/>
        </w:rPr>
      </w:pPr>
    </w:p>
    <w:p w:rsidR="007D4C5D" w:rsidRDefault="007D4C5D" w:rsidP="00463314">
      <w:pPr>
        <w:pStyle w:val="Codstavec"/>
        <w:tabs>
          <w:tab w:val="left" w:pos="5670"/>
        </w:tabs>
        <w:spacing w:before="360"/>
        <w:ind w:left="425" w:right="204" w:hanging="425"/>
        <w:jc w:val="both"/>
        <w:rPr>
          <w:rFonts w:ascii="Times New Roman" w:hAnsi="Times New Roman"/>
          <w:b/>
          <w:sz w:val="24"/>
        </w:rPr>
      </w:pPr>
      <w:r>
        <w:rPr>
          <w:rFonts w:ascii="Times New Roman" w:hAnsi="Times New Roman"/>
          <w:b/>
          <w:sz w:val="24"/>
        </w:rPr>
        <w:lastRenderedPageBreak/>
        <w:t>1.</w:t>
      </w:r>
      <w:r>
        <w:rPr>
          <w:rFonts w:ascii="Times New Roman" w:hAnsi="Times New Roman"/>
          <w:sz w:val="24"/>
        </w:rPr>
        <w:tab/>
      </w:r>
      <w:r>
        <w:rPr>
          <w:rFonts w:ascii="Times New Roman" w:hAnsi="Times New Roman"/>
          <w:b/>
          <w:sz w:val="24"/>
        </w:rPr>
        <w:t xml:space="preserve">Smluvní strany uzavřely dne </w:t>
      </w:r>
      <w:proofErr w:type="gramStart"/>
      <w:r w:rsidR="00B00E2D">
        <w:rPr>
          <w:rFonts w:ascii="Times New Roman" w:hAnsi="Times New Roman"/>
          <w:b/>
          <w:sz w:val="24"/>
        </w:rPr>
        <w:t>8.7.2016</w:t>
      </w:r>
      <w:proofErr w:type="gramEnd"/>
      <w:r w:rsidR="000B3C49">
        <w:rPr>
          <w:rFonts w:ascii="Times New Roman" w:hAnsi="Times New Roman"/>
          <w:b/>
          <w:sz w:val="24"/>
        </w:rPr>
        <w:t xml:space="preserve"> </w:t>
      </w:r>
      <w:r w:rsidR="00BA53A8">
        <w:rPr>
          <w:rFonts w:ascii="Times New Roman" w:hAnsi="Times New Roman"/>
          <w:b/>
          <w:sz w:val="24"/>
        </w:rPr>
        <w:t>Příkazní</w:t>
      </w:r>
      <w:r>
        <w:rPr>
          <w:rFonts w:ascii="Times New Roman" w:hAnsi="Times New Roman"/>
          <w:b/>
          <w:sz w:val="24"/>
        </w:rPr>
        <w:t xml:space="preserve"> smlouvu č. </w:t>
      </w:r>
      <w:proofErr w:type="spellStart"/>
      <w:r w:rsidR="001B050C">
        <w:rPr>
          <w:rFonts w:ascii="Times New Roman" w:hAnsi="Times New Roman"/>
          <w:b/>
          <w:sz w:val="24"/>
        </w:rPr>
        <w:t>n</w:t>
      </w:r>
      <w:r>
        <w:rPr>
          <w:rFonts w:ascii="Times New Roman" w:hAnsi="Times New Roman"/>
          <w:b/>
          <w:sz w:val="24"/>
        </w:rPr>
        <w:t>SIPO</w:t>
      </w:r>
      <w:proofErr w:type="spellEnd"/>
      <w:r>
        <w:rPr>
          <w:rFonts w:ascii="Times New Roman" w:hAnsi="Times New Roman"/>
          <w:b/>
          <w:sz w:val="24"/>
        </w:rPr>
        <w:t xml:space="preserve"> </w:t>
      </w:r>
      <w:r w:rsidR="002F71B9">
        <w:rPr>
          <w:rFonts w:ascii="Times New Roman" w:hAnsi="Times New Roman"/>
          <w:b/>
          <w:snapToGrid w:val="0"/>
          <w:sz w:val="24"/>
          <w:szCs w:val="24"/>
        </w:rPr>
        <w:t>0</w:t>
      </w:r>
      <w:r w:rsidR="00B00E2D">
        <w:rPr>
          <w:rFonts w:ascii="Times New Roman" w:hAnsi="Times New Roman"/>
          <w:b/>
          <w:snapToGrid w:val="0"/>
          <w:sz w:val="24"/>
          <w:szCs w:val="24"/>
        </w:rPr>
        <w:t>9</w:t>
      </w:r>
      <w:r w:rsidR="002F71B9">
        <w:rPr>
          <w:rFonts w:ascii="Times New Roman" w:hAnsi="Times New Roman"/>
          <w:b/>
          <w:snapToGrid w:val="0"/>
          <w:sz w:val="24"/>
          <w:szCs w:val="24"/>
        </w:rPr>
        <w:t xml:space="preserve"> – </w:t>
      </w:r>
      <w:r w:rsidR="00B00E2D">
        <w:rPr>
          <w:rFonts w:ascii="Times New Roman" w:hAnsi="Times New Roman"/>
          <w:b/>
          <w:snapToGrid w:val="0"/>
          <w:sz w:val="24"/>
          <w:szCs w:val="24"/>
        </w:rPr>
        <w:t>1</w:t>
      </w:r>
      <w:r w:rsidR="008F536D">
        <w:rPr>
          <w:rFonts w:ascii="Times New Roman" w:hAnsi="Times New Roman"/>
          <w:b/>
          <w:snapToGrid w:val="0"/>
          <w:sz w:val="24"/>
          <w:szCs w:val="24"/>
        </w:rPr>
        <w:t>/201</w:t>
      </w:r>
      <w:r w:rsidR="00B00E2D">
        <w:rPr>
          <w:rFonts w:ascii="Times New Roman" w:hAnsi="Times New Roman"/>
          <w:b/>
          <w:snapToGrid w:val="0"/>
          <w:sz w:val="24"/>
          <w:szCs w:val="24"/>
        </w:rPr>
        <w:t>6</w:t>
      </w:r>
      <w:r>
        <w:rPr>
          <w:rFonts w:ascii="Times New Roman" w:hAnsi="Times New Roman"/>
          <w:b/>
          <w:sz w:val="24"/>
        </w:rPr>
        <w:t xml:space="preserve"> (dále jen „Smlouva“).</w:t>
      </w:r>
    </w:p>
    <w:p w:rsidR="00572430" w:rsidRPr="0090644A" w:rsidRDefault="00572430" w:rsidP="00A93C35">
      <w:pPr>
        <w:pStyle w:val="Codstavec"/>
        <w:tabs>
          <w:tab w:val="left" w:pos="5670"/>
        </w:tabs>
        <w:spacing w:before="480"/>
        <w:ind w:left="425" w:right="204" w:hanging="425"/>
        <w:jc w:val="both"/>
        <w:rPr>
          <w:rFonts w:ascii="Times New Roman" w:hAnsi="Times New Roman"/>
          <w:b/>
          <w:sz w:val="24"/>
        </w:rPr>
      </w:pPr>
      <w:r>
        <w:rPr>
          <w:rFonts w:ascii="Times New Roman" w:hAnsi="Times New Roman"/>
          <w:b/>
          <w:sz w:val="24"/>
        </w:rPr>
        <w:t>2</w:t>
      </w:r>
      <w:r w:rsidRPr="0090644A">
        <w:rPr>
          <w:rFonts w:ascii="Times New Roman" w:hAnsi="Times New Roman"/>
          <w:b/>
          <w:sz w:val="24"/>
        </w:rPr>
        <w:t>.</w:t>
      </w:r>
      <w:r w:rsidRPr="0090644A">
        <w:rPr>
          <w:rFonts w:ascii="Times New Roman" w:hAnsi="Times New Roman"/>
          <w:b/>
          <w:sz w:val="24"/>
        </w:rPr>
        <w:tab/>
        <w:t xml:space="preserve">Dosavadní ustanovení </w:t>
      </w:r>
      <w:r w:rsidR="00A93C35">
        <w:rPr>
          <w:rFonts w:ascii="Times New Roman" w:hAnsi="Times New Roman"/>
          <w:b/>
          <w:sz w:val="24"/>
        </w:rPr>
        <w:t>Čl. IV. Cena a způsob úhrady, odst. 4.2.4</w:t>
      </w:r>
      <w:r w:rsidRPr="0090644A">
        <w:rPr>
          <w:rFonts w:ascii="Times New Roman" w:hAnsi="Times New Roman"/>
          <w:b/>
          <w:sz w:val="24"/>
        </w:rPr>
        <w:t xml:space="preserve">, Smlouvy </w:t>
      </w:r>
      <w:r w:rsidRPr="0090644A">
        <w:rPr>
          <w:rFonts w:ascii="Times New Roman" w:hAnsi="Times New Roman"/>
          <w:b/>
          <w:sz w:val="24"/>
          <w:u w:val="single"/>
        </w:rPr>
        <w:t>se ruší</w:t>
      </w:r>
      <w:r w:rsidRPr="0090644A">
        <w:rPr>
          <w:rFonts w:ascii="Times New Roman" w:hAnsi="Times New Roman"/>
          <w:b/>
          <w:sz w:val="24"/>
        </w:rPr>
        <w:t xml:space="preserve"> v tomto úplném znění:</w:t>
      </w:r>
    </w:p>
    <w:p w:rsidR="00A93C35" w:rsidRPr="00A93C35" w:rsidRDefault="00A93C35" w:rsidP="00A93C35">
      <w:pPr>
        <w:pStyle w:val="Codstavec"/>
        <w:tabs>
          <w:tab w:val="left" w:pos="284"/>
          <w:tab w:val="left" w:pos="709"/>
        </w:tabs>
        <w:spacing w:before="120" w:line="240" w:lineRule="auto"/>
        <w:ind w:firstLine="0"/>
        <w:jc w:val="both"/>
        <w:rPr>
          <w:rFonts w:ascii="Times New Roman" w:hAnsi="Times New Roman"/>
          <w:snapToGrid w:val="0"/>
          <w:sz w:val="24"/>
        </w:rPr>
      </w:pPr>
      <w:r>
        <w:rPr>
          <w:rFonts w:ascii="Times New Roman" w:hAnsi="Times New Roman"/>
          <w:snapToGrid w:val="0"/>
          <w:sz w:val="24"/>
        </w:rPr>
        <w:t>4.2.4</w:t>
      </w:r>
      <w:r>
        <w:rPr>
          <w:rFonts w:ascii="Times New Roman" w:hAnsi="Times New Roman"/>
          <w:snapToGrid w:val="0"/>
          <w:sz w:val="24"/>
        </w:rPr>
        <w:tab/>
        <w:t xml:space="preserve">Faktury budou zasílány na adresu: </w:t>
      </w:r>
      <w:r w:rsidRPr="00A93C35">
        <w:rPr>
          <w:rFonts w:ascii="Times New Roman" w:hAnsi="Times New Roman"/>
          <w:snapToGrid w:val="0"/>
          <w:sz w:val="24"/>
        </w:rPr>
        <w:t>Českomoravská stavební spořitelna, a.s.,</w:t>
      </w:r>
    </w:p>
    <w:p w:rsidR="00A93C35" w:rsidRPr="00A93C35" w:rsidRDefault="00A93C35" w:rsidP="00A93C35">
      <w:pPr>
        <w:pStyle w:val="Codstavec"/>
        <w:tabs>
          <w:tab w:val="left" w:pos="284"/>
          <w:tab w:val="left" w:pos="4102"/>
        </w:tabs>
        <w:spacing w:line="240" w:lineRule="auto"/>
        <w:ind w:firstLine="0"/>
        <w:jc w:val="both"/>
        <w:rPr>
          <w:rFonts w:ascii="Times New Roman" w:hAnsi="Times New Roman"/>
          <w:snapToGrid w:val="0"/>
          <w:sz w:val="24"/>
        </w:rPr>
      </w:pPr>
      <w:r w:rsidRPr="00A93C35">
        <w:rPr>
          <w:rFonts w:ascii="Times New Roman" w:hAnsi="Times New Roman"/>
          <w:snapToGrid w:val="0"/>
          <w:sz w:val="24"/>
        </w:rPr>
        <w:tab/>
      </w:r>
      <w:r w:rsidRPr="00A93C35">
        <w:rPr>
          <w:rFonts w:ascii="Times New Roman" w:hAnsi="Times New Roman"/>
          <w:snapToGrid w:val="0"/>
          <w:sz w:val="24"/>
        </w:rPr>
        <w:tab/>
        <w:t xml:space="preserve">Vinohradská 3218/169, </w:t>
      </w:r>
      <w:proofErr w:type="gramStart"/>
      <w:r w:rsidRPr="00A93C35">
        <w:rPr>
          <w:rFonts w:ascii="Times New Roman" w:hAnsi="Times New Roman"/>
          <w:snapToGrid w:val="0"/>
          <w:sz w:val="24"/>
        </w:rPr>
        <w:t>10017  Praha</w:t>
      </w:r>
      <w:proofErr w:type="gramEnd"/>
      <w:r w:rsidRPr="00A93C35">
        <w:rPr>
          <w:rFonts w:ascii="Times New Roman" w:hAnsi="Times New Roman"/>
          <w:snapToGrid w:val="0"/>
          <w:sz w:val="24"/>
        </w:rPr>
        <w:t xml:space="preserve"> 10</w:t>
      </w:r>
    </w:p>
    <w:p w:rsidR="00A93C35" w:rsidRPr="0090644A" w:rsidRDefault="00A93C35" w:rsidP="00A93C35">
      <w:pPr>
        <w:pStyle w:val="Codstavec"/>
        <w:tabs>
          <w:tab w:val="left" w:pos="426"/>
        </w:tabs>
        <w:spacing w:before="480"/>
        <w:ind w:left="425" w:right="23" w:hanging="425"/>
        <w:jc w:val="both"/>
        <w:rPr>
          <w:rFonts w:ascii="Times New Roman" w:hAnsi="Times New Roman"/>
          <w:b/>
          <w:sz w:val="24"/>
        </w:rPr>
      </w:pPr>
      <w:r>
        <w:rPr>
          <w:rFonts w:ascii="Times New Roman" w:hAnsi="Times New Roman"/>
          <w:b/>
          <w:sz w:val="24"/>
        </w:rPr>
        <w:t>3</w:t>
      </w:r>
      <w:r w:rsidRPr="0090644A">
        <w:rPr>
          <w:rFonts w:ascii="Times New Roman" w:hAnsi="Times New Roman"/>
          <w:b/>
          <w:sz w:val="24"/>
        </w:rPr>
        <w:t>.</w:t>
      </w:r>
      <w:r w:rsidRPr="0090644A">
        <w:rPr>
          <w:rFonts w:ascii="Times New Roman" w:hAnsi="Times New Roman"/>
          <w:b/>
          <w:sz w:val="24"/>
        </w:rPr>
        <w:tab/>
        <w:t xml:space="preserve">Dosavadní ustanovení </w:t>
      </w:r>
      <w:r>
        <w:rPr>
          <w:rFonts w:ascii="Times New Roman" w:hAnsi="Times New Roman"/>
          <w:b/>
          <w:sz w:val="24"/>
        </w:rPr>
        <w:t>Čl. IV. Cena a způsob úhrady, odst. 4.2.4</w:t>
      </w:r>
      <w:r w:rsidRPr="0090644A">
        <w:rPr>
          <w:rFonts w:ascii="Times New Roman" w:hAnsi="Times New Roman"/>
          <w:b/>
          <w:sz w:val="24"/>
        </w:rPr>
        <w:t xml:space="preserve">, Smlouvy </w:t>
      </w:r>
      <w:r w:rsidRPr="0090644A">
        <w:rPr>
          <w:rFonts w:ascii="Times New Roman" w:hAnsi="Times New Roman"/>
          <w:b/>
          <w:sz w:val="24"/>
          <w:u w:val="single"/>
        </w:rPr>
        <w:t>se nahrazuje</w:t>
      </w:r>
      <w:r w:rsidRPr="0090644A">
        <w:rPr>
          <w:rFonts w:ascii="Times New Roman" w:hAnsi="Times New Roman"/>
          <w:b/>
          <w:sz w:val="24"/>
        </w:rPr>
        <w:t xml:space="preserve"> v tomto úplném novém znění:</w:t>
      </w:r>
    </w:p>
    <w:p w:rsidR="00A93C35" w:rsidRDefault="00A93C35" w:rsidP="00A93C35">
      <w:pPr>
        <w:pStyle w:val="Codstavec"/>
        <w:tabs>
          <w:tab w:val="left" w:pos="284"/>
        </w:tabs>
        <w:spacing w:before="120"/>
        <w:ind w:firstLine="0"/>
        <w:jc w:val="both"/>
        <w:rPr>
          <w:rFonts w:ascii="Times New Roman" w:hAnsi="Times New Roman"/>
          <w:snapToGrid w:val="0"/>
          <w:sz w:val="24"/>
        </w:rPr>
      </w:pPr>
      <w:r>
        <w:rPr>
          <w:rFonts w:ascii="Times New Roman" w:hAnsi="Times New Roman"/>
          <w:snapToGrid w:val="0"/>
          <w:sz w:val="24"/>
        </w:rPr>
        <w:t>4.2.4</w:t>
      </w:r>
      <w:r>
        <w:rPr>
          <w:rFonts w:ascii="Times New Roman" w:hAnsi="Times New Roman"/>
          <w:snapToGrid w:val="0"/>
          <w:sz w:val="24"/>
        </w:rPr>
        <w:tab/>
        <w:t xml:space="preserve">Faktura bude zasílána </w:t>
      </w:r>
      <w:r w:rsidRPr="006E30A5">
        <w:rPr>
          <w:rFonts w:ascii="Times New Roman" w:hAnsi="Times New Roman"/>
          <w:b/>
          <w:sz w:val="24"/>
        </w:rPr>
        <w:t>na e-mailovou adresu Příkazce uvedenou v Příloze č. 1, bod 1.3.</w:t>
      </w:r>
    </w:p>
    <w:p w:rsidR="00572430" w:rsidRDefault="00A93C35" w:rsidP="00A93C35">
      <w:pPr>
        <w:pStyle w:val="Codstavec"/>
        <w:tabs>
          <w:tab w:val="left" w:pos="0"/>
        </w:tabs>
        <w:spacing w:before="480"/>
        <w:ind w:left="425" w:right="23" w:hanging="425"/>
        <w:jc w:val="both"/>
        <w:rPr>
          <w:rFonts w:ascii="Times New Roman" w:hAnsi="Times New Roman"/>
          <w:b/>
          <w:sz w:val="24"/>
        </w:rPr>
      </w:pPr>
      <w:r>
        <w:rPr>
          <w:rFonts w:ascii="Times New Roman" w:hAnsi="Times New Roman"/>
          <w:b/>
          <w:sz w:val="24"/>
        </w:rPr>
        <w:t>4</w:t>
      </w:r>
      <w:r w:rsidR="00A930C1">
        <w:rPr>
          <w:rFonts w:ascii="Times New Roman" w:hAnsi="Times New Roman"/>
          <w:b/>
          <w:sz w:val="24"/>
        </w:rPr>
        <w:t xml:space="preserve">. </w:t>
      </w:r>
      <w:r w:rsidR="00A930C1">
        <w:rPr>
          <w:rFonts w:ascii="Times New Roman" w:hAnsi="Times New Roman"/>
          <w:b/>
          <w:sz w:val="24"/>
        </w:rPr>
        <w:tab/>
      </w:r>
      <w:r w:rsidR="00572430" w:rsidRPr="0090644A">
        <w:rPr>
          <w:rFonts w:ascii="Times New Roman" w:hAnsi="Times New Roman"/>
          <w:b/>
          <w:sz w:val="24"/>
        </w:rPr>
        <w:t xml:space="preserve">Dosavadní ustanovení </w:t>
      </w:r>
      <w:r w:rsidR="00572430">
        <w:rPr>
          <w:rFonts w:ascii="Times New Roman" w:hAnsi="Times New Roman"/>
          <w:b/>
          <w:sz w:val="24"/>
        </w:rPr>
        <w:t>Čl. V. Zvláštní ujednání, odst. 5.4 až 5.11</w:t>
      </w:r>
      <w:r w:rsidR="00572430" w:rsidRPr="0090644A">
        <w:rPr>
          <w:rFonts w:ascii="Times New Roman" w:hAnsi="Times New Roman"/>
          <w:b/>
          <w:sz w:val="24"/>
        </w:rPr>
        <w:t xml:space="preserve">, Smlouvy </w:t>
      </w:r>
      <w:r w:rsidR="00572430" w:rsidRPr="0090644A">
        <w:rPr>
          <w:rFonts w:ascii="Times New Roman" w:hAnsi="Times New Roman"/>
          <w:b/>
          <w:sz w:val="24"/>
          <w:u w:val="single"/>
        </w:rPr>
        <w:t>se ruší</w:t>
      </w:r>
      <w:r w:rsidR="00572430" w:rsidRPr="0090644A">
        <w:rPr>
          <w:rFonts w:ascii="Times New Roman" w:hAnsi="Times New Roman"/>
          <w:b/>
          <w:sz w:val="24"/>
        </w:rPr>
        <w:t xml:space="preserve"> </w:t>
      </w:r>
      <w:r w:rsidR="00572430">
        <w:rPr>
          <w:rFonts w:ascii="Times New Roman" w:hAnsi="Times New Roman"/>
          <w:b/>
          <w:sz w:val="24"/>
        </w:rPr>
        <w:t xml:space="preserve">a </w:t>
      </w:r>
      <w:r w:rsidR="00572430" w:rsidRPr="00A93C35">
        <w:rPr>
          <w:rFonts w:ascii="Times New Roman" w:hAnsi="Times New Roman"/>
          <w:b/>
          <w:sz w:val="24"/>
          <w:u w:val="single"/>
        </w:rPr>
        <w:t>nahrazuje</w:t>
      </w:r>
      <w:r w:rsidR="00572430">
        <w:rPr>
          <w:rFonts w:ascii="Times New Roman" w:hAnsi="Times New Roman"/>
          <w:b/>
          <w:sz w:val="24"/>
        </w:rPr>
        <w:t xml:space="preserve"> odst. 5.4 až 5.</w:t>
      </w:r>
      <w:r w:rsidR="0028078B">
        <w:rPr>
          <w:rFonts w:ascii="Times New Roman" w:hAnsi="Times New Roman"/>
          <w:b/>
          <w:sz w:val="24"/>
        </w:rPr>
        <w:t>9</w:t>
      </w:r>
      <w:r w:rsidR="00572430">
        <w:rPr>
          <w:rFonts w:ascii="Times New Roman" w:hAnsi="Times New Roman"/>
          <w:b/>
          <w:sz w:val="24"/>
        </w:rPr>
        <w:t xml:space="preserve"> </w:t>
      </w:r>
      <w:r w:rsidR="00572430" w:rsidRPr="0090644A">
        <w:rPr>
          <w:rFonts w:ascii="Times New Roman" w:hAnsi="Times New Roman"/>
          <w:b/>
          <w:sz w:val="24"/>
        </w:rPr>
        <w:t xml:space="preserve">v tomto úplném </w:t>
      </w:r>
      <w:r>
        <w:rPr>
          <w:rFonts w:ascii="Times New Roman" w:hAnsi="Times New Roman"/>
          <w:b/>
          <w:sz w:val="24"/>
        </w:rPr>
        <w:t xml:space="preserve">novém </w:t>
      </w:r>
      <w:r w:rsidR="00572430" w:rsidRPr="0090644A">
        <w:rPr>
          <w:rFonts w:ascii="Times New Roman" w:hAnsi="Times New Roman"/>
          <w:b/>
          <w:sz w:val="24"/>
        </w:rPr>
        <w:t>znění:</w:t>
      </w:r>
    </w:p>
    <w:p w:rsidR="00572430" w:rsidRPr="007E0297" w:rsidRDefault="00CB402F" w:rsidP="00CB402F">
      <w:pPr>
        <w:pStyle w:val="Codstavec"/>
        <w:tabs>
          <w:tab w:val="num" w:pos="792"/>
          <w:tab w:val="left" w:pos="3544"/>
        </w:tabs>
        <w:spacing w:before="120"/>
        <w:ind w:left="709" w:hanging="709"/>
        <w:jc w:val="both"/>
        <w:rPr>
          <w:rFonts w:ascii="Times New Roman" w:hAnsi="Times New Roman"/>
          <w:b/>
          <w:snapToGrid w:val="0"/>
          <w:sz w:val="24"/>
          <w:szCs w:val="24"/>
        </w:rPr>
      </w:pPr>
      <w:r>
        <w:rPr>
          <w:rFonts w:ascii="Times New Roman" w:hAnsi="Times New Roman"/>
          <w:snapToGrid w:val="0"/>
          <w:sz w:val="24"/>
          <w:szCs w:val="24"/>
        </w:rPr>
        <w:t>5.4</w:t>
      </w:r>
      <w:r>
        <w:rPr>
          <w:rFonts w:ascii="Times New Roman" w:hAnsi="Times New Roman"/>
          <w:snapToGrid w:val="0"/>
          <w:sz w:val="24"/>
          <w:szCs w:val="24"/>
        </w:rPr>
        <w:tab/>
      </w:r>
      <w:r w:rsidR="00572430" w:rsidRPr="007E0297">
        <w:rPr>
          <w:rFonts w:ascii="Times New Roman" w:hAnsi="Times New Roman"/>
          <w:snapToGrid w:val="0"/>
          <w:sz w:val="24"/>
          <w:szCs w:val="24"/>
        </w:rPr>
        <w:t xml:space="preserve">Obě </w:t>
      </w:r>
      <w:r w:rsidR="00572430">
        <w:rPr>
          <w:rFonts w:ascii="Times New Roman" w:hAnsi="Times New Roman"/>
          <w:snapToGrid w:val="0"/>
          <w:sz w:val="24"/>
          <w:szCs w:val="24"/>
        </w:rPr>
        <w:t>S</w:t>
      </w:r>
      <w:r w:rsidR="00572430" w:rsidRPr="007E0297">
        <w:rPr>
          <w:rFonts w:ascii="Times New Roman" w:hAnsi="Times New Roman"/>
          <w:snapToGrid w:val="0"/>
          <w:sz w:val="24"/>
          <w:szCs w:val="24"/>
        </w:rPr>
        <w:t xml:space="preserve">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572430">
        <w:rPr>
          <w:rFonts w:ascii="Times New Roman" w:hAnsi="Times New Roman"/>
          <w:snapToGrid w:val="0"/>
          <w:sz w:val="24"/>
          <w:szCs w:val="24"/>
        </w:rPr>
        <w:t>D</w:t>
      </w:r>
      <w:r w:rsidR="00572430" w:rsidRPr="007E0297">
        <w:rPr>
          <w:rFonts w:ascii="Times New Roman" w:hAnsi="Times New Roman"/>
          <w:snapToGrid w:val="0"/>
          <w:sz w:val="24"/>
          <w:szCs w:val="24"/>
        </w:rPr>
        <w:t xml:space="preserve">ůvěrnými informacemi a obchodním tajemstvím zejména zápisy z jednání </w:t>
      </w:r>
      <w:r w:rsidR="00572430">
        <w:rPr>
          <w:rFonts w:ascii="Times New Roman" w:hAnsi="Times New Roman"/>
          <w:snapToGrid w:val="0"/>
          <w:sz w:val="24"/>
          <w:szCs w:val="24"/>
        </w:rPr>
        <w:t>S</w:t>
      </w:r>
      <w:r w:rsidR="00572430" w:rsidRPr="007E0297">
        <w:rPr>
          <w:rFonts w:ascii="Times New Roman" w:hAnsi="Times New Roman"/>
          <w:snapToGrid w:val="0"/>
          <w:sz w:val="24"/>
          <w:szCs w:val="24"/>
        </w:rPr>
        <w:t xml:space="preserve">mluvních stran a jakékoliv dokumenty, které budou zpracovány na základě této Smlouvy, jakož i další podklady a informace, které jsou předmětem obchodního tajemství a budou předávány mezi </w:t>
      </w:r>
      <w:r w:rsidR="00572430">
        <w:rPr>
          <w:rFonts w:ascii="Times New Roman" w:hAnsi="Times New Roman"/>
          <w:snapToGrid w:val="0"/>
          <w:sz w:val="24"/>
          <w:szCs w:val="24"/>
        </w:rPr>
        <w:t>S</w:t>
      </w:r>
      <w:r w:rsidR="00572430" w:rsidRPr="007E0297">
        <w:rPr>
          <w:rFonts w:ascii="Times New Roman" w:hAnsi="Times New Roman"/>
          <w:snapToGrid w:val="0"/>
          <w:sz w:val="24"/>
          <w:szCs w:val="24"/>
        </w:rPr>
        <w:t xml:space="preserve">mluvními stranami při plnění povinností ze Smlouvy. Povinnost mlčenlivosti trvá až do doby, kdy se Důvěrné informace stanou obecně známými za předpokladu, že se tak nestane porušením povinnosti mlčenlivosti </w:t>
      </w:r>
      <w:r w:rsidR="00572430">
        <w:rPr>
          <w:rFonts w:ascii="Times New Roman" w:hAnsi="Times New Roman"/>
          <w:snapToGrid w:val="0"/>
          <w:sz w:val="24"/>
          <w:szCs w:val="24"/>
        </w:rPr>
        <w:t>S</w:t>
      </w:r>
      <w:r w:rsidR="00572430" w:rsidRPr="007E0297">
        <w:rPr>
          <w:rFonts w:ascii="Times New Roman" w:hAnsi="Times New Roman"/>
          <w:snapToGrid w:val="0"/>
          <w:sz w:val="24"/>
          <w:szCs w:val="24"/>
        </w:rPr>
        <w:t xml:space="preserve">mluvní strany.  </w:t>
      </w:r>
      <w:r w:rsidR="00572430"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72430">
        <w:rPr>
          <w:rFonts w:ascii="Times New Roman" w:hAnsi="Times New Roman"/>
          <w:kern w:val="28"/>
          <w:sz w:val="24"/>
          <w:szCs w:val="24"/>
        </w:rPr>
        <w:t>S</w:t>
      </w:r>
      <w:r w:rsidR="00572430" w:rsidRPr="007E0297">
        <w:rPr>
          <w:rFonts w:ascii="Times New Roman" w:hAnsi="Times New Roman"/>
          <w:kern w:val="28"/>
          <w:sz w:val="24"/>
          <w:szCs w:val="24"/>
        </w:rPr>
        <w:t>mluvní strany.</w:t>
      </w:r>
    </w:p>
    <w:p w:rsidR="00572430" w:rsidRPr="008C7E67" w:rsidRDefault="00CB402F" w:rsidP="00CB402F">
      <w:pPr>
        <w:pStyle w:val="Codstavec"/>
        <w:tabs>
          <w:tab w:val="num" w:pos="792"/>
        </w:tabs>
        <w:spacing w:before="120"/>
        <w:ind w:left="709" w:hanging="709"/>
        <w:jc w:val="both"/>
        <w:rPr>
          <w:rFonts w:ascii="Times New Roman" w:hAnsi="Times New Roman"/>
          <w:snapToGrid w:val="0"/>
          <w:sz w:val="24"/>
          <w:szCs w:val="24"/>
        </w:rPr>
      </w:pPr>
      <w:r>
        <w:rPr>
          <w:rFonts w:ascii="Times New Roman" w:hAnsi="Times New Roman"/>
          <w:sz w:val="24"/>
          <w:szCs w:val="24"/>
        </w:rPr>
        <w:t>5.5</w:t>
      </w:r>
      <w:r>
        <w:rPr>
          <w:rFonts w:ascii="Times New Roman" w:hAnsi="Times New Roman"/>
          <w:sz w:val="24"/>
          <w:szCs w:val="24"/>
        </w:rPr>
        <w:tab/>
      </w:r>
      <w:r w:rsidR="00572430" w:rsidRPr="00FA43A7">
        <w:rPr>
          <w:rFonts w:ascii="Times New Roman" w:hAnsi="Times New Roman"/>
          <w:sz w:val="24"/>
          <w:szCs w:val="24"/>
        </w:rPr>
        <w:t xml:space="preserve">Předmětem této části Smlouvy je </w:t>
      </w:r>
      <w:r w:rsidR="00572430">
        <w:rPr>
          <w:rFonts w:ascii="Times New Roman" w:hAnsi="Times New Roman"/>
          <w:sz w:val="24"/>
          <w:szCs w:val="24"/>
        </w:rPr>
        <w:t xml:space="preserve">dále </w:t>
      </w:r>
      <w:r w:rsidR="00572430" w:rsidRPr="00FA43A7">
        <w:rPr>
          <w:rFonts w:ascii="Times New Roman" w:hAnsi="Times New Roman"/>
          <w:sz w:val="24"/>
          <w:szCs w:val="24"/>
        </w:rPr>
        <w:t>úprava vzájemných práv a povinností při zpracování osobních údajů ve smyslu ustanovení § 6 zákona č. 101/2000 Sb., o ochraně osobních údajů a o změně některých zákonů, ve znění pozdějších předpisů (dále jen „</w:t>
      </w:r>
      <w:r w:rsidR="00572430" w:rsidRPr="00FA43A7">
        <w:rPr>
          <w:rFonts w:ascii="Times New Roman" w:hAnsi="Times New Roman"/>
          <w:b/>
          <w:sz w:val="24"/>
          <w:szCs w:val="24"/>
        </w:rPr>
        <w:t>zákon o ochraně osobních údajů</w:t>
      </w:r>
      <w:r w:rsidR="00572430" w:rsidRPr="00FA43A7">
        <w:rPr>
          <w:rFonts w:ascii="Times New Roman" w:hAnsi="Times New Roman"/>
          <w:sz w:val="24"/>
          <w:szCs w:val="24"/>
        </w:rPr>
        <w:t>“) a ve smyslu čl. 28 obecného nařízení Evropského parlamentu a rady (EU) 2016/679, o ochraně osobních údajů (dále jen „</w:t>
      </w:r>
      <w:r w:rsidR="00572430" w:rsidRPr="00FA43A7">
        <w:rPr>
          <w:rFonts w:ascii="Times New Roman" w:hAnsi="Times New Roman"/>
          <w:b/>
          <w:sz w:val="24"/>
          <w:szCs w:val="24"/>
        </w:rPr>
        <w:t>GDPR</w:t>
      </w:r>
      <w:r w:rsidR="00572430" w:rsidRPr="00FA43A7">
        <w:rPr>
          <w:rFonts w:ascii="Times New Roman" w:hAnsi="Times New Roman"/>
          <w:sz w:val="24"/>
          <w:szCs w:val="24"/>
        </w:rPr>
        <w:t xml:space="preserve">“), ode dne účinnosti GDPR. </w:t>
      </w:r>
      <w:r w:rsidR="00572430" w:rsidRPr="008C7E67">
        <w:rPr>
          <w:rFonts w:ascii="Times New Roman" w:hAnsi="Times New Roman"/>
          <w:snapToGrid w:val="0"/>
          <w:sz w:val="24"/>
          <w:szCs w:val="24"/>
        </w:rPr>
        <w:t>Příkazce jako správce osobních údajů tímto pověřuje Příkazníka jako zpracovatele ke zpracování osobních údajů</w:t>
      </w:r>
      <w:r w:rsidR="00572430">
        <w:rPr>
          <w:rFonts w:ascii="Times New Roman" w:hAnsi="Times New Roman"/>
          <w:snapToGrid w:val="0"/>
          <w:sz w:val="24"/>
          <w:szCs w:val="24"/>
        </w:rPr>
        <w:t xml:space="preserve"> </w:t>
      </w:r>
      <w:r w:rsidR="00572430" w:rsidRPr="00741549">
        <w:rPr>
          <w:rFonts w:ascii="Times New Roman" w:hAnsi="Times New Roman"/>
          <w:snapToGrid w:val="0"/>
          <w:sz w:val="24"/>
          <w:szCs w:val="24"/>
        </w:rPr>
        <w:t>plátců,</w:t>
      </w:r>
      <w:r w:rsidR="00572430" w:rsidRPr="008C7E67">
        <w:rPr>
          <w:rFonts w:ascii="Times New Roman" w:hAnsi="Times New Roman"/>
          <w:snapToGrid w:val="0"/>
          <w:sz w:val="24"/>
          <w:szCs w:val="24"/>
        </w:rPr>
        <w:t xml:space="preserve"> za účelem řádného plnění této Smlouvy způsobem stanoveným v TP SIPO.</w:t>
      </w:r>
    </w:p>
    <w:p w:rsidR="00572430" w:rsidRDefault="00CB402F" w:rsidP="00CB402F">
      <w:pPr>
        <w:pStyle w:val="cpodstavecslovan1"/>
        <w:numPr>
          <w:ilvl w:val="0"/>
          <w:numId w:val="0"/>
        </w:numPr>
        <w:spacing w:before="120" w:after="0" w:line="300" w:lineRule="exact"/>
        <w:ind w:left="709" w:hanging="709"/>
        <w:rPr>
          <w:sz w:val="24"/>
          <w:szCs w:val="24"/>
        </w:rPr>
      </w:pPr>
      <w:r>
        <w:rPr>
          <w:sz w:val="24"/>
          <w:szCs w:val="24"/>
        </w:rPr>
        <w:t>5.5.1</w:t>
      </w:r>
      <w:r>
        <w:rPr>
          <w:sz w:val="24"/>
          <w:szCs w:val="24"/>
        </w:rPr>
        <w:tab/>
      </w:r>
      <w:r w:rsidR="00572430" w:rsidRPr="00FA43A7">
        <w:rPr>
          <w:sz w:val="24"/>
          <w:szCs w:val="24"/>
        </w:rPr>
        <w:t>Smluvní strany si budou v průběhu plnění předmětu této Smlouvy po dobu její účinnosti navzájem předávat osobní údaje o plátcích Příkazce, a to v rozsahu položek osobních údajů podle</w:t>
      </w:r>
      <w:r w:rsidR="00572430">
        <w:rPr>
          <w:sz w:val="24"/>
          <w:szCs w:val="24"/>
        </w:rPr>
        <w:t xml:space="preserve"> souborů a výstupů</w:t>
      </w:r>
      <w:r w:rsidR="00572430" w:rsidRPr="00FA43A7">
        <w:rPr>
          <w:sz w:val="24"/>
          <w:szCs w:val="24"/>
        </w:rPr>
        <w:t xml:space="preserve"> tak, jak je specifikován</w:t>
      </w:r>
      <w:r w:rsidR="00572430">
        <w:rPr>
          <w:sz w:val="24"/>
          <w:szCs w:val="24"/>
        </w:rPr>
        <w:t>o</w:t>
      </w:r>
      <w:r w:rsidR="00572430" w:rsidRPr="00FA43A7">
        <w:rPr>
          <w:sz w:val="24"/>
          <w:szCs w:val="24"/>
        </w:rPr>
        <w:t xml:space="preserve"> v TP SIPO. Účelem zpracování osobních údajů plátců Příkazce je zajištění plnění této Smlouvy. Příkazník bude zpracovávat osobní údaje plátců způsobem stanoveným v této </w:t>
      </w:r>
      <w:r w:rsidR="00572430">
        <w:rPr>
          <w:sz w:val="24"/>
          <w:szCs w:val="24"/>
        </w:rPr>
        <w:t>S</w:t>
      </w:r>
      <w:r w:rsidR="00572430" w:rsidRPr="00FA43A7">
        <w:rPr>
          <w:sz w:val="24"/>
          <w:szCs w:val="24"/>
        </w:rPr>
        <w:t>mlouvě a v TP SIPO.</w:t>
      </w:r>
      <w:r w:rsidR="00572430">
        <w:rPr>
          <w:sz w:val="24"/>
          <w:szCs w:val="24"/>
        </w:rPr>
        <w:t xml:space="preserve"> Příkazce předává osobní údaje Příkazníkovi v zašifrovaném souboru.</w:t>
      </w:r>
    </w:p>
    <w:p w:rsidR="007E3CEC" w:rsidRPr="007C698F" w:rsidRDefault="007E3CEC" w:rsidP="007E3CEC">
      <w:pPr>
        <w:pStyle w:val="cpodstavecslovan1"/>
        <w:numPr>
          <w:ilvl w:val="0"/>
          <w:numId w:val="0"/>
        </w:numPr>
        <w:spacing w:before="120" w:after="0" w:line="300" w:lineRule="exact"/>
        <w:ind w:left="624" w:hanging="624"/>
        <w:rPr>
          <w:sz w:val="24"/>
          <w:szCs w:val="24"/>
        </w:rPr>
      </w:pPr>
    </w:p>
    <w:p w:rsidR="00572430" w:rsidRPr="00FA43A7" w:rsidRDefault="00CB402F" w:rsidP="00CB402F">
      <w:pPr>
        <w:pStyle w:val="cpodstavecslovan1"/>
        <w:numPr>
          <w:ilvl w:val="0"/>
          <w:numId w:val="0"/>
        </w:numPr>
        <w:spacing w:before="120" w:after="0" w:line="300" w:lineRule="exact"/>
        <w:ind w:left="709" w:hanging="709"/>
        <w:rPr>
          <w:sz w:val="24"/>
          <w:szCs w:val="24"/>
        </w:rPr>
      </w:pPr>
      <w:r>
        <w:rPr>
          <w:sz w:val="24"/>
          <w:szCs w:val="24"/>
        </w:rPr>
        <w:lastRenderedPageBreak/>
        <w:t>5.5.2</w:t>
      </w:r>
      <w:r>
        <w:rPr>
          <w:sz w:val="24"/>
          <w:szCs w:val="24"/>
        </w:rPr>
        <w:tab/>
      </w:r>
      <w:r w:rsidR="00572430" w:rsidRPr="00FA43A7">
        <w:rPr>
          <w:sz w:val="24"/>
          <w:szCs w:val="24"/>
        </w:rPr>
        <w:t>Informační povinnosti vůči</w:t>
      </w:r>
      <w:r w:rsidR="00572430">
        <w:rPr>
          <w:sz w:val="24"/>
          <w:szCs w:val="24"/>
        </w:rPr>
        <w:t xml:space="preserve"> plátcům, jako</w:t>
      </w:r>
      <w:r w:rsidR="00572430" w:rsidRPr="00FA43A7">
        <w:rPr>
          <w:sz w:val="24"/>
          <w:szCs w:val="24"/>
        </w:rPr>
        <w:t xml:space="preserve"> subjektům údajů dle GDPR</w:t>
      </w:r>
      <w:r w:rsidR="00572430">
        <w:rPr>
          <w:sz w:val="24"/>
          <w:szCs w:val="24"/>
        </w:rPr>
        <w:t>,</w:t>
      </w:r>
      <w:r w:rsidR="00572430" w:rsidRPr="00FA43A7">
        <w:rPr>
          <w:sz w:val="24"/>
          <w:szCs w:val="24"/>
        </w:rPr>
        <w:t xml:space="preserve"> bude ve vztahu k plátcům, jejichž osobní údaje budou zpracovávány dle této Smlouvy, plněna Příkazcem</w:t>
      </w:r>
      <w:r w:rsidR="00572430">
        <w:rPr>
          <w:sz w:val="24"/>
          <w:szCs w:val="24"/>
        </w:rPr>
        <w:t xml:space="preserve"> a Příkazník se zavazuje k plnění této povinnosti Příkazci poskytnout veškerou nezbytnou součinnost</w:t>
      </w:r>
      <w:r w:rsidR="00572430" w:rsidRPr="00FA43A7">
        <w:rPr>
          <w:sz w:val="24"/>
          <w:szCs w:val="24"/>
        </w:rPr>
        <w:t>. Vedle toho plní informační povinnost vůči plátcům také Příkazník, pokud plátci sjednali s Příkazníkem s</w:t>
      </w:r>
      <w:r w:rsidR="00572430">
        <w:rPr>
          <w:sz w:val="24"/>
          <w:szCs w:val="24"/>
        </w:rPr>
        <w:t>lužbu</w:t>
      </w:r>
      <w:r w:rsidR="00572430" w:rsidRPr="00FA43A7">
        <w:rPr>
          <w:sz w:val="24"/>
          <w:szCs w:val="24"/>
        </w:rPr>
        <w:t xml:space="preserve"> SIPO, podle Obchodních podmínek SIPO pro plátce</w:t>
      </w:r>
      <w:r w:rsidR="00572430">
        <w:rPr>
          <w:sz w:val="24"/>
          <w:szCs w:val="24"/>
        </w:rPr>
        <w:t>, na základě které svěřili své osobní údaje přímo Příkazníkovi</w:t>
      </w:r>
      <w:r w:rsidR="00572430" w:rsidRPr="00FA43A7">
        <w:rPr>
          <w:sz w:val="24"/>
          <w:szCs w:val="24"/>
        </w:rPr>
        <w:t xml:space="preserve">. </w:t>
      </w:r>
    </w:p>
    <w:p w:rsidR="00572430" w:rsidRPr="00FA43A7" w:rsidRDefault="00CB402F" w:rsidP="00CB402F">
      <w:pPr>
        <w:pStyle w:val="cpodstavecslovan1"/>
        <w:numPr>
          <w:ilvl w:val="0"/>
          <w:numId w:val="0"/>
        </w:numPr>
        <w:spacing w:before="120" w:after="0" w:line="300" w:lineRule="exact"/>
        <w:ind w:left="709" w:hanging="709"/>
        <w:rPr>
          <w:sz w:val="24"/>
          <w:szCs w:val="24"/>
        </w:rPr>
      </w:pPr>
      <w:r>
        <w:rPr>
          <w:sz w:val="24"/>
          <w:szCs w:val="24"/>
        </w:rPr>
        <w:t>5.5.3</w:t>
      </w:r>
      <w:r>
        <w:rPr>
          <w:sz w:val="24"/>
          <w:szCs w:val="24"/>
        </w:rPr>
        <w:tab/>
      </w:r>
      <w:r w:rsidR="00572430"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rsidR="00572430" w:rsidRPr="00FA43A7" w:rsidRDefault="000F18E7" w:rsidP="000F18E7">
      <w:pPr>
        <w:pStyle w:val="cpodstavecslovan1"/>
        <w:numPr>
          <w:ilvl w:val="0"/>
          <w:numId w:val="0"/>
        </w:numPr>
        <w:spacing w:before="120" w:after="0" w:line="300" w:lineRule="exact"/>
        <w:ind w:left="709" w:hanging="709"/>
        <w:rPr>
          <w:sz w:val="24"/>
          <w:szCs w:val="24"/>
        </w:rPr>
      </w:pPr>
      <w:r>
        <w:rPr>
          <w:sz w:val="24"/>
          <w:szCs w:val="24"/>
        </w:rPr>
        <w:t>5.5.4</w:t>
      </w:r>
      <w:r>
        <w:rPr>
          <w:sz w:val="24"/>
          <w:szCs w:val="24"/>
        </w:rPr>
        <w:tab/>
      </w:r>
      <w:r w:rsidR="00572430"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rsidR="00572430" w:rsidRPr="00FA43A7" w:rsidRDefault="000F18E7" w:rsidP="000F18E7">
      <w:pPr>
        <w:pStyle w:val="cpodstavecslovan1"/>
        <w:numPr>
          <w:ilvl w:val="0"/>
          <w:numId w:val="0"/>
        </w:numPr>
        <w:spacing w:before="120" w:after="0" w:line="300" w:lineRule="exact"/>
        <w:ind w:left="709" w:hanging="709"/>
        <w:rPr>
          <w:sz w:val="24"/>
          <w:szCs w:val="24"/>
        </w:rPr>
      </w:pPr>
      <w:r>
        <w:rPr>
          <w:sz w:val="24"/>
          <w:szCs w:val="24"/>
        </w:rPr>
        <w:t>5.5.5</w:t>
      </w:r>
      <w:r>
        <w:rPr>
          <w:sz w:val="24"/>
          <w:szCs w:val="24"/>
        </w:rPr>
        <w:tab/>
      </w:r>
      <w:r w:rsidR="00572430"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rsidR="00572430" w:rsidRPr="00FA43A7" w:rsidRDefault="000F18E7" w:rsidP="000F18E7">
      <w:pPr>
        <w:pStyle w:val="cpodstavecslovan1"/>
        <w:numPr>
          <w:ilvl w:val="0"/>
          <w:numId w:val="0"/>
        </w:numPr>
        <w:spacing w:before="120" w:after="0" w:line="300" w:lineRule="exact"/>
        <w:ind w:left="709" w:hanging="709"/>
        <w:rPr>
          <w:sz w:val="24"/>
          <w:szCs w:val="24"/>
        </w:rPr>
      </w:pPr>
      <w:r>
        <w:rPr>
          <w:sz w:val="24"/>
          <w:szCs w:val="24"/>
        </w:rPr>
        <w:t>5.5.6</w:t>
      </w:r>
      <w:r>
        <w:rPr>
          <w:sz w:val="24"/>
          <w:szCs w:val="24"/>
        </w:rPr>
        <w:tab/>
      </w:r>
      <w:r w:rsidR="00572430" w:rsidRPr="00FA43A7">
        <w:rPr>
          <w:sz w:val="24"/>
          <w:szCs w:val="24"/>
        </w:rPr>
        <w:t xml:space="preserve">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w:t>
      </w:r>
      <w:r w:rsidR="00572430">
        <w:rPr>
          <w:sz w:val="24"/>
          <w:szCs w:val="24"/>
        </w:rPr>
        <w:t>S</w:t>
      </w:r>
      <w:r w:rsidR="00572430" w:rsidRPr="00FA43A7">
        <w:rPr>
          <w:sz w:val="24"/>
          <w:szCs w:val="24"/>
        </w:rPr>
        <w:t>mluvní strany zavázaly dodržovat.</w:t>
      </w:r>
    </w:p>
    <w:p w:rsidR="00572430" w:rsidRDefault="000F18E7" w:rsidP="000F18E7">
      <w:pPr>
        <w:pStyle w:val="cpodstavecslovan1"/>
        <w:numPr>
          <w:ilvl w:val="0"/>
          <w:numId w:val="0"/>
        </w:numPr>
        <w:spacing w:before="120" w:after="0" w:line="300" w:lineRule="exact"/>
        <w:ind w:left="709" w:hanging="709"/>
        <w:rPr>
          <w:snapToGrid w:val="0"/>
          <w:sz w:val="24"/>
          <w:szCs w:val="24"/>
        </w:rPr>
      </w:pPr>
      <w:r>
        <w:rPr>
          <w:snapToGrid w:val="0"/>
          <w:sz w:val="24"/>
          <w:szCs w:val="24"/>
        </w:rPr>
        <w:t>5.5.7</w:t>
      </w:r>
      <w:r>
        <w:rPr>
          <w:snapToGrid w:val="0"/>
          <w:sz w:val="24"/>
          <w:szCs w:val="24"/>
        </w:rPr>
        <w:tab/>
      </w:r>
      <w:r w:rsidR="00572430" w:rsidRPr="00FA43A7">
        <w:rPr>
          <w:snapToGrid w:val="0"/>
          <w:sz w:val="24"/>
          <w:szCs w:val="24"/>
        </w:rPr>
        <w:t xml:space="preserve">Obě </w:t>
      </w:r>
      <w:r w:rsidR="00572430">
        <w:rPr>
          <w:snapToGrid w:val="0"/>
          <w:sz w:val="24"/>
          <w:szCs w:val="24"/>
        </w:rPr>
        <w:t>S</w:t>
      </w:r>
      <w:r w:rsidR="00572430" w:rsidRPr="00FA43A7">
        <w:rPr>
          <w:snapToGrid w:val="0"/>
          <w:sz w:val="24"/>
          <w:szCs w:val="24"/>
        </w:rPr>
        <w:t xml:space="preserve">mluvní strany prohlašují, že mají vytvořeny takové technické podmínky, které zaručují ochranu všech osobních údajů zpracovávaných v souladu s uzavřenou Smlouvou před neoprávněnou manipulací třetími osobami. </w:t>
      </w:r>
      <w:r w:rsidR="00572430">
        <w:rPr>
          <w:snapToGrid w:val="0"/>
          <w:sz w:val="24"/>
          <w:szCs w:val="24"/>
        </w:rPr>
        <w:t xml:space="preserve">Obě Smluvní strany </w:t>
      </w:r>
      <w:r w:rsidR="00572430" w:rsidRPr="00FA43A7">
        <w:rPr>
          <w:snapToGrid w:val="0"/>
          <w:sz w:val="24"/>
          <w:szCs w:val="24"/>
        </w:rPr>
        <w:t>se zavazuj</w:t>
      </w:r>
      <w:r w:rsidR="00572430">
        <w:rPr>
          <w:snapToGrid w:val="0"/>
          <w:sz w:val="24"/>
          <w:szCs w:val="24"/>
        </w:rPr>
        <w:t>í</w:t>
      </w:r>
      <w:r w:rsidR="00572430"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sidR="00572430">
        <w:rPr>
          <w:snapToGrid w:val="0"/>
          <w:sz w:val="24"/>
          <w:szCs w:val="24"/>
        </w:rPr>
        <w:t> </w:t>
      </w:r>
      <w:r w:rsidR="00572430" w:rsidRPr="00FA43A7">
        <w:rPr>
          <w:snapToGrid w:val="0"/>
          <w:sz w:val="24"/>
          <w:szCs w:val="24"/>
        </w:rPr>
        <w:t>objekt</w:t>
      </w:r>
      <w:r w:rsidR="00572430">
        <w:rPr>
          <w:snapToGrid w:val="0"/>
          <w:sz w:val="24"/>
          <w:szCs w:val="24"/>
        </w:rPr>
        <w:t xml:space="preserve">ech Smluvních stran </w:t>
      </w:r>
      <w:r w:rsidR="00572430" w:rsidRPr="00FA43A7">
        <w:rPr>
          <w:snapToGrid w:val="0"/>
          <w:sz w:val="24"/>
          <w:szCs w:val="24"/>
        </w:rPr>
        <w:t>proti vniknutí třetích osob, tzn., že do těchto místností budou mít přístup pouze osoby</w:t>
      </w:r>
      <w:r w:rsidR="00572430">
        <w:rPr>
          <w:snapToGrid w:val="0"/>
          <w:sz w:val="24"/>
          <w:szCs w:val="24"/>
        </w:rPr>
        <w:t xml:space="preserve"> každou ze Smluvních stran </w:t>
      </w:r>
      <w:r w:rsidR="00572430" w:rsidRPr="00FA43A7">
        <w:rPr>
          <w:snapToGrid w:val="0"/>
          <w:sz w:val="24"/>
          <w:szCs w:val="24"/>
        </w:rPr>
        <w:t>určené.</w:t>
      </w:r>
    </w:p>
    <w:p w:rsidR="007E3CEC" w:rsidRPr="00FA43A7" w:rsidRDefault="007E3CEC" w:rsidP="000F18E7">
      <w:pPr>
        <w:pStyle w:val="cpodstavecslovan1"/>
        <w:numPr>
          <w:ilvl w:val="0"/>
          <w:numId w:val="0"/>
        </w:numPr>
        <w:spacing w:before="120" w:after="0" w:line="300" w:lineRule="exact"/>
        <w:ind w:left="709" w:hanging="709"/>
        <w:rPr>
          <w:sz w:val="24"/>
          <w:szCs w:val="24"/>
        </w:rPr>
      </w:pPr>
    </w:p>
    <w:p w:rsidR="00572430" w:rsidRPr="00FA43A7" w:rsidRDefault="000F18E7" w:rsidP="000F18E7">
      <w:pPr>
        <w:pStyle w:val="cpodstavecslovan1"/>
        <w:numPr>
          <w:ilvl w:val="0"/>
          <w:numId w:val="0"/>
        </w:numPr>
        <w:spacing w:before="120" w:after="0" w:line="300" w:lineRule="exact"/>
        <w:ind w:left="709" w:hanging="709"/>
        <w:rPr>
          <w:sz w:val="24"/>
          <w:szCs w:val="24"/>
        </w:rPr>
      </w:pPr>
      <w:r>
        <w:rPr>
          <w:sz w:val="24"/>
          <w:szCs w:val="24"/>
        </w:rPr>
        <w:lastRenderedPageBreak/>
        <w:t>5.5.8</w:t>
      </w:r>
      <w:r>
        <w:rPr>
          <w:sz w:val="24"/>
          <w:szCs w:val="24"/>
        </w:rPr>
        <w:tab/>
      </w:r>
      <w:r w:rsidR="00572430"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rsidR="00572430" w:rsidRPr="00FA43A7" w:rsidRDefault="000F18E7" w:rsidP="000F18E7">
      <w:pPr>
        <w:pStyle w:val="cpodstavecslovan1"/>
        <w:numPr>
          <w:ilvl w:val="0"/>
          <w:numId w:val="0"/>
        </w:numPr>
        <w:spacing w:before="120" w:after="0" w:line="300" w:lineRule="exact"/>
        <w:ind w:left="709" w:hanging="709"/>
        <w:rPr>
          <w:sz w:val="24"/>
          <w:szCs w:val="24"/>
        </w:rPr>
      </w:pPr>
      <w:r>
        <w:rPr>
          <w:sz w:val="24"/>
          <w:szCs w:val="24"/>
        </w:rPr>
        <w:t>5.5.9</w:t>
      </w:r>
      <w:r>
        <w:rPr>
          <w:sz w:val="24"/>
          <w:szCs w:val="24"/>
        </w:rPr>
        <w:tab/>
      </w:r>
      <w:r w:rsidR="00572430" w:rsidRPr="00FA43A7">
        <w:rPr>
          <w:sz w:val="24"/>
          <w:szCs w:val="24"/>
        </w:rPr>
        <w:t xml:space="preserve">Dojde-li z jakéhokoli důvodu (např. z důvodu legislativních změn, rozhodnutí státního orgánu atp.) k nutnosti změny dohodnutých pravidel při plnění předmětu této Smlouvy, zavazují se </w:t>
      </w:r>
      <w:r w:rsidR="00572430">
        <w:rPr>
          <w:sz w:val="24"/>
          <w:szCs w:val="24"/>
        </w:rPr>
        <w:t>S</w:t>
      </w:r>
      <w:r w:rsidR="00572430" w:rsidRPr="00FA43A7">
        <w:rPr>
          <w:sz w:val="24"/>
          <w:szCs w:val="24"/>
        </w:rPr>
        <w:t>mluvní strany neprodleně o této skutečnosti informovat. Smluvní strany jsou povinny v takovém případě zahájit jednání o změně této Smlouvy.</w:t>
      </w:r>
    </w:p>
    <w:p w:rsidR="00572430" w:rsidRPr="00FA43A7" w:rsidRDefault="000F18E7" w:rsidP="000F18E7">
      <w:pPr>
        <w:pStyle w:val="cpodstavecslovan1"/>
        <w:numPr>
          <w:ilvl w:val="0"/>
          <w:numId w:val="0"/>
        </w:numPr>
        <w:spacing w:before="120" w:after="0" w:line="300" w:lineRule="exact"/>
        <w:ind w:left="709" w:hanging="709"/>
        <w:rPr>
          <w:sz w:val="24"/>
          <w:szCs w:val="24"/>
        </w:rPr>
      </w:pPr>
      <w:proofErr w:type="gramStart"/>
      <w:r>
        <w:rPr>
          <w:sz w:val="24"/>
          <w:szCs w:val="24"/>
        </w:rPr>
        <w:t>5.5.10</w:t>
      </w:r>
      <w:proofErr w:type="gramEnd"/>
      <w:r>
        <w:rPr>
          <w:sz w:val="24"/>
          <w:szCs w:val="24"/>
        </w:rPr>
        <w:tab/>
      </w:r>
      <w:r w:rsidR="00572430">
        <w:rPr>
          <w:sz w:val="24"/>
          <w:szCs w:val="24"/>
        </w:rPr>
        <w:t xml:space="preserve">Smluvní strany </w:t>
      </w:r>
      <w:r w:rsidR="00572430" w:rsidRPr="00FA43A7">
        <w:rPr>
          <w:sz w:val="24"/>
          <w:szCs w:val="24"/>
        </w:rPr>
        <w:t xml:space="preserve">se </w:t>
      </w:r>
      <w:r w:rsidR="00572430">
        <w:rPr>
          <w:sz w:val="24"/>
          <w:szCs w:val="24"/>
        </w:rPr>
        <w:t xml:space="preserve">zavazují </w:t>
      </w:r>
      <w:r w:rsidR="00572430" w:rsidRPr="00FA43A7">
        <w:rPr>
          <w:sz w:val="24"/>
          <w:szCs w:val="24"/>
        </w:rPr>
        <w:t xml:space="preserve">poskytnout </w:t>
      </w:r>
      <w:r w:rsidR="00572430">
        <w:rPr>
          <w:sz w:val="24"/>
          <w:szCs w:val="24"/>
        </w:rPr>
        <w:t xml:space="preserve">si </w:t>
      </w:r>
      <w:r w:rsidR="00572430"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sidR="00572430">
        <w:rPr>
          <w:sz w:val="24"/>
          <w:szCs w:val="24"/>
        </w:rPr>
        <w:t xml:space="preserve">Příkazník </w:t>
      </w:r>
      <w:r w:rsidR="00572430" w:rsidRPr="00FA43A7">
        <w:rPr>
          <w:sz w:val="24"/>
          <w:szCs w:val="24"/>
        </w:rPr>
        <w:t>k dispozici.</w:t>
      </w:r>
    </w:p>
    <w:p w:rsidR="00572430" w:rsidRPr="00FA43A7" w:rsidRDefault="000F18E7" w:rsidP="000F18E7">
      <w:pPr>
        <w:pStyle w:val="cpodstavecslovan1"/>
        <w:numPr>
          <w:ilvl w:val="0"/>
          <w:numId w:val="0"/>
        </w:numPr>
        <w:spacing w:before="120" w:after="0" w:line="300" w:lineRule="exact"/>
        <w:ind w:left="709" w:hanging="709"/>
        <w:rPr>
          <w:sz w:val="24"/>
          <w:szCs w:val="24"/>
        </w:rPr>
      </w:pPr>
      <w:proofErr w:type="gramStart"/>
      <w:r>
        <w:rPr>
          <w:sz w:val="24"/>
          <w:szCs w:val="24"/>
        </w:rPr>
        <w:t>5.5.11</w:t>
      </w:r>
      <w:proofErr w:type="gramEnd"/>
      <w:r>
        <w:rPr>
          <w:sz w:val="24"/>
          <w:szCs w:val="24"/>
        </w:rPr>
        <w:tab/>
      </w:r>
      <w:r w:rsidR="00572430">
        <w:rPr>
          <w:sz w:val="24"/>
          <w:szCs w:val="24"/>
        </w:rPr>
        <w:t xml:space="preserve">Příkazník poskytne Příkazci </w:t>
      </w:r>
      <w:r w:rsidR="00572430" w:rsidRPr="00FA43A7">
        <w:rPr>
          <w:sz w:val="24"/>
          <w:szCs w:val="24"/>
        </w:rPr>
        <w:t>veškeré informace potřebné k doložení toho, že byly splněny jeho povinnosti, a umožní audity včetně inspekcí, prováděné</w:t>
      </w:r>
      <w:r w:rsidR="00572430">
        <w:rPr>
          <w:sz w:val="24"/>
          <w:szCs w:val="24"/>
        </w:rPr>
        <w:t xml:space="preserve"> Příkazcem, pokud je Příkazce oznámí Příkazníkovi s předstihem minimálně 20 dnů</w:t>
      </w:r>
      <w:r w:rsidR="00572430" w:rsidRPr="00FA43A7">
        <w:rPr>
          <w:sz w:val="24"/>
          <w:szCs w:val="24"/>
        </w:rPr>
        <w:t xml:space="preserve">. V průběhu auditu má </w:t>
      </w:r>
      <w:r w:rsidR="00572430">
        <w:rPr>
          <w:sz w:val="24"/>
          <w:szCs w:val="24"/>
        </w:rPr>
        <w:t xml:space="preserve">Příkazce </w:t>
      </w:r>
      <w:r w:rsidR="00572430" w:rsidRPr="00FA43A7">
        <w:rPr>
          <w:sz w:val="24"/>
          <w:szCs w:val="24"/>
        </w:rPr>
        <w:t xml:space="preserve">přístup k interním předpisům a systémům vztahujícím se ke zpracování osobních údajů </w:t>
      </w:r>
      <w:r w:rsidR="00572430">
        <w:rPr>
          <w:sz w:val="24"/>
          <w:szCs w:val="24"/>
        </w:rPr>
        <w:t xml:space="preserve">výlučně </w:t>
      </w:r>
      <w:r w:rsidR="00572430" w:rsidRPr="00FA43A7">
        <w:rPr>
          <w:sz w:val="24"/>
          <w:szCs w:val="24"/>
        </w:rPr>
        <w:t xml:space="preserve">podle této Smlouvy. </w:t>
      </w:r>
      <w:r w:rsidR="00572430">
        <w:rPr>
          <w:sz w:val="24"/>
          <w:szCs w:val="24"/>
        </w:rPr>
        <w:t xml:space="preserve">Příkazce </w:t>
      </w:r>
      <w:r w:rsidR="00572430" w:rsidRPr="00FA43A7">
        <w:rPr>
          <w:sz w:val="24"/>
          <w:szCs w:val="24"/>
        </w:rPr>
        <w:t xml:space="preserve">se zavazuje, že k informacím, které získá od </w:t>
      </w:r>
      <w:r w:rsidR="00572430">
        <w:rPr>
          <w:sz w:val="24"/>
          <w:szCs w:val="24"/>
        </w:rPr>
        <w:t xml:space="preserve">Příkazníka </w:t>
      </w:r>
      <w:r w:rsidR="00572430" w:rsidRPr="00FA43A7">
        <w:rPr>
          <w:sz w:val="24"/>
          <w:szCs w:val="24"/>
        </w:rPr>
        <w:t xml:space="preserve">za účelem ověření, že je </w:t>
      </w:r>
      <w:r w:rsidR="00572430">
        <w:rPr>
          <w:sz w:val="24"/>
          <w:szCs w:val="24"/>
        </w:rPr>
        <w:t xml:space="preserve">Příkazníkem </w:t>
      </w:r>
      <w:r w:rsidR="00572430" w:rsidRPr="00FA43A7">
        <w:rPr>
          <w:sz w:val="24"/>
          <w:szCs w:val="24"/>
        </w:rPr>
        <w:t>řádně zajištěna ochrana osobních údajů, zachová mlčenlivost.</w:t>
      </w:r>
    </w:p>
    <w:p w:rsidR="00572430" w:rsidRPr="00FA43A7" w:rsidRDefault="000F18E7" w:rsidP="000F18E7">
      <w:pPr>
        <w:pStyle w:val="cpodstavecslovan1"/>
        <w:numPr>
          <w:ilvl w:val="0"/>
          <w:numId w:val="0"/>
        </w:numPr>
        <w:spacing w:before="120" w:after="0" w:line="300" w:lineRule="exact"/>
        <w:ind w:left="709" w:hanging="709"/>
        <w:rPr>
          <w:sz w:val="24"/>
          <w:szCs w:val="24"/>
        </w:rPr>
      </w:pPr>
      <w:proofErr w:type="gramStart"/>
      <w:r>
        <w:rPr>
          <w:sz w:val="24"/>
          <w:szCs w:val="24"/>
        </w:rPr>
        <w:t>5.5.12</w:t>
      </w:r>
      <w:proofErr w:type="gramEnd"/>
      <w:r>
        <w:rPr>
          <w:sz w:val="24"/>
          <w:szCs w:val="24"/>
        </w:rPr>
        <w:tab/>
      </w:r>
      <w:r w:rsidR="00572430">
        <w:rPr>
          <w:sz w:val="24"/>
          <w:szCs w:val="24"/>
        </w:rPr>
        <w:t>P</w:t>
      </w:r>
      <w:r w:rsidR="00572430" w:rsidRPr="00FA43A7">
        <w:rPr>
          <w:sz w:val="24"/>
          <w:szCs w:val="24"/>
        </w:rPr>
        <w:t xml:space="preserve">o ukončení účinnosti této Smlouvy, je </w:t>
      </w:r>
      <w:r w:rsidR="00572430">
        <w:rPr>
          <w:sz w:val="24"/>
          <w:szCs w:val="24"/>
        </w:rPr>
        <w:t xml:space="preserve">Příkazník </w:t>
      </w:r>
      <w:r w:rsidR="00572430" w:rsidRPr="00FA43A7">
        <w:rPr>
          <w:sz w:val="24"/>
          <w:szCs w:val="24"/>
        </w:rPr>
        <w:t>povinen ukončit zprac</w:t>
      </w:r>
      <w:r w:rsidR="00572430">
        <w:rPr>
          <w:sz w:val="24"/>
          <w:szCs w:val="24"/>
        </w:rPr>
        <w:t>ovávání osobních údajů plátců podle této Smlouvy s tím, že osobní údaje plátců jsou dále archivovány po dobu tří let pro účely uplatnění práv a oprávněných zájmů Příkazníka</w:t>
      </w:r>
      <w:r w:rsidR="00572430" w:rsidRPr="00FA43A7">
        <w:rPr>
          <w:sz w:val="24"/>
          <w:szCs w:val="24"/>
        </w:rPr>
        <w:t>.</w:t>
      </w:r>
      <w:r w:rsidR="00572430">
        <w:rPr>
          <w:sz w:val="24"/>
          <w:szCs w:val="24"/>
        </w:rPr>
        <w:t xml:space="preserve"> Tímto odstavcem není dotčeno další zpracování osobních údajů plátců na základě </w:t>
      </w:r>
      <w:r w:rsidR="00572430" w:rsidRPr="00FA43A7">
        <w:rPr>
          <w:sz w:val="24"/>
          <w:szCs w:val="24"/>
        </w:rPr>
        <w:t>s</w:t>
      </w:r>
      <w:r w:rsidR="00572430">
        <w:rPr>
          <w:sz w:val="24"/>
          <w:szCs w:val="24"/>
        </w:rPr>
        <w:t>lužby</w:t>
      </w:r>
      <w:r w:rsidR="00572430" w:rsidRPr="00FA43A7">
        <w:rPr>
          <w:sz w:val="24"/>
          <w:szCs w:val="24"/>
        </w:rPr>
        <w:t xml:space="preserve"> SIPO, podle Obchodních podmínek SIPO pro plátce</w:t>
      </w:r>
      <w:r w:rsidR="00572430">
        <w:rPr>
          <w:sz w:val="24"/>
          <w:szCs w:val="24"/>
        </w:rPr>
        <w:t>, na základě které svěřili plátci své osobní údaje přímo Příkazníkovi.</w:t>
      </w:r>
    </w:p>
    <w:p w:rsidR="00572430" w:rsidRDefault="000F18E7" w:rsidP="000F18E7">
      <w:pPr>
        <w:pStyle w:val="Codstavec"/>
        <w:tabs>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5.6</w:t>
      </w:r>
      <w:r>
        <w:rPr>
          <w:rFonts w:ascii="Times New Roman" w:hAnsi="Times New Roman"/>
          <w:snapToGrid w:val="0"/>
          <w:sz w:val="24"/>
          <w:szCs w:val="24"/>
        </w:rPr>
        <w:tab/>
      </w:r>
      <w:r w:rsidR="00572430">
        <w:rPr>
          <w:rFonts w:ascii="Times New Roman" w:hAnsi="Times New Roman"/>
          <w:snapToGrid w:val="0"/>
          <w:sz w:val="24"/>
          <w:szCs w:val="24"/>
        </w:rPr>
        <w:t>Příkazník</w:t>
      </w:r>
      <w:r w:rsidR="00572430">
        <w:rPr>
          <w:rFonts w:ascii="Times New Roman" w:hAnsi="Times New Roman"/>
          <w:snapToGrid w:val="0"/>
          <w:sz w:val="24"/>
        </w:rPr>
        <w:t xml:space="preserve"> si vyhrazuje právo měnit OP SIPO a TP SIPO a zavazuje se Příkazce o těchto změnách v přiměřeném předstihu informovat.</w:t>
      </w:r>
    </w:p>
    <w:p w:rsidR="00572430" w:rsidRDefault="000F18E7" w:rsidP="000F18E7">
      <w:pPr>
        <w:pStyle w:val="Codstavec"/>
        <w:tabs>
          <w:tab w:val="num" w:pos="792"/>
        </w:tabs>
        <w:spacing w:before="120"/>
        <w:ind w:left="709" w:hanging="709"/>
        <w:jc w:val="both"/>
        <w:rPr>
          <w:rFonts w:ascii="Times New Roman" w:hAnsi="Times New Roman"/>
          <w:snapToGrid w:val="0"/>
          <w:sz w:val="24"/>
        </w:rPr>
      </w:pPr>
      <w:r>
        <w:rPr>
          <w:rFonts w:ascii="Times New Roman" w:hAnsi="Times New Roman"/>
          <w:snapToGrid w:val="0"/>
          <w:sz w:val="24"/>
        </w:rPr>
        <w:t>5.7</w:t>
      </w:r>
      <w:r>
        <w:rPr>
          <w:rFonts w:ascii="Times New Roman" w:hAnsi="Times New Roman"/>
          <w:snapToGrid w:val="0"/>
          <w:sz w:val="24"/>
        </w:rPr>
        <w:tab/>
      </w:r>
      <w:r w:rsidR="00572430" w:rsidRPr="00DE2BC9">
        <w:rPr>
          <w:rFonts w:ascii="Times New Roman" w:hAnsi="Times New Roman"/>
          <w:snapToGrid w:val="0"/>
          <w:sz w:val="24"/>
        </w:rPr>
        <w:t xml:space="preserve">Obě </w:t>
      </w:r>
      <w:r w:rsidR="00572430">
        <w:rPr>
          <w:rFonts w:ascii="Times New Roman" w:hAnsi="Times New Roman"/>
          <w:snapToGrid w:val="0"/>
          <w:sz w:val="24"/>
        </w:rPr>
        <w:t>S</w:t>
      </w:r>
      <w:r w:rsidR="00572430" w:rsidRPr="00DE2BC9">
        <w:rPr>
          <w:rFonts w:ascii="Times New Roman" w:hAnsi="Times New Roman"/>
          <w:snapToGrid w:val="0"/>
          <w:sz w:val="24"/>
        </w:rPr>
        <w:t xml:space="preserve">mluvní strany se zavazují vzájemně se </w:t>
      </w:r>
      <w:r w:rsidR="00572430">
        <w:rPr>
          <w:rFonts w:ascii="Times New Roman" w:hAnsi="Times New Roman"/>
          <w:snapToGrid w:val="0"/>
          <w:sz w:val="24"/>
        </w:rPr>
        <w:t xml:space="preserve">písemně </w:t>
      </w:r>
      <w:r w:rsidR="00572430" w:rsidRPr="00DE2BC9">
        <w:rPr>
          <w:rFonts w:ascii="Times New Roman" w:hAnsi="Times New Roman"/>
          <w:snapToGrid w:val="0"/>
          <w:sz w:val="24"/>
        </w:rPr>
        <w:t xml:space="preserve">informovat o veškerých skutečnostech, které by mohly mít vliv na platnost </w:t>
      </w:r>
      <w:r w:rsidR="00572430">
        <w:rPr>
          <w:rFonts w:ascii="Times New Roman" w:hAnsi="Times New Roman"/>
          <w:snapToGrid w:val="0"/>
          <w:sz w:val="24"/>
        </w:rPr>
        <w:t>Smlouvy</w:t>
      </w:r>
      <w:r w:rsidR="00572430" w:rsidRPr="00DE2BC9">
        <w:rPr>
          <w:rFonts w:ascii="Times New Roman" w:hAnsi="Times New Roman"/>
          <w:snapToGrid w:val="0"/>
          <w:sz w:val="24"/>
        </w:rPr>
        <w:t xml:space="preserve"> a rovněž o skutečnostech, které by mohly ohrozit plnění </w:t>
      </w:r>
      <w:r w:rsidR="00572430">
        <w:rPr>
          <w:rFonts w:ascii="Times New Roman" w:hAnsi="Times New Roman"/>
          <w:snapToGrid w:val="0"/>
          <w:sz w:val="24"/>
        </w:rPr>
        <w:t>povinností</w:t>
      </w:r>
      <w:r w:rsidR="00572430" w:rsidRPr="00DE2BC9">
        <w:rPr>
          <w:rFonts w:ascii="Times New Roman" w:hAnsi="Times New Roman"/>
          <w:snapToGrid w:val="0"/>
          <w:sz w:val="24"/>
        </w:rPr>
        <w:t xml:space="preserve"> některé z nich.</w:t>
      </w:r>
    </w:p>
    <w:p w:rsidR="0028078B" w:rsidRDefault="0028078B" w:rsidP="0028078B">
      <w:pPr>
        <w:pStyle w:val="Codstavec"/>
        <w:tabs>
          <w:tab w:val="num" w:pos="792"/>
        </w:tabs>
        <w:spacing w:before="120"/>
        <w:ind w:left="709" w:hanging="709"/>
        <w:jc w:val="both"/>
        <w:rPr>
          <w:rFonts w:ascii="Times New Roman" w:hAnsi="Times New Roman"/>
          <w:snapToGrid w:val="0"/>
          <w:sz w:val="24"/>
        </w:rPr>
      </w:pPr>
      <w:r>
        <w:rPr>
          <w:rFonts w:ascii="Times New Roman" w:hAnsi="Times New Roman"/>
          <w:snapToGrid w:val="0"/>
          <w:sz w:val="24"/>
        </w:rPr>
        <w:t>5.8</w:t>
      </w:r>
      <w:r>
        <w:rPr>
          <w:rFonts w:ascii="Times New Roman" w:hAnsi="Times New Roman"/>
          <w:snapToGrid w:val="0"/>
          <w:sz w:val="24"/>
        </w:rPr>
        <w:tab/>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rsidR="0028078B" w:rsidRDefault="0028078B" w:rsidP="0028078B">
      <w:pPr>
        <w:pStyle w:val="Codstavec"/>
        <w:tabs>
          <w:tab w:val="num" w:pos="792"/>
        </w:tabs>
        <w:spacing w:before="120"/>
        <w:ind w:left="709" w:hanging="709"/>
        <w:jc w:val="both"/>
        <w:rPr>
          <w:rFonts w:ascii="Times New Roman" w:hAnsi="Times New Roman"/>
          <w:snapToGrid w:val="0"/>
          <w:sz w:val="24"/>
        </w:rPr>
      </w:pPr>
      <w:r>
        <w:rPr>
          <w:rFonts w:ascii="Times New Roman" w:hAnsi="Times New Roman"/>
          <w:snapToGrid w:val="0"/>
          <w:sz w:val="24"/>
        </w:rPr>
        <w:t>5.9</w:t>
      </w:r>
      <w:r>
        <w:rPr>
          <w:rFonts w:ascii="Times New Roman" w:hAnsi="Times New Roman"/>
          <w:snapToGrid w:val="0"/>
          <w:sz w:val="24"/>
        </w:rPr>
        <w:tab/>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rsidR="00C57379" w:rsidRPr="0090644A" w:rsidRDefault="007E3CEC" w:rsidP="007E3CEC">
      <w:pPr>
        <w:pStyle w:val="Codstavec"/>
        <w:tabs>
          <w:tab w:val="left" w:pos="5670"/>
        </w:tabs>
        <w:spacing w:before="480"/>
        <w:ind w:left="425" w:right="204" w:hanging="425"/>
        <w:jc w:val="both"/>
        <w:rPr>
          <w:rFonts w:ascii="Times New Roman" w:hAnsi="Times New Roman"/>
          <w:b/>
          <w:sz w:val="24"/>
        </w:rPr>
      </w:pPr>
      <w:r>
        <w:rPr>
          <w:rFonts w:ascii="Times New Roman" w:hAnsi="Times New Roman"/>
          <w:b/>
          <w:sz w:val="24"/>
        </w:rPr>
        <w:t>5</w:t>
      </w:r>
      <w:r w:rsidR="00C57379" w:rsidRPr="0090644A">
        <w:rPr>
          <w:rFonts w:ascii="Times New Roman" w:hAnsi="Times New Roman"/>
          <w:b/>
          <w:sz w:val="24"/>
        </w:rPr>
        <w:t>.</w:t>
      </w:r>
      <w:r w:rsidR="00C57379" w:rsidRPr="0090644A">
        <w:rPr>
          <w:rFonts w:ascii="Times New Roman" w:hAnsi="Times New Roman"/>
          <w:b/>
          <w:sz w:val="24"/>
        </w:rPr>
        <w:tab/>
        <w:t xml:space="preserve">Dosavadní ustanovení </w:t>
      </w:r>
      <w:r w:rsidR="00A83FCA" w:rsidRPr="0090644A">
        <w:rPr>
          <w:rFonts w:ascii="Times New Roman" w:hAnsi="Times New Roman"/>
          <w:b/>
          <w:sz w:val="24"/>
        </w:rPr>
        <w:t>Přílohy č. 1, odst. 1.1 Kontaktní osoby a spojení,</w:t>
      </w:r>
      <w:r w:rsidR="00C57379" w:rsidRPr="0090644A">
        <w:rPr>
          <w:rFonts w:ascii="Times New Roman" w:hAnsi="Times New Roman"/>
          <w:b/>
          <w:sz w:val="24"/>
        </w:rPr>
        <w:t xml:space="preserve"> Smlouvy </w:t>
      </w:r>
      <w:r w:rsidR="00C57379" w:rsidRPr="0090644A">
        <w:rPr>
          <w:rFonts w:ascii="Times New Roman" w:hAnsi="Times New Roman"/>
          <w:b/>
          <w:sz w:val="24"/>
          <w:u w:val="single"/>
        </w:rPr>
        <w:t>se ruší</w:t>
      </w:r>
      <w:r w:rsidR="00C57379" w:rsidRPr="0090644A">
        <w:rPr>
          <w:rFonts w:ascii="Times New Roman" w:hAnsi="Times New Roman"/>
          <w:b/>
          <w:sz w:val="24"/>
        </w:rPr>
        <w:t xml:space="preserve"> v tomto úplném znění:</w:t>
      </w:r>
    </w:p>
    <w:p w:rsidR="007E3CEC" w:rsidRDefault="00571319" w:rsidP="007E3CEC">
      <w:pPr>
        <w:pStyle w:val="Codstavec"/>
        <w:tabs>
          <w:tab w:val="left" w:pos="567"/>
          <w:tab w:val="left" w:pos="5103"/>
        </w:tabs>
        <w:ind w:left="567" w:firstLine="0"/>
        <w:jc w:val="both"/>
        <w:rPr>
          <w:rFonts w:ascii="Times New Roman" w:hAnsi="Times New Roman"/>
          <w:sz w:val="24"/>
        </w:rPr>
      </w:pPr>
      <w:proofErr w:type="spellStart"/>
      <w:r>
        <w:rPr>
          <w:rFonts w:ascii="Times New Roman" w:hAnsi="Times New Roman"/>
          <w:sz w:val="24"/>
        </w:rPr>
        <w:t>x</w:t>
      </w:r>
      <w:bookmarkStart w:id="0" w:name="_GoBack"/>
      <w:bookmarkEnd w:id="0"/>
      <w:r>
        <w:rPr>
          <w:rFonts w:ascii="Times New Roman" w:hAnsi="Times New Roman"/>
          <w:sz w:val="24"/>
        </w:rPr>
        <w:t>xx</w:t>
      </w:r>
      <w:proofErr w:type="spellEnd"/>
    </w:p>
    <w:p w:rsidR="00571319" w:rsidRDefault="00571319" w:rsidP="007E3CEC">
      <w:pPr>
        <w:pStyle w:val="Codstavec"/>
        <w:tabs>
          <w:tab w:val="left" w:pos="567"/>
          <w:tab w:val="left" w:pos="5103"/>
        </w:tabs>
        <w:ind w:left="567" w:firstLine="0"/>
        <w:jc w:val="both"/>
        <w:rPr>
          <w:rFonts w:ascii="Times New Roman" w:hAnsi="Times New Roman"/>
          <w:sz w:val="24"/>
        </w:rPr>
      </w:pPr>
    </w:p>
    <w:p w:rsidR="00C57379" w:rsidRPr="0090644A" w:rsidRDefault="007E3CEC" w:rsidP="00F6126C">
      <w:pPr>
        <w:pStyle w:val="Codstavec"/>
        <w:tabs>
          <w:tab w:val="left" w:pos="426"/>
        </w:tabs>
        <w:spacing w:before="600"/>
        <w:ind w:left="425" w:right="23" w:hanging="425"/>
        <w:jc w:val="both"/>
        <w:rPr>
          <w:rFonts w:ascii="Times New Roman" w:hAnsi="Times New Roman"/>
          <w:b/>
          <w:sz w:val="24"/>
        </w:rPr>
      </w:pPr>
      <w:r>
        <w:rPr>
          <w:rFonts w:ascii="Times New Roman" w:hAnsi="Times New Roman"/>
          <w:b/>
          <w:sz w:val="24"/>
        </w:rPr>
        <w:lastRenderedPageBreak/>
        <w:t>6</w:t>
      </w:r>
      <w:r w:rsidR="00C57379" w:rsidRPr="0090644A">
        <w:rPr>
          <w:rFonts w:ascii="Times New Roman" w:hAnsi="Times New Roman"/>
          <w:b/>
          <w:sz w:val="24"/>
        </w:rPr>
        <w:t>.</w:t>
      </w:r>
      <w:r w:rsidR="00C57379" w:rsidRPr="0090644A">
        <w:rPr>
          <w:rFonts w:ascii="Times New Roman" w:hAnsi="Times New Roman"/>
          <w:b/>
          <w:sz w:val="24"/>
        </w:rPr>
        <w:tab/>
        <w:t xml:space="preserve">Dosavadní ustanovení </w:t>
      </w:r>
      <w:r w:rsidRPr="0090644A">
        <w:rPr>
          <w:rFonts w:ascii="Times New Roman" w:hAnsi="Times New Roman"/>
          <w:b/>
          <w:sz w:val="24"/>
        </w:rPr>
        <w:t>Přílohy č. 1, odst. 1.1 Kontaktní osoby a spojení</w:t>
      </w:r>
      <w:r w:rsidR="00C57379" w:rsidRPr="0090644A">
        <w:rPr>
          <w:rFonts w:ascii="Times New Roman" w:hAnsi="Times New Roman"/>
          <w:b/>
          <w:sz w:val="24"/>
        </w:rPr>
        <w:t xml:space="preserve">, Smlouvy </w:t>
      </w:r>
      <w:r w:rsidR="00C57379" w:rsidRPr="0090644A">
        <w:rPr>
          <w:rFonts w:ascii="Times New Roman" w:hAnsi="Times New Roman"/>
          <w:b/>
          <w:sz w:val="24"/>
          <w:u w:val="single"/>
        </w:rPr>
        <w:t>se nahrazuje</w:t>
      </w:r>
      <w:r w:rsidR="00C57379" w:rsidRPr="0090644A">
        <w:rPr>
          <w:rFonts w:ascii="Times New Roman" w:hAnsi="Times New Roman"/>
          <w:b/>
          <w:sz w:val="24"/>
        </w:rPr>
        <w:t xml:space="preserve"> v tomto úplném novém znění:</w:t>
      </w:r>
    </w:p>
    <w:p w:rsidR="007E3CEC" w:rsidRDefault="00571319" w:rsidP="007E3CEC">
      <w:pPr>
        <w:pStyle w:val="Codstavec"/>
        <w:tabs>
          <w:tab w:val="left" w:pos="567"/>
          <w:tab w:val="left" w:pos="5103"/>
        </w:tabs>
        <w:ind w:left="567" w:firstLine="0"/>
        <w:jc w:val="both"/>
        <w:rPr>
          <w:rFonts w:ascii="Times New Roman" w:hAnsi="Times New Roman"/>
          <w:sz w:val="24"/>
        </w:rPr>
      </w:pPr>
      <w:proofErr w:type="spellStart"/>
      <w:r>
        <w:rPr>
          <w:rFonts w:ascii="Times New Roman" w:hAnsi="Times New Roman"/>
          <w:sz w:val="24"/>
        </w:rPr>
        <w:t>xxx</w:t>
      </w:r>
      <w:proofErr w:type="spellEnd"/>
    </w:p>
    <w:p w:rsidR="00F663E7" w:rsidRPr="00DB577C" w:rsidRDefault="007E3CEC" w:rsidP="00F6126C">
      <w:pPr>
        <w:pStyle w:val="Zkladntext"/>
        <w:tabs>
          <w:tab w:val="left" w:pos="426"/>
          <w:tab w:val="left" w:pos="900"/>
          <w:tab w:val="left" w:pos="1080"/>
        </w:tabs>
        <w:spacing w:before="600"/>
        <w:ind w:left="425" w:hanging="425"/>
        <w:rPr>
          <w:b/>
          <w:sz w:val="22"/>
          <w:szCs w:val="22"/>
          <w:highlight w:val="lightGray"/>
        </w:rPr>
      </w:pPr>
      <w:r>
        <w:rPr>
          <w:b/>
        </w:rPr>
        <w:t>7</w:t>
      </w:r>
      <w:r w:rsidR="0090644A">
        <w:rPr>
          <w:b/>
        </w:rPr>
        <w:t>.</w:t>
      </w:r>
      <w:r w:rsidR="0090644A">
        <w:rPr>
          <w:b/>
        </w:rPr>
        <w:tab/>
      </w:r>
      <w:r w:rsidR="0090644A">
        <w:t xml:space="preserve">Tento dodatek se stává platným dnem jeho </w:t>
      </w:r>
      <w:r w:rsidR="00DB577C">
        <w:t>podpisu oběma smluvními stranami</w:t>
      </w:r>
      <w:r w:rsidR="00F663E7">
        <w:rPr>
          <w:b/>
          <w:szCs w:val="24"/>
        </w:rPr>
        <w:t xml:space="preserve"> </w:t>
      </w:r>
      <w:r w:rsidR="00CD10DC">
        <w:rPr>
          <w:b/>
          <w:szCs w:val="24"/>
        </w:rPr>
        <w:t>a účinným</w:t>
      </w:r>
      <w:r w:rsidR="00F663E7">
        <w:rPr>
          <w:b/>
          <w:szCs w:val="24"/>
        </w:rPr>
        <w:t xml:space="preserve"> 1. </w:t>
      </w:r>
      <w:r w:rsidR="00F663E7" w:rsidRPr="00764A27">
        <w:rPr>
          <w:b/>
          <w:szCs w:val="24"/>
        </w:rPr>
        <w:t xml:space="preserve">kalendářním dnem měsíce následujícího po měsíci, v </w:t>
      </w:r>
      <w:r w:rsidR="00F663E7">
        <w:rPr>
          <w:b/>
          <w:szCs w:val="24"/>
        </w:rPr>
        <w:t>němž byl zveřejněn</w:t>
      </w:r>
      <w:r w:rsidR="00F663E7" w:rsidRPr="00764A27">
        <w:rPr>
          <w:b/>
          <w:szCs w:val="24"/>
        </w:rPr>
        <w:t xml:space="preserve"> v registru smluv podle zákona o registru smluv. Dle dohody Smluvních stran zajistí odeslání </w:t>
      </w:r>
      <w:r w:rsidR="00DB577C">
        <w:rPr>
          <w:b/>
          <w:szCs w:val="24"/>
        </w:rPr>
        <w:t xml:space="preserve">tohoto dodatku </w:t>
      </w:r>
      <w:r w:rsidR="00F663E7" w:rsidRPr="00764A27">
        <w:rPr>
          <w:b/>
          <w:szCs w:val="24"/>
        </w:rPr>
        <w:t>správci registru smluv Příkazník.</w:t>
      </w:r>
    </w:p>
    <w:p w:rsidR="00922CA7" w:rsidRDefault="007E3CEC" w:rsidP="00A83FCA">
      <w:pPr>
        <w:pStyle w:val="Zkladntext"/>
        <w:tabs>
          <w:tab w:val="left" w:pos="426"/>
          <w:tab w:val="left" w:pos="900"/>
          <w:tab w:val="left" w:pos="1080"/>
        </w:tabs>
        <w:spacing w:before="480"/>
        <w:ind w:left="425" w:hanging="425"/>
      </w:pPr>
      <w:r>
        <w:rPr>
          <w:b/>
        </w:rPr>
        <w:t>8</w:t>
      </w:r>
      <w:r w:rsidR="00922CA7">
        <w:rPr>
          <w:b/>
        </w:rPr>
        <w:t>.</w:t>
      </w:r>
      <w:r w:rsidR="00922CA7">
        <w:tab/>
        <w:t xml:space="preserve">Dodatek je vyhotoven ve </w:t>
      </w:r>
      <w:r w:rsidR="00870BD5">
        <w:t>třech</w:t>
      </w:r>
      <w:r w:rsidR="00922CA7">
        <w:t xml:space="preserve"> stejnopisech stejné právní síly, </w:t>
      </w:r>
      <w:r w:rsidR="005A6D66">
        <w:t>ve dvou vyhotoveních pro Příkazce a v jednom v</w:t>
      </w:r>
      <w:r w:rsidR="00922CA7">
        <w:t>yhotoven</w:t>
      </w:r>
      <w:r w:rsidR="005A6D66">
        <w:t>í pro Příkazníka.</w:t>
      </w:r>
    </w:p>
    <w:p w:rsidR="00922CA7" w:rsidRDefault="007E3CEC" w:rsidP="00553E02">
      <w:pPr>
        <w:pStyle w:val="Codstavec"/>
        <w:tabs>
          <w:tab w:val="left" w:pos="426"/>
        </w:tabs>
        <w:spacing w:before="360"/>
        <w:ind w:firstLine="0"/>
        <w:rPr>
          <w:rFonts w:ascii="Times New Roman" w:hAnsi="Times New Roman"/>
          <w:sz w:val="24"/>
        </w:rPr>
      </w:pPr>
      <w:r>
        <w:rPr>
          <w:rFonts w:ascii="Times New Roman" w:hAnsi="Times New Roman"/>
          <w:b/>
          <w:sz w:val="24"/>
        </w:rPr>
        <w:t>9</w:t>
      </w:r>
      <w:r w:rsidR="00922CA7">
        <w:rPr>
          <w:rFonts w:ascii="Times New Roman" w:hAnsi="Times New Roman"/>
          <w:b/>
          <w:sz w:val="24"/>
        </w:rPr>
        <w:t>.</w:t>
      </w:r>
      <w:r w:rsidR="00922CA7">
        <w:rPr>
          <w:rFonts w:ascii="Times New Roman" w:hAnsi="Times New Roman"/>
          <w:b/>
          <w:sz w:val="24"/>
        </w:rPr>
        <w:tab/>
      </w:r>
      <w:r w:rsidR="00922CA7" w:rsidRPr="007B3416">
        <w:rPr>
          <w:rFonts w:ascii="Times New Roman" w:hAnsi="Times New Roman"/>
          <w:sz w:val="24"/>
        </w:rPr>
        <w:t>Os</w:t>
      </w:r>
      <w:r w:rsidR="00922CA7">
        <w:rPr>
          <w:rFonts w:ascii="Times New Roman" w:hAnsi="Times New Roman"/>
          <w:sz w:val="24"/>
        </w:rPr>
        <w:t>tatní ustanovení smlouvy zůstávají tímto dodatkem nedotčena.</w:t>
      </w:r>
    </w:p>
    <w:p w:rsidR="00EF0FD7" w:rsidRPr="00DE2BC9" w:rsidRDefault="00EF0FD7" w:rsidP="00553E02">
      <w:pPr>
        <w:pStyle w:val="Codstavec"/>
        <w:tabs>
          <w:tab w:val="left" w:pos="5387"/>
        </w:tabs>
        <w:spacing w:before="72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F6126C">
        <w:rPr>
          <w:rFonts w:ascii="Times New Roman" w:hAnsi="Times New Roman"/>
          <w:sz w:val="24"/>
        </w:rPr>
        <w:t>Praze</w:t>
      </w:r>
      <w:r w:rsidRPr="00DE2BC9">
        <w:rPr>
          <w:rFonts w:ascii="Times New Roman" w:hAnsi="Times New Roman"/>
          <w:sz w:val="24"/>
        </w:rPr>
        <w:t>, dne</w:t>
      </w:r>
      <w:r>
        <w:rPr>
          <w:rFonts w:ascii="Times New Roman" w:hAnsi="Times New Roman"/>
          <w:sz w:val="24"/>
        </w:rPr>
        <w:t>:</w:t>
      </w:r>
    </w:p>
    <w:p w:rsidR="00EF0FD7" w:rsidRPr="00DE2BC9" w:rsidRDefault="00EF0FD7" w:rsidP="00EF0FD7">
      <w:pPr>
        <w:pStyle w:val="Codstavec"/>
        <w:tabs>
          <w:tab w:val="left" w:pos="5387"/>
        </w:tabs>
        <w:spacing w:before="108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rsidR="00EF0FD7" w:rsidRPr="00DE2BC9" w:rsidRDefault="00EF0FD7" w:rsidP="00EF0FD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rsidR="00EF0FD7" w:rsidRPr="00DE2BC9" w:rsidRDefault="00EF0FD7" w:rsidP="00EF0FD7">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A83FCA">
        <w:rPr>
          <w:rFonts w:ascii="Times New Roman" w:hAnsi="Times New Roman"/>
          <w:snapToGrid w:val="0"/>
          <w:sz w:val="24"/>
        </w:rPr>
        <w:t xml:space="preserve">Ing. </w:t>
      </w:r>
      <w:r w:rsidR="00F6126C">
        <w:rPr>
          <w:rFonts w:ascii="Times New Roman" w:hAnsi="Times New Roman"/>
          <w:snapToGrid w:val="0"/>
          <w:sz w:val="24"/>
        </w:rPr>
        <w:t>Tomáš Kořínek</w:t>
      </w:r>
    </w:p>
    <w:p w:rsidR="00EF0FD7" w:rsidRDefault="00EF0FD7" w:rsidP="00EF0FD7">
      <w:pPr>
        <w:pStyle w:val="Codstavec"/>
        <w:tabs>
          <w:tab w:val="left" w:pos="5387"/>
        </w:tabs>
        <w:ind w:firstLine="0"/>
        <w:rPr>
          <w:rFonts w:ascii="Times New Roman" w:hAnsi="Times New Roman"/>
          <w:snapToGrid w:val="0"/>
          <w:sz w:val="24"/>
        </w:rPr>
      </w:pPr>
      <w:r>
        <w:rPr>
          <w:rFonts w:ascii="Times New Roman" w:hAnsi="Times New Roman"/>
          <w:snapToGrid w:val="0"/>
          <w:sz w:val="24"/>
        </w:rPr>
        <w:t>vedoucí odboru zpracování</w:t>
      </w:r>
      <w:r>
        <w:rPr>
          <w:rFonts w:ascii="Times New Roman" w:hAnsi="Times New Roman"/>
          <w:snapToGrid w:val="0"/>
          <w:sz w:val="24"/>
        </w:rPr>
        <w:tab/>
      </w:r>
      <w:r w:rsidR="00F6126C">
        <w:rPr>
          <w:rFonts w:ascii="Times New Roman" w:hAnsi="Times New Roman"/>
          <w:snapToGrid w:val="0"/>
          <w:sz w:val="24"/>
        </w:rPr>
        <w:t>předseda představenstva</w:t>
      </w:r>
    </w:p>
    <w:p w:rsidR="00EF0FD7" w:rsidRDefault="00EF0FD7" w:rsidP="00EF0FD7">
      <w:pPr>
        <w:pStyle w:val="Codstavec"/>
        <w:tabs>
          <w:tab w:val="left" w:pos="5387"/>
        </w:tabs>
        <w:ind w:firstLine="0"/>
        <w:rPr>
          <w:rFonts w:ascii="Times New Roman" w:hAnsi="Times New Roman"/>
          <w:snapToGrid w:val="0"/>
          <w:sz w:val="24"/>
        </w:rPr>
      </w:pPr>
      <w:r>
        <w:rPr>
          <w:rFonts w:ascii="Times New Roman" w:hAnsi="Times New Roman"/>
          <w:snapToGrid w:val="0"/>
          <w:sz w:val="24"/>
        </w:rPr>
        <w:t>centrálních úloh</w:t>
      </w:r>
    </w:p>
    <w:p w:rsidR="00EF0FD7" w:rsidRPr="00DE2BC9" w:rsidRDefault="00EF0FD7" w:rsidP="00EF0FD7">
      <w:pPr>
        <w:pStyle w:val="Codstavec"/>
        <w:tabs>
          <w:tab w:val="left" w:pos="5387"/>
        </w:tabs>
        <w:spacing w:before="840" w:line="240" w:lineRule="auto"/>
        <w:ind w:firstLine="0"/>
        <w:jc w:val="both"/>
        <w:rPr>
          <w:rFonts w:ascii="Times New Roman" w:hAnsi="Times New Roman"/>
          <w:sz w:val="24"/>
        </w:rPr>
      </w:pPr>
      <w:r>
        <w:rPr>
          <w:rFonts w:ascii="Times New Roman" w:hAnsi="Times New Roman"/>
          <w:snapToGrid w:val="0"/>
          <w:sz w:val="24"/>
        </w:rPr>
        <w:tab/>
      </w:r>
      <w:r w:rsidRPr="00DE2BC9">
        <w:rPr>
          <w:rFonts w:ascii="Times New Roman" w:hAnsi="Times New Roman"/>
          <w:sz w:val="24"/>
        </w:rPr>
        <w:t>……………………………………</w:t>
      </w:r>
    </w:p>
    <w:p w:rsidR="00EF0FD7" w:rsidRPr="00DE2BC9" w:rsidRDefault="00EF0FD7" w:rsidP="00EF0FD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rsidR="00EF0FD7" w:rsidRPr="00DE2BC9" w:rsidRDefault="00EF0FD7" w:rsidP="00EF0FD7">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ab/>
      </w:r>
      <w:r w:rsidR="00F6126C">
        <w:rPr>
          <w:rFonts w:ascii="Times New Roman" w:hAnsi="Times New Roman"/>
          <w:snapToGrid w:val="0"/>
          <w:sz w:val="24"/>
        </w:rPr>
        <w:t>Petr Hlaváč</w:t>
      </w:r>
    </w:p>
    <w:p w:rsidR="00EE53CD" w:rsidRPr="00E32DA4" w:rsidRDefault="00EF0FD7" w:rsidP="00A83FCA">
      <w:pPr>
        <w:pStyle w:val="Codstavec"/>
        <w:tabs>
          <w:tab w:val="left" w:pos="5387"/>
        </w:tabs>
        <w:ind w:firstLine="0"/>
        <w:rPr>
          <w:rFonts w:ascii="Times New Roman" w:hAnsi="Times New Roman"/>
          <w:sz w:val="24"/>
          <w:szCs w:val="24"/>
        </w:rPr>
      </w:pPr>
      <w:r>
        <w:rPr>
          <w:rStyle w:val="platne1"/>
          <w:rFonts w:ascii="Times New Roman" w:hAnsi="Times New Roman"/>
          <w:sz w:val="24"/>
          <w:szCs w:val="24"/>
        </w:rPr>
        <w:tab/>
      </w:r>
      <w:r w:rsidR="00F6126C">
        <w:rPr>
          <w:rStyle w:val="platne1"/>
          <w:rFonts w:ascii="Times New Roman" w:hAnsi="Times New Roman"/>
          <w:sz w:val="24"/>
          <w:szCs w:val="24"/>
        </w:rPr>
        <w:t>člen představenstva</w:t>
      </w:r>
    </w:p>
    <w:sectPr w:rsidR="00EE53CD" w:rsidRPr="00E32DA4" w:rsidSect="00CB402F">
      <w:footerReference w:type="default" r:id="rId8"/>
      <w:pgSz w:w="11906" w:h="16838"/>
      <w:pgMar w:top="1258" w:right="991" w:bottom="1078"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AD1" w:rsidRDefault="00460AD1">
      <w:r>
        <w:separator/>
      </w:r>
    </w:p>
  </w:endnote>
  <w:endnote w:type="continuationSeparator" w:id="0">
    <w:p w:rsidR="00460AD1" w:rsidRDefault="00460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AF1" w:rsidRPr="00A9686E" w:rsidRDefault="00BA53A8">
    <w:pPr>
      <w:pStyle w:val="Zpat"/>
      <w:rPr>
        <w:sz w:val="16"/>
      </w:rPr>
    </w:pPr>
    <w:r w:rsidRPr="00A9686E">
      <w:rPr>
        <w:sz w:val="16"/>
      </w:rPr>
      <w:t xml:space="preserve">Příkazní </w:t>
    </w:r>
    <w:r w:rsidR="00B32AF1" w:rsidRPr="00A9686E">
      <w:rPr>
        <w:sz w:val="16"/>
      </w:rPr>
      <w:t xml:space="preserve">smlouva č. </w:t>
    </w:r>
    <w:proofErr w:type="spellStart"/>
    <w:r w:rsidR="00B32AF1" w:rsidRPr="00A9686E">
      <w:rPr>
        <w:sz w:val="16"/>
      </w:rPr>
      <w:t>nSIPO</w:t>
    </w:r>
    <w:proofErr w:type="spellEnd"/>
    <w:r w:rsidR="00B32AF1" w:rsidRPr="00A9686E">
      <w:rPr>
        <w:sz w:val="16"/>
      </w:rPr>
      <w:t xml:space="preserve"> </w:t>
    </w:r>
    <w:r w:rsidR="00990571">
      <w:rPr>
        <w:sz w:val="16"/>
      </w:rPr>
      <w:t>09 – 1/2016</w:t>
    </w:r>
    <w:r w:rsidR="00B32AF1" w:rsidRPr="00A9686E">
      <w:rPr>
        <w:sz w:val="16"/>
      </w:rPr>
      <w:tab/>
    </w:r>
    <w:r w:rsidR="00B32AF1" w:rsidRPr="00A9686E">
      <w:rPr>
        <w:snapToGrid w:val="0"/>
        <w:sz w:val="16"/>
      </w:rPr>
      <w:t xml:space="preserve">Strana </w:t>
    </w:r>
    <w:r w:rsidR="00B32AF1" w:rsidRPr="00A9686E">
      <w:rPr>
        <w:snapToGrid w:val="0"/>
        <w:sz w:val="16"/>
      </w:rPr>
      <w:fldChar w:fldCharType="begin"/>
    </w:r>
    <w:r w:rsidR="00B32AF1" w:rsidRPr="00A9686E">
      <w:rPr>
        <w:snapToGrid w:val="0"/>
        <w:sz w:val="16"/>
      </w:rPr>
      <w:instrText xml:space="preserve"> PAGE </w:instrText>
    </w:r>
    <w:r w:rsidR="00B32AF1" w:rsidRPr="00A9686E">
      <w:rPr>
        <w:snapToGrid w:val="0"/>
        <w:sz w:val="16"/>
      </w:rPr>
      <w:fldChar w:fldCharType="separate"/>
    </w:r>
    <w:r w:rsidR="00571319">
      <w:rPr>
        <w:noProof/>
        <w:snapToGrid w:val="0"/>
        <w:sz w:val="16"/>
      </w:rPr>
      <w:t>4</w:t>
    </w:r>
    <w:r w:rsidR="00B32AF1" w:rsidRPr="00A9686E">
      <w:rPr>
        <w:snapToGrid w:val="0"/>
        <w:sz w:val="16"/>
      </w:rPr>
      <w:fldChar w:fldCharType="end"/>
    </w:r>
    <w:r w:rsidR="00B32AF1" w:rsidRPr="00A9686E">
      <w:rPr>
        <w:sz w:val="16"/>
      </w:rPr>
      <w:tab/>
    </w:r>
  </w:p>
  <w:p w:rsidR="00B32AF1" w:rsidRPr="00A9686E" w:rsidRDefault="008F536D">
    <w:pPr>
      <w:pStyle w:val="Zpat"/>
      <w:rPr>
        <w:sz w:val="16"/>
      </w:rPr>
    </w:pPr>
    <w:r>
      <w:rPr>
        <w:sz w:val="16"/>
      </w:rPr>
      <w:t>Dodatek č.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AD1" w:rsidRDefault="00460AD1">
      <w:r>
        <w:separator/>
      </w:r>
    </w:p>
  </w:footnote>
  <w:footnote w:type="continuationSeparator" w:id="0">
    <w:p w:rsidR="00460AD1" w:rsidRDefault="00460A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nsid w:val="00556485"/>
    <w:multiLevelType w:val="hybridMultilevel"/>
    <w:tmpl w:val="196EDE0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28A16A0"/>
    <w:multiLevelType w:val="multilevel"/>
    <w:tmpl w:val="0772EA8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3601106"/>
    <w:multiLevelType w:val="hybridMultilevel"/>
    <w:tmpl w:val="25B26AA8"/>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CC15975"/>
    <w:multiLevelType w:val="hybridMultilevel"/>
    <w:tmpl w:val="2CEE1550"/>
    <w:lvl w:ilvl="0" w:tplc="0A9C7C84">
      <w:start w:val="1"/>
      <w:numFmt w:val="decimal"/>
      <w:lvlText w:val="%1."/>
      <w:lvlJc w:val="left"/>
      <w:pPr>
        <w:tabs>
          <w:tab w:val="num" w:pos="720"/>
        </w:tabs>
        <w:ind w:left="720" w:hanging="360"/>
      </w:pPr>
      <w:rPr>
        <w:rFonts w:hint="default"/>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1492186"/>
    <w:multiLevelType w:val="multilevel"/>
    <w:tmpl w:val="F522BC8C"/>
    <w:lvl w:ilvl="0">
      <w:start w:val="1"/>
      <w:numFmt w:val="decimal"/>
      <w:lvlText w:val="%1."/>
      <w:lvlJc w:val="left"/>
      <w:pPr>
        <w:tabs>
          <w:tab w:val="num" w:pos="360"/>
        </w:tabs>
        <w:ind w:left="360" w:hanging="360"/>
      </w:pPr>
    </w:lvl>
    <w:lvl w:ilvl="1">
      <w:start w:val="1"/>
      <w:numFmt w:val="decimal"/>
      <w:lvlText w:val="%1.%2."/>
      <w:lvlJc w:val="left"/>
      <w:pPr>
        <w:tabs>
          <w:tab w:val="num" w:pos="972"/>
        </w:tabs>
        <w:ind w:left="972" w:hanging="432"/>
      </w:pPr>
      <w:rPr>
        <w:b w:val="0"/>
        <w:i w:val="0"/>
        <w:color w:val="auto"/>
      </w:rPr>
    </w:lvl>
    <w:lvl w:ilvl="2">
      <w:start w:val="1"/>
      <w:numFmt w:val="decimal"/>
      <w:lvlText w:val="%1.%2.%3."/>
      <w:lvlJc w:val="left"/>
      <w:pPr>
        <w:tabs>
          <w:tab w:val="num" w:pos="1440"/>
        </w:tabs>
        <w:ind w:left="1224" w:hanging="504"/>
      </w:pPr>
      <w:rPr>
        <w:b w:val="0"/>
        <w:color w:val="auto"/>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8">
    <w:nsid w:val="33B604AD"/>
    <w:multiLevelType w:val="multilevel"/>
    <w:tmpl w:val="4BF8E52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63966AB"/>
    <w:multiLevelType w:val="hybridMultilevel"/>
    <w:tmpl w:val="F3F0EE34"/>
    <w:lvl w:ilvl="0" w:tplc="F9C6B00A">
      <w:start w:val="1"/>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0">
    <w:nsid w:val="3A0F7F46"/>
    <w:multiLevelType w:val="multilevel"/>
    <w:tmpl w:val="028AA51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E004B63"/>
    <w:multiLevelType w:val="multilevel"/>
    <w:tmpl w:val="979E22E4"/>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F20794C"/>
    <w:multiLevelType w:val="multilevel"/>
    <w:tmpl w:val="734E0234"/>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5657A60"/>
    <w:multiLevelType w:val="multilevel"/>
    <w:tmpl w:val="8B06D0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45"/>
        </w:tabs>
        <w:ind w:left="645" w:hanging="36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4">
    <w:nsid w:val="45755FC0"/>
    <w:multiLevelType w:val="hybridMultilevel"/>
    <w:tmpl w:val="DE1692BE"/>
    <w:lvl w:ilvl="0" w:tplc="9312889A">
      <w:start w:val="7"/>
      <w:numFmt w:val="bullet"/>
      <w:lvlText w:val="-"/>
      <w:lvlJc w:val="left"/>
      <w:pPr>
        <w:tabs>
          <w:tab w:val="num" w:pos="1260"/>
        </w:tabs>
        <w:ind w:left="1260" w:hanging="360"/>
      </w:pPr>
      <w:rPr>
        <w:rFonts w:ascii="Times New Roman" w:eastAsia="Times New Roman" w:hAnsi="Times New Roman" w:cs="Times New Roman" w:hint="default"/>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15">
    <w:nsid w:val="47537C20"/>
    <w:multiLevelType w:val="hybridMultilevel"/>
    <w:tmpl w:val="40FEBE90"/>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7ED0DEF"/>
    <w:multiLevelType w:val="hybridMultilevel"/>
    <w:tmpl w:val="5C940A76"/>
    <w:lvl w:ilvl="0" w:tplc="04050011">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6B356D6"/>
    <w:multiLevelType w:val="multilevel"/>
    <w:tmpl w:val="199CD8D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7EDF7D4F"/>
    <w:multiLevelType w:val="multilevel"/>
    <w:tmpl w:val="B3E8472E"/>
    <w:lvl w:ilvl="0">
      <w:start w:val="7"/>
      <w:numFmt w:val="decimal"/>
      <w:lvlText w:val="%1"/>
      <w:lvlJc w:val="left"/>
      <w:pPr>
        <w:tabs>
          <w:tab w:val="num" w:pos="360"/>
        </w:tabs>
        <w:ind w:left="360" w:hanging="360"/>
      </w:pPr>
      <w:rPr>
        <w:rFonts w:hint="default"/>
      </w:rPr>
    </w:lvl>
    <w:lvl w:ilvl="1">
      <w:start w:val="2"/>
      <w:numFmt w:val="decimal"/>
      <w:pStyle w:val="P-NORM-BULL-I"/>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F4B2C26"/>
    <w:multiLevelType w:val="multilevel"/>
    <w:tmpl w:val="99885EA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6"/>
  </w:num>
  <w:num w:numId="2">
    <w:abstractNumId w:val="7"/>
  </w:num>
  <w:num w:numId="3">
    <w:abstractNumId w:val="13"/>
  </w:num>
  <w:num w:numId="4">
    <w:abstractNumId w:val="0"/>
  </w:num>
  <w:num w:numId="5">
    <w:abstractNumId w:val="5"/>
  </w:num>
  <w:num w:numId="6">
    <w:abstractNumId w:val="15"/>
  </w:num>
  <w:num w:numId="7">
    <w:abstractNumId w:val="4"/>
  </w:num>
  <w:num w:numId="8">
    <w:abstractNumId w:val="9"/>
  </w:num>
  <w:num w:numId="9">
    <w:abstractNumId w:val="1"/>
  </w:num>
  <w:num w:numId="10">
    <w:abstractNumId w:val="14"/>
  </w:num>
  <w:num w:numId="11">
    <w:abstractNumId w:val="12"/>
  </w:num>
  <w:num w:numId="12">
    <w:abstractNumId w:val="20"/>
  </w:num>
  <w:num w:numId="13">
    <w:abstractNumId w:val="6"/>
  </w:num>
  <w:num w:numId="14">
    <w:abstractNumId w:val="17"/>
  </w:num>
  <w:num w:numId="15">
    <w:abstractNumId w:val="11"/>
  </w:num>
  <w:num w:numId="16">
    <w:abstractNumId w:val="8"/>
  </w:num>
  <w:num w:numId="17">
    <w:abstractNumId w:val="2"/>
  </w:num>
  <w:num w:numId="18">
    <w:abstractNumId w:val="19"/>
  </w:num>
  <w:num w:numId="19">
    <w:abstractNumId w:val="3"/>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FA7"/>
    <w:rsid w:val="0001005F"/>
    <w:rsid w:val="00016DA7"/>
    <w:rsid w:val="00016ECD"/>
    <w:rsid w:val="00046BDB"/>
    <w:rsid w:val="00060D27"/>
    <w:rsid w:val="00064258"/>
    <w:rsid w:val="000657C1"/>
    <w:rsid w:val="00065A23"/>
    <w:rsid w:val="00093258"/>
    <w:rsid w:val="000949C6"/>
    <w:rsid w:val="00094E36"/>
    <w:rsid w:val="000A7695"/>
    <w:rsid w:val="000A7EF1"/>
    <w:rsid w:val="000B3C49"/>
    <w:rsid w:val="000C0E4B"/>
    <w:rsid w:val="000C7213"/>
    <w:rsid w:val="000D3E2B"/>
    <w:rsid w:val="000D7D62"/>
    <w:rsid w:val="000E4CBB"/>
    <w:rsid w:val="000E5A34"/>
    <w:rsid w:val="000E7AFD"/>
    <w:rsid w:val="000F08DE"/>
    <w:rsid w:val="000F18E7"/>
    <w:rsid w:val="00102C24"/>
    <w:rsid w:val="001112AC"/>
    <w:rsid w:val="001275F9"/>
    <w:rsid w:val="00134823"/>
    <w:rsid w:val="00135BA1"/>
    <w:rsid w:val="00142245"/>
    <w:rsid w:val="00162F81"/>
    <w:rsid w:val="00164D1A"/>
    <w:rsid w:val="0017193C"/>
    <w:rsid w:val="0019355D"/>
    <w:rsid w:val="001A6699"/>
    <w:rsid w:val="001B050C"/>
    <w:rsid w:val="001B074C"/>
    <w:rsid w:val="001C0285"/>
    <w:rsid w:val="001D33D3"/>
    <w:rsid w:val="001E5071"/>
    <w:rsid w:val="001E5F23"/>
    <w:rsid w:val="002060FD"/>
    <w:rsid w:val="002130F3"/>
    <w:rsid w:val="00215B7A"/>
    <w:rsid w:val="00233A81"/>
    <w:rsid w:val="0024127A"/>
    <w:rsid w:val="0027188F"/>
    <w:rsid w:val="0028078B"/>
    <w:rsid w:val="0028572C"/>
    <w:rsid w:val="00293F9C"/>
    <w:rsid w:val="00295773"/>
    <w:rsid w:val="0029779E"/>
    <w:rsid w:val="002A5B84"/>
    <w:rsid w:val="002B1BD4"/>
    <w:rsid w:val="002C0404"/>
    <w:rsid w:val="002C0A95"/>
    <w:rsid w:val="002D2FBF"/>
    <w:rsid w:val="002F71B9"/>
    <w:rsid w:val="00311CCA"/>
    <w:rsid w:val="00311D2C"/>
    <w:rsid w:val="003124F2"/>
    <w:rsid w:val="00314610"/>
    <w:rsid w:val="003170BE"/>
    <w:rsid w:val="00322B7B"/>
    <w:rsid w:val="00323661"/>
    <w:rsid w:val="00330CBF"/>
    <w:rsid w:val="0033145A"/>
    <w:rsid w:val="003353A3"/>
    <w:rsid w:val="003432E3"/>
    <w:rsid w:val="00352A2E"/>
    <w:rsid w:val="0035774F"/>
    <w:rsid w:val="00374322"/>
    <w:rsid w:val="0037561D"/>
    <w:rsid w:val="003A3567"/>
    <w:rsid w:val="003A73D8"/>
    <w:rsid w:val="003A7784"/>
    <w:rsid w:val="003A79AB"/>
    <w:rsid w:val="003B5973"/>
    <w:rsid w:val="003C45AE"/>
    <w:rsid w:val="003C5E02"/>
    <w:rsid w:val="003E230F"/>
    <w:rsid w:val="003E33EB"/>
    <w:rsid w:val="003E4672"/>
    <w:rsid w:val="003F37F2"/>
    <w:rsid w:val="003F4819"/>
    <w:rsid w:val="00400FE1"/>
    <w:rsid w:val="00407E4D"/>
    <w:rsid w:val="004104FA"/>
    <w:rsid w:val="00410676"/>
    <w:rsid w:val="00411AB1"/>
    <w:rsid w:val="004151D3"/>
    <w:rsid w:val="00460935"/>
    <w:rsid w:val="00460AD1"/>
    <w:rsid w:val="00463314"/>
    <w:rsid w:val="00463F82"/>
    <w:rsid w:val="0046419F"/>
    <w:rsid w:val="004675FC"/>
    <w:rsid w:val="00473CDE"/>
    <w:rsid w:val="0047564C"/>
    <w:rsid w:val="00480814"/>
    <w:rsid w:val="00484EC1"/>
    <w:rsid w:val="0048543C"/>
    <w:rsid w:val="00486EC6"/>
    <w:rsid w:val="004A1DDF"/>
    <w:rsid w:val="004A1EE5"/>
    <w:rsid w:val="004A702A"/>
    <w:rsid w:val="004C52DB"/>
    <w:rsid w:val="004C7256"/>
    <w:rsid w:val="004D0505"/>
    <w:rsid w:val="004E0401"/>
    <w:rsid w:val="004E34F3"/>
    <w:rsid w:val="004F426B"/>
    <w:rsid w:val="004F70AE"/>
    <w:rsid w:val="005009FF"/>
    <w:rsid w:val="005029E8"/>
    <w:rsid w:val="00503593"/>
    <w:rsid w:val="00503FA1"/>
    <w:rsid w:val="00513DB2"/>
    <w:rsid w:val="00517118"/>
    <w:rsid w:val="00531BAA"/>
    <w:rsid w:val="00534743"/>
    <w:rsid w:val="00541C1C"/>
    <w:rsid w:val="00550F38"/>
    <w:rsid w:val="00553E02"/>
    <w:rsid w:val="00554D6B"/>
    <w:rsid w:val="00571319"/>
    <w:rsid w:val="00572430"/>
    <w:rsid w:val="00572F47"/>
    <w:rsid w:val="00584719"/>
    <w:rsid w:val="0058625E"/>
    <w:rsid w:val="0059080C"/>
    <w:rsid w:val="00595375"/>
    <w:rsid w:val="005A20FF"/>
    <w:rsid w:val="005A4015"/>
    <w:rsid w:val="005A6D66"/>
    <w:rsid w:val="005B1E6D"/>
    <w:rsid w:val="005B21F3"/>
    <w:rsid w:val="005B2ECF"/>
    <w:rsid w:val="005B2F34"/>
    <w:rsid w:val="005B3D95"/>
    <w:rsid w:val="005B4D71"/>
    <w:rsid w:val="005D6E68"/>
    <w:rsid w:val="005E682D"/>
    <w:rsid w:val="005F0979"/>
    <w:rsid w:val="00600475"/>
    <w:rsid w:val="00602664"/>
    <w:rsid w:val="00603882"/>
    <w:rsid w:val="00613A44"/>
    <w:rsid w:val="0061556D"/>
    <w:rsid w:val="0061607B"/>
    <w:rsid w:val="00616430"/>
    <w:rsid w:val="006226F0"/>
    <w:rsid w:val="0064753F"/>
    <w:rsid w:val="00651CC7"/>
    <w:rsid w:val="00662A2F"/>
    <w:rsid w:val="006652AA"/>
    <w:rsid w:val="00671F54"/>
    <w:rsid w:val="00674B47"/>
    <w:rsid w:val="006814DF"/>
    <w:rsid w:val="00683DD3"/>
    <w:rsid w:val="006904F4"/>
    <w:rsid w:val="00691288"/>
    <w:rsid w:val="00695D5D"/>
    <w:rsid w:val="006B381D"/>
    <w:rsid w:val="006C6575"/>
    <w:rsid w:val="006C7C58"/>
    <w:rsid w:val="006C7D87"/>
    <w:rsid w:val="006D5C06"/>
    <w:rsid w:val="006E18DF"/>
    <w:rsid w:val="006E36C7"/>
    <w:rsid w:val="006E5112"/>
    <w:rsid w:val="00712852"/>
    <w:rsid w:val="007152D0"/>
    <w:rsid w:val="00722E91"/>
    <w:rsid w:val="00727873"/>
    <w:rsid w:val="007328FD"/>
    <w:rsid w:val="00736CFF"/>
    <w:rsid w:val="00737B2B"/>
    <w:rsid w:val="00742C90"/>
    <w:rsid w:val="007640DA"/>
    <w:rsid w:val="007737FB"/>
    <w:rsid w:val="00781E97"/>
    <w:rsid w:val="007935FB"/>
    <w:rsid w:val="007979FB"/>
    <w:rsid w:val="007B3416"/>
    <w:rsid w:val="007B6DF1"/>
    <w:rsid w:val="007C328F"/>
    <w:rsid w:val="007D2664"/>
    <w:rsid w:val="007D3E25"/>
    <w:rsid w:val="007D4C5D"/>
    <w:rsid w:val="007E2DDA"/>
    <w:rsid w:val="007E3CBF"/>
    <w:rsid w:val="007E3CEC"/>
    <w:rsid w:val="00805292"/>
    <w:rsid w:val="008146A9"/>
    <w:rsid w:val="00825DB0"/>
    <w:rsid w:val="00832614"/>
    <w:rsid w:val="00832D41"/>
    <w:rsid w:val="0083346A"/>
    <w:rsid w:val="00842754"/>
    <w:rsid w:val="00850233"/>
    <w:rsid w:val="008548AF"/>
    <w:rsid w:val="00854CD8"/>
    <w:rsid w:val="00854D5C"/>
    <w:rsid w:val="0086298A"/>
    <w:rsid w:val="00866289"/>
    <w:rsid w:val="00870BD5"/>
    <w:rsid w:val="0087184F"/>
    <w:rsid w:val="00884C02"/>
    <w:rsid w:val="00890EF1"/>
    <w:rsid w:val="00891078"/>
    <w:rsid w:val="00892891"/>
    <w:rsid w:val="008A059F"/>
    <w:rsid w:val="008A358D"/>
    <w:rsid w:val="008A5663"/>
    <w:rsid w:val="008B0B54"/>
    <w:rsid w:val="008B311E"/>
    <w:rsid w:val="008B5592"/>
    <w:rsid w:val="008C3FF1"/>
    <w:rsid w:val="008C4CC5"/>
    <w:rsid w:val="008E4BDF"/>
    <w:rsid w:val="008E59FB"/>
    <w:rsid w:val="008E7188"/>
    <w:rsid w:val="008F1396"/>
    <w:rsid w:val="008F1EF6"/>
    <w:rsid w:val="008F345D"/>
    <w:rsid w:val="008F4EF5"/>
    <w:rsid w:val="008F536D"/>
    <w:rsid w:val="0090644A"/>
    <w:rsid w:val="00917ACA"/>
    <w:rsid w:val="00920D94"/>
    <w:rsid w:val="00922CA7"/>
    <w:rsid w:val="009276F0"/>
    <w:rsid w:val="00945160"/>
    <w:rsid w:val="00945468"/>
    <w:rsid w:val="00946960"/>
    <w:rsid w:val="00955006"/>
    <w:rsid w:val="00956000"/>
    <w:rsid w:val="009602F8"/>
    <w:rsid w:val="00960496"/>
    <w:rsid w:val="00961B5E"/>
    <w:rsid w:val="00967160"/>
    <w:rsid w:val="009672B0"/>
    <w:rsid w:val="00990351"/>
    <w:rsid w:val="00990571"/>
    <w:rsid w:val="009A0C4D"/>
    <w:rsid w:val="009A7342"/>
    <w:rsid w:val="009E009E"/>
    <w:rsid w:val="009E1CA3"/>
    <w:rsid w:val="00A0749D"/>
    <w:rsid w:val="00A16CE3"/>
    <w:rsid w:val="00A17803"/>
    <w:rsid w:val="00A32FFD"/>
    <w:rsid w:val="00A5485B"/>
    <w:rsid w:val="00A57F1C"/>
    <w:rsid w:val="00A60401"/>
    <w:rsid w:val="00A60FD2"/>
    <w:rsid w:val="00A6123F"/>
    <w:rsid w:val="00A67CFD"/>
    <w:rsid w:val="00A717B8"/>
    <w:rsid w:val="00A75180"/>
    <w:rsid w:val="00A82FAB"/>
    <w:rsid w:val="00A83FCA"/>
    <w:rsid w:val="00A930C1"/>
    <w:rsid w:val="00A93C35"/>
    <w:rsid w:val="00A9479F"/>
    <w:rsid w:val="00A9686E"/>
    <w:rsid w:val="00AA7C9F"/>
    <w:rsid w:val="00AB03AD"/>
    <w:rsid w:val="00AB1567"/>
    <w:rsid w:val="00AB4D9E"/>
    <w:rsid w:val="00AC10B7"/>
    <w:rsid w:val="00AC1E55"/>
    <w:rsid w:val="00AC1E57"/>
    <w:rsid w:val="00AD187F"/>
    <w:rsid w:val="00AD59E3"/>
    <w:rsid w:val="00AE0CF2"/>
    <w:rsid w:val="00AE6C79"/>
    <w:rsid w:val="00AE6DEE"/>
    <w:rsid w:val="00AF27D8"/>
    <w:rsid w:val="00B00E2D"/>
    <w:rsid w:val="00B01B9F"/>
    <w:rsid w:val="00B03B48"/>
    <w:rsid w:val="00B12E1B"/>
    <w:rsid w:val="00B32AF1"/>
    <w:rsid w:val="00B36316"/>
    <w:rsid w:val="00B42576"/>
    <w:rsid w:val="00B44940"/>
    <w:rsid w:val="00B44992"/>
    <w:rsid w:val="00B536D0"/>
    <w:rsid w:val="00B568D0"/>
    <w:rsid w:val="00B67122"/>
    <w:rsid w:val="00B677CC"/>
    <w:rsid w:val="00B72B37"/>
    <w:rsid w:val="00B8491B"/>
    <w:rsid w:val="00B95005"/>
    <w:rsid w:val="00BA07B0"/>
    <w:rsid w:val="00BA30DE"/>
    <w:rsid w:val="00BA53A8"/>
    <w:rsid w:val="00BE04B9"/>
    <w:rsid w:val="00BE06EF"/>
    <w:rsid w:val="00BF07EB"/>
    <w:rsid w:val="00BF6252"/>
    <w:rsid w:val="00C027A2"/>
    <w:rsid w:val="00C06874"/>
    <w:rsid w:val="00C11C3D"/>
    <w:rsid w:val="00C14F33"/>
    <w:rsid w:val="00C210DD"/>
    <w:rsid w:val="00C22FEE"/>
    <w:rsid w:val="00C2456B"/>
    <w:rsid w:val="00C32359"/>
    <w:rsid w:val="00C40BAF"/>
    <w:rsid w:val="00C41EAD"/>
    <w:rsid w:val="00C432DC"/>
    <w:rsid w:val="00C458AF"/>
    <w:rsid w:val="00C547A8"/>
    <w:rsid w:val="00C57379"/>
    <w:rsid w:val="00C6166D"/>
    <w:rsid w:val="00C62DF7"/>
    <w:rsid w:val="00C63896"/>
    <w:rsid w:val="00C7022A"/>
    <w:rsid w:val="00C71C9D"/>
    <w:rsid w:val="00C83A35"/>
    <w:rsid w:val="00CA59B0"/>
    <w:rsid w:val="00CA6402"/>
    <w:rsid w:val="00CA7AF8"/>
    <w:rsid w:val="00CA7DC4"/>
    <w:rsid w:val="00CB1D09"/>
    <w:rsid w:val="00CB28DB"/>
    <w:rsid w:val="00CB402F"/>
    <w:rsid w:val="00CB4F84"/>
    <w:rsid w:val="00CC2368"/>
    <w:rsid w:val="00CC4A18"/>
    <w:rsid w:val="00CD10DC"/>
    <w:rsid w:val="00CE2F56"/>
    <w:rsid w:val="00CE5A1D"/>
    <w:rsid w:val="00CF1E85"/>
    <w:rsid w:val="00CF1F82"/>
    <w:rsid w:val="00CF7229"/>
    <w:rsid w:val="00D139FD"/>
    <w:rsid w:val="00D267F5"/>
    <w:rsid w:val="00D31870"/>
    <w:rsid w:val="00D54E28"/>
    <w:rsid w:val="00D73440"/>
    <w:rsid w:val="00D8282C"/>
    <w:rsid w:val="00D85CD0"/>
    <w:rsid w:val="00DA0C64"/>
    <w:rsid w:val="00DA136A"/>
    <w:rsid w:val="00DA5C4B"/>
    <w:rsid w:val="00DB1B3F"/>
    <w:rsid w:val="00DB2E0E"/>
    <w:rsid w:val="00DB577C"/>
    <w:rsid w:val="00DB6515"/>
    <w:rsid w:val="00DE5FA7"/>
    <w:rsid w:val="00E01552"/>
    <w:rsid w:val="00E0503C"/>
    <w:rsid w:val="00E14F21"/>
    <w:rsid w:val="00E31902"/>
    <w:rsid w:val="00E32DA4"/>
    <w:rsid w:val="00E3776D"/>
    <w:rsid w:val="00E56B50"/>
    <w:rsid w:val="00E57E38"/>
    <w:rsid w:val="00E64661"/>
    <w:rsid w:val="00E660C2"/>
    <w:rsid w:val="00E774DD"/>
    <w:rsid w:val="00E90F75"/>
    <w:rsid w:val="00E9234B"/>
    <w:rsid w:val="00E96C63"/>
    <w:rsid w:val="00EA76C9"/>
    <w:rsid w:val="00EB522A"/>
    <w:rsid w:val="00EC3474"/>
    <w:rsid w:val="00ED7925"/>
    <w:rsid w:val="00EE53CD"/>
    <w:rsid w:val="00EF0FD7"/>
    <w:rsid w:val="00F0361B"/>
    <w:rsid w:val="00F05BDB"/>
    <w:rsid w:val="00F10913"/>
    <w:rsid w:val="00F1114F"/>
    <w:rsid w:val="00F17504"/>
    <w:rsid w:val="00F20135"/>
    <w:rsid w:val="00F23994"/>
    <w:rsid w:val="00F2758B"/>
    <w:rsid w:val="00F319CF"/>
    <w:rsid w:val="00F33F05"/>
    <w:rsid w:val="00F42387"/>
    <w:rsid w:val="00F44B9B"/>
    <w:rsid w:val="00F45A69"/>
    <w:rsid w:val="00F46376"/>
    <w:rsid w:val="00F55070"/>
    <w:rsid w:val="00F6126C"/>
    <w:rsid w:val="00F663E7"/>
    <w:rsid w:val="00F76C6E"/>
    <w:rsid w:val="00F879AD"/>
    <w:rsid w:val="00FA19F7"/>
    <w:rsid w:val="00FA3F1D"/>
    <w:rsid w:val="00FA4795"/>
    <w:rsid w:val="00FB7DC2"/>
    <w:rsid w:val="00FC3735"/>
    <w:rsid w:val="00FE5D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link w:val="Nadpis1Char"/>
    <w:qFormat/>
    <w:pPr>
      <w:keepNext/>
      <w:tabs>
        <w:tab w:val="left" w:pos="426"/>
      </w:tabs>
      <w:ind w:left="-180" w:right="1134" w:firstLine="180"/>
      <w:jc w:val="both"/>
      <w:outlineLvl w:val="0"/>
    </w:pPr>
    <w:rPr>
      <w:b/>
      <w:snapToGrid w:val="0"/>
      <w:sz w:val="24"/>
      <w:szCs w:val="24"/>
    </w:rPr>
  </w:style>
  <w:style w:type="paragraph" w:styleId="Nadpis2">
    <w:name w:val="heading 2"/>
    <w:basedOn w:val="Normln"/>
    <w:next w:val="Normln"/>
    <w:qFormat/>
    <w:rsid w:val="001B050C"/>
    <w:pPr>
      <w:keepNext/>
      <w:tabs>
        <w:tab w:val="num" w:pos="720"/>
      </w:tabs>
      <w:spacing w:before="240" w:after="60"/>
      <w:outlineLvl w:val="1"/>
    </w:pPr>
    <w:rPr>
      <w:rFonts w:ascii="Arial" w:hAnsi="Arial"/>
      <w:b/>
      <w:i/>
      <w:sz w:val="24"/>
    </w:rPr>
  </w:style>
  <w:style w:type="paragraph" w:styleId="Nadpis3">
    <w:name w:val="heading 3"/>
    <w:basedOn w:val="Normln"/>
    <w:next w:val="Normln"/>
    <w:qFormat/>
    <w:rsid w:val="001B050C"/>
    <w:pPr>
      <w:keepNext/>
      <w:tabs>
        <w:tab w:val="num" w:pos="720"/>
      </w:tabs>
      <w:spacing w:before="240" w:after="60"/>
      <w:jc w:val="both"/>
      <w:outlineLvl w:val="2"/>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odstavec">
    <w:name w:val="C_odstavec"/>
    <w:basedOn w:val="Normln"/>
    <w:uiPriority w:val="99"/>
    <w:pPr>
      <w:spacing w:line="300" w:lineRule="exact"/>
      <w:ind w:firstLine="851"/>
    </w:pPr>
    <w:rPr>
      <w:rFonts w:ascii="Arial" w:hAnsi="Arial"/>
    </w:rPr>
  </w:style>
  <w:style w:type="paragraph" w:styleId="Nzev">
    <w:name w:val="Title"/>
    <w:basedOn w:val="Normln"/>
    <w:qFormat/>
    <w:pPr>
      <w:jc w:val="center"/>
    </w:pPr>
    <w:rPr>
      <w:b/>
      <w:sz w:val="36"/>
    </w:rPr>
  </w:style>
  <w:style w:type="paragraph" w:styleId="Zpat">
    <w:name w:val="footer"/>
    <w:basedOn w:val="Normln"/>
    <w:pPr>
      <w:tabs>
        <w:tab w:val="center" w:pos="4536"/>
        <w:tab w:val="right" w:pos="9072"/>
      </w:tabs>
    </w:pPr>
  </w:style>
  <w:style w:type="paragraph" w:styleId="Zhlav">
    <w:name w:val="header"/>
    <w:basedOn w:val="Normln"/>
    <w:pPr>
      <w:tabs>
        <w:tab w:val="center" w:pos="4536"/>
        <w:tab w:val="right" w:pos="9072"/>
      </w:tabs>
    </w:pPr>
  </w:style>
  <w:style w:type="paragraph" w:styleId="Textbubliny">
    <w:name w:val="Balloon Text"/>
    <w:basedOn w:val="Normln"/>
    <w:semiHidden/>
    <w:rPr>
      <w:rFonts w:ascii="Tahoma" w:hAnsi="Tahoma" w:cs="Tahoma"/>
      <w:sz w:val="16"/>
      <w:szCs w:val="16"/>
    </w:rPr>
  </w:style>
  <w:style w:type="character" w:styleId="Hypertextovodkaz">
    <w:name w:val="Hyperlink"/>
    <w:rPr>
      <w:color w:val="0000FF"/>
      <w:u w:val="single"/>
    </w:rPr>
  </w:style>
  <w:style w:type="paragraph" w:customStyle="1" w:styleId="Codr">
    <w:name w:val="C_odr"/>
    <w:basedOn w:val="Normln"/>
    <w:pPr>
      <w:numPr>
        <w:numId w:val="2"/>
      </w:numPr>
      <w:spacing w:line="300" w:lineRule="exact"/>
      <w:jc w:val="both"/>
    </w:pPr>
    <w:rPr>
      <w:rFonts w:ascii="Arial" w:hAnsi="Arial"/>
      <w:spacing w:val="10"/>
    </w:rPr>
  </w:style>
  <w:style w:type="paragraph" w:customStyle="1" w:styleId="Codrodr">
    <w:name w:val="C_odr_odr"/>
    <w:basedOn w:val="Normln"/>
    <w:pPr>
      <w:numPr>
        <w:numId w:val="4"/>
      </w:numPr>
      <w:spacing w:line="300" w:lineRule="exact"/>
      <w:ind w:left="1208" w:hanging="357"/>
      <w:jc w:val="both"/>
    </w:pPr>
    <w:rPr>
      <w:rFonts w:ascii="Arial" w:hAnsi="Arial"/>
    </w:rPr>
  </w:style>
  <w:style w:type="paragraph" w:styleId="Zkladntext">
    <w:name w:val="Body Text"/>
    <w:basedOn w:val="Normln"/>
    <w:link w:val="ZkladntextChar"/>
    <w:uiPriority w:val="99"/>
    <w:pPr>
      <w:spacing w:line="300" w:lineRule="exact"/>
      <w:jc w:val="both"/>
    </w:pPr>
    <w:rPr>
      <w:sz w:val="24"/>
    </w:rPr>
  </w:style>
  <w:style w:type="character" w:styleId="Sledovanodkaz">
    <w:name w:val="FollowedHyperlink"/>
    <w:rPr>
      <w:color w:val="800080"/>
      <w:u w:val="single"/>
    </w:rPr>
  </w:style>
  <w:style w:type="paragraph" w:styleId="Zkladntext2">
    <w:name w:val="Body Text 2"/>
    <w:basedOn w:val="Normln"/>
    <w:pPr>
      <w:tabs>
        <w:tab w:val="left" w:pos="426"/>
      </w:tabs>
      <w:ind w:right="-142"/>
      <w:jc w:val="both"/>
    </w:pPr>
    <w:rPr>
      <w:b/>
      <w:snapToGrid w:val="0"/>
      <w:sz w:val="24"/>
      <w:szCs w:val="24"/>
    </w:rPr>
  </w:style>
  <w:style w:type="character" w:customStyle="1" w:styleId="platne1">
    <w:name w:val="platne1"/>
    <w:basedOn w:val="Standardnpsmoodstavce"/>
    <w:uiPriority w:val="99"/>
    <w:rsid w:val="00B95005"/>
  </w:style>
  <w:style w:type="paragraph" w:styleId="Zkladntextodsazen3">
    <w:name w:val="Body Text Indent 3"/>
    <w:basedOn w:val="Normln"/>
    <w:link w:val="Zkladntextodsazen3Char"/>
    <w:rsid w:val="00922CA7"/>
    <w:pPr>
      <w:spacing w:after="120"/>
      <w:ind w:left="283"/>
    </w:pPr>
    <w:rPr>
      <w:sz w:val="16"/>
      <w:szCs w:val="16"/>
    </w:rPr>
  </w:style>
  <w:style w:type="character" w:customStyle="1" w:styleId="Zkladntextodsazen3Char">
    <w:name w:val="Základní text odsazený 3 Char"/>
    <w:link w:val="Zkladntextodsazen3"/>
    <w:rsid w:val="00922CA7"/>
    <w:rPr>
      <w:sz w:val="16"/>
      <w:szCs w:val="16"/>
    </w:rPr>
  </w:style>
  <w:style w:type="paragraph" w:customStyle="1" w:styleId="Default">
    <w:name w:val="Default"/>
    <w:rsid w:val="00922CA7"/>
    <w:pPr>
      <w:autoSpaceDE w:val="0"/>
      <w:autoSpaceDN w:val="0"/>
      <w:adjustRightInd w:val="0"/>
    </w:pPr>
    <w:rPr>
      <w:color w:val="000000"/>
      <w:sz w:val="24"/>
      <w:szCs w:val="24"/>
    </w:rPr>
  </w:style>
  <w:style w:type="paragraph" w:customStyle="1" w:styleId="P-NORMAL-TEXT">
    <w:name w:val="ČP-NORMAL-TEXT"/>
    <w:uiPriority w:val="99"/>
    <w:rsid w:val="004A1EE5"/>
    <w:pPr>
      <w:tabs>
        <w:tab w:val="left" w:pos="1701"/>
      </w:tabs>
    </w:pPr>
    <w:rPr>
      <w:rFonts w:ascii="Tahoma" w:hAnsi="Tahoma"/>
    </w:rPr>
  </w:style>
  <w:style w:type="paragraph" w:customStyle="1" w:styleId="P-NORM-BULL-I">
    <w:name w:val="ČP-NORM-BULL-I"/>
    <w:autoRedefine/>
    <w:rsid w:val="000C7213"/>
    <w:pPr>
      <w:numPr>
        <w:ilvl w:val="1"/>
        <w:numId w:val="18"/>
      </w:numPr>
      <w:tabs>
        <w:tab w:val="clear" w:pos="360"/>
        <w:tab w:val="num" w:pos="567"/>
      </w:tabs>
      <w:spacing w:before="120"/>
      <w:ind w:left="567" w:right="244" w:hanging="567"/>
      <w:jc w:val="both"/>
    </w:pPr>
    <w:rPr>
      <w:sz w:val="24"/>
      <w:szCs w:val="24"/>
    </w:rPr>
  </w:style>
  <w:style w:type="paragraph" w:styleId="FormtovanvHTML">
    <w:name w:val="HTML Preformatted"/>
    <w:basedOn w:val="Normln"/>
    <w:rsid w:val="00832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latne">
    <w:name w:val="platne"/>
    <w:basedOn w:val="Standardnpsmoodstavce"/>
    <w:rsid w:val="000E4CBB"/>
  </w:style>
  <w:style w:type="character" w:customStyle="1" w:styleId="Nadpis1Char">
    <w:name w:val="Nadpis 1 Char"/>
    <w:link w:val="Nadpis1"/>
    <w:locked/>
    <w:rsid w:val="00463314"/>
    <w:rPr>
      <w:b/>
      <w:snapToGrid w:val="0"/>
      <w:sz w:val="24"/>
      <w:szCs w:val="24"/>
    </w:rPr>
  </w:style>
  <w:style w:type="character" w:styleId="Siln">
    <w:name w:val="Strong"/>
    <w:uiPriority w:val="22"/>
    <w:qFormat/>
    <w:rsid w:val="00463314"/>
    <w:rPr>
      <w:b/>
      <w:bCs/>
    </w:rPr>
  </w:style>
  <w:style w:type="character" w:customStyle="1" w:styleId="ZkladntextChar">
    <w:name w:val="Základní text Char"/>
    <w:basedOn w:val="Standardnpsmoodstavce"/>
    <w:link w:val="Zkladntext"/>
    <w:uiPriority w:val="99"/>
    <w:rsid w:val="00553E02"/>
    <w:rPr>
      <w:sz w:val="24"/>
    </w:rPr>
  </w:style>
  <w:style w:type="paragraph" w:customStyle="1" w:styleId="cplnekslovan">
    <w:name w:val="cp_Článek číslovaný"/>
    <w:basedOn w:val="Normln"/>
    <w:next w:val="cpodstavecslovan1"/>
    <w:qFormat/>
    <w:rsid w:val="0090644A"/>
    <w:pPr>
      <w:keepNext/>
      <w:numPr>
        <w:numId w:val="21"/>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90644A"/>
    <w:pPr>
      <w:numPr>
        <w:ilvl w:val="1"/>
        <w:numId w:val="21"/>
      </w:numPr>
      <w:spacing w:after="120" w:line="260" w:lineRule="exact"/>
      <w:jc w:val="both"/>
    </w:pPr>
    <w:rPr>
      <w:sz w:val="22"/>
      <w:szCs w:val="22"/>
    </w:rPr>
  </w:style>
  <w:style w:type="paragraph" w:customStyle="1" w:styleId="cpodstavecslovan2">
    <w:name w:val="cp_odstavec číslovaný 2"/>
    <w:basedOn w:val="Normln"/>
    <w:qFormat/>
    <w:rsid w:val="0090644A"/>
    <w:pPr>
      <w:numPr>
        <w:ilvl w:val="2"/>
        <w:numId w:val="21"/>
      </w:numPr>
      <w:spacing w:after="120" w:line="260" w:lineRule="exact"/>
      <w:jc w:val="both"/>
    </w:pPr>
    <w:rPr>
      <w:sz w:val="22"/>
      <w:szCs w:val="24"/>
    </w:rPr>
  </w:style>
  <w:style w:type="paragraph" w:styleId="Odstavecseseznamem">
    <w:name w:val="List Paragraph"/>
    <w:basedOn w:val="Normln"/>
    <w:uiPriority w:val="34"/>
    <w:qFormat/>
    <w:rsid w:val="00CB40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link w:val="Nadpis1Char"/>
    <w:qFormat/>
    <w:pPr>
      <w:keepNext/>
      <w:tabs>
        <w:tab w:val="left" w:pos="426"/>
      </w:tabs>
      <w:ind w:left="-180" w:right="1134" w:firstLine="180"/>
      <w:jc w:val="both"/>
      <w:outlineLvl w:val="0"/>
    </w:pPr>
    <w:rPr>
      <w:b/>
      <w:snapToGrid w:val="0"/>
      <w:sz w:val="24"/>
      <w:szCs w:val="24"/>
    </w:rPr>
  </w:style>
  <w:style w:type="paragraph" w:styleId="Nadpis2">
    <w:name w:val="heading 2"/>
    <w:basedOn w:val="Normln"/>
    <w:next w:val="Normln"/>
    <w:qFormat/>
    <w:rsid w:val="001B050C"/>
    <w:pPr>
      <w:keepNext/>
      <w:tabs>
        <w:tab w:val="num" w:pos="720"/>
      </w:tabs>
      <w:spacing w:before="240" w:after="60"/>
      <w:outlineLvl w:val="1"/>
    </w:pPr>
    <w:rPr>
      <w:rFonts w:ascii="Arial" w:hAnsi="Arial"/>
      <w:b/>
      <w:i/>
      <w:sz w:val="24"/>
    </w:rPr>
  </w:style>
  <w:style w:type="paragraph" w:styleId="Nadpis3">
    <w:name w:val="heading 3"/>
    <w:basedOn w:val="Normln"/>
    <w:next w:val="Normln"/>
    <w:qFormat/>
    <w:rsid w:val="001B050C"/>
    <w:pPr>
      <w:keepNext/>
      <w:tabs>
        <w:tab w:val="num" w:pos="720"/>
      </w:tabs>
      <w:spacing w:before="240" w:after="60"/>
      <w:jc w:val="both"/>
      <w:outlineLvl w:val="2"/>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odstavec">
    <w:name w:val="C_odstavec"/>
    <w:basedOn w:val="Normln"/>
    <w:uiPriority w:val="99"/>
    <w:pPr>
      <w:spacing w:line="300" w:lineRule="exact"/>
      <w:ind w:firstLine="851"/>
    </w:pPr>
    <w:rPr>
      <w:rFonts w:ascii="Arial" w:hAnsi="Arial"/>
    </w:rPr>
  </w:style>
  <w:style w:type="paragraph" w:styleId="Nzev">
    <w:name w:val="Title"/>
    <w:basedOn w:val="Normln"/>
    <w:qFormat/>
    <w:pPr>
      <w:jc w:val="center"/>
    </w:pPr>
    <w:rPr>
      <w:b/>
      <w:sz w:val="36"/>
    </w:rPr>
  </w:style>
  <w:style w:type="paragraph" w:styleId="Zpat">
    <w:name w:val="footer"/>
    <w:basedOn w:val="Normln"/>
    <w:pPr>
      <w:tabs>
        <w:tab w:val="center" w:pos="4536"/>
        <w:tab w:val="right" w:pos="9072"/>
      </w:tabs>
    </w:pPr>
  </w:style>
  <w:style w:type="paragraph" w:styleId="Zhlav">
    <w:name w:val="header"/>
    <w:basedOn w:val="Normln"/>
    <w:pPr>
      <w:tabs>
        <w:tab w:val="center" w:pos="4536"/>
        <w:tab w:val="right" w:pos="9072"/>
      </w:tabs>
    </w:pPr>
  </w:style>
  <w:style w:type="paragraph" w:styleId="Textbubliny">
    <w:name w:val="Balloon Text"/>
    <w:basedOn w:val="Normln"/>
    <w:semiHidden/>
    <w:rPr>
      <w:rFonts w:ascii="Tahoma" w:hAnsi="Tahoma" w:cs="Tahoma"/>
      <w:sz w:val="16"/>
      <w:szCs w:val="16"/>
    </w:rPr>
  </w:style>
  <w:style w:type="character" w:styleId="Hypertextovodkaz">
    <w:name w:val="Hyperlink"/>
    <w:rPr>
      <w:color w:val="0000FF"/>
      <w:u w:val="single"/>
    </w:rPr>
  </w:style>
  <w:style w:type="paragraph" w:customStyle="1" w:styleId="Codr">
    <w:name w:val="C_odr"/>
    <w:basedOn w:val="Normln"/>
    <w:pPr>
      <w:numPr>
        <w:numId w:val="2"/>
      </w:numPr>
      <w:spacing w:line="300" w:lineRule="exact"/>
      <w:jc w:val="both"/>
    </w:pPr>
    <w:rPr>
      <w:rFonts w:ascii="Arial" w:hAnsi="Arial"/>
      <w:spacing w:val="10"/>
    </w:rPr>
  </w:style>
  <w:style w:type="paragraph" w:customStyle="1" w:styleId="Codrodr">
    <w:name w:val="C_odr_odr"/>
    <w:basedOn w:val="Normln"/>
    <w:pPr>
      <w:numPr>
        <w:numId w:val="4"/>
      </w:numPr>
      <w:spacing w:line="300" w:lineRule="exact"/>
      <w:ind w:left="1208" w:hanging="357"/>
      <w:jc w:val="both"/>
    </w:pPr>
    <w:rPr>
      <w:rFonts w:ascii="Arial" w:hAnsi="Arial"/>
    </w:rPr>
  </w:style>
  <w:style w:type="paragraph" w:styleId="Zkladntext">
    <w:name w:val="Body Text"/>
    <w:basedOn w:val="Normln"/>
    <w:link w:val="ZkladntextChar"/>
    <w:uiPriority w:val="99"/>
    <w:pPr>
      <w:spacing w:line="300" w:lineRule="exact"/>
      <w:jc w:val="both"/>
    </w:pPr>
    <w:rPr>
      <w:sz w:val="24"/>
    </w:rPr>
  </w:style>
  <w:style w:type="character" w:styleId="Sledovanodkaz">
    <w:name w:val="FollowedHyperlink"/>
    <w:rPr>
      <w:color w:val="800080"/>
      <w:u w:val="single"/>
    </w:rPr>
  </w:style>
  <w:style w:type="paragraph" w:styleId="Zkladntext2">
    <w:name w:val="Body Text 2"/>
    <w:basedOn w:val="Normln"/>
    <w:pPr>
      <w:tabs>
        <w:tab w:val="left" w:pos="426"/>
      </w:tabs>
      <w:ind w:right="-142"/>
      <w:jc w:val="both"/>
    </w:pPr>
    <w:rPr>
      <w:b/>
      <w:snapToGrid w:val="0"/>
      <w:sz w:val="24"/>
      <w:szCs w:val="24"/>
    </w:rPr>
  </w:style>
  <w:style w:type="character" w:customStyle="1" w:styleId="platne1">
    <w:name w:val="platne1"/>
    <w:basedOn w:val="Standardnpsmoodstavce"/>
    <w:uiPriority w:val="99"/>
    <w:rsid w:val="00B95005"/>
  </w:style>
  <w:style w:type="paragraph" w:styleId="Zkladntextodsazen3">
    <w:name w:val="Body Text Indent 3"/>
    <w:basedOn w:val="Normln"/>
    <w:link w:val="Zkladntextodsazen3Char"/>
    <w:rsid w:val="00922CA7"/>
    <w:pPr>
      <w:spacing w:after="120"/>
      <w:ind w:left="283"/>
    </w:pPr>
    <w:rPr>
      <w:sz w:val="16"/>
      <w:szCs w:val="16"/>
    </w:rPr>
  </w:style>
  <w:style w:type="character" w:customStyle="1" w:styleId="Zkladntextodsazen3Char">
    <w:name w:val="Základní text odsazený 3 Char"/>
    <w:link w:val="Zkladntextodsazen3"/>
    <w:rsid w:val="00922CA7"/>
    <w:rPr>
      <w:sz w:val="16"/>
      <w:szCs w:val="16"/>
    </w:rPr>
  </w:style>
  <w:style w:type="paragraph" w:customStyle="1" w:styleId="Default">
    <w:name w:val="Default"/>
    <w:rsid w:val="00922CA7"/>
    <w:pPr>
      <w:autoSpaceDE w:val="0"/>
      <w:autoSpaceDN w:val="0"/>
      <w:adjustRightInd w:val="0"/>
    </w:pPr>
    <w:rPr>
      <w:color w:val="000000"/>
      <w:sz w:val="24"/>
      <w:szCs w:val="24"/>
    </w:rPr>
  </w:style>
  <w:style w:type="paragraph" w:customStyle="1" w:styleId="P-NORMAL-TEXT">
    <w:name w:val="ČP-NORMAL-TEXT"/>
    <w:uiPriority w:val="99"/>
    <w:rsid w:val="004A1EE5"/>
    <w:pPr>
      <w:tabs>
        <w:tab w:val="left" w:pos="1701"/>
      </w:tabs>
    </w:pPr>
    <w:rPr>
      <w:rFonts w:ascii="Tahoma" w:hAnsi="Tahoma"/>
    </w:rPr>
  </w:style>
  <w:style w:type="paragraph" w:customStyle="1" w:styleId="P-NORM-BULL-I">
    <w:name w:val="ČP-NORM-BULL-I"/>
    <w:autoRedefine/>
    <w:rsid w:val="000C7213"/>
    <w:pPr>
      <w:numPr>
        <w:ilvl w:val="1"/>
        <w:numId w:val="18"/>
      </w:numPr>
      <w:tabs>
        <w:tab w:val="clear" w:pos="360"/>
        <w:tab w:val="num" w:pos="567"/>
      </w:tabs>
      <w:spacing w:before="120"/>
      <w:ind w:left="567" w:right="244" w:hanging="567"/>
      <w:jc w:val="both"/>
    </w:pPr>
    <w:rPr>
      <w:sz w:val="24"/>
      <w:szCs w:val="24"/>
    </w:rPr>
  </w:style>
  <w:style w:type="paragraph" w:styleId="FormtovanvHTML">
    <w:name w:val="HTML Preformatted"/>
    <w:basedOn w:val="Normln"/>
    <w:rsid w:val="00832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latne">
    <w:name w:val="platne"/>
    <w:basedOn w:val="Standardnpsmoodstavce"/>
    <w:rsid w:val="000E4CBB"/>
  </w:style>
  <w:style w:type="character" w:customStyle="1" w:styleId="Nadpis1Char">
    <w:name w:val="Nadpis 1 Char"/>
    <w:link w:val="Nadpis1"/>
    <w:locked/>
    <w:rsid w:val="00463314"/>
    <w:rPr>
      <w:b/>
      <w:snapToGrid w:val="0"/>
      <w:sz w:val="24"/>
      <w:szCs w:val="24"/>
    </w:rPr>
  </w:style>
  <w:style w:type="character" w:styleId="Siln">
    <w:name w:val="Strong"/>
    <w:uiPriority w:val="22"/>
    <w:qFormat/>
    <w:rsid w:val="00463314"/>
    <w:rPr>
      <w:b/>
      <w:bCs/>
    </w:rPr>
  </w:style>
  <w:style w:type="character" w:customStyle="1" w:styleId="ZkladntextChar">
    <w:name w:val="Základní text Char"/>
    <w:basedOn w:val="Standardnpsmoodstavce"/>
    <w:link w:val="Zkladntext"/>
    <w:uiPriority w:val="99"/>
    <w:rsid w:val="00553E02"/>
    <w:rPr>
      <w:sz w:val="24"/>
    </w:rPr>
  </w:style>
  <w:style w:type="paragraph" w:customStyle="1" w:styleId="cplnekslovan">
    <w:name w:val="cp_Článek číslovaný"/>
    <w:basedOn w:val="Normln"/>
    <w:next w:val="cpodstavecslovan1"/>
    <w:qFormat/>
    <w:rsid w:val="0090644A"/>
    <w:pPr>
      <w:keepNext/>
      <w:numPr>
        <w:numId w:val="21"/>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90644A"/>
    <w:pPr>
      <w:numPr>
        <w:ilvl w:val="1"/>
        <w:numId w:val="21"/>
      </w:numPr>
      <w:spacing w:after="120" w:line="260" w:lineRule="exact"/>
      <w:jc w:val="both"/>
    </w:pPr>
    <w:rPr>
      <w:sz w:val="22"/>
      <w:szCs w:val="22"/>
    </w:rPr>
  </w:style>
  <w:style w:type="paragraph" w:customStyle="1" w:styleId="cpodstavecslovan2">
    <w:name w:val="cp_odstavec číslovaný 2"/>
    <w:basedOn w:val="Normln"/>
    <w:qFormat/>
    <w:rsid w:val="0090644A"/>
    <w:pPr>
      <w:numPr>
        <w:ilvl w:val="2"/>
        <w:numId w:val="21"/>
      </w:numPr>
      <w:spacing w:after="120" w:line="260" w:lineRule="exact"/>
      <w:jc w:val="both"/>
    </w:pPr>
    <w:rPr>
      <w:sz w:val="22"/>
      <w:szCs w:val="24"/>
    </w:rPr>
  </w:style>
  <w:style w:type="paragraph" w:styleId="Odstavecseseznamem">
    <w:name w:val="List Paragraph"/>
    <w:basedOn w:val="Normln"/>
    <w:uiPriority w:val="34"/>
    <w:qFormat/>
    <w:rsid w:val="00CB4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94340">
      <w:bodyDiv w:val="1"/>
      <w:marLeft w:val="0"/>
      <w:marRight w:val="0"/>
      <w:marTop w:val="0"/>
      <w:marBottom w:val="0"/>
      <w:divBdr>
        <w:top w:val="none" w:sz="0" w:space="0" w:color="auto"/>
        <w:left w:val="none" w:sz="0" w:space="0" w:color="auto"/>
        <w:bottom w:val="none" w:sz="0" w:space="0" w:color="auto"/>
        <w:right w:val="none" w:sz="0" w:space="0" w:color="auto"/>
      </w:divBdr>
    </w:div>
    <w:div w:id="543518119">
      <w:bodyDiv w:val="1"/>
      <w:marLeft w:val="0"/>
      <w:marRight w:val="0"/>
      <w:marTop w:val="0"/>
      <w:marBottom w:val="0"/>
      <w:divBdr>
        <w:top w:val="none" w:sz="0" w:space="0" w:color="auto"/>
        <w:left w:val="none" w:sz="0" w:space="0" w:color="auto"/>
        <w:bottom w:val="none" w:sz="0" w:space="0" w:color="auto"/>
        <w:right w:val="none" w:sz="0" w:space="0" w:color="auto"/>
      </w:divBdr>
    </w:div>
    <w:div w:id="608854430">
      <w:bodyDiv w:val="1"/>
      <w:marLeft w:val="0"/>
      <w:marRight w:val="0"/>
      <w:marTop w:val="0"/>
      <w:marBottom w:val="0"/>
      <w:divBdr>
        <w:top w:val="none" w:sz="0" w:space="0" w:color="auto"/>
        <w:left w:val="none" w:sz="0" w:space="0" w:color="auto"/>
        <w:bottom w:val="none" w:sz="0" w:space="0" w:color="auto"/>
        <w:right w:val="none" w:sz="0" w:space="0" w:color="auto"/>
      </w:divBdr>
    </w:div>
    <w:div w:id="763846487">
      <w:bodyDiv w:val="1"/>
      <w:marLeft w:val="0"/>
      <w:marRight w:val="0"/>
      <w:marTop w:val="0"/>
      <w:marBottom w:val="0"/>
      <w:divBdr>
        <w:top w:val="none" w:sz="0" w:space="0" w:color="auto"/>
        <w:left w:val="none" w:sz="0" w:space="0" w:color="auto"/>
        <w:bottom w:val="none" w:sz="0" w:space="0" w:color="auto"/>
        <w:right w:val="none" w:sz="0" w:space="0" w:color="auto"/>
      </w:divBdr>
    </w:div>
    <w:div w:id="891891032">
      <w:bodyDiv w:val="1"/>
      <w:marLeft w:val="0"/>
      <w:marRight w:val="0"/>
      <w:marTop w:val="0"/>
      <w:marBottom w:val="0"/>
      <w:divBdr>
        <w:top w:val="none" w:sz="0" w:space="0" w:color="auto"/>
        <w:left w:val="none" w:sz="0" w:space="0" w:color="auto"/>
        <w:bottom w:val="none" w:sz="0" w:space="0" w:color="auto"/>
        <w:right w:val="none" w:sz="0" w:space="0" w:color="auto"/>
      </w:divBdr>
    </w:div>
    <w:div w:id="1323508302">
      <w:bodyDiv w:val="1"/>
      <w:marLeft w:val="0"/>
      <w:marRight w:val="0"/>
      <w:marTop w:val="0"/>
      <w:marBottom w:val="0"/>
      <w:divBdr>
        <w:top w:val="none" w:sz="0" w:space="0" w:color="auto"/>
        <w:left w:val="none" w:sz="0" w:space="0" w:color="auto"/>
        <w:bottom w:val="none" w:sz="0" w:space="0" w:color="auto"/>
        <w:right w:val="none" w:sz="0" w:space="0" w:color="auto"/>
      </w:divBdr>
    </w:div>
    <w:div w:id="1511217476">
      <w:bodyDiv w:val="1"/>
      <w:marLeft w:val="0"/>
      <w:marRight w:val="0"/>
      <w:marTop w:val="0"/>
      <w:marBottom w:val="0"/>
      <w:divBdr>
        <w:top w:val="none" w:sz="0" w:space="0" w:color="auto"/>
        <w:left w:val="none" w:sz="0" w:space="0" w:color="auto"/>
        <w:bottom w:val="none" w:sz="0" w:space="0" w:color="auto"/>
        <w:right w:val="none" w:sz="0" w:space="0" w:color="auto"/>
      </w:divBdr>
    </w:div>
    <w:div w:id="178226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1663</Words>
  <Characters>9964</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9</vt:lpstr>
    </vt:vector>
  </TitlesOfParts>
  <Company>Česká pošta s.p.,OZ VAKUS,Vítkov</Company>
  <LinksUpToDate>false</LinksUpToDate>
  <CharactersWithSpaces>11604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creator>IHNATOVA</dc:creator>
  <cp:lastModifiedBy>supervisor</cp:lastModifiedBy>
  <cp:revision>3</cp:revision>
  <cp:lastPrinted>2018-05-17T06:53:00Z</cp:lastPrinted>
  <dcterms:created xsi:type="dcterms:W3CDTF">2018-06-01T12:36:00Z</dcterms:created>
  <dcterms:modified xsi:type="dcterms:W3CDTF">2018-06-01T12:39:00Z</dcterms:modified>
</cp:coreProperties>
</file>