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3C0" w:rsidRPr="0037768A" w:rsidRDefault="00B63E3A" w:rsidP="008D53C0">
      <w:pPr>
        <w:pStyle w:val="Nadpis1"/>
      </w:pPr>
      <w:r>
        <w:t>P</w:t>
      </w:r>
      <w:r w:rsidR="008D53C0" w:rsidRPr="0037768A">
        <w:t xml:space="preserve">říloha </w:t>
      </w:r>
      <w:proofErr w:type="gramStart"/>
      <w:r w:rsidR="008D53C0" w:rsidRPr="0037768A">
        <w:t xml:space="preserve">č.1 - </w:t>
      </w:r>
      <w:bookmarkStart w:id="0" w:name="_Toc298149495"/>
      <w:bookmarkStart w:id="1" w:name="_Toc298149593"/>
      <w:bookmarkStart w:id="2" w:name="_Toc301428821"/>
      <w:bookmarkStart w:id="3" w:name="_Toc301428952"/>
      <w:bookmarkStart w:id="4" w:name="_Toc301428978"/>
      <w:r w:rsidR="008D53C0" w:rsidRPr="0037768A">
        <w:t>Popis</w:t>
      </w:r>
      <w:proofErr w:type="gramEnd"/>
      <w:r w:rsidR="008D53C0" w:rsidRPr="0037768A">
        <w:t xml:space="preserve"> a parametry</w:t>
      </w:r>
      <w:bookmarkStart w:id="5" w:name="_Toc262071399"/>
      <w:bookmarkStart w:id="6" w:name="_Toc317756507"/>
      <w:bookmarkEnd w:id="0"/>
      <w:bookmarkEnd w:id="1"/>
      <w:bookmarkEnd w:id="2"/>
      <w:bookmarkEnd w:id="3"/>
      <w:bookmarkEnd w:id="4"/>
      <w:r w:rsidR="008D53C0" w:rsidRPr="0037768A">
        <w:t xml:space="preserve"> služby a servisní podpory</w:t>
      </w:r>
    </w:p>
    <w:p w:rsidR="008D53C0" w:rsidRPr="0037768A" w:rsidRDefault="008D53C0" w:rsidP="008D53C0">
      <w:bookmarkStart w:id="7" w:name="_Toc317756520"/>
      <w:bookmarkEnd w:id="5"/>
      <w:bookmarkEnd w:id="6"/>
      <w:r w:rsidRPr="0037768A">
        <w:t xml:space="preserve">Poskytované Služby </w:t>
      </w:r>
      <w:r>
        <w:t>se skládají zejména</w:t>
      </w:r>
      <w:r w:rsidRPr="0037768A">
        <w:t xml:space="preserve"> z následujících činností:</w:t>
      </w:r>
    </w:p>
    <w:p w:rsidR="008D53C0" w:rsidRPr="0037768A" w:rsidRDefault="008D53C0" w:rsidP="008D53C0">
      <w:pPr>
        <w:numPr>
          <w:ilvl w:val="0"/>
          <w:numId w:val="7"/>
        </w:numPr>
        <w:suppressAutoHyphens/>
        <w:spacing w:after="0" w:line="240" w:lineRule="auto"/>
      </w:pPr>
      <w:r w:rsidRPr="0037768A">
        <w:t>Servis výpočetní techniky</w:t>
      </w:r>
    </w:p>
    <w:p w:rsidR="008D53C0" w:rsidRPr="0037768A" w:rsidRDefault="008D53C0" w:rsidP="008D53C0">
      <w:pPr>
        <w:numPr>
          <w:ilvl w:val="0"/>
          <w:numId w:val="7"/>
        </w:numPr>
        <w:suppressAutoHyphens/>
        <w:spacing w:after="0" w:line="240" w:lineRule="auto"/>
      </w:pPr>
      <w:r w:rsidRPr="0037768A">
        <w:t>Ú</w:t>
      </w:r>
      <w:r>
        <w:t>držba a správa sítí a serverů</w:t>
      </w:r>
    </w:p>
    <w:p w:rsidR="008D53C0" w:rsidRPr="0037768A" w:rsidRDefault="00C55511" w:rsidP="008D53C0">
      <w:pPr>
        <w:numPr>
          <w:ilvl w:val="0"/>
          <w:numId w:val="7"/>
        </w:numPr>
        <w:suppressAutoHyphens/>
        <w:spacing w:after="0" w:line="240" w:lineRule="auto"/>
      </w:pPr>
      <w:r>
        <w:t>T</w:t>
      </w:r>
      <w:r w:rsidR="008D53C0" w:rsidRPr="0037768A">
        <w:t>elefonická dostupnost pro nahlášení problému</w:t>
      </w:r>
    </w:p>
    <w:p w:rsidR="008D53C0" w:rsidRPr="0037768A" w:rsidRDefault="008D53C0" w:rsidP="008D53C0">
      <w:pPr>
        <w:numPr>
          <w:ilvl w:val="0"/>
          <w:numId w:val="7"/>
        </w:numPr>
        <w:suppressAutoHyphens/>
        <w:spacing w:after="0" w:line="240" w:lineRule="auto"/>
      </w:pPr>
      <w:r w:rsidRPr="0037768A">
        <w:t>Prostředník pro komunikaci a podpora při jednání se třetími stran</w:t>
      </w:r>
      <w:r>
        <w:t>ami – dodavateli softwarů</w:t>
      </w:r>
    </w:p>
    <w:p w:rsidR="008D53C0" w:rsidRPr="0037768A" w:rsidRDefault="008D53C0" w:rsidP="008D53C0">
      <w:pPr>
        <w:numPr>
          <w:ilvl w:val="0"/>
          <w:numId w:val="7"/>
        </w:numPr>
        <w:suppressAutoHyphens/>
        <w:spacing w:after="0" w:line="240" w:lineRule="auto"/>
      </w:pPr>
      <w:r w:rsidRPr="0037768A">
        <w:t>Zajištění nákupu, dopravy a instalace nové PC techniky (PC, NTB - bez nákladů na nákup)</w:t>
      </w:r>
    </w:p>
    <w:p w:rsidR="008D53C0" w:rsidRPr="0037768A" w:rsidRDefault="008D53C0" w:rsidP="008D53C0">
      <w:pPr>
        <w:numPr>
          <w:ilvl w:val="0"/>
          <w:numId w:val="7"/>
        </w:numPr>
        <w:suppressAutoHyphens/>
        <w:spacing w:after="0" w:line="240" w:lineRule="auto"/>
      </w:pPr>
      <w:r w:rsidRPr="0037768A">
        <w:t>Zajištění opravy PC techniky vč. dopravy (bez nákladů na opravu)</w:t>
      </w:r>
    </w:p>
    <w:p w:rsidR="00C55511" w:rsidRDefault="00C55511" w:rsidP="008D53C0"/>
    <w:p w:rsidR="008D53C0" w:rsidRDefault="008D53C0" w:rsidP="008D53C0">
      <w:r>
        <w:t xml:space="preserve">Veškeré uvedené služby provádí technik v dohodnutém rozsahu max. </w:t>
      </w:r>
      <w:r w:rsidR="00C55511" w:rsidRPr="00C55511">
        <w:t>4</w:t>
      </w:r>
      <w:r>
        <w:t xml:space="preserve"> hodiny/týden. Pokud přesáhnou hodiny tento rámec v součtu za měsíc, budou Objednateli tyto hodiny naúčtovány dle skutečnosti s hodinovou sazbou </w:t>
      </w:r>
      <w:r w:rsidR="00C55511">
        <w:t>3</w:t>
      </w:r>
      <w:r>
        <w:t>50 Kč/hodina.</w:t>
      </w:r>
    </w:p>
    <w:p w:rsidR="008D53C0" w:rsidRPr="0037768A" w:rsidRDefault="008D53C0" w:rsidP="008D53C0">
      <w:r w:rsidRPr="0037768A">
        <w:t>Ceny uvedeny bez sazby DPH.</w:t>
      </w:r>
    </w:p>
    <w:p w:rsidR="008D53C0" w:rsidRPr="0037768A" w:rsidRDefault="008D53C0" w:rsidP="008D53C0">
      <w:pPr>
        <w:pStyle w:val="Nadpis2"/>
        <w:numPr>
          <w:ilvl w:val="0"/>
          <w:numId w:val="0"/>
        </w:numPr>
      </w:pPr>
      <w:r w:rsidRPr="0037768A">
        <w:t xml:space="preserve">Servis výpočetní techniky - PC, notebooky, tiskárny a monitory </w:t>
      </w:r>
    </w:p>
    <w:p w:rsidR="008D53C0" w:rsidRPr="004D085C" w:rsidRDefault="008D53C0" w:rsidP="008D53C0">
      <w:pPr>
        <w:rPr>
          <w:u w:val="single"/>
        </w:rPr>
      </w:pPr>
      <w:r w:rsidRPr="004D085C">
        <w:rPr>
          <w:u w:val="single"/>
        </w:rPr>
        <w:t>V dohodnuté dny v</w:t>
      </w:r>
      <w:r>
        <w:rPr>
          <w:u w:val="single"/>
        </w:rPr>
        <w:t> </w:t>
      </w:r>
      <w:r w:rsidRPr="004D085C">
        <w:rPr>
          <w:u w:val="single"/>
        </w:rPr>
        <w:t>rozsahu</w:t>
      </w:r>
      <w:r>
        <w:rPr>
          <w:u w:val="single"/>
        </w:rPr>
        <w:t xml:space="preserve"> </w:t>
      </w:r>
      <w:r w:rsidR="00C55511" w:rsidRPr="00C55511">
        <w:rPr>
          <w:u w:val="single"/>
        </w:rPr>
        <w:t>4</w:t>
      </w:r>
      <w:r w:rsidRPr="004D085C">
        <w:rPr>
          <w:u w:val="single"/>
        </w:rPr>
        <w:t xml:space="preserve"> hodiny za týden</w:t>
      </w:r>
      <w:r>
        <w:rPr>
          <w:u w:val="single"/>
        </w:rPr>
        <w:t xml:space="preserve"> na místě u Objednatele</w:t>
      </w:r>
    </w:p>
    <w:p w:rsidR="008D53C0" w:rsidRPr="0037768A" w:rsidRDefault="008D53C0" w:rsidP="008D53C0">
      <w:pPr>
        <w:numPr>
          <w:ilvl w:val="0"/>
          <w:numId w:val="4"/>
        </w:numPr>
        <w:suppressAutoHyphens/>
        <w:spacing w:after="0" w:line="240" w:lineRule="auto"/>
      </w:pPr>
      <w:r w:rsidRPr="0037768A">
        <w:t xml:space="preserve">Řešení provozních požadavků zákazníka, nahlášených buď telefonicky na </w:t>
      </w:r>
      <w:r w:rsidR="00A27DCD">
        <w:t>725 822 183</w:t>
      </w:r>
      <w:r w:rsidRPr="0037768A">
        <w:t xml:space="preserve"> nebo elektronicky přes modul žádanky, popř. emailem.</w:t>
      </w:r>
    </w:p>
    <w:p w:rsidR="008D53C0" w:rsidRPr="0037768A" w:rsidRDefault="008D53C0" w:rsidP="008D53C0">
      <w:pPr>
        <w:numPr>
          <w:ilvl w:val="0"/>
          <w:numId w:val="4"/>
        </w:numPr>
        <w:suppressAutoHyphens/>
        <w:spacing w:after="0" w:line="240" w:lineRule="auto"/>
      </w:pPr>
      <w:r w:rsidRPr="0037768A">
        <w:t xml:space="preserve">Řešení požadavku probíhá buď vzdálenou správou, přes </w:t>
      </w:r>
      <w:proofErr w:type="spellStart"/>
      <w:r w:rsidRPr="0037768A">
        <w:t>Teamviewera</w:t>
      </w:r>
      <w:proofErr w:type="spellEnd"/>
      <w:r w:rsidRPr="0037768A">
        <w:t xml:space="preserve"> nebo osobně na místě.</w:t>
      </w:r>
    </w:p>
    <w:p w:rsidR="008D53C0" w:rsidRPr="00D70BBB" w:rsidRDefault="008D53C0" w:rsidP="008D53C0">
      <w:pPr>
        <w:numPr>
          <w:ilvl w:val="0"/>
          <w:numId w:val="6"/>
        </w:numPr>
        <w:suppressAutoHyphens/>
        <w:spacing w:after="0" w:line="240" w:lineRule="auto"/>
      </w:pPr>
      <w:r w:rsidRPr="00D70BBB">
        <w:t>V</w:t>
      </w:r>
      <w:r>
        <w:t> paušální úhradě</w:t>
      </w:r>
      <w:r w:rsidRPr="00D70BBB">
        <w:t xml:space="preserve"> </w:t>
      </w:r>
      <w:r>
        <w:t>je</w:t>
      </w:r>
      <w:r w:rsidRPr="00D70BBB">
        <w:t xml:space="preserve"> </w:t>
      </w:r>
      <w:r>
        <w:t>zahrnut 1 výjezd</w:t>
      </w:r>
      <w:r w:rsidRPr="00D70BBB">
        <w:t>/</w:t>
      </w:r>
      <w:r>
        <w:t>týden</w:t>
      </w:r>
      <w:r w:rsidRPr="00D70BBB">
        <w:t xml:space="preserve">, další výjezdy jsou účtovány paušální částkou </w:t>
      </w:r>
      <w:r w:rsidR="00A27DCD">
        <w:t>10</w:t>
      </w:r>
      <w:r w:rsidRPr="00D70BBB">
        <w:t>0 Kč</w:t>
      </w:r>
      <w:r w:rsidRPr="00100867">
        <w:t xml:space="preserve"> </w:t>
      </w:r>
    </w:p>
    <w:p w:rsidR="008D53C0" w:rsidRDefault="008D53C0" w:rsidP="008D53C0">
      <w:pPr>
        <w:numPr>
          <w:ilvl w:val="0"/>
          <w:numId w:val="6"/>
        </w:numPr>
        <w:suppressAutoHyphens/>
        <w:spacing w:after="0" w:line="240" w:lineRule="auto"/>
      </w:pPr>
      <w:r w:rsidRPr="00D70BBB">
        <w:t>Hodinová sazba IT technika pro další vyžádané služby</w:t>
      </w:r>
      <w:r>
        <w:t>/ výjezdy ze strany zákazníka</w:t>
      </w:r>
      <w:r w:rsidRPr="00D70BBB">
        <w:t xml:space="preserve"> je </w:t>
      </w:r>
      <w:r w:rsidR="00A27DCD">
        <w:t>3</w:t>
      </w:r>
      <w:r w:rsidRPr="00D70BBB">
        <w:t>50 Kč/hodina.</w:t>
      </w:r>
      <w:r w:rsidRPr="001703F1">
        <w:t xml:space="preserve"> </w:t>
      </w:r>
    </w:p>
    <w:p w:rsidR="008D53C0" w:rsidRPr="0037768A" w:rsidRDefault="008D53C0" w:rsidP="008D53C0">
      <w:pPr>
        <w:numPr>
          <w:ilvl w:val="0"/>
          <w:numId w:val="6"/>
        </w:numPr>
        <w:suppressAutoHyphens/>
        <w:spacing w:after="0" w:line="240" w:lineRule="auto"/>
      </w:pPr>
      <w:r w:rsidRPr="0037768A">
        <w:t xml:space="preserve">Plánovaná práce a zásahy </w:t>
      </w:r>
      <w:r w:rsidRPr="001703F1">
        <w:rPr>
          <w:b/>
        </w:rPr>
        <w:t>mimo pracovní dobu</w:t>
      </w:r>
      <w:r w:rsidRPr="0037768A">
        <w:t xml:space="preserve"> (na přání </w:t>
      </w:r>
      <w:r>
        <w:t>Objednatele</w:t>
      </w:r>
      <w:r w:rsidRPr="0037768A">
        <w:t>) je po oboustranné dohodě možná. Tato práce je zpoplatněna sazbou je 550 Kč/hodinu.</w:t>
      </w:r>
    </w:p>
    <w:p w:rsidR="008D53C0" w:rsidRPr="0037768A" w:rsidRDefault="008D53C0" w:rsidP="008D53C0"/>
    <w:p w:rsidR="008D53C0" w:rsidRPr="004D085C" w:rsidRDefault="008D53C0" w:rsidP="008D53C0">
      <w:pPr>
        <w:rPr>
          <w:b/>
          <w:u w:val="single"/>
        </w:rPr>
      </w:pPr>
      <w:r w:rsidRPr="004D085C">
        <w:rPr>
          <w:b/>
        </w:rPr>
        <w:t xml:space="preserve">Postup pro hlášení závad a požadavků – </w:t>
      </w:r>
      <w:r w:rsidRPr="004D085C">
        <w:rPr>
          <w:b/>
          <w:u w:val="single"/>
        </w:rPr>
        <w:t xml:space="preserve">tel. </w:t>
      </w:r>
      <w:r w:rsidR="00A27DCD">
        <w:rPr>
          <w:b/>
          <w:u w:val="single"/>
        </w:rPr>
        <w:t>725 822 183</w:t>
      </w:r>
    </w:p>
    <w:p w:rsidR="008D53C0" w:rsidRPr="0037768A" w:rsidRDefault="008D53C0" w:rsidP="008D53C0">
      <w:r w:rsidRPr="0037768A">
        <w:rPr>
          <w:u w:val="single"/>
        </w:rPr>
        <w:t xml:space="preserve">V pracovní době </w:t>
      </w:r>
      <w:r w:rsidR="00A27DCD">
        <w:rPr>
          <w:u w:val="single"/>
        </w:rPr>
        <w:t>8</w:t>
      </w:r>
      <w:r w:rsidRPr="0037768A">
        <w:rPr>
          <w:u w:val="single"/>
        </w:rPr>
        <w:t>.00 – 1</w:t>
      </w:r>
      <w:r w:rsidR="00A27DCD">
        <w:rPr>
          <w:u w:val="single"/>
        </w:rPr>
        <w:t>6</w:t>
      </w:r>
      <w:r w:rsidRPr="0037768A">
        <w:rPr>
          <w:u w:val="single"/>
        </w:rPr>
        <w:t>.30 hodin</w:t>
      </w:r>
      <w:r w:rsidRPr="0037768A">
        <w:t xml:space="preserve"> hlásit prostřednictvím modulu Žádanky na intranetu nebo na telefonním čísle (v případě, že není dostupné nebo je obsazené, lze volat na další v pořadí): </w:t>
      </w:r>
    </w:p>
    <w:p w:rsidR="00A27DCD" w:rsidRPr="00A27DCD" w:rsidRDefault="00A27DCD" w:rsidP="008D53C0">
      <w:pPr>
        <w:numPr>
          <w:ilvl w:val="2"/>
          <w:numId w:val="13"/>
        </w:numPr>
        <w:suppressAutoHyphens/>
        <w:spacing w:after="0" w:line="240" w:lineRule="auto"/>
      </w:pPr>
      <w:r w:rsidRPr="00A27DCD">
        <w:rPr>
          <w:b/>
        </w:rPr>
        <w:t>725 822 183</w:t>
      </w:r>
    </w:p>
    <w:p w:rsidR="008D53C0" w:rsidRPr="0037768A" w:rsidRDefault="008D53C0" w:rsidP="008D53C0">
      <w:pPr>
        <w:numPr>
          <w:ilvl w:val="2"/>
          <w:numId w:val="13"/>
        </w:numPr>
        <w:suppressAutoHyphens/>
        <w:spacing w:after="0" w:line="240" w:lineRule="auto"/>
      </w:pPr>
      <w:r w:rsidRPr="0037768A">
        <w:rPr>
          <w:b/>
        </w:rPr>
        <w:t>731 445 800</w:t>
      </w:r>
      <w:r w:rsidRPr="0037768A">
        <w:t xml:space="preserve"> </w:t>
      </w:r>
    </w:p>
    <w:p w:rsidR="008D53C0" w:rsidRDefault="008D53C0" w:rsidP="008D53C0">
      <w:pPr>
        <w:numPr>
          <w:ilvl w:val="2"/>
          <w:numId w:val="13"/>
        </w:numPr>
        <w:suppressAutoHyphens/>
        <w:spacing w:after="0" w:line="240" w:lineRule="auto"/>
      </w:pPr>
      <w:r>
        <w:t>….</w:t>
      </w:r>
    </w:p>
    <w:p w:rsidR="008D53C0" w:rsidRPr="0037768A" w:rsidRDefault="008D53C0" w:rsidP="009D1559">
      <w:r w:rsidRPr="0037768A">
        <w:rPr>
          <w:u w:val="single"/>
        </w:rPr>
        <w:t>Mimo pracovní dobu, o víkendech a svátcích</w:t>
      </w:r>
      <w:r w:rsidRPr="0037768A">
        <w:t xml:space="preserve"> hlásit </w:t>
      </w:r>
      <w:r w:rsidRPr="0037768A">
        <w:rPr>
          <w:b/>
        </w:rPr>
        <w:t>výhradně</w:t>
      </w:r>
      <w:r w:rsidRPr="0037768A">
        <w:t xml:space="preserve"> na telefonním čísle: </w:t>
      </w:r>
      <w:r w:rsidR="00A27DCD" w:rsidRPr="00A27DCD">
        <w:rPr>
          <w:b/>
        </w:rPr>
        <w:t>725 822 183</w:t>
      </w:r>
      <w:r w:rsidRPr="0037768A">
        <w:t xml:space="preserve"> </w:t>
      </w:r>
      <w:bookmarkStart w:id="8" w:name="_GoBack"/>
      <w:bookmarkEnd w:id="7"/>
      <w:bookmarkEnd w:id="8"/>
    </w:p>
    <w:sectPr w:rsidR="008D53C0" w:rsidRPr="0037768A" w:rsidSect="00B975EC">
      <w:headerReference w:type="default" r:id="rId8"/>
      <w:footerReference w:type="default" r:id="rId9"/>
      <w:pgSz w:w="11906" w:h="16838"/>
      <w:pgMar w:top="2268" w:right="1418" w:bottom="1418" w:left="1418" w:header="567" w:footer="3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90A" w:rsidRDefault="009F790A" w:rsidP="00A63FD2">
      <w:pPr>
        <w:spacing w:after="0" w:line="240" w:lineRule="auto"/>
      </w:pPr>
      <w:r>
        <w:separator/>
      </w:r>
    </w:p>
  </w:endnote>
  <w:endnote w:type="continuationSeparator" w:id="0">
    <w:p w:rsidR="009F790A" w:rsidRDefault="009F790A" w:rsidP="00A63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FD2" w:rsidRPr="00EA0F61" w:rsidRDefault="00B975EC" w:rsidP="002C68D5">
    <w:pPr>
      <w:pStyle w:val="Zpat"/>
      <w:tabs>
        <w:tab w:val="clear" w:pos="9072"/>
        <w:tab w:val="right" w:pos="9781"/>
      </w:tabs>
      <w:spacing w:before="200"/>
      <w:ind w:left="-567" w:right="-709"/>
      <w:jc w:val="right"/>
      <w:rPr>
        <w:w w:val="90"/>
        <w:sz w:val="20"/>
      </w:rPr>
    </w:pPr>
    <w:r>
      <w:rPr>
        <w:b/>
        <w:noProof/>
        <w:color w:val="273476"/>
        <w:sz w:val="18"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5EA0027" wp14:editId="3D14A857">
              <wp:simplePos x="0" y="0"/>
              <wp:positionH relativeFrom="column">
                <wp:posOffset>-929055</wp:posOffset>
              </wp:positionH>
              <wp:positionV relativeFrom="paragraph">
                <wp:posOffset>-2819</wp:posOffset>
              </wp:positionV>
              <wp:extent cx="7615122" cy="0"/>
              <wp:effectExtent l="0" t="19050" r="5080" b="19050"/>
              <wp:wrapNone/>
              <wp:docPr id="9" name="Přímá spojnic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7615122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085C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6DFCD5C" id="Přímá spojnice 9" o:spid="_x0000_s1026" style="position:absolute;flip:x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3.15pt,-.2pt" to="526.4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" strokecolor="#0085c8" strokeweight="2.25pt"/>
          </w:pict>
        </mc:Fallback>
      </mc:AlternateContent>
    </w:r>
    <w:r w:rsidR="00EA0F61">
      <w:rPr>
        <w:b/>
        <w:noProof/>
        <w:color w:val="273476"/>
        <w:sz w:val="18"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C8AF914" wp14:editId="5A826E8C">
              <wp:simplePos x="0" y="0"/>
              <wp:positionH relativeFrom="column">
                <wp:posOffset>-365125</wp:posOffset>
              </wp:positionH>
              <wp:positionV relativeFrom="paragraph">
                <wp:posOffset>131927</wp:posOffset>
              </wp:positionV>
              <wp:extent cx="1762964" cy="336499"/>
              <wp:effectExtent l="0" t="0" r="8890" b="6985"/>
              <wp:wrapNone/>
              <wp:docPr id="8" name="Textové po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62964" cy="33649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A0F61" w:rsidRPr="00EA0F61" w:rsidRDefault="00B975EC">
                          <w:pPr>
                            <w:rPr>
                              <w:b/>
                              <w:sz w:val="28"/>
                            </w:rPr>
                          </w:pPr>
                          <w:r w:rsidRPr="00B975EC">
                            <w:rPr>
                              <w:b/>
                              <w:color w:val="0085C8"/>
                              <w:sz w:val="32"/>
                            </w:rPr>
                            <w:t>www.systemy.cz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FE6B4C7" id="_x0000_t202" coordsize="21600,21600" o:spt="202" path="m,l,21600r21600,l21600,xe">
              <v:stroke joinstyle="miter"/>
              <v:path gradientshapeok="t" o:connecttype="rect"/>
            </v:shapetype>
            <v:shape id="Textové pole 8" o:spid="_x0000_s1026" type="#_x0000_t202" style="position:absolute;left:0;text-align:left;margin-left:-28.75pt;margin-top:10.4pt;width:138.8pt;height:26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" filled="f" stroked="f" strokeweight=".5pt">
              <v:textbox inset="0,0,0,0">
                <w:txbxContent>
                  <w:p w:rsidR="00EA0F61" w:rsidRPr="00EA0F61" w:rsidRDefault="00B975EC">
                    <w:pPr>
                      <w:rPr>
                        <w:b/>
                        <w:sz w:val="28"/>
                      </w:rPr>
                    </w:pPr>
                    <w:r w:rsidRPr="00B975EC">
                      <w:rPr>
                        <w:b/>
                        <w:color w:val="0085C8"/>
                        <w:sz w:val="32"/>
                      </w:rPr>
                      <w:t>www.systemy.cz</w:t>
                    </w:r>
                  </w:p>
                </w:txbxContent>
              </v:textbox>
            </v:shape>
          </w:pict>
        </mc:Fallback>
      </mc:AlternateContent>
    </w:r>
    <w:r w:rsidR="00EA0F61" w:rsidRPr="00EA0F61">
      <w:rPr>
        <w:b/>
        <w:color w:val="273476"/>
        <w:w w:val="90"/>
        <w:sz w:val="18"/>
      </w:rPr>
      <w:t>Kancelářské systémy, a. s.</w:t>
    </w:r>
    <w:r w:rsidR="00EA0F61" w:rsidRPr="00EA0F61">
      <w:rPr>
        <w:color w:val="273476"/>
        <w:w w:val="90"/>
        <w:sz w:val="18"/>
      </w:rPr>
      <w:t xml:space="preserve"> • </w:t>
    </w:r>
    <w:r w:rsidR="006851A9">
      <w:rPr>
        <w:color w:val="273476"/>
        <w:w w:val="90"/>
        <w:sz w:val="18"/>
      </w:rPr>
      <w:t>A</w:t>
    </w:r>
    <w:r w:rsidR="002C68D5" w:rsidRPr="000C3CF7">
      <w:rPr>
        <w:color w:val="273476"/>
        <w:w w:val="90"/>
        <w:sz w:val="18"/>
      </w:rPr>
      <w:t xml:space="preserve">dresa: Závodu míru </w:t>
    </w:r>
    <w:r w:rsidR="006851A9">
      <w:rPr>
        <w:color w:val="273476"/>
        <w:w w:val="90"/>
        <w:sz w:val="18"/>
      </w:rPr>
      <w:t>175/</w:t>
    </w:r>
    <w:r w:rsidR="002C68D5" w:rsidRPr="000C3CF7">
      <w:rPr>
        <w:color w:val="273476"/>
        <w:w w:val="90"/>
        <w:sz w:val="18"/>
      </w:rPr>
      <w:t>58, Karlovy Vary 360 17 • IČ: 18225306</w:t>
    </w:r>
    <w:r w:rsidR="002C68D5">
      <w:rPr>
        <w:color w:val="273476"/>
        <w:w w:val="90"/>
        <w:sz w:val="18"/>
      </w:rPr>
      <w:br/>
    </w:r>
    <w:r w:rsidR="002C68D5" w:rsidRPr="000C3CF7">
      <w:rPr>
        <w:color w:val="273476"/>
        <w:w w:val="90"/>
        <w:sz w:val="18"/>
      </w:rPr>
      <w:t>DIČ: CZ18225306 • Bankovní spojení: KB, účet 475643341 / 0100 • Zápis u Krajského soudu v Plzni - B 123</w:t>
    </w:r>
    <w:r w:rsidR="002C68D5">
      <w:rPr>
        <w:color w:val="273476"/>
        <w:w w:val="90"/>
        <w:sz w:val="18"/>
      </w:rPr>
      <w:br/>
    </w:r>
    <w:r w:rsidR="002C68D5" w:rsidRPr="000C3CF7">
      <w:rPr>
        <w:color w:val="273476"/>
        <w:w w:val="90"/>
        <w:sz w:val="18"/>
      </w:rPr>
      <w:t>telefon: 353 569 611, 731 445 800 • e-mail: inf</w:t>
    </w:r>
    <w:r w:rsidR="006851A9">
      <w:rPr>
        <w:color w:val="273476"/>
        <w:w w:val="90"/>
        <w:sz w:val="18"/>
      </w:rPr>
      <w:t>o@systemy.cz • www.systemy.cz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90A" w:rsidRDefault="009F790A" w:rsidP="00A63FD2">
      <w:pPr>
        <w:spacing w:after="0" w:line="240" w:lineRule="auto"/>
      </w:pPr>
      <w:r>
        <w:separator/>
      </w:r>
    </w:p>
  </w:footnote>
  <w:footnote w:type="continuationSeparator" w:id="0">
    <w:p w:rsidR="009F790A" w:rsidRDefault="009F790A" w:rsidP="00A63F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FD2" w:rsidRPr="00C93D3E" w:rsidRDefault="00C93D3E" w:rsidP="00EA0F61">
    <w:pPr>
      <w:pStyle w:val="Zhlav"/>
      <w:tabs>
        <w:tab w:val="clear" w:pos="4536"/>
        <w:tab w:val="clear" w:pos="9072"/>
        <w:tab w:val="right" w:pos="9781"/>
      </w:tabs>
      <w:ind w:right="-709"/>
      <w:jc w:val="right"/>
      <w:rPr>
        <w:rFonts w:cs="Arial"/>
        <w:b/>
        <w:i/>
        <w:color w:val="FFFFFF" w:themeColor="background1"/>
        <w:w w:val="70"/>
        <w:sz w:val="26"/>
        <w:szCs w:val="26"/>
      </w:rPr>
    </w:pPr>
    <w:r>
      <w:rPr>
        <w:rFonts w:cs="Arial"/>
        <w:b/>
        <w:i/>
        <w:noProof/>
        <w:color w:val="FFFFFF" w:themeColor="background1"/>
        <w:w w:val="70"/>
        <w:sz w:val="26"/>
        <w:szCs w:val="26"/>
        <w:lang w:eastAsia="cs-CZ"/>
      </w:rPr>
      <w:drawing>
        <wp:anchor distT="0" distB="0" distL="114300" distR="114300" simplePos="0" relativeHeight="251662336" behindDoc="1" locked="0" layoutInCell="1" allowOverlap="1" wp14:anchorId="53450815" wp14:editId="1A53ED17">
          <wp:simplePos x="0" y="0"/>
          <wp:positionH relativeFrom="column">
            <wp:posOffset>-900430</wp:posOffset>
          </wp:positionH>
          <wp:positionV relativeFrom="page">
            <wp:posOffset>-8890</wp:posOffset>
          </wp:positionV>
          <wp:extent cx="7559675" cy="1295400"/>
          <wp:effectExtent l="0" t="0" r="3175" b="0"/>
          <wp:wrapNone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 - záhlaví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A0F61" w:rsidRPr="00C93D3E">
      <w:rPr>
        <w:b/>
        <w:noProof/>
        <w:color w:val="273476"/>
        <w:w w:val="70"/>
        <w:sz w:val="32"/>
        <w:szCs w:val="26"/>
        <w:lang w:eastAsia="cs-CZ"/>
      </w:rPr>
      <w:drawing>
        <wp:anchor distT="0" distB="0" distL="114300" distR="114300" simplePos="0" relativeHeight="251659264" behindDoc="1" locked="0" layoutInCell="1" allowOverlap="1" wp14:anchorId="20BB4E92" wp14:editId="4CC1E7E4">
          <wp:simplePos x="0" y="0"/>
          <wp:positionH relativeFrom="column">
            <wp:posOffset>1535430</wp:posOffset>
          </wp:positionH>
          <wp:positionV relativeFrom="page">
            <wp:posOffset>5156200</wp:posOffset>
          </wp:positionV>
          <wp:extent cx="5111750" cy="5540375"/>
          <wp:effectExtent l="0" t="0" r="0" b="3175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 - podtisk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11750" cy="5540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3FB4"/>
    <w:multiLevelType w:val="multilevel"/>
    <w:tmpl w:val="FD2E79EC"/>
    <w:lvl w:ilvl="0">
      <w:start w:val="1"/>
      <w:numFmt w:val="decimal"/>
      <w:pStyle w:val="Nadpis2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1722B4B"/>
    <w:multiLevelType w:val="hybridMultilevel"/>
    <w:tmpl w:val="3A80BF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8C6877"/>
    <w:multiLevelType w:val="hybridMultilevel"/>
    <w:tmpl w:val="C18CA8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6B35D5"/>
    <w:multiLevelType w:val="hybridMultilevel"/>
    <w:tmpl w:val="F082380C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9B33A25"/>
    <w:multiLevelType w:val="hybridMultilevel"/>
    <w:tmpl w:val="C1B27FD4"/>
    <w:lvl w:ilvl="0" w:tplc="D57C82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6C15F4"/>
    <w:multiLevelType w:val="hybridMultilevel"/>
    <w:tmpl w:val="F1E8DB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2675A2"/>
    <w:multiLevelType w:val="hybridMultilevel"/>
    <w:tmpl w:val="6DAE0EFE"/>
    <w:lvl w:ilvl="0" w:tplc="122C715C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C853AB"/>
    <w:multiLevelType w:val="hybridMultilevel"/>
    <w:tmpl w:val="35EC1C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8B7F38"/>
    <w:multiLevelType w:val="hybridMultilevel"/>
    <w:tmpl w:val="56346B12"/>
    <w:lvl w:ilvl="0" w:tplc="D57C82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A2788C"/>
    <w:multiLevelType w:val="hybridMultilevel"/>
    <w:tmpl w:val="7B028BBA"/>
    <w:lvl w:ilvl="0" w:tplc="D57C82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3D3B2B"/>
    <w:multiLevelType w:val="hybridMultilevel"/>
    <w:tmpl w:val="4AE49F4C"/>
    <w:lvl w:ilvl="0" w:tplc="122C715C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B61D16"/>
    <w:multiLevelType w:val="multilevel"/>
    <w:tmpl w:val="28A6F68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4FBD39D5"/>
    <w:multiLevelType w:val="multilevel"/>
    <w:tmpl w:val="0C427C2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54B73B8D"/>
    <w:multiLevelType w:val="hybridMultilevel"/>
    <w:tmpl w:val="EF14604E"/>
    <w:lvl w:ilvl="0" w:tplc="04050001">
      <w:start w:val="1"/>
      <w:numFmt w:val="bullet"/>
      <w:lvlText w:val=""/>
      <w:lvlJc w:val="left"/>
      <w:pPr>
        <w:ind w:left="429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5012" w:hanging="360"/>
      </w:pPr>
      <w:rPr>
        <w:rFonts w:ascii="Courier New" w:hAnsi="Courier New" w:cs="Courier New" w:hint="default"/>
      </w:rPr>
    </w:lvl>
    <w:lvl w:ilvl="2" w:tplc="0B786126">
      <w:start w:val="1"/>
      <w:numFmt w:val="decimal"/>
      <w:lvlText w:val="%3."/>
      <w:lvlJc w:val="left"/>
      <w:pPr>
        <w:ind w:left="5732" w:hanging="360"/>
      </w:pPr>
      <w:rPr>
        <w:rFonts w:ascii="Calibri" w:hAnsi="Calibri" w:hint="default"/>
        <w:sz w:val="24"/>
        <w:szCs w:val="24"/>
      </w:rPr>
    </w:lvl>
    <w:lvl w:ilvl="3" w:tplc="04050001" w:tentative="1">
      <w:start w:val="1"/>
      <w:numFmt w:val="bullet"/>
      <w:lvlText w:val=""/>
      <w:lvlJc w:val="left"/>
      <w:pPr>
        <w:ind w:left="64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1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8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6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3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052" w:hanging="360"/>
      </w:pPr>
      <w:rPr>
        <w:rFonts w:ascii="Wingdings" w:hAnsi="Wingdings" w:hint="default"/>
      </w:rPr>
    </w:lvl>
  </w:abstractNum>
  <w:abstractNum w:abstractNumId="14">
    <w:nsid w:val="6D994DE9"/>
    <w:multiLevelType w:val="hybridMultilevel"/>
    <w:tmpl w:val="76A619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2818C6"/>
    <w:multiLevelType w:val="multilevel"/>
    <w:tmpl w:val="9D0A22EA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10"/>
  </w:num>
  <w:num w:numId="4">
    <w:abstractNumId w:val="14"/>
  </w:num>
  <w:num w:numId="5">
    <w:abstractNumId w:val="8"/>
  </w:num>
  <w:num w:numId="6">
    <w:abstractNumId w:val="4"/>
  </w:num>
  <w:num w:numId="7">
    <w:abstractNumId w:val="5"/>
  </w:num>
  <w:num w:numId="8">
    <w:abstractNumId w:val="3"/>
  </w:num>
  <w:num w:numId="9">
    <w:abstractNumId w:val="11"/>
  </w:num>
  <w:num w:numId="10">
    <w:abstractNumId w:val="7"/>
  </w:num>
  <w:num w:numId="11">
    <w:abstractNumId w:val="15"/>
  </w:num>
  <w:num w:numId="12">
    <w:abstractNumId w:val="12"/>
  </w:num>
  <w:num w:numId="13">
    <w:abstractNumId w:val="13"/>
  </w:num>
  <w:num w:numId="14">
    <w:abstractNumId w:val="9"/>
  </w:num>
  <w:num w:numId="15">
    <w:abstractNumId w:val="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D2"/>
    <w:rsid w:val="000319AA"/>
    <w:rsid w:val="00055DAA"/>
    <w:rsid w:val="000869BD"/>
    <w:rsid w:val="00086E60"/>
    <w:rsid w:val="0011546A"/>
    <w:rsid w:val="00194251"/>
    <w:rsid w:val="00203387"/>
    <w:rsid w:val="00234BC0"/>
    <w:rsid w:val="002C68D5"/>
    <w:rsid w:val="003045DA"/>
    <w:rsid w:val="003E50F5"/>
    <w:rsid w:val="004A515E"/>
    <w:rsid w:val="005047F5"/>
    <w:rsid w:val="006851A9"/>
    <w:rsid w:val="007F7FFA"/>
    <w:rsid w:val="008D53C0"/>
    <w:rsid w:val="009C3106"/>
    <w:rsid w:val="009D1559"/>
    <w:rsid w:val="009F462F"/>
    <w:rsid w:val="009F790A"/>
    <w:rsid w:val="00A27DCD"/>
    <w:rsid w:val="00A63FD2"/>
    <w:rsid w:val="00A8235A"/>
    <w:rsid w:val="00A84985"/>
    <w:rsid w:val="00B63E3A"/>
    <w:rsid w:val="00B702A4"/>
    <w:rsid w:val="00B9123C"/>
    <w:rsid w:val="00B975EC"/>
    <w:rsid w:val="00C54D85"/>
    <w:rsid w:val="00C55511"/>
    <w:rsid w:val="00C93D3E"/>
    <w:rsid w:val="00DC202A"/>
    <w:rsid w:val="00E1036F"/>
    <w:rsid w:val="00EA0F61"/>
    <w:rsid w:val="00EE7FBB"/>
    <w:rsid w:val="00F55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8D53C0"/>
    <w:pPr>
      <w:keepNext/>
      <w:tabs>
        <w:tab w:val="left" w:pos="360"/>
      </w:tabs>
      <w:suppressAutoHyphens/>
      <w:spacing w:before="240" w:after="240" w:line="240" w:lineRule="auto"/>
      <w:outlineLvl w:val="0"/>
    </w:pPr>
    <w:rPr>
      <w:rFonts w:ascii="Calibri Light" w:eastAsia="Times New Roman" w:hAnsi="Calibri Light" w:cs="Times New Roman"/>
      <w:b/>
      <w:color w:val="2F5496"/>
      <w:kern w:val="1"/>
      <w:sz w:val="36"/>
      <w:szCs w:val="36"/>
      <w:lang w:eastAsia="ar-SA"/>
    </w:rPr>
  </w:style>
  <w:style w:type="paragraph" w:styleId="Nadpis2">
    <w:name w:val="heading 2"/>
    <w:basedOn w:val="Normln"/>
    <w:next w:val="Normln"/>
    <w:link w:val="Nadpis2Char"/>
    <w:qFormat/>
    <w:rsid w:val="008D53C0"/>
    <w:pPr>
      <w:keepNext/>
      <w:numPr>
        <w:numId w:val="16"/>
      </w:numPr>
      <w:suppressAutoHyphens/>
      <w:spacing w:before="120" w:after="120" w:line="240" w:lineRule="auto"/>
      <w:outlineLvl w:val="1"/>
    </w:pPr>
    <w:rPr>
      <w:rFonts w:ascii="Calibri Light" w:eastAsia="Times New Roman" w:hAnsi="Calibri Light" w:cs="Times New Roman"/>
      <w:b/>
      <w:bCs/>
      <w:color w:val="8EAADB"/>
      <w:sz w:val="28"/>
      <w:szCs w:val="28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63F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63FD2"/>
  </w:style>
  <w:style w:type="paragraph" w:styleId="Zpat">
    <w:name w:val="footer"/>
    <w:basedOn w:val="Normln"/>
    <w:link w:val="ZpatChar"/>
    <w:uiPriority w:val="99"/>
    <w:unhideWhenUsed/>
    <w:rsid w:val="00A63F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63FD2"/>
  </w:style>
  <w:style w:type="paragraph" w:styleId="Textbubliny">
    <w:name w:val="Balloon Text"/>
    <w:basedOn w:val="Normln"/>
    <w:link w:val="TextbublinyChar"/>
    <w:uiPriority w:val="99"/>
    <w:semiHidden/>
    <w:unhideWhenUsed/>
    <w:rsid w:val="00A63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3FD2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A63FD2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3045DA"/>
    <w:pPr>
      <w:ind w:left="720"/>
      <w:contextualSpacing/>
    </w:pPr>
  </w:style>
  <w:style w:type="paragraph" w:customStyle="1" w:styleId="Nadpis">
    <w:name w:val="Nadpis"/>
    <w:basedOn w:val="Normln"/>
    <w:link w:val="NadpisChar"/>
    <w:qFormat/>
    <w:rsid w:val="00EA0F61"/>
    <w:pPr>
      <w:jc w:val="center"/>
    </w:pPr>
    <w:rPr>
      <w:color w:val="0085C8"/>
      <w:sz w:val="40"/>
      <w:szCs w:val="40"/>
    </w:rPr>
  </w:style>
  <w:style w:type="paragraph" w:customStyle="1" w:styleId="Anotace">
    <w:name w:val="Anotace"/>
    <w:basedOn w:val="Normln"/>
    <w:link w:val="AnotaceChar"/>
    <w:qFormat/>
    <w:rsid w:val="00EA0F61"/>
    <w:rPr>
      <w:b/>
      <w:color w:val="273476"/>
    </w:rPr>
  </w:style>
  <w:style w:type="character" w:customStyle="1" w:styleId="NadpisChar">
    <w:name w:val="Nadpis Char"/>
    <w:basedOn w:val="Standardnpsmoodstavce"/>
    <w:link w:val="Nadpis"/>
    <w:rsid w:val="00EA0F61"/>
    <w:rPr>
      <w:color w:val="0085C8"/>
      <w:sz w:val="40"/>
      <w:szCs w:val="40"/>
    </w:rPr>
  </w:style>
  <w:style w:type="paragraph" w:customStyle="1" w:styleId="Podnadpis1">
    <w:name w:val="Podnadpis1"/>
    <w:basedOn w:val="Normln"/>
    <w:link w:val="PodnadpisChar"/>
    <w:qFormat/>
    <w:rsid w:val="00EA0F61"/>
    <w:rPr>
      <w:b/>
      <w:color w:val="0085C8"/>
      <w:sz w:val="32"/>
    </w:rPr>
  </w:style>
  <w:style w:type="character" w:customStyle="1" w:styleId="AnotaceChar">
    <w:name w:val="Anotace Char"/>
    <w:basedOn w:val="Standardnpsmoodstavce"/>
    <w:link w:val="Anotace"/>
    <w:rsid w:val="00EA0F61"/>
    <w:rPr>
      <w:b/>
      <w:color w:val="273476"/>
    </w:rPr>
  </w:style>
  <w:style w:type="paragraph" w:customStyle="1" w:styleId="Kurzva">
    <w:name w:val="Kurzíva"/>
    <w:basedOn w:val="Normln"/>
    <w:link w:val="KurzvaChar"/>
    <w:qFormat/>
    <w:rsid w:val="00EA0F61"/>
    <w:rPr>
      <w:i/>
      <w:color w:val="273476"/>
    </w:rPr>
  </w:style>
  <w:style w:type="character" w:customStyle="1" w:styleId="PodnadpisChar">
    <w:name w:val="Podnadpis Char"/>
    <w:basedOn w:val="Standardnpsmoodstavce"/>
    <w:link w:val="Podnadpis1"/>
    <w:rsid w:val="00EA0F61"/>
    <w:rPr>
      <w:b/>
      <w:color w:val="0085C8"/>
      <w:sz w:val="32"/>
    </w:rPr>
  </w:style>
  <w:style w:type="character" w:customStyle="1" w:styleId="KurzvaChar">
    <w:name w:val="Kurzíva Char"/>
    <w:basedOn w:val="Standardnpsmoodstavce"/>
    <w:link w:val="Kurzva"/>
    <w:rsid w:val="00EA0F61"/>
    <w:rPr>
      <w:i/>
      <w:color w:val="273476"/>
    </w:rPr>
  </w:style>
  <w:style w:type="character" w:customStyle="1" w:styleId="Nadpis1Char">
    <w:name w:val="Nadpis 1 Char"/>
    <w:basedOn w:val="Standardnpsmoodstavce"/>
    <w:link w:val="Nadpis1"/>
    <w:rsid w:val="008D53C0"/>
    <w:rPr>
      <w:rFonts w:ascii="Calibri Light" w:eastAsia="Times New Roman" w:hAnsi="Calibri Light" w:cs="Times New Roman"/>
      <w:b/>
      <w:color w:val="2F5496"/>
      <w:kern w:val="1"/>
      <w:sz w:val="36"/>
      <w:szCs w:val="36"/>
      <w:lang w:eastAsia="ar-SA"/>
    </w:rPr>
  </w:style>
  <w:style w:type="character" w:customStyle="1" w:styleId="Nadpis2Char">
    <w:name w:val="Nadpis 2 Char"/>
    <w:basedOn w:val="Standardnpsmoodstavce"/>
    <w:link w:val="Nadpis2"/>
    <w:rsid w:val="008D53C0"/>
    <w:rPr>
      <w:rFonts w:ascii="Calibri Light" w:eastAsia="Times New Roman" w:hAnsi="Calibri Light" w:cs="Times New Roman"/>
      <w:b/>
      <w:bCs/>
      <w:color w:val="8EAADB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8D53C0"/>
    <w:pPr>
      <w:keepNext/>
      <w:tabs>
        <w:tab w:val="left" w:pos="360"/>
      </w:tabs>
      <w:suppressAutoHyphens/>
      <w:spacing w:before="240" w:after="240" w:line="240" w:lineRule="auto"/>
      <w:outlineLvl w:val="0"/>
    </w:pPr>
    <w:rPr>
      <w:rFonts w:ascii="Calibri Light" w:eastAsia="Times New Roman" w:hAnsi="Calibri Light" w:cs="Times New Roman"/>
      <w:b/>
      <w:color w:val="2F5496"/>
      <w:kern w:val="1"/>
      <w:sz w:val="36"/>
      <w:szCs w:val="36"/>
      <w:lang w:eastAsia="ar-SA"/>
    </w:rPr>
  </w:style>
  <w:style w:type="paragraph" w:styleId="Nadpis2">
    <w:name w:val="heading 2"/>
    <w:basedOn w:val="Normln"/>
    <w:next w:val="Normln"/>
    <w:link w:val="Nadpis2Char"/>
    <w:qFormat/>
    <w:rsid w:val="008D53C0"/>
    <w:pPr>
      <w:keepNext/>
      <w:numPr>
        <w:numId w:val="16"/>
      </w:numPr>
      <w:suppressAutoHyphens/>
      <w:spacing w:before="120" w:after="120" w:line="240" w:lineRule="auto"/>
      <w:outlineLvl w:val="1"/>
    </w:pPr>
    <w:rPr>
      <w:rFonts w:ascii="Calibri Light" w:eastAsia="Times New Roman" w:hAnsi="Calibri Light" w:cs="Times New Roman"/>
      <w:b/>
      <w:bCs/>
      <w:color w:val="8EAADB"/>
      <w:sz w:val="28"/>
      <w:szCs w:val="28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63F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63FD2"/>
  </w:style>
  <w:style w:type="paragraph" w:styleId="Zpat">
    <w:name w:val="footer"/>
    <w:basedOn w:val="Normln"/>
    <w:link w:val="ZpatChar"/>
    <w:uiPriority w:val="99"/>
    <w:unhideWhenUsed/>
    <w:rsid w:val="00A63F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63FD2"/>
  </w:style>
  <w:style w:type="paragraph" w:styleId="Textbubliny">
    <w:name w:val="Balloon Text"/>
    <w:basedOn w:val="Normln"/>
    <w:link w:val="TextbublinyChar"/>
    <w:uiPriority w:val="99"/>
    <w:semiHidden/>
    <w:unhideWhenUsed/>
    <w:rsid w:val="00A63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3FD2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A63FD2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3045DA"/>
    <w:pPr>
      <w:ind w:left="720"/>
      <w:contextualSpacing/>
    </w:pPr>
  </w:style>
  <w:style w:type="paragraph" w:customStyle="1" w:styleId="Nadpis">
    <w:name w:val="Nadpis"/>
    <w:basedOn w:val="Normln"/>
    <w:link w:val="NadpisChar"/>
    <w:qFormat/>
    <w:rsid w:val="00EA0F61"/>
    <w:pPr>
      <w:jc w:val="center"/>
    </w:pPr>
    <w:rPr>
      <w:color w:val="0085C8"/>
      <w:sz w:val="40"/>
      <w:szCs w:val="40"/>
    </w:rPr>
  </w:style>
  <w:style w:type="paragraph" w:customStyle="1" w:styleId="Anotace">
    <w:name w:val="Anotace"/>
    <w:basedOn w:val="Normln"/>
    <w:link w:val="AnotaceChar"/>
    <w:qFormat/>
    <w:rsid w:val="00EA0F61"/>
    <w:rPr>
      <w:b/>
      <w:color w:val="273476"/>
    </w:rPr>
  </w:style>
  <w:style w:type="character" w:customStyle="1" w:styleId="NadpisChar">
    <w:name w:val="Nadpis Char"/>
    <w:basedOn w:val="Standardnpsmoodstavce"/>
    <w:link w:val="Nadpis"/>
    <w:rsid w:val="00EA0F61"/>
    <w:rPr>
      <w:color w:val="0085C8"/>
      <w:sz w:val="40"/>
      <w:szCs w:val="40"/>
    </w:rPr>
  </w:style>
  <w:style w:type="paragraph" w:customStyle="1" w:styleId="Podnadpis1">
    <w:name w:val="Podnadpis1"/>
    <w:basedOn w:val="Normln"/>
    <w:link w:val="PodnadpisChar"/>
    <w:qFormat/>
    <w:rsid w:val="00EA0F61"/>
    <w:rPr>
      <w:b/>
      <w:color w:val="0085C8"/>
      <w:sz w:val="32"/>
    </w:rPr>
  </w:style>
  <w:style w:type="character" w:customStyle="1" w:styleId="AnotaceChar">
    <w:name w:val="Anotace Char"/>
    <w:basedOn w:val="Standardnpsmoodstavce"/>
    <w:link w:val="Anotace"/>
    <w:rsid w:val="00EA0F61"/>
    <w:rPr>
      <w:b/>
      <w:color w:val="273476"/>
    </w:rPr>
  </w:style>
  <w:style w:type="paragraph" w:customStyle="1" w:styleId="Kurzva">
    <w:name w:val="Kurzíva"/>
    <w:basedOn w:val="Normln"/>
    <w:link w:val="KurzvaChar"/>
    <w:qFormat/>
    <w:rsid w:val="00EA0F61"/>
    <w:rPr>
      <w:i/>
      <w:color w:val="273476"/>
    </w:rPr>
  </w:style>
  <w:style w:type="character" w:customStyle="1" w:styleId="PodnadpisChar">
    <w:name w:val="Podnadpis Char"/>
    <w:basedOn w:val="Standardnpsmoodstavce"/>
    <w:link w:val="Podnadpis1"/>
    <w:rsid w:val="00EA0F61"/>
    <w:rPr>
      <w:b/>
      <w:color w:val="0085C8"/>
      <w:sz w:val="32"/>
    </w:rPr>
  </w:style>
  <w:style w:type="character" w:customStyle="1" w:styleId="KurzvaChar">
    <w:name w:val="Kurzíva Char"/>
    <w:basedOn w:val="Standardnpsmoodstavce"/>
    <w:link w:val="Kurzva"/>
    <w:rsid w:val="00EA0F61"/>
    <w:rPr>
      <w:i/>
      <w:color w:val="273476"/>
    </w:rPr>
  </w:style>
  <w:style w:type="character" w:customStyle="1" w:styleId="Nadpis1Char">
    <w:name w:val="Nadpis 1 Char"/>
    <w:basedOn w:val="Standardnpsmoodstavce"/>
    <w:link w:val="Nadpis1"/>
    <w:rsid w:val="008D53C0"/>
    <w:rPr>
      <w:rFonts w:ascii="Calibri Light" w:eastAsia="Times New Roman" w:hAnsi="Calibri Light" w:cs="Times New Roman"/>
      <w:b/>
      <w:color w:val="2F5496"/>
      <w:kern w:val="1"/>
      <w:sz w:val="36"/>
      <w:szCs w:val="36"/>
      <w:lang w:eastAsia="ar-SA"/>
    </w:rPr>
  </w:style>
  <w:style w:type="character" w:customStyle="1" w:styleId="Nadpis2Char">
    <w:name w:val="Nadpis 2 Char"/>
    <w:basedOn w:val="Standardnpsmoodstavce"/>
    <w:link w:val="Nadpis2"/>
    <w:rsid w:val="008D53C0"/>
    <w:rPr>
      <w:rFonts w:ascii="Calibri Light" w:eastAsia="Times New Roman" w:hAnsi="Calibri Light" w:cs="Times New Roman"/>
      <w:b/>
      <w:bCs/>
      <w:color w:val="8EAADB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Herian</dc:creator>
  <cp:lastModifiedBy>Novotná Anna</cp:lastModifiedBy>
  <cp:revision>4</cp:revision>
  <cp:lastPrinted>2016-08-31T11:53:00Z</cp:lastPrinted>
  <dcterms:created xsi:type="dcterms:W3CDTF">2018-06-04T05:14:00Z</dcterms:created>
  <dcterms:modified xsi:type="dcterms:W3CDTF">2018-06-04T05:15:00Z</dcterms:modified>
</cp:coreProperties>
</file>