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B5" w:rsidRDefault="00974E27">
      <w:pPr>
        <w:pStyle w:val="Style10"/>
        <w:shd w:val="clear" w:color="auto" w:fill="auto"/>
        <w:spacing w:before="0" w:after="166" w:line="180" w:lineRule="exact"/>
        <w:ind w:left="1000"/>
      </w:pPr>
      <w:r>
        <w:rPr>
          <w:rStyle w:val="CharStyle11"/>
        </w:rPr>
        <w:t>WILEY ONLINE ENHANCED LICENSE FOR ACADEMIC CUSTOMERS</w:t>
      </w:r>
    </w:p>
    <w:p w:rsidR="00BA43B5" w:rsidRDefault="00974E27">
      <w:pPr>
        <w:pStyle w:val="Style12"/>
        <w:shd w:val="clear" w:color="auto" w:fill="auto"/>
        <w:spacing w:before="0" w:after="288"/>
        <w:ind w:right="240" w:firstLine="0"/>
      </w:pPr>
      <w:r>
        <w:rPr>
          <w:rStyle w:val="CharStyle13"/>
        </w:rPr>
        <w:t>This License (the "License" and/or "</w:t>
      </w:r>
      <w:proofErr w:type="spellStart"/>
      <w:r>
        <w:rPr>
          <w:rStyle w:val="CharStyle13"/>
        </w:rPr>
        <w:t>Agreemenl</w:t>
      </w:r>
      <w:proofErr w:type="spellEnd"/>
      <w:r>
        <w:rPr>
          <w:rStyle w:val="CharStyle13"/>
        </w:rPr>
        <w:t xml:space="preserve">") sets forth the terms and conditions under which Wiley Subscription Services. Inc. ("Wiley"), a Delaware corporation, </w:t>
      </w:r>
      <w:r>
        <w:rPr>
          <w:rStyle w:val="CharStyle13"/>
          <w:lang w:val="cs"/>
        </w:rPr>
        <w:t xml:space="preserve">111 </w:t>
      </w:r>
      <w:r>
        <w:rPr>
          <w:rStyle w:val="CharStyle13"/>
        </w:rPr>
        <w:t xml:space="preserve">River Street, Hoboken, New Jersey </w:t>
      </w:r>
      <w:r>
        <w:rPr>
          <w:rStyle w:val="CharStyle14"/>
          <w:lang w:val="cs"/>
        </w:rPr>
        <w:t xml:space="preserve">07030, </w:t>
      </w:r>
      <w:r>
        <w:rPr>
          <w:rStyle w:val="CharStyle14"/>
        </w:rPr>
        <w:t>will provide</w:t>
      </w:r>
      <w:r>
        <w:rPr>
          <w:rStyle w:val="CharStyle15"/>
        </w:rPr>
        <w:t xml:space="preserve"> National Library </w:t>
      </w:r>
      <w:proofErr w:type="spellStart"/>
      <w:r>
        <w:rPr>
          <w:rStyle w:val="CharStyle15"/>
        </w:rPr>
        <w:t>ofTechnology</w:t>
      </w:r>
      <w:proofErr w:type="spellEnd"/>
      <w:r>
        <w:rPr>
          <w:rStyle w:val="CharStyle15"/>
        </w:rPr>
        <w:t xml:space="preserve">, </w:t>
      </w:r>
      <w:r>
        <w:rPr>
          <w:rStyle w:val="CharStyle15"/>
          <w:lang w:val="cs"/>
        </w:rPr>
        <w:t xml:space="preserve">Technická 6/2710, 160 80 </w:t>
      </w:r>
      <w:r>
        <w:rPr>
          <w:rStyle w:val="CharStyle15"/>
        </w:rPr>
        <w:t xml:space="preserve">Prague </w:t>
      </w:r>
      <w:r>
        <w:rPr>
          <w:rStyle w:val="CharStyle15"/>
          <w:lang w:val="cs"/>
        </w:rPr>
        <w:t xml:space="preserve">6 - Dejvice, </w:t>
      </w:r>
      <w:r>
        <w:rPr>
          <w:rStyle w:val="CharStyle16"/>
        </w:rPr>
        <w:t>Czech Republic</w:t>
      </w:r>
      <w:r>
        <w:rPr>
          <w:rStyle w:val="CharStyle13"/>
        </w:rPr>
        <w:t xml:space="preserve"> (the "Licensee"), with access to the Electronic Products and Services subscribed to by the Licensee via Wiley Online Library.</w:t>
      </w:r>
    </w:p>
    <w:p w:rsidR="00BA43B5" w:rsidRDefault="00974E27">
      <w:pPr>
        <w:pStyle w:val="Style10"/>
        <w:shd w:val="clear" w:color="auto" w:fill="auto"/>
        <w:spacing w:before="0" w:after="0" w:line="180" w:lineRule="exact"/>
      </w:pPr>
      <w:r>
        <w:rPr>
          <w:rStyle w:val="CharStyle11"/>
        </w:rPr>
        <w:t xml:space="preserve">A </w:t>
      </w:r>
      <w:r>
        <w:rPr>
          <w:rStyle w:val="CharStyle17"/>
        </w:rPr>
        <w:t>DEFINITIONS</w:t>
      </w:r>
    </w:p>
    <w:p w:rsidR="00BA43B5" w:rsidRDefault="00974E27">
      <w:pPr>
        <w:pStyle w:val="Style12"/>
        <w:shd w:val="clear" w:color="auto" w:fill="auto"/>
        <w:spacing w:before="0" w:after="174" w:line="180" w:lineRule="exact"/>
        <w:ind w:left="1400" w:hanging="700"/>
      </w:pPr>
      <w:r>
        <w:rPr>
          <w:rStyle w:val="CharStyle13"/>
        </w:rPr>
        <w:t>The following terms shall be deemed to have the meaning as set forth below:</w:t>
      </w:r>
    </w:p>
    <w:p w:rsidR="00BA43B5" w:rsidRDefault="00974E27">
      <w:pPr>
        <w:pStyle w:val="Style12"/>
        <w:numPr>
          <w:ilvl w:val="0"/>
          <w:numId w:val="1"/>
        </w:numPr>
        <w:shd w:val="clear" w:color="auto" w:fill="auto"/>
        <w:tabs>
          <w:tab w:val="left" w:pos="1372"/>
        </w:tabs>
        <w:spacing w:before="0" w:line="230" w:lineRule="exact"/>
        <w:ind w:left="1400" w:right="240" w:hanging="700"/>
      </w:pPr>
      <w:r>
        <w:rPr>
          <w:rStyle w:val="CharStyle15"/>
        </w:rPr>
        <w:t>Wiley Online Library</w:t>
      </w:r>
      <w:r>
        <w:rPr>
          <w:rStyle w:val="CharStyle13"/>
        </w:rPr>
        <w:t xml:space="preserve"> </w:t>
      </w:r>
      <w:r>
        <w:rPr>
          <w:rStyle w:val="CharStyle13"/>
          <w:lang w:val="cs"/>
        </w:rPr>
        <w:t xml:space="preserve">- </w:t>
      </w:r>
      <w:r>
        <w:rPr>
          <w:rStyle w:val="CharStyle13"/>
        </w:rPr>
        <w:t xml:space="preserve">The online service (or any successor thereto) available from Wiley or its </w:t>
      </w:r>
      <w:proofErr w:type="spellStart"/>
      <w:r>
        <w:rPr>
          <w:rStyle w:val="CharStyle13"/>
        </w:rPr>
        <w:t>atTiliates</w:t>
      </w:r>
      <w:proofErr w:type="spellEnd"/>
      <w:r>
        <w:rPr>
          <w:rStyle w:val="CharStyle13"/>
        </w:rPr>
        <w:t xml:space="preserve"> on the Worldwide Web including all products, services and features offered via the service. Certain products and services under this License may be delivered from other platforms as noted in the Appendices. The terms and conditions hereof are equally applicable to those products and services.</w:t>
      </w:r>
    </w:p>
    <w:p w:rsidR="00BA43B5" w:rsidRDefault="00974E27">
      <w:pPr>
        <w:pStyle w:val="Style12"/>
        <w:numPr>
          <w:ilvl w:val="0"/>
          <w:numId w:val="1"/>
        </w:numPr>
        <w:shd w:val="clear" w:color="auto" w:fill="auto"/>
        <w:tabs>
          <w:tab w:val="left" w:pos="1401"/>
        </w:tabs>
        <w:spacing w:before="0" w:line="230" w:lineRule="exact"/>
        <w:ind w:left="1400" w:right="240" w:hanging="700"/>
      </w:pPr>
      <w:r>
        <w:rPr>
          <w:rStyle w:val="CharStyle15"/>
        </w:rPr>
        <w:t>Licensee</w:t>
      </w:r>
      <w:r>
        <w:rPr>
          <w:rStyle w:val="CharStyle13"/>
        </w:rPr>
        <w:t xml:space="preserve"> </w:t>
      </w:r>
      <w:r>
        <w:rPr>
          <w:rStyle w:val="CharStyle13"/>
          <w:lang w:val="cs"/>
        </w:rPr>
        <w:t xml:space="preserve">- </w:t>
      </w:r>
      <w:r>
        <w:rPr>
          <w:rStyle w:val="CharStyle13"/>
        </w:rPr>
        <w:t xml:space="preserve">The customer named above, as further defined in Appendix A, which has authorized the signing of this License, provides access to Wiley Online Library via its Secure Network for its Authorized Users as defined below, and is responsible for payments and implementation of the License. Appendix A will include information on the </w:t>
      </w:r>
      <w:proofErr w:type="spellStart"/>
      <w:r>
        <w:rPr>
          <w:rStyle w:val="CharStyle13"/>
          <w:lang w:val="de"/>
        </w:rPr>
        <w:t>Inlernet</w:t>
      </w:r>
      <w:proofErr w:type="spellEnd"/>
      <w:r>
        <w:rPr>
          <w:rStyle w:val="CharStyle13"/>
          <w:lang w:val="de"/>
        </w:rPr>
        <w:t xml:space="preserve"> </w:t>
      </w:r>
      <w:r>
        <w:rPr>
          <w:rStyle w:val="CharStyle13"/>
        </w:rPr>
        <w:t xml:space="preserve">Protocol (IP) addresses for the Licensee's Secure Network which are covered by this License. "Secure Network" as used herein means the network which provides </w:t>
      </w:r>
      <w:proofErr w:type="spellStart"/>
      <w:r>
        <w:rPr>
          <w:rStyle w:val="CharStyle13"/>
        </w:rPr>
        <w:t>acccss</w:t>
      </w:r>
      <w:proofErr w:type="spellEnd"/>
      <w:r>
        <w:rPr>
          <w:rStyle w:val="CharStyle13"/>
        </w:rPr>
        <w:t xml:space="preserve"> to Wiley Online Library for Authorized Users </w:t>
      </w:r>
      <w:bookmarkStart w:id="0" w:name="_GoBack"/>
      <w:bookmarkEnd w:id="0"/>
      <w:r>
        <w:rPr>
          <w:rStyle w:val="CharStyle13"/>
        </w:rPr>
        <w:t>via the Licensee's IP addresses.</w:t>
      </w:r>
    </w:p>
    <w:p w:rsidR="00BA43B5" w:rsidRDefault="00974E27">
      <w:pPr>
        <w:pStyle w:val="Style12"/>
        <w:numPr>
          <w:ilvl w:val="0"/>
          <w:numId w:val="1"/>
        </w:numPr>
        <w:shd w:val="clear" w:color="auto" w:fill="auto"/>
        <w:tabs>
          <w:tab w:val="left" w:pos="1391"/>
        </w:tabs>
        <w:spacing w:before="0" w:line="230" w:lineRule="exact"/>
        <w:ind w:left="1400" w:right="240" w:hanging="700"/>
      </w:pPr>
      <w:r>
        <w:rPr>
          <w:rStyle w:val="CharStyle15"/>
        </w:rPr>
        <w:t>Authorized Users</w:t>
      </w:r>
      <w:r>
        <w:rPr>
          <w:rStyle w:val="CharStyle13"/>
        </w:rPr>
        <w:t xml:space="preserve"> </w:t>
      </w:r>
      <w:r>
        <w:rPr>
          <w:rStyle w:val="CharStyle13"/>
          <w:lang w:val="cs"/>
        </w:rPr>
        <w:t xml:space="preserve">- </w:t>
      </w:r>
      <w:r>
        <w:rPr>
          <w:rStyle w:val="CharStyle13"/>
        </w:rPr>
        <w:t xml:space="preserve">Those persons who are authorized by the Licensee (registered users) to have access to Wiley Online Library. Authorized Users must be current bona fide faculty members, students, researchers, staff members, librarians, executives or employees of the Licensee, or contractors engaged by the Licensee, provided such contractors have been informed of, and agree to abide by, the </w:t>
      </w:r>
      <w:proofErr w:type="spellStart"/>
      <w:r>
        <w:rPr>
          <w:rStyle w:val="CharStyle13"/>
        </w:rPr>
        <w:t>Tenns</w:t>
      </w:r>
      <w:proofErr w:type="spellEnd"/>
      <w:r>
        <w:rPr>
          <w:rStyle w:val="CharStyle13"/>
        </w:rPr>
        <w:t xml:space="preserve"> and Conditions of Use set forth herein and they access Wiley Online Library via the Licensee's Secure Network. Walk-in Users from the general public or business invitees may also be permitted by the Licensee to access Wiley Online Library from designated terminals with a Licensee-controlled IP address. These designated </w:t>
      </w:r>
      <w:proofErr w:type="spellStart"/>
      <w:r>
        <w:rPr>
          <w:rStyle w:val="CharStyle13"/>
        </w:rPr>
        <w:t>tenninals</w:t>
      </w:r>
      <w:proofErr w:type="spellEnd"/>
      <w:r>
        <w:rPr>
          <w:rStyle w:val="CharStyle13"/>
        </w:rPr>
        <w:t xml:space="preserve"> shall be physically located in libraries or similar physical premises directly controlled by the Licensee.</w:t>
      </w:r>
    </w:p>
    <w:p w:rsidR="00BA43B5" w:rsidRDefault="00974E27">
      <w:pPr>
        <w:pStyle w:val="Style12"/>
        <w:numPr>
          <w:ilvl w:val="0"/>
          <w:numId w:val="1"/>
        </w:numPr>
        <w:shd w:val="clear" w:color="auto" w:fill="auto"/>
        <w:tabs>
          <w:tab w:val="left" w:pos="1410"/>
        </w:tabs>
        <w:spacing w:before="0" w:line="230" w:lineRule="exact"/>
        <w:ind w:left="1400" w:right="240" w:hanging="700"/>
      </w:pPr>
      <w:r>
        <w:rPr>
          <w:rStyle w:val="CharStyle15"/>
        </w:rPr>
        <w:t>Intellectual Property Rights</w:t>
      </w:r>
      <w:r>
        <w:rPr>
          <w:rStyle w:val="CharStyle13"/>
        </w:rPr>
        <w:t>-These rights include, without limitation, patents, trademarks, trade names, design rights, copyright (including rights in computer software), database rights, rights in know-how and other intellectual property rights, in each case whether registered or unregistered, which may subsist anywhere in the world.</w:t>
      </w:r>
    </w:p>
    <w:p w:rsidR="00BA43B5" w:rsidRDefault="00974E27">
      <w:pPr>
        <w:pStyle w:val="Style12"/>
        <w:numPr>
          <w:ilvl w:val="0"/>
          <w:numId w:val="1"/>
        </w:numPr>
        <w:shd w:val="clear" w:color="auto" w:fill="auto"/>
        <w:tabs>
          <w:tab w:val="left" w:pos="1401"/>
        </w:tabs>
        <w:spacing w:before="0" w:after="0" w:line="230" w:lineRule="exact"/>
        <w:ind w:left="1400" w:right="240" w:hanging="700"/>
      </w:pPr>
      <w:r>
        <w:rPr>
          <w:rStyle w:val="CharStyle15"/>
        </w:rPr>
        <w:t>Electronic Products</w:t>
      </w:r>
      <w:r>
        <w:rPr>
          <w:rStyle w:val="CharStyle13"/>
        </w:rPr>
        <w:t xml:space="preserve"> </w:t>
      </w:r>
      <w:r>
        <w:rPr>
          <w:rStyle w:val="CharStyle13"/>
          <w:lang w:val="cs"/>
        </w:rPr>
        <w:t xml:space="preserve">- </w:t>
      </w:r>
      <w:r>
        <w:rPr>
          <w:rStyle w:val="CharStyle13"/>
        </w:rPr>
        <w:t>All products, services and content available in Wiley Online Library shall be deemed included within the definition of Electronic Products. Details specific to the type of electronic products or services licensed hereunder as well as pricing and the Licensee's access rights are provided in the appropriate Appendix.</w:t>
      </w:r>
    </w:p>
    <w:p w:rsidR="00BA43B5" w:rsidRDefault="00974E27">
      <w:pPr>
        <w:pStyle w:val="Style12"/>
        <w:shd w:val="clear" w:color="auto" w:fill="auto"/>
        <w:spacing w:before="0" w:line="230" w:lineRule="exact"/>
        <w:ind w:left="1400" w:firstLine="0"/>
      </w:pPr>
      <w:r>
        <w:rPr>
          <w:rStyle w:val="CharStyle13"/>
        </w:rPr>
        <w:t>These products and services are defined as follows:</w:t>
      </w:r>
    </w:p>
    <w:p w:rsidR="00BA43B5" w:rsidRDefault="00974E27">
      <w:pPr>
        <w:pStyle w:val="Style12"/>
        <w:shd w:val="clear" w:color="auto" w:fill="auto"/>
        <w:spacing w:before="0" w:after="0" w:line="230" w:lineRule="exact"/>
        <w:ind w:left="1400" w:firstLine="0"/>
      </w:pPr>
      <w:r>
        <w:rPr>
          <w:rStyle w:val="CharStyle13"/>
        </w:rPr>
        <w:t>a.</w:t>
      </w:r>
      <w:r>
        <w:rPr>
          <w:rStyle w:val="CharStyle15"/>
        </w:rPr>
        <w:t xml:space="preserve"> Licensed Electronic Products</w:t>
      </w:r>
      <w:r>
        <w:rPr>
          <w:rStyle w:val="CharStyle13"/>
        </w:rPr>
        <w:t xml:space="preserve"> </w:t>
      </w:r>
      <w:r>
        <w:rPr>
          <w:rStyle w:val="CharStyle13"/>
          <w:lang w:val="cs"/>
        </w:rPr>
        <w:t xml:space="preserve">- </w:t>
      </w:r>
      <w:r>
        <w:rPr>
          <w:rStyle w:val="CharStyle13"/>
        </w:rPr>
        <w:t>The electronic (online) editions of Wiley</w:t>
      </w:r>
    </w:p>
    <w:p w:rsidR="00BA43B5" w:rsidRDefault="00974E27">
      <w:pPr>
        <w:pStyle w:val="Style12"/>
        <w:shd w:val="clear" w:color="auto" w:fill="auto"/>
        <w:spacing w:before="0" w:after="0" w:line="230" w:lineRule="exact"/>
        <w:ind w:right="240" w:firstLine="0"/>
        <w:jc w:val="center"/>
      </w:pPr>
      <w:proofErr w:type="gramStart"/>
      <w:r>
        <w:rPr>
          <w:rStyle w:val="CharStyle13"/>
        </w:rPr>
        <w:t>journals</w:t>
      </w:r>
      <w:proofErr w:type="gramEnd"/>
      <w:r>
        <w:rPr>
          <w:rStyle w:val="CharStyle13"/>
        </w:rPr>
        <w:t xml:space="preserve"> and other publications and the content therein, including but not limited to major reference works. Current Protocols laboratory manuals and databases</w:t>
      </w:r>
      <w:r>
        <w:br w:type="page"/>
      </w:r>
    </w:p>
    <w:p w:rsidR="00BA43B5" w:rsidRDefault="00974E27">
      <w:pPr>
        <w:pStyle w:val="Style12"/>
        <w:shd w:val="clear" w:color="auto" w:fill="auto"/>
        <w:spacing w:before="0" w:after="228"/>
        <w:ind w:left="2080" w:right="960" w:firstLine="0"/>
      </w:pPr>
      <w:proofErr w:type="gramStart"/>
      <w:r>
        <w:rPr>
          <w:rStyle w:val="CharStyle13"/>
        </w:rPr>
        <w:lastRenderedPageBreak/>
        <w:t>which</w:t>
      </w:r>
      <w:proofErr w:type="gramEnd"/>
      <w:r>
        <w:rPr>
          <w:rStyle w:val="CharStyle13"/>
        </w:rPr>
        <w:t xml:space="preserve"> the Licensee has licensed hereunder as specified herein and in the appropriate Appendices.</w:t>
      </w:r>
    </w:p>
    <w:p w:rsidR="00BA43B5" w:rsidRDefault="00974E27">
      <w:pPr>
        <w:pStyle w:val="Style12"/>
        <w:shd w:val="clear" w:color="auto" w:fill="auto"/>
        <w:spacing w:before="0" w:after="264" w:line="180" w:lineRule="exact"/>
        <w:ind w:left="2420" w:hanging="340"/>
        <w:jc w:val="both"/>
      </w:pPr>
      <w:r>
        <w:rPr>
          <w:rStyle w:val="CharStyle13"/>
        </w:rPr>
        <w:t>Licensed Electronic Products are listed in the Appendices as follows;</w:t>
      </w:r>
    </w:p>
    <w:p w:rsidR="00BA43B5" w:rsidRDefault="00974E27">
      <w:pPr>
        <w:pStyle w:val="Style12"/>
        <w:shd w:val="clear" w:color="auto" w:fill="auto"/>
        <w:spacing w:before="0" w:after="456" w:line="180" w:lineRule="exact"/>
        <w:ind w:left="2780" w:firstLine="0"/>
      </w:pPr>
      <w:r>
        <w:rPr>
          <w:rStyle w:val="CharStyle13"/>
        </w:rPr>
        <w:t>Appendix E Online Books</w:t>
      </w:r>
    </w:p>
    <w:p w:rsidR="00BA43B5" w:rsidRDefault="00974E27">
      <w:pPr>
        <w:pStyle w:val="Style12"/>
        <w:shd w:val="clear" w:color="auto" w:fill="auto"/>
        <w:spacing w:before="0" w:after="188"/>
        <w:ind w:left="2080" w:right="360" w:hanging="700"/>
        <w:jc w:val="both"/>
      </w:pPr>
      <w:r>
        <w:rPr>
          <w:rStyle w:val="CharStyle13"/>
        </w:rPr>
        <w:t>b.</w:t>
      </w:r>
      <w:r>
        <w:rPr>
          <w:rStyle w:val="CharStyle18"/>
        </w:rPr>
        <w:t xml:space="preserve"> Licensed Electronic Services</w:t>
      </w:r>
      <w:r>
        <w:rPr>
          <w:rStyle w:val="CharStyle13"/>
        </w:rPr>
        <w:t xml:space="preserve"> </w:t>
      </w:r>
      <w:r>
        <w:rPr>
          <w:rStyle w:val="CharStyle13"/>
          <w:lang w:val="cs"/>
        </w:rPr>
        <w:t xml:space="preserve">- </w:t>
      </w:r>
      <w:r>
        <w:rPr>
          <w:rStyle w:val="CharStyle13"/>
        </w:rPr>
        <w:t>The electronic features and services in Wiley Online Library available to the Licensee and its Authorized Users, as follows.</w:t>
      </w:r>
    </w:p>
    <w:p w:rsidR="00BA43B5" w:rsidRDefault="00974E27">
      <w:pPr>
        <w:pStyle w:val="Style12"/>
        <w:numPr>
          <w:ilvl w:val="1"/>
          <w:numId w:val="1"/>
        </w:numPr>
        <w:shd w:val="clear" w:color="auto" w:fill="auto"/>
        <w:tabs>
          <w:tab w:val="left" w:pos="2397"/>
        </w:tabs>
        <w:spacing w:before="0" w:after="180" w:line="230" w:lineRule="exact"/>
        <w:ind w:left="2420" w:right="360" w:hanging="340"/>
        <w:jc w:val="both"/>
      </w:pPr>
      <w:proofErr w:type="spellStart"/>
      <w:r>
        <w:rPr>
          <w:rStyle w:val="CharStyle19"/>
        </w:rPr>
        <w:t>EarlyView</w:t>
      </w:r>
      <w:proofErr w:type="spellEnd"/>
      <w:r>
        <w:rPr>
          <w:rStyle w:val="CharStyle19"/>
        </w:rPr>
        <w:t xml:space="preserve"> </w:t>
      </w:r>
      <w:r>
        <w:rPr>
          <w:rStyle w:val="CharStyle19"/>
          <w:lang w:val="cs"/>
        </w:rPr>
        <w:t>-</w:t>
      </w:r>
      <w:r>
        <w:rPr>
          <w:rStyle w:val="CharStyle13"/>
          <w:lang w:val="cs"/>
        </w:rPr>
        <w:t xml:space="preserve"> </w:t>
      </w:r>
      <w:r>
        <w:rPr>
          <w:rStyle w:val="CharStyle13"/>
        </w:rPr>
        <w:t>publishes peer reviewed, fully citable articles online as soon as they are ready, before the release of the compiled journal issue.</w:t>
      </w:r>
    </w:p>
    <w:p w:rsidR="00BA43B5" w:rsidRDefault="00974E27">
      <w:pPr>
        <w:pStyle w:val="Style12"/>
        <w:numPr>
          <w:ilvl w:val="2"/>
          <w:numId w:val="1"/>
        </w:numPr>
        <w:shd w:val="clear" w:color="auto" w:fill="auto"/>
        <w:tabs>
          <w:tab w:val="left" w:pos="2416"/>
        </w:tabs>
        <w:spacing w:before="0" w:after="220" w:line="230" w:lineRule="exact"/>
        <w:ind w:left="2420" w:right="360" w:hanging="340"/>
        <w:jc w:val="both"/>
      </w:pPr>
      <w:r>
        <w:rPr>
          <w:rStyle w:val="CharStyle19"/>
        </w:rPr>
        <w:t xml:space="preserve">Saved Title Alerts </w:t>
      </w:r>
      <w:r>
        <w:rPr>
          <w:rStyle w:val="CharStyle19"/>
          <w:lang w:val="cs"/>
        </w:rPr>
        <w:t>-</w:t>
      </w:r>
      <w:r>
        <w:rPr>
          <w:rStyle w:val="CharStyle13"/>
          <w:lang w:val="cs"/>
        </w:rPr>
        <w:t xml:space="preserve"> </w:t>
      </w:r>
      <w:r>
        <w:rPr>
          <w:rStyle w:val="CharStyle13"/>
        </w:rPr>
        <w:t>allows Authorized Users to request and receive via e- mail the tables of contents from any of the journals available online in Wiley Online Library and to receive notification of articles newly published which match specified search criteria.</w:t>
      </w:r>
    </w:p>
    <w:p w:rsidR="00BA43B5" w:rsidRDefault="00974E27">
      <w:pPr>
        <w:pStyle w:val="Style20"/>
        <w:keepNext/>
        <w:keepLines/>
        <w:numPr>
          <w:ilvl w:val="3"/>
          <w:numId w:val="1"/>
        </w:numPr>
        <w:shd w:val="clear" w:color="auto" w:fill="auto"/>
        <w:tabs>
          <w:tab w:val="left" w:pos="702"/>
        </w:tabs>
        <w:spacing w:before="0" w:after="234" w:line="180" w:lineRule="exact"/>
        <w:ind w:left="20"/>
      </w:pPr>
      <w:bookmarkStart w:id="1" w:name="bookmark1"/>
      <w:r>
        <w:rPr>
          <w:rStyle w:val="CharStyle22"/>
        </w:rPr>
        <w:t>ACCESS PRIVILEGES</w:t>
      </w:r>
      <w:bookmarkEnd w:id="1"/>
    </w:p>
    <w:p w:rsidR="00BA43B5" w:rsidRDefault="00974E27">
      <w:pPr>
        <w:pStyle w:val="Style12"/>
        <w:numPr>
          <w:ilvl w:val="4"/>
          <w:numId w:val="1"/>
        </w:numPr>
        <w:shd w:val="clear" w:color="auto" w:fill="auto"/>
        <w:tabs>
          <w:tab w:val="left" w:pos="1392"/>
        </w:tabs>
        <w:spacing w:before="0" w:after="180" w:line="230" w:lineRule="exact"/>
        <w:ind w:left="1400" w:right="360" w:hanging="680"/>
        <w:jc w:val="both"/>
      </w:pPr>
      <w:r>
        <w:rPr>
          <w:rStyle w:val="CharStyle13"/>
        </w:rPr>
        <w:t xml:space="preserve">Wiley grants to the Licensee and its Authorized Users, during the </w:t>
      </w:r>
      <w:proofErr w:type="spellStart"/>
      <w:r>
        <w:rPr>
          <w:rStyle w:val="CharStyle13"/>
        </w:rPr>
        <w:t>Tcmi</w:t>
      </w:r>
      <w:proofErr w:type="spellEnd"/>
      <w:r>
        <w:rPr>
          <w:rStyle w:val="CharStyle13"/>
        </w:rPr>
        <w:t xml:space="preserve"> as defined below, a non-exclusive, non-transferable right and license to access, via Wiley Online Library, the full text and other material such as datasets published online in Wiley Online </w:t>
      </w:r>
      <w:proofErr w:type="spellStart"/>
      <w:r>
        <w:rPr>
          <w:rStyle w:val="CharStyle13"/>
        </w:rPr>
        <w:t>IJbrary</w:t>
      </w:r>
      <w:proofErr w:type="spellEnd"/>
      <w:r>
        <w:rPr>
          <w:rStyle w:val="CharStyle13"/>
        </w:rPr>
        <w:t xml:space="preserve"> for the Licensed Electronic Products as listed in the Appendices attached hereto as may be amended from time to time.</w:t>
      </w:r>
    </w:p>
    <w:p w:rsidR="00BA43B5" w:rsidRDefault="00974E27">
      <w:pPr>
        <w:pStyle w:val="Style12"/>
        <w:numPr>
          <w:ilvl w:val="4"/>
          <w:numId w:val="1"/>
        </w:numPr>
        <w:shd w:val="clear" w:color="auto" w:fill="auto"/>
        <w:tabs>
          <w:tab w:val="left" w:pos="1421"/>
        </w:tabs>
        <w:spacing w:before="0" w:after="172" w:line="230" w:lineRule="exact"/>
        <w:ind w:left="1400" w:right="360" w:hanging="680"/>
        <w:jc w:val="both"/>
      </w:pPr>
      <w:r>
        <w:rPr>
          <w:rStyle w:val="CharStyle13"/>
        </w:rPr>
        <w:t xml:space="preserve">In addition. Authorized Users will have access to all available tables of contents, article abstracts, </w:t>
      </w:r>
      <w:proofErr w:type="spellStart"/>
      <w:r>
        <w:rPr>
          <w:rStyle w:val="CharStyle13"/>
        </w:rPr>
        <w:t>chaptcr</w:t>
      </w:r>
      <w:proofErr w:type="spellEnd"/>
      <w:r>
        <w:rPr>
          <w:rStyle w:val="CharStyle13"/>
        </w:rPr>
        <w:t xml:space="preserve"> summaries and associated websites for all Electronic Products on Wiley Online Library.</w:t>
      </w:r>
    </w:p>
    <w:p w:rsidR="00BA43B5" w:rsidRDefault="00974E27">
      <w:pPr>
        <w:pStyle w:val="Style12"/>
        <w:numPr>
          <w:ilvl w:val="4"/>
          <w:numId w:val="1"/>
        </w:numPr>
        <w:shd w:val="clear" w:color="auto" w:fill="auto"/>
        <w:tabs>
          <w:tab w:val="left" w:pos="1411"/>
        </w:tabs>
        <w:spacing w:before="0" w:after="180"/>
        <w:ind w:left="1400" w:right="360" w:hanging="680"/>
      </w:pPr>
      <w:r>
        <w:rPr>
          <w:rStyle w:val="CharStyle13"/>
        </w:rPr>
        <w:t>The number of the Authorized Users who may simultaneously access Wiley Online Library is unlimited.</w:t>
      </w:r>
    </w:p>
    <w:p w:rsidR="00BA43B5" w:rsidRDefault="00974E27">
      <w:pPr>
        <w:pStyle w:val="Style12"/>
        <w:numPr>
          <w:ilvl w:val="4"/>
          <w:numId w:val="1"/>
        </w:numPr>
        <w:shd w:val="clear" w:color="auto" w:fill="auto"/>
        <w:tabs>
          <w:tab w:val="left" w:pos="1411"/>
        </w:tabs>
        <w:spacing w:before="0" w:after="228"/>
        <w:ind w:left="1400" w:right="360" w:hanging="680"/>
      </w:pPr>
      <w:r>
        <w:rPr>
          <w:rStyle w:val="CharStyle13"/>
        </w:rPr>
        <w:t>The Licensee acknowledges that the Electronic Products and Wiley Online Library and the Intellectual Property Rights contained therein are protected by law. All rights not specifically licensed herein to the Licensee are expressly reserved by Wiley.</w:t>
      </w:r>
    </w:p>
    <w:p w:rsidR="00BA43B5" w:rsidRDefault="00974E27">
      <w:pPr>
        <w:pStyle w:val="Style20"/>
        <w:keepNext/>
        <w:keepLines/>
        <w:numPr>
          <w:ilvl w:val="3"/>
          <w:numId w:val="1"/>
        </w:numPr>
        <w:shd w:val="clear" w:color="auto" w:fill="auto"/>
        <w:tabs>
          <w:tab w:val="left" w:pos="702"/>
        </w:tabs>
        <w:spacing w:before="0" w:after="226" w:line="180" w:lineRule="exact"/>
        <w:ind w:left="20"/>
      </w:pPr>
      <w:bookmarkStart w:id="2" w:name="bookmark2"/>
      <w:r>
        <w:rPr>
          <w:rStyle w:val="CharStyle22"/>
        </w:rPr>
        <w:t>TERMS AND CONDITIONS OF USE</w:t>
      </w:r>
      <w:bookmarkEnd w:id="2"/>
    </w:p>
    <w:p w:rsidR="00BA43B5" w:rsidRDefault="00974E27">
      <w:pPr>
        <w:pStyle w:val="Style12"/>
        <w:shd w:val="clear" w:color="auto" w:fill="auto"/>
        <w:spacing w:before="0" w:after="188"/>
        <w:ind w:left="1400" w:right="360" w:hanging="680"/>
      </w:pPr>
      <w:r>
        <w:rPr>
          <w:rStyle w:val="CharStyle13"/>
        </w:rPr>
        <w:t>I</w:t>
      </w:r>
      <w:r>
        <w:rPr>
          <w:rStyle w:val="CharStyle13"/>
          <w:lang w:val="cs"/>
        </w:rPr>
        <w:t xml:space="preserve">. </w:t>
      </w:r>
      <w:r>
        <w:rPr>
          <w:rStyle w:val="CharStyle13"/>
        </w:rPr>
        <w:t xml:space="preserve">The rights and restrictions governing access to Wiley Online Library and the Electronic Products by the Licensee and its </w:t>
      </w:r>
      <w:proofErr w:type="spellStart"/>
      <w:r>
        <w:rPr>
          <w:rStyle w:val="CharStyle13"/>
        </w:rPr>
        <w:t>Aiiihorized</w:t>
      </w:r>
      <w:proofErr w:type="spellEnd"/>
      <w:r>
        <w:rPr>
          <w:rStyle w:val="CharStyle13"/>
        </w:rPr>
        <w:t xml:space="preserve"> Users are outlined in the Terms and Conditions of Use below.</w:t>
      </w:r>
    </w:p>
    <w:p w:rsidR="00BA43B5" w:rsidRDefault="00704EB2">
      <w:pPr>
        <w:pStyle w:val="Style12"/>
        <w:shd w:val="clear" w:color="auto" w:fill="auto"/>
        <w:spacing w:before="0" w:after="100" w:line="230" w:lineRule="exact"/>
        <w:ind w:left="2080" w:right="360" w:hanging="700"/>
        <w:jc w:val="both"/>
      </w:pPr>
      <w:r>
        <w:pict>
          <v:shapetype id="_x0000_t202" coordsize="21600,21600" o:spt="202" path="m,l,21600r21600,l21600,xe">
            <v:stroke joinstyle="miter"/>
            <v:path gradientshapeok="t" o:connecttype="rect"/>
          </v:shapetype>
          <v:shape id="_x0000_s1026" type="#_x0000_t202" style="position:absolute;left:0;text-align:left;margin-left:402.9pt;margin-top:88.5pt;width:14.1pt;height:7.05pt;z-index:251654144;mso-wrap-distance-left:5pt;mso-wrap-distance-top:8.3pt;mso-wrap-distance-right:5pt;mso-wrap-distance-bottom:5pt;mso-position-horizontal-relative:margin" filled="f" stroked="f">
            <v:textbox style="mso-fit-shape-to-text:t" inset="0,0,0,0">
              <w:txbxContent>
                <w:p w:rsidR="00BA43B5" w:rsidRDefault="00974E27">
                  <w:pPr>
                    <w:pStyle w:val="Style2"/>
                    <w:shd w:val="clear" w:color="auto" w:fill="auto"/>
                    <w:spacing w:line="140" w:lineRule="exact"/>
                    <w:ind w:left="100"/>
                  </w:pPr>
                  <w:r>
                    <w:rPr>
                      <w:rStyle w:val="CharStyle3Exact"/>
                      <w:lang w:val="cs"/>
                    </w:rPr>
                    <w:t>2</w:t>
                  </w:r>
                </w:p>
              </w:txbxContent>
            </v:textbox>
            <w10:wrap type="square" anchorx="margin"/>
          </v:shape>
        </w:pict>
      </w:r>
      <w:r w:rsidR="00974E27">
        <w:rPr>
          <w:rStyle w:val="CharStyle13"/>
        </w:rPr>
        <w:t xml:space="preserve">a. Authorized Users may download, search, retrieve, display and view, copy and save to Secure Network or other electronic storage media and store or print out single copies of individual articles, chapters or entries in the Licensed </w:t>
      </w:r>
      <w:proofErr w:type="spellStart"/>
      <w:r w:rsidR="00974E27">
        <w:rPr>
          <w:rStyle w:val="CharStyle13"/>
        </w:rPr>
        <w:t>F.lcclronic</w:t>
      </w:r>
      <w:proofErr w:type="spellEnd"/>
      <w:r w:rsidR="00974E27">
        <w:rPr>
          <w:rStyle w:val="CharStyle13"/>
        </w:rPr>
        <w:t xml:space="preserve"> Products for the Authorized User's own personal use, scholarly, educational or scientific research or internal business use. Authorized Users may also transmit such material to a third-party colleague in hard copy or electronically, for personal use or scholarly, educational, or scientific research or professional use</w:t>
      </w:r>
    </w:p>
    <w:p w:rsidR="00BA43B5" w:rsidRDefault="00974E27">
      <w:pPr>
        <w:pStyle w:val="Style12"/>
        <w:shd w:val="clear" w:color="auto" w:fill="auto"/>
        <w:spacing w:before="0" w:after="0" w:line="180" w:lineRule="exact"/>
        <w:ind w:left="20" w:firstLine="0"/>
      </w:pPr>
      <w:r>
        <w:rPr>
          <w:rStyle w:val="CharStyle13"/>
          <w:lang w:val="cs"/>
        </w:rPr>
        <w:t xml:space="preserve">03. </w:t>
      </w:r>
      <w:r>
        <w:rPr>
          <w:rStyle w:val="CharStyle13"/>
        </w:rPr>
        <w:t xml:space="preserve">Online I Enhanced License for Academic </w:t>
      </w:r>
      <w:proofErr w:type="spellStart"/>
      <w:r>
        <w:rPr>
          <w:rStyle w:val="CharStyle13"/>
        </w:rPr>
        <w:t>Cusiomcrs</w:t>
      </w:r>
      <w:proofErr w:type="spellEnd"/>
      <w:r>
        <w:rPr>
          <w:rStyle w:val="CharStyle13"/>
        </w:rPr>
        <w:t xml:space="preserve"> </w:t>
      </w:r>
      <w:r>
        <w:rPr>
          <w:rStyle w:val="CharStyle13"/>
          <w:lang w:val="cs"/>
        </w:rPr>
        <w:t>-2017.</w:t>
      </w:r>
      <w:r>
        <w:rPr>
          <w:rStyle w:val="CharStyle13"/>
        </w:rPr>
        <w:t>1</w:t>
      </w:r>
      <w:r>
        <w:br w:type="page"/>
      </w:r>
    </w:p>
    <w:p w:rsidR="00BA43B5" w:rsidRDefault="00974E27">
      <w:pPr>
        <w:pStyle w:val="Style12"/>
        <w:shd w:val="clear" w:color="auto" w:fill="auto"/>
        <w:spacing w:before="0" w:after="180" w:line="230" w:lineRule="exact"/>
        <w:ind w:left="1400" w:right="60" w:firstLine="0"/>
      </w:pPr>
      <w:proofErr w:type="gramStart"/>
      <w:r>
        <w:rPr>
          <w:rStyle w:val="CharStyle13"/>
        </w:rPr>
        <w:lastRenderedPageBreak/>
        <w:t>but</w:t>
      </w:r>
      <w:proofErr w:type="gramEnd"/>
      <w:r>
        <w:rPr>
          <w:rStyle w:val="CharStyle13"/>
        </w:rPr>
        <w:t xml:space="preserve"> in no case for re-sale, systematic distribution, e.g. posting on a </w:t>
      </w:r>
      <w:proofErr w:type="spellStart"/>
      <w:r>
        <w:rPr>
          <w:rStyle w:val="CharStyle13"/>
        </w:rPr>
        <w:t>iistserve</w:t>
      </w:r>
      <w:proofErr w:type="spellEnd"/>
      <w:r>
        <w:rPr>
          <w:rStyle w:val="CharStyle13"/>
        </w:rPr>
        <w:t>, network (including scientific social networks) or automated delivery, or for any other use. In addition. Authorized Users have the right to use, with appropriate credit, figures, tables and brief excerpts from individual articles, chapters or other entries from the Licensed Electronic Products in the Authorized User's own scientific, scholarly and educational works such as books and articles.</w:t>
      </w:r>
    </w:p>
    <w:p w:rsidR="00BA43B5" w:rsidRDefault="00974E27">
      <w:pPr>
        <w:pStyle w:val="Style12"/>
        <w:numPr>
          <w:ilvl w:val="0"/>
          <w:numId w:val="2"/>
        </w:numPr>
        <w:shd w:val="clear" w:color="auto" w:fill="auto"/>
        <w:tabs>
          <w:tab w:val="left" w:pos="1401"/>
        </w:tabs>
        <w:spacing w:before="0" w:after="180" w:line="230" w:lineRule="exact"/>
        <w:ind w:left="1400" w:right="220" w:hanging="700"/>
      </w:pPr>
      <w:r>
        <w:rPr>
          <w:rStyle w:val="CharStyle13"/>
        </w:rPr>
        <w:t>All Authorized Users have the option to create a My Profile Page, which will allow them to create data files and links to articles, chapters and entries of interest in the Licensed Electronic Products, and search criteria, which may be reused by them. In order to do so, the Authorized User will have to select and register a user name and password which the Authorized User must keep confidential and not disclose to or share with anyone else.</w:t>
      </w:r>
    </w:p>
    <w:p w:rsidR="00BA43B5" w:rsidRDefault="00974E27">
      <w:pPr>
        <w:pStyle w:val="Style12"/>
        <w:numPr>
          <w:ilvl w:val="0"/>
          <w:numId w:val="2"/>
        </w:numPr>
        <w:shd w:val="clear" w:color="auto" w:fill="auto"/>
        <w:tabs>
          <w:tab w:val="left" w:pos="1391"/>
        </w:tabs>
        <w:spacing w:before="0" w:after="180" w:line="230" w:lineRule="exact"/>
        <w:ind w:left="1400" w:right="60" w:hanging="700"/>
        <w:jc w:val="both"/>
      </w:pPr>
      <w:r>
        <w:rPr>
          <w:rStyle w:val="CharStyle13"/>
        </w:rPr>
        <w:t xml:space="preserve">The Licensee and its Authorized Users may create links to Wiley Online Library from their Online Public Access Catalog (OPAC) records, library catalogs, </w:t>
      </w:r>
      <w:proofErr w:type="gramStart"/>
      <w:r>
        <w:rPr>
          <w:rStyle w:val="CharStyle13"/>
        </w:rPr>
        <w:t>link</w:t>
      </w:r>
      <w:proofErr w:type="gramEnd"/>
      <w:r>
        <w:rPr>
          <w:rStyle w:val="CharStyle13"/>
        </w:rPr>
        <w:t xml:space="preserve"> resolvers. </w:t>
      </w:r>
      <w:proofErr w:type="gramStart"/>
      <w:r>
        <w:rPr>
          <w:rStyle w:val="CharStyle13"/>
        </w:rPr>
        <w:t>locally</w:t>
      </w:r>
      <w:proofErr w:type="gramEnd"/>
      <w:r>
        <w:rPr>
          <w:rStyle w:val="CharStyle13"/>
        </w:rPr>
        <w:t xml:space="preserve"> hosted databases or library web pages, provided those links are operated by the Licensee on a Secure Network, do not result in access to licensed content by anyone other than Authorized Users, and are not used in connection with any paid or commercial service or for any other commercial use whatsoever.</w:t>
      </w:r>
    </w:p>
    <w:p w:rsidR="00BA43B5" w:rsidRDefault="00974E27">
      <w:pPr>
        <w:pStyle w:val="Style12"/>
        <w:numPr>
          <w:ilvl w:val="0"/>
          <w:numId w:val="2"/>
        </w:numPr>
        <w:shd w:val="clear" w:color="auto" w:fill="auto"/>
        <w:tabs>
          <w:tab w:val="left" w:pos="1401"/>
        </w:tabs>
        <w:spacing w:before="0" w:after="180" w:line="230" w:lineRule="exact"/>
        <w:ind w:left="1400" w:right="220" w:hanging="700"/>
      </w:pPr>
      <w:r>
        <w:rPr>
          <w:rStyle w:val="CharStyle13"/>
        </w:rPr>
        <w:t>Authorized Users who are members of the Licensee's faculty or staff may download and print out multiple copies of material from Licensed Electronic Products for the purpose of making a multi-source collection of information for classroom use (course-pack) or a virtual learning environment, to be distributed to students at the Licensee's institution free of charge or at a cost-based fee. Material from Licensed Electronic Products may also be stored in electronic format in secure electronic data files for access by Authorized Users who are students at the Licensee's institution, as part of their course work, so long as reasonable access control methods are employed such as user name and password.</w:t>
      </w:r>
    </w:p>
    <w:p w:rsidR="00BA43B5" w:rsidRDefault="00974E27">
      <w:pPr>
        <w:pStyle w:val="Style12"/>
        <w:numPr>
          <w:ilvl w:val="0"/>
          <w:numId w:val="2"/>
        </w:numPr>
        <w:shd w:val="clear" w:color="auto" w:fill="auto"/>
        <w:tabs>
          <w:tab w:val="left" w:pos="1391"/>
        </w:tabs>
        <w:spacing w:before="0" w:after="172" w:line="230" w:lineRule="exact"/>
        <w:ind w:left="1400" w:right="220" w:hanging="700"/>
      </w:pPr>
      <w:r>
        <w:rPr>
          <w:rStyle w:val="CharStyle13"/>
        </w:rPr>
        <w:t xml:space="preserve">The Licensee's library staff may supply to another library, upon request by that library, either a single paper copy (by post or fax) or an electronic copy of an individual document from the Licensed Electronic Products, for the purpose of research or private </w:t>
      </w:r>
      <w:proofErr w:type="spellStart"/>
      <w:r>
        <w:rPr>
          <w:rStyle w:val="CharStyle13"/>
        </w:rPr>
        <w:t>sludy</w:t>
      </w:r>
      <w:proofErr w:type="spellEnd"/>
      <w:r>
        <w:rPr>
          <w:rStyle w:val="CharStyle13"/>
        </w:rPr>
        <w:t>. The electronic copy must be supplied by secure electronic transmission (like Ariel) and must be deleted by the recipient library immediately after printing a paper copy of the document for its user.</w:t>
      </w:r>
    </w:p>
    <w:p w:rsidR="00BA43B5" w:rsidRDefault="00974E27">
      <w:pPr>
        <w:pStyle w:val="Style12"/>
        <w:numPr>
          <w:ilvl w:val="1"/>
          <w:numId w:val="2"/>
        </w:numPr>
        <w:shd w:val="clear" w:color="auto" w:fill="auto"/>
        <w:tabs>
          <w:tab w:val="left" w:pos="711"/>
        </w:tabs>
        <w:spacing w:before="0" w:after="0"/>
        <w:ind w:left="700" w:right="60" w:hanging="680"/>
      </w:pPr>
      <w:r>
        <w:rPr>
          <w:rStyle w:val="CharStyle13"/>
        </w:rPr>
        <w:t xml:space="preserve">Except as provided in Paragraph C. I above, Authorized Users may not copy, distribute, transmit or otherwise reproduce, sell, or resell material from the </w:t>
      </w:r>
      <w:proofErr w:type="spellStart"/>
      <w:r>
        <w:rPr>
          <w:rStyle w:val="CharStyle13"/>
          <w:lang w:val="cs"/>
        </w:rPr>
        <w:t>Electronic</w:t>
      </w:r>
      <w:proofErr w:type="spellEnd"/>
      <w:r>
        <w:rPr>
          <w:rStyle w:val="CharStyle13"/>
          <w:lang w:val="cs"/>
        </w:rPr>
        <w:t xml:space="preserve"> </w:t>
      </w:r>
      <w:r>
        <w:rPr>
          <w:rStyle w:val="CharStyle13"/>
        </w:rPr>
        <w:t>Products;</w:t>
      </w:r>
    </w:p>
    <w:p w:rsidR="00BA43B5" w:rsidRDefault="00974E27">
      <w:pPr>
        <w:pStyle w:val="Style12"/>
        <w:shd w:val="clear" w:color="auto" w:fill="auto"/>
        <w:spacing w:before="0" w:after="188"/>
        <w:ind w:left="700" w:right="60" w:firstLine="0"/>
      </w:pPr>
      <w:r>
        <w:rPr>
          <w:rStyle w:val="CharStyle13"/>
        </w:rPr>
        <w:t xml:space="preserve">store such material in any </w:t>
      </w:r>
      <w:proofErr w:type="spellStart"/>
      <w:r>
        <w:rPr>
          <w:rStyle w:val="CharStyle13"/>
        </w:rPr>
        <w:t>foriTi</w:t>
      </w:r>
      <w:proofErr w:type="spellEnd"/>
      <w:r>
        <w:rPr>
          <w:rStyle w:val="CharStyle13"/>
        </w:rPr>
        <w:t xml:space="preserve"> or medium in a retrieval system; or transmit such material, directly or indirectly, for use in any paid service such as document delivery or list serve, or for use by any information brokerage or for systematic distribution, whether or not for commercial or non-profit use. </w:t>
      </w:r>
      <w:proofErr w:type="gramStart"/>
      <w:r>
        <w:rPr>
          <w:rStyle w:val="CharStyle13"/>
        </w:rPr>
        <w:t>or</w:t>
      </w:r>
      <w:proofErr w:type="gramEnd"/>
      <w:r>
        <w:rPr>
          <w:rStyle w:val="CharStyle13"/>
        </w:rPr>
        <w:t xml:space="preserve"> for a fee or free of charge.</w:t>
      </w:r>
    </w:p>
    <w:p w:rsidR="00BA43B5" w:rsidRDefault="00974E27">
      <w:pPr>
        <w:pStyle w:val="Style12"/>
        <w:numPr>
          <w:ilvl w:val="1"/>
          <w:numId w:val="2"/>
        </w:numPr>
        <w:shd w:val="clear" w:color="auto" w:fill="auto"/>
        <w:tabs>
          <w:tab w:val="left" w:pos="702"/>
        </w:tabs>
        <w:spacing w:before="0" w:after="0" w:line="230" w:lineRule="exact"/>
        <w:ind w:left="700" w:right="60" w:hanging="680"/>
        <w:sectPr w:rsidR="00BA43B5">
          <w:footerReference w:type="default" r:id="rId7"/>
          <w:type w:val="continuous"/>
          <w:pgSz w:w="11909" w:h="16834"/>
          <w:pgMar w:top="1590" w:right="1433" w:bottom="1610" w:left="1336" w:header="0" w:footer="3" w:gutter="0"/>
          <w:cols w:space="720"/>
          <w:noEndnote/>
          <w:docGrid w:linePitch="360"/>
        </w:sectPr>
      </w:pPr>
      <w:r>
        <w:rPr>
          <w:rStyle w:val="CharStyle13"/>
        </w:rPr>
        <w:t>The Licensee and its Authorized Users may not remove, obscure or modify any copyright or proprietary notices, author attribution or any disclaimer as they appear on Wiley Online Library. Authorized Users may not integrate material from the Electronic Products with other material or otherwise create derivative works in any medium. However, brief quotations for purposes of comment, criticism or similar scholarly</w:t>
      </w:r>
    </w:p>
    <w:p w:rsidR="00BA43B5" w:rsidRDefault="00974E27">
      <w:pPr>
        <w:pStyle w:val="Style12"/>
        <w:shd w:val="clear" w:color="auto" w:fill="auto"/>
        <w:spacing w:before="0" w:after="156" w:line="180" w:lineRule="exact"/>
        <w:ind w:left="2080" w:hanging="700"/>
      </w:pPr>
      <w:proofErr w:type="gramStart"/>
      <w:r>
        <w:rPr>
          <w:rStyle w:val="CharStyle13"/>
        </w:rPr>
        <w:lastRenderedPageBreak/>
        <w:t>purposes</w:t>
      </w:r>
      <w:proofErr w:type="gramEnd"/>
      <w:r>
        <w:rPr>
          <w:rStyle w:val="CharStyle13"/>
        </w:rPr>
        <w:t xml:space="preserve"> are not prohibited herein.</w:t>
      </w:r>
    </w:p>
    <w:p w:rsidR="00BA43B5" w:rsidRDefault="00974E27">
      <w:pPr>
        <w:pStyle w:val="Style12"/>
        <w:numPr>
          <w:ilvl w:val="1"/>
          <w:numId w:val="2"/>
        </w:numPr>
        <w:shd w:val="clear" w:color="auto" w:fill="auto"/>
        <w:tabs>
          <w:tab w:val="left" w:pos="1391"/>
        </w:tabs>
        <w:spacing w:before="0" w:after="248"/>
        <w:ind w:left="1380" w:right="120" w:hanging="680"/>
      </w:pPr>
      <w:r>
        <w:rPr>
          <w:rStyle w:val="CharStyle13"/>
        </w:rPr>
        <w:t xml:space="preserve">Authorized Users may not do anything to restrict or inhibit any other Authorized User's access to or use of </w:t>
      </w:r>
      <w:proofErr w:type="spellStart"/>
      <w:r>
        <w:rPr>
          <w:rStyle w:val="CharStyle13"/>
        </w:rPr>
        <w:t>Witey</w:t>
      </w:r>
      <w:proofErr w:type="spellEnd"/>
      <w:r>
        <w:rPr>
          <w:rStyle w:val="CharStyle13"/>
        </w:rPr>
        <w:t xml:space="preserve"> Online Library and the Licensed Electronic Products.</w:t>
      </w:r>
    </w:p>
    <w:p w:rsidR="00BA43B5" w:rsidRDefault="00974E27">
      <w:pPr>
        <w:pStyle w:val="Style12"/>
        <w:numPr>
          <w:ilvl w:val="1"/>
          <w:numId w:val="2"/>
        </w:numPr>
        <w:shd w:val="clear" w:color="auto" w:fill="auto"/>
        <w:tabs>
          <w:tab w:val="left" w:pos="1391"/>
        </w:tabs>
        <w:spacing w:before="0" w:after="280" w:line="230" w:lineRule="exact"/>
        <w:ind w:left="1380" w:right="120" w:hanging="680"/>
      </w:pPr>
      <w:r>
        <w:rPr>
          <w:rStyle w:val="CharStyle13"/>
        </w:rPr>
        <w:t xml:space="preserve">If an Authorized User fails to abide by these Terms and Conditions of Use or other terms of this License, Wiley reserves the right in its sole discretion to suspend or terminate such Authorized User's access to Wiley Online Library and the Licensed Electronic Products immediately without notice, in addition to any other available remedies. Except in the case of a material breach which Wiley deems dangerous to the integrity and security of Wiley Online Library, or for a breach which, if not immediately remedied, is likely in Wiley's opinion to continue to cause damage. Wiley shall give prior written notice to the Licensee of its </w:t>
      </w:r>
      <w:proofErr w:type="spellStart"/>
      <w:r>
        <w:rPr>
          <w:rStyle w:val="CharStyle13"/>
        </w:rPr>
        <w:t>inlention</w:t>
      </w:r>
      <w:proofErr w:type="spellEnd"/>
      <w:r>
        <w:rPr>
          <w:rStyle w:val="CharStyle13"/>
        </w:rPr>
        <w:t xml:space="preserve"> to terminate such Authorized User's access and shall allow the Licensee and/or the Authorized User </w:t>
      </w:r>
      <w:r>
        <w:rPr>
          <w:rStyle w:val="CharStyle13"/>
          <w:lang w:val="cs"/>
        </w:rPr>
        <w:t xml:space="preserve">30 </w:t>
      </w:r>
      <w:r>
        <w:rPr>
          <w:rStyle w:val="CharStyle13"/>
        </w:rPr>
        <w:t>days after receipt of such notice to cure the breach or agree to abide by the terms and conditions of this License.</w:t>
      </w:r>
    </w:p>
    <w:p w:rsidR="00BA43B5" w:rsidRDefault="00974E27">
      <w:pPr>
        <w:pStyle w:val="Style20"/>
        <w:keepNext/>
        <w:keepLines/>
        <w:numPr>
          <w:ilvl w:val="2"/>
          <w:numId w:val="2"/>
        </w:numPr>
        <w:shd w:val="clear" w:color="auto" w:fill="auto"/>
        <w:tabs>
          <w:tab w:val="left" w:pos="711"/>
        </w:tabs>
        <w:spacing w:before="0" w:after="164" w:line="180" w:lineRule="exact"/>
        <w:ind w:left="20"/>
      </w:pPr>
      <w:bookmarkStart w:id="3" w:name="bookmark3"/>
      <w:r>
        <w:rPr>
          <w:rStyle w:val="CharStyle24"/>
        </w:rPr>
        <w:t>FEKS AND CHARGES</w:t>
      </w:r>
      <w:bookmarkEnd w:id="3"/>
    </w:p>
    <w:p w:rsidR="00BA43B5" w:rsidRDefault="00974E27">
      <w:pPr>
        <w:pStyle w:val="Style12"/>
        <w:numPr>
          <w:ilvl w:val="3"/>
          <w:numId w:val="2"/>
        </w:numPr>
        <w:shd w:val="clear" w:color="auto" w:fill="auto"/>
        <w:tabs>
          <w:tab w:val="left" w:pos="1372"/>
        </w:tabs>
        <w:spacing w:before="0" w:line="230" w:lineRule="exact"/>
        <w:ind w:left="1380" w:right="120" w:hanging="680"/>
      </w:pPr>
      <w:r>
        <w:rPr>
          <w:rStyle w:val="CharStyle13"/>
        </w:rPr>
        <w:t>License Fees and other charges for online access to the Licensed Electronic Products by the Licensee and its Authorized Users, and other services provided by Wiley Online Library, are specified in Appendices attached hereto, and shall be due as set forth in the relevant invoice.</w:t>
      </w:r>
    </w:p>
    <w:p w:rsidR="00BA43B5" w:rsidRDefault="00974E27">
      <w:pPr>
        <w:pStyle w:val="Style12"/>
        <w:numPr>
          <w:ilvl w:val="3"/>
          <w:numId w:val="2"/>
        </w:numPr>
        <w:shd w:val="clear" w:color="auto" w:fill="auto"/>
        <w:tabs>
          <w:tab w:val="left" w:pos="1382"/>
        </w:tabs>
        <w:spacing w:before="0" w:after="232" w:line="230" w:lineRule="exact"/>
        <w:ind w:left="1380" w:right="120" w:hanging="680"/>
      </w:pPr>
      <w:r>
        <w:rPr>
          <w:rStyle w:val="CharStyle13"/>
        </w:rPr>
        <w:t>The Licensee is responsible for any charges associated with accessing Wiley Online Library and the Licensed Electronic Products, including, but not limited to, any computer equipment, telephone or Internet connections and access software.</w:t>
      </w:r>
    </w:p>
    <w:p w:rsidR="00BA43B5" w:rsidRDefault="00974E27">
      <w:pPr>
        <w:pStyle w:val="Style12"/>
        <w:numPr>
          <w:ilvl w:val="3"/>
          <w:numId w:val="2"/>
        </w:numPr>
        <w:shd w:val="clear" w:color="auto" w:fill="auto"/>
        <w:tabs>
          <w:tab w:val="left" w:pos="1382"/>
        </w:tabs>
        <w:spacing w:before="0" w:after="248"/>
        <w:ind w:left="1380" w:right="120" w:hanging="680"/>
      </w:pPr>
      <w:r>
        <w:rPr>
          <w:rStyle w:val="CharStyle13"/>
        </w:rPr>
        <w:t>The Licensee is responsible for ensuring that any third party authorized by the Licensee to make payments on its behalf shall promptly pay Wiley the full amounts due under this License.</w:t>
      </w:r>
    </w:p>
    <w:p w:rsidR="00BA43B5" w:rsidRDefault="00974E27">
      <w:pPr>
        <w:pStyle w:val="Style12"/>
        <w:numPr>
          <w:ilvl w:val="3"/>
          <w:numId w:val="2"/>
        </w:numPr>
        <w:shd w:val="clear" w:color="auto" w:fill="auto"/>
        <w:tabs>
          <w:tab w:val="left" w:pos="1410"/>
        </w:tabs>
        <w:spacing w:before="0" w:after="280" w:line="230" w:lineRule="exact"/>
        <w:ind w:left="1380" w:right="120" w:hanging="680"/>
      </w:pPr>
      <w:r>
        <w:rPr>
          <w:rStyle w:val="CharStyle13"/>
        </w:rPr>
        <w:t xml:space="preserve">Wiley shall annually send the Licensee an </w:t>
      </w:r>
      <w:proofErr w:type="spellStart"/>
      <w:r>
        <w:rPr>
          <w:rStyle w:val="CharStyle13"/>
        </w:rPr>
        <w:t>Invoicc</w:t>
      </w:r>
      <w:proofErr w:type="spellEnd"/>
      <w:r>
        <w:rPr>
          <w:rStyle w:val="CharStyle13"/>
        </w:rPr>
        <w:t xml:space="preserve"> Agreement Letter. Upon the Licensee's signature on the Invoice Agreement Letter or written acceptance of fees via email for the current or subsequent License year, and payment of fees set forth therein, this License shall apply, or shall renew for the period set forth in the Invoice Agreement Letter. Except as specifically set forth in the Invoice Agreement Letter or written acceptance via email as set forth above, the </w:t>
      </w:r>
      <w:proofErr w:type="spellStart"/>
      <w:r>
        <w:rPr>
          <w:rStyle w:val="CharStyle13"/>
        </w:rPr>
        <w:t>tenns</w:t>
      </w:r>
      <w:proofErr w:type="spellEnd"/>
      <w:r>
        <w:rPr>
          <w:rStyle w:val="CharStyle13"/>
        </w:rPr>
        <w:t xml:space="preserve"> and conditions of this Agreement (including updated Appendices) shall continue to apply.</w:t>
      </w:r>
    </w:p>
    <w:p w:rsidR="00BA43B5" w:rsidRDefault="00974E27">
      <w:pPr>
        <w:pStyle w:val="Style20"/>
        <w:keepNext/>
        <w:keepLines/>
        <w:numPr>
          <w:ilvl w:val="2"/>
          <w:numId w:val="2"/>
        </w:numPr>
        <w:shd w:val="clear" w:color="auto" w:fill="auto"/>
        <w:tabs>
          <w:tab w:val="left" w:pos="702"/>
        </w:tabs>
        <w:spacing w:before="0" w:after="214" w:line="180" w:lineRule="exact"/>
        <w:ind w:left="20"/>
      </w:pPr>
      <w:bookmarkStart w:id="4" w:name="bookmark4"/>
      <w:r>
        <w:rPr>
          <w:rStyle w:val="CharStyle24"/>
        </w:rPr>
        <w:t>MUTUAL OBLIGATIONS</w:t>
      </w:r>
      <w:bookmarkEnd w:id="4"/>
    </w:p>
    <w:p w:rsidR="00BA43B5" w:rsidRDefault="00974E27">
      <w:pPr>
        <w:pStyle w:val="Style12"/>
        <w:shd w:val="clear" w:color="auto" w:fill="auto"/>
        <w:spacing w:before="0" w:after="164" w:line="180" w:lineRule="exact"/>
        <w:ind w:left="1380" w:hanging="680"/>
      </w:pPr>
      <w:r>
        <w:rPr>
          <w:rStyle w:val="CharStyle13"/>
          <w:lang w:val="cs"/>
        </w:rPr>
        <w:t xml:space="preserve">1. </w:t>
      </w:r>
      <w:r>
        <w:rPr>
          <w:rStyle w:val="CharStyle13"/>
        </w:rPr>
        <w:t>Wiley will;</w:t>
      </w:r>
    </w:p>
    <w:p w:rsidR="00BA43B5" w:rsidRDefault="00974E27">
      <w:pPr>
        <w:pStyle w:val="Style12"/>
        <w:shd w:val="clear" w:color="auto" w:fill="auto"/>
        <w:spacing w:before="0" w:after="0" w:line="230" w:lineRule="exact"/>
        <w:ind w:left="2080" w:right="120" w:hanging="700"/>
      </w:pPr>
      <w:r>
        <w:rPr>
          <w:rStyle w:val="CharStyle13"/>
        </w:rPr>
        <w:t>a. make reasonable efforts to ensure uninterrupted online access to and continuous availability of the Licensed Electronic Products to Authorized Users in accordance with this License, and to restore access to such Licensed Electronic Products as promptly as possible in the event of an interruption or suspension of the Wiley Online Library service which is not attributable to any third-party service provider over which Wiley has no control (e.g., an Internet or telecommunications service provider);</w:t>
      </w:r>
      <w:r>
        <w:br w:type="page"/>
      </w:r>
    </w:p>
    <w:p w:rsidR="00BA43B5" w:rsidRDefault="00974E27">
      <w:pPr>
        <w:pStyle w:val="Style12"/>
        <w:shd w:val="clear" w:color="auto" w:fill="auto"/>
        <w:spacing w:before="0" w:after="228"/>
        <w:ind w:left="2080" w:right="40" w:hanging="700"/>
      </w:pPr>
      <w:r>
        <w:rPr>
          <w:rStyle w:val="CharStyle13"/>
          <w:lang w:val="fr"/>
        </w:rPr>
        <w:t xml:space="preserve">b. </w:t>
      </w:r>
      <w:proofErr w:type="gramStart"/>
      <w:r>
        <w:rPr>
          <w:rStyle w:val="CharStyle13"/>
        </w:rPr>
        <w:t>provide</w:t>
      </w:r>
      <w:proofErr w:type="gramEnd"/>
      <w:r>
        <w:rPr>
          <w:rStyle w:val="CharStyle13"/>
        </w:rPr>
        <w:t xml:space="preserve"> aggregate usage statistics to the Licensee which are compliant with COUNTER Codes of Practice or conform to the then-prevailing industry standard (except as otherwise specified in the attached Appendices) about the use of the Licensed Electronic Products by the Licensee's Authorized Users, consistent with applicable privacy laws and confidentiality requirements.</w:t>
      </w:r>
    </w:p>
    <w:p w:rsidR="00BA43B5" w:rsidRDefault="00974E27">
      <w:pPr>
        <w:pStyle w:val="Style12"/>
        <w:shd w:val="clear" w:color="auto" w:fill="auto"/>
        <w:spacing w:before="0" w:after="224" w:line="180" w:lineRule="exact"/>
        <w:ind w:left="680" w:firstLine="0"/>
      </w:pPr>
      <w:r>
        <w:rPr>
          <w:rStyle w:val="CharStyle13"/>
          <w:lang w:val="cs"/>
        </w:rPr>
        <w:t xml:space="preserve">2. </w:t>
      </w:r>
      <w:r>
        <w:rPr>
          <w:rStyle w:val="CharStyle13"/>
        </w:rPr>
        <w:t>The Licensee will:</w:t>
      </w:r>
    </w:p>
    <w:p w:rsidR="00BA43B5" w:rsidRDefault="00974E27">
      <w:pPr>
        <w:pStyle w:val="Style12"/>
        <w:numPr>
          <w:ilvl w:val="0"/>
          <w:numId w:val="3"/>
        </w:numPr>
        <w:shd w:val="clear" w:color="auto" w:fill="auto"/>
        <w:tabs>
          <w:tab w:val="left" w:pos="2081"/>
        </w:tabs>
        <w:spacing w:before="0" w:after="180" w:line="230" w:lineRule="exact"/>
        <w:ind w:left="2080" w:right="40" w:hanging="700"/>
      </w:pPr>
      <w:proofErr w:type="gramStart"/>
      <w:r>
        <w:rPr>
          <w:rStyle w:val="CharStyle13"/>
        </w:rPr>
        <w:t>take</w:t>
      </w:r>
      <w:proofErr w:type="gramEnd"/>
      <w:r>
        <w:rPr>
          <w:rStyle w:val="CharStyle13"/>
        </w:rPr>
        <w:t xml:space="preserve"> all reasonable measures to inform Authorized Users of the Terms and Conditions of Use governing access to Wiley Online Library and to emphasize to such Authorized Users the need to comply with whatever restrictions on access, use. reproduction and transmission are included therein;</w:t>
      </w:r>
    </w:p>
    <w:p w:rsidR="00BA43B5" w:rsidRDefault="00974E27">
      <w:pPr>
        <w:pStyle w:val="Style12"/>
        <w:numPr>
          <w:ilvl w:val="0"/>
          <w:numId w:val="3"/>
        </w:numPr>
        <w:shd w:val="clear" w:color="auto" w:fill="auto"/>
        <w:tabs>
          <w:tab w:val="left" w:pos="2090"/>
        </w:tabs>
        <w:spacing w:before="0" w:after="180" w:line="230" w:lineRule="exact"/>
        <w:ind w:left="2080" w:right="200" w:hanging="700"/>
        <w:jc w:val="both"/>
      </w:pPr>
      <w:r>
        <w:rPr>
          <w:rStyle w:val="CharStyle13"/>
        </w:rPr>
        <w:t>make access available to Authorized Users only through the Licensee's Secure Network and from valid IP addresses or other secure authentication methods as described in the appropriate Appendix; undertake reasonable measures within its control to prevent access to and improper use of the Licensed Electronic Products and Wiley Online Library by unauthorized persons; and take responsibility for terminating any unauthorized access of which it has actual notice or knowledge;</w:t>
      </w:r>
    </w:p>
    <w:p w:rsidR="00BA43B5" w:rsidRDefault="00974E27">
      <w:pPr>
        <w:pStyle w:val="Style12"/>
        <w:numPr>
          <w:ilvl w:val="0"/>
          <w:numId w:val="3"/>
        </w:numPr>
        <w:shd w:val="clear" w:color="auto" w:fill="auto"/>
        <w:tabs>
          <w:tab w:val="left" w:pos="2090"/>
        </w:tabs>
        <w:spacing w:before="0" w:after="180" w:line="230" w:lineRule="exact"/>
        <w:ind w:left="2080" w:right="40" w:hanging="700"/>
      </w:pPr>
      <w:proofErr w:type="gramStart"/>
      <w:r>
        <w:rPr>
          <w:rStyle w:val="CharStyle13"/>
        </w:rPr>
        <w:t>provide</w:t>
      </w:r>
      <w:proofErr w:type="gramEnd"/>
      <w:r>
        <w:rPr>
          <w:rStyle w:val="CharStyle13"/>
        </w:rPr>
        <w:t xml:space="preserve"> Wiley with information about the Licensee's IP addresses which can be used by Wiley to authenticate Authorized Users. The Licensee represents that ail such IP addresses shall be limited to the Licensee's Secure Network, and shall be listed in Appendix A as updated from time to lime. The Licensee shall be responsible for ensuring that all IP addresses on Appendix A or otherwise provided to Wiley correspond with the Licensee's IP addresses and are limited to the physical addresses specified in this Agreement. Without limiting the Licensee's obligations hereunder or Wiley's rights and remedies in the event of breach, the Licensee agrees to pay Wiley, if Wiley so elects, for any access to Wiley Online Library for IP addresses that do not meet the preceding criteria.</w:t>
      </w:r>
    </w:p>
    <w:p w:rsidR="00BA43B5" w:rsidRDefault="00974E27">
      <w:pPr>
        <w:pStyle w:val="Style12"/>
        <w:numPr>
          <w:ilvl w:val="0"/>
          <w:numId w:val="3"/>
        </w:numPr>
        <w:shd w:val="clear" w:color="auto" w:fill="auto"/>
        <w:tabs>
          <w:tab w:val="left" w:pos="2090"/>
        </w:tabs>
        <w:spacing w:before="0" w:after="180" w:line="230" w:lineRule="exact"/>
        <w:ind w:left="2080" w:right="40" w:hanging="700"/>
      </w:pPr>
      <w:r>
        <w:rPr>
          <w:rStyle w:val="CharStyle13"/>
        </w:rPr>
        <w:t xml:space="preserve">use all reasonable efforts to monitor compliance with the Terms of Use and promptly notify Wiley of any copyright infringement or unauthorized usage of the Electronic Products, which </w:t>
      </w:r>
      <w:proofErr w:type="spellStart"/>
      <w:r>
        <w:rPr>
          <w:rStyle w:val="CharStyle13"/>
        </w:rPr>
        <w:t>coines</w:t>
      </w:r>
      <w:proofErr w:type="spellEnd"/>
      <w:r>
        <w:rPr>
          <w:rStyle w:val="CharStyle13"/>
        </w:rPr>
        <w:t xml:space="preserve"> to the Licensee's attention; and cooperate fully with Wiley in the investigation of such infringement or unauthorized use and in any action, which Wiley takes to enforce its copyright and other Intellectual Property Rights, at Wiley's expense. Notwithstanding the above, the Licensee shall not be responsible for such unauthorized use which is without the express or implied consent of the Licensee, provided that the Licensee has taken reasonable steps to prevent such misuse and. upon learning of it. </w:t>
      </w:r>
      <w:proofErr w:type="gramStart"/>
      <w:r>
        <w:rPr>
          <w:rStyle w:val="CharStyle13"/>
        </w:rPr>
        <w:t>uses</w:t>
      </w:r>
      <w:proofErr w:type="gramEnd"/>
      <w:r>
        <w:rPr>
          <w:rStyle w:val="CharStyle13"/>
        </w:rPr>
        <w:t xml:space="preserve"> all reasonable efforts to ensure that such activity ceases, and notifies Wiley promptly of any such breach or infringement.</w:t>
      </w:r>
    </w:p>
    <w:p w:rsidR="00BA43B5" w:rsidRDefault="00974E27">
      <w:pPr>
        <w:pStyle w:val="Style12"/>
        <w:numPr>
          <w:ilvl w:val="0"/>
          <w:numId w:val="3"/>
        </w:numPr>
        <w:shd w:val="clear" w:color="auto" w:fill="auto"/>
        <w:tabs>
          <w:tab w:val="left" w:pos="2081"/>
        </w:tabs>
        <w:spacing w:before="0" w:after="220" w:line="230" w:lineRule="exact"/>
        <w:ind w:left="2080" w:right="40" w:hanging="700"/>
      </w:pPr>
      <w:proofErr w:type="gramStart"/>
      <w:r>
        <w:rPr>
          <w:rStyle w:val="CharStyle13"/>
        </w:rPr>
        <w:t>neither</w:t>
      </w:r>
      <w:proofErr w:type="gramEnd"/>
      <w:r>
        <w:rPr>
          <w:rStyle w:val="CharStyle13"/>
        </w:rPr>
        <w:t xml:space="preserve"> the Licensee nor any Authorized User shall have the right to incorporate any material from the Licensed Electronic Products into any institutional or other repository. Author agreements are separately negotiated with Wiley and include provisions about what authors may and may not do with respect to materials authored by them and published by Wiley.</w:t>
      </w:r>
    </w:p>
    <w:p w:rsidR="00BA43B5" w:rsidRDefault="00974E27">
      <w:pPr>
        <w:pStyle w:val="Style20"/>
        <w:keepNext/>
        <w:keepLines/>
        <w:shd w:val="clear" w:color="auto" w:fill="auto"/>
        <w:spacing w:before="0" w:after="0" w:line="180" w:lineRule="exact"/>
      </w:pPr>
      <w:bookmarkStart w:id="5" w:name="bookmark5"/>
      <w:r>
        <w:rPr>
          <w:rStyle w:val="CharStyle26"/>
        </w:rPr>
        <w:t>F.</w:t>
      </w:r>
      <w:r>
        <w:rPr>
          <w:rStyle w:val="CharStyle21"/>
        </w:rPr>
        <w:t xml:space="preserve"> </w:t>
      </w:r>
      <w:r>
        <w:rPr>
          <w:rStyle w:val="CharStyle27"/>
        </w:rPr>
        <w:t>PRIVACY AND DATA PROTECTION POLICY</w:t>
      </w:r>
      <w:bookmarkEnd w:id="5"/>
      <w:r>
        <w:br w:type="page"/>
      </w:r>
    </w:p>
    <w:p w:rsidR="00BA43B5" w:rsidRDefault="00974E27">
      <w:pPr>
        <w:pStyle w:val="Style12"/>
        <w:shd w:val="clear" w:color="auto" w:fill="auto"/>
        <w:spacing w:before="0" w:after="280" w:line="230" w:lineRule="exact"/>
        <w:ind w:left="700" w:right="440" w:firstLine="0"/>
      </w:pPr>
      <w:r>
        <w:rPr>
          <w:rStyle w:val="CharStyle13"/>
        </w:rPr>
        <w:t xml:space="preserve">Wiley recognizes the importance of protecting the information it collects in the operation of Wiley </w:t>
      </w:r>
      <w:proofErr w:type="spellStart"/>
      <w:r>
        <w:rPr>
          <w:rStyle w:val="CharStyle13"/>
        </w:rPr>
        <w:t>Onl</w:t>
      </w:r>
      <w:proofErr w:type="spellEnd"/>
      <w:r>
        <w:rPr>
          <w:rStyle w:val="CharStyle13"/>
        </w:rPr>
        <w:t xml:space="preserve"> </w:t>
      </w:r>
      <w:proofErr w:type="spellStart"/>
      <w:r>
        <w:rPr>
          <w:rStyle w:val="CharStyle13"/>
        </w:rPr>
        <w:t>ine</w:t>
      </w:r>
      <w:proofErr w:type="spellEnd"/>
      <w:r>
        <w:rPr>
          <w:rStyle w:val="CharStyle13"/>
        </w:rPr>
        <w:t xml:space="preserve"> Library and will act in compliance with the Privacy Policy posted at </w:t>
      </w:r>
      <w:hyperlink r:id="rId8" w:history="1">
        <w:r>
          <w:rPr>
            <w:rStyle w:val="CharStyle13"/>
          </w:rPr>
          <w:t>http://onlinelibrary.wiley.com/privacyPolicy</w:t>
        </w:r>
      </w:hyperlink>
      <w:r>
        <w:rPr>
          <w:rStyle w:val="CharStyle13"/>
        </w:rPr>
        <w:t>.</w:t>
      </w:r>
    </w:p>
    <w:p w:rsidR="00BA43B5" w:rsidRDefault="00974E27">
      <w:pPr>
        <w:pStyle w:val="Style20"/>
        <w:keepNext/>
        <w:keepLines/>
        <w:shd w:val="clear" w:color="auto" w:fill="auto"/>
        <w:spacing w:before="0" w:after="223" w:line="180" w:lineRule="exact"/>
        <w:ind w:left="20"/>
      </w:pPr>
      <w:bookmarkStart w:id="6" w:name="bookmark6"/>
      <w:r>
        <w:rPr>
          <w:rStyle w:val="CharStyle28"/>
        </w:rPr>
        <w:t>G.</w:t>
      </w:r>
      <w:r>
        <w:rPr>
          <w:rStyle w:val="CharStyle21"/>
        </w:rPr>
        <w:t xml:space="preserve"> </w:t>
      </w:r>
      <w:r>
        <w:rPr>
          <w:rStyle w:val="CharStyle29"/>
        </w:rPr>
        <w:t>TERM AND TERMINATION</w:t>
      </w:r>
      <w:bookmarkEnd w:id="6"/>
    </w:p>
    <w:p w:rsidR="00BA43B5" w:rsidRDefault="00974E27">
      <w:pPr>
        <w:pStyle w:val="Style12"/>
        <w:shd w:val="clear" w:color="auto" w:fill="auto"/>
        <w:spacing w:before="0" w:after="174" w:line="180" w:lineRule="exact"/>
        <w:ind w:left="1380" w:hanging="680"/>
      </w:pPr>
      <w:r>
        <w:rPr>
          <w:rStyle w:val="CharStyle13"/>
        </w:rPr>
        <w:t>I</w:t>
      </w:r>
      <w:r>
        <w:rPr>
          <w:rStyle w:val="CharStyle13"/>
          <w:lang w:val="cs"/>
        </w:rPr>
        <w:t xml:space="preserve">. </w:t>
      </w:r>
      <w:proofErr w:type="gramStart"/>
      <w:r>
        <w:rPr>
          <w:rStyle w:val="CharStyle13"/>
        </w:rPr>
        <w:t>The</w:t>
      </w:r>
      <w:proofErr w:type="gramEnd"/>
      <w:r>
        <w:rPr>
          <w:rStyle w:val="CharStyle13"/>
        </w:rPr>
        <w:t xml:space="preserve"> Term of this License shall commence on </w:t>
      </w:r>
      <w:r>
        <w:rPr>
          <w:rStyle w:val="CharStyle13"/>
          <w:lang w:val="cs"/>
        </w:rPr>
        <w:t xml:space="preserve">1 " </w:t>
      </w:r>
      <w:r>
        <w:rPr>
          <w:rStyle w:val="CharStyle13"/>
        </w:rPr>
        <w:t xml:space="preserve">January </w:t>
      </w:r>
      <w:r>
        <w:rPr>
          <w:rStyle w:val="CharStyle13"/>
          <w:lang w:val="cs"/>
        </w:rPr>
        <w:t>20</w:t>
      </w:r>
      <w:r>
        <w:rPr>
          <w:rStyle w:val="CharStyle13"/>
        </w:rPr>
        <w:t>1</w:t>
      </w:r>
      <w:r>
        <w:rPr>
          <w:rStyle w:val="CharStyle13"/>
          <w:lang w:val="cs"/>
        </w:rPr>
        <w:t>7.</w:t>
      </w:r>
    </w:p>
    <w:p w:rsidR="00BA43B5" w:rsidRDefault="00974E27">
      <w:pPr>
        <w:pStyle w:val="Style12"/>
        <w:shd w:val="clear" w:color="auto" w:fill="auto"/>
        <w:spacing w:before="0" w:line="230" w:lineRule="exact"/>
        <w:ind w:left="1380" w:right="40" w:hanging="680"/>
      </w:pPr>
      <w:r>
        <w:rPr>
          <w:rStyle w:val="CharStyle13"/>
          <w:lang w:val="cs"/>
        </w:rPr>
        <w:t xml:space="preserve">2- </w:t>
      </w:r>
      <w:r>
        <w:rPr>
          <w:rStyle w:val="CharStyle13"/>
        </w:rPr>
        <w:t>Wiley shall have the right to request the Licensee to terminate access to Wiley Online Library by an Authorized User who breaches Wiley's Terms and Conditions of Use or infringes the copyright or other Intellectual Property Rights in the Electronic Products or Wiley Online Library.</w:t>
      </w:r>
    </w:p>
    <w:p w:rsidR="00BA43B5" w:rsidRDefault="00974E27">
      <w:pPr>
        <w:pStyle w:val="Style12"/>
        <w:numPr>
          <w:ilvl w:val="1"/>
          <w:numId w:val="3"/>
        </w:numPr>
        <w:shd w:val="clear" w:color="auto" w:fill="auto"/>
        <w:tabs>
          <w:tab w:val="left" w:pos="1401"/>
        </w:tabs>
        <w:spacing w:before="0" w:line="230" w:lineRule="exact"/>
        <w:ind w:left="1380" w:right="40" w:hanging="680"/>
      </w:pPr>
      <w:r>
        <w:rPr>
          <w:rStyle w:val="CharStyle13"/>
        </w:rPr>
        <w:t xml:space="preserve">Either party may terminate this License if the other party materially breaches its obligations under this License and fails to cure such material breach, provided that the non-breaching party shall give written notice of its intention to terminate and shall allow the breaching party </w:t>
      </w:r>
      <w:r>
        <w:rPr>
          <w:rStyle w:val="CharStyle13"/>
          <w:lang w:val="cs"/>
        </w:rPr>
        <w:t xml:space="preserve">60 </w:t>
      </w:r>
      <w:r>
        <w:rPr>
          <w:rStyle w:val="CharStyle13"/>
        </w:rPr>
        <w:t>days after receipt of such notice to remedy the breach.</w:t>
      </w:r>
    </w:p>
    <w:p w:rsidR="00BA43B5" w:rsidRDefault="00974E27">
      <w:pPr>
        <w:pStyle w:val="Style12"/>
        <w:numPr>
          <w:ilvl w:val="1"/>
          <w:numId w:val="3"/>
        </w:numPr>
        <w:shd w:val="clear" w:color="auto" w:fill="auto"/>
        <w:tabs>
          <w:tab w:val="left" w:pos="1391"/>
        </w:tabs>
        <w:spacing w:before="0" w:after="280" w:line="230" w:lineRule="exact"/>
        <w:ind w:left="1380" w:right="40" w:hanging="680"/>
      </w:pPr>
      <w:r>
        <w:rPr>
          <w:rStyle w:val="CharStyle13"/>
        </w:rPr>
        <w:t>Notwithstanding subparagraph G.3 above, either party's failure to perform any term or condition of this Agreement as a result of conditions beyond its control such as, but not limited to, war, strikes, fires, floods, governmental restrictions, acts of terrorism, public health emergencies, power failures, or damage to or destruction of any network facilities or servers, shall not be deemed a breach of this Agreement.</w:t>
      </w:r>
    </w:p>
    <w:p w:rsidR="00BA43B5" w:rsidRDefault="00974E27">
      <w:pPr>
        <w:pStyle w:val="Style20"/>
        <w:keepNext/>
        <w:keepLines/>
        <w:shd w:val="clear" w:color="auto" w:fill="auto"/>
        <w:spacing w:before="0" w:after="164" w:line="180" w:lineRule="exact"/>
        <w:ind w:left="20"/>
      </w:pPr>
      <w:bookmarkStart w:id="7" w:name="bookmark7"/>
      <w:r>
        <w:rPr>
          <w:rStyle w:val="CharStyle21"/>
        </w:rPr>
        <w:t xml:space="preserve">II. </w:t>
      </w:r>
      <w:r>
        <w:rPr>
          <w:rStyle w:val="CharStyle29"/>
        </w:rPr>
        <w:t>WARRANTY AND DISCLAIMERS BY WILEY</w:t>
      </w:r>
      <w:bookmarkEnd w:id="7"/>
    </w:p>
    <w:p w:rsidR="00BA43B5" w:rsidRDefault="00974E27">
      <w:pPr>
        <w:pStyle w:val="Style12"/>
        <w:numPr>
          <w:ilvl w:val="2"/>
          <w:numId w:val="3"/>
        </w:numPr>
        <w:shd w:val="clear" w:color="auto" w:fill="auto"/>
        <w:tabs>
          <w:tab w:val="left" w:pos="1372"/>
        </w:tabs>
        <w:spacing w:before="0" w:line="230" w:lineRule="exact"/>
        <w:ind w:left="1380" w:right="40" w:hanging="680"/>
      </w:pPr>
      <w:r>
        <w:rPr>
          <w:rStyle w:val="CharStyle13"/>
        </w:rPr>
        <w:t>Wiley represents and warrants that it has the right and authority to make Wiley Online Library available to the Licensee and its Authorized Users pursuant to the terms and conditions of this License and that, to the best of Wiley's knowledge. Wiley Online Library and the Electronic Products do not infringe upon any copyright, patent, trade secret or other proprietary right of any third party.</w:t>
      </w:r>
    </w:p>
    <w:p w:rsidR="00BA43B5" w:rsidRDefault="00974E27">
      <w:pPr>
        <w:pStyle w:val="Style12"/>
        <w:numPr>
          <w:ilvl w:val="2"/>
          <w:numId w:val="3"/>
        </w:numPr>
        <w:shd w:val="clear" w:color="auto" w:fill="auto"/>
        <w:tabs>
          <w:tab w:val="left" w:pos="1401"/>
        </w:tabs>
        <w:spacing w:before="0" w:after="280" w:line="230" w:lineRule="exact"/>
        <w:ind w:left="1380" w:right="40" w:hanging="680"/>
      </w:pPr>
      <w:r>
        <w:rPr>
          <w:rStyle w:val="CharStyle13"/>
        </w:rPr>
        <w:t>Wiley Online Library may provide Authorized Users with links to third-party websites. Where such links exist, Wiley disclaims all responsibility and liability ("or (he content of such third-party websites. Authorized Users assume sole responsibility for the accessing of third-party websites and the use of any content on such websites.</w:t>
      </w:r>
    </w:p>
    <w:p w:rsidR="00BA43B5" w:rsidRDefault="00974E27">
      <w:pPr>
        <w:pStyle w:val="Style12"/>
        <w:numPr>
          <w:ilvl w:val="2"/>
          <w:numId w:val="3"/>
        </w:numPr>
        <w:shd w:val="clear" w:color="auto" w:fill="auto"/>
        <w:tabs>
          <w:tab w:val="left" w:pos="1391"/>
        </w:tabs>
        <w:spacing w:before="0" w:after="164" w:line="180" w:lineRule="exact"/>
        <w:ind w:left="1380" w:hanging="680"/>
      </w:pPr>
      <w:r>
        <w:rPr>
          <w:rStyle w:val="CharStyle13"/>
        </w:rPr>
        <w:t>Except for the warranties provided by Wiley in paragraph H. I above,</w:t>
      </w:r>
    </w:p>
    <w:p w:rsidR="00BA43B5" w:rsidRDefault="00974E27">
      <w:pPr>
        <w:pStyle w:val="Style12"/>
        <w:numPr>
          <w:ilvl w:val="3"/>
          <w:numId w:val="3"/>
        </w:numPr>
        <w:shd w:val="clear" w:color="auto" w:fill="auto"/>
        <w:tabs>
          <w:tab w:val="left" w:pos="2090"/>
        </w:tabs>
        <w:spacing w:before="0" w:after="232" w:line="230" w:lineRule="exact"/>
        <w:ind w:left="2080" w:right="220" w:hanging="700"/>
        <w:jc w:val="both"/>
      </w:pPr>
      <w:r>
        <w:rPr>
          <w:rStyle w:val="CharStyle13"/>
        </w:rPr>
        <w:t>WILEY ONLINE LIBRARY AND THE ELECTRONIC PRODUCTS AND ALL MATERIALS CONTAINED THEREIN ARE PROVIDED ON AN "AS IS" BASIS. WITHOUT WARRANTIES OF ANY KIND. EITHER EXPRESS OR IMPLIED, INCLUDING, BUT NOT LIMITED TO, WARRANTIES OF TITLE, OR IMPLIED WARRANTIES OF MERCHANTABILITY OR FITNESS FOR A PARTICULAR PURPOSE;</w:t>
      </w:r>
    </w:p>
    <w:p w:rsidR="00BA43B5" w:rsidRDefault="00974E27">
      <w:pPr>
        <w:pStyle w:val="Style12"/>
        <w:numPr>
          <w:ilvl w:val="3"/>
          <w:numId w:val="3"/>
        </w:numPr>
        <w:shd w:val="clear" w:color="auto" w:fill="auto"/>
        <w:tabs>
          <w:tab w:val="left" w:pos="2071"/>
        </w:tabs>
        <w:spacing w:before="0"/>
        <w:ind w:left="2080" w:right="40" w:hanging="700"/>
      </w:pPr>
      <w:r>
        <w:rPr>
          <w:rStyle w:val="CharStyle13"/>
        </w:rPr>
        <w:t>THE USE OF THE ELECTRONIC PRODUCTS, WILEY ONLINE LIBRARY AND ALL MATERIALS IS AT THE AUTHORIZED USER'S OWN RISK;</w:t>
      </w:r>
    </w:p>
    <w:p w:rsidR="00BA43B5" w:rsidRDefault="00974E27">
      <w:pPr>
        <w:pStyle w:val="Style12"/>
        <w:numPr>
          <w:ilvl w:val="3"/>
          <w:numId w:val="3"/>
        </w:numPr>
        <w:shd w:val="clear" w:color="auto" w:fill="auto"/>
        <w:tabs>
          <w:tab w:val="left" w:pos="2081"/>
        </w:tabs>
        <w:spacing w:before="0" w:after="0"/>
        <w:ind w:left="2080" w:right="40" w:hanging="700"/>
        <w:sectPr w:rsidR="00BA43B5">
          <w:footerReference w:type="even" r:id="rId9"/>
          <w:footerReference w:type="default" r:id="rId10"/>
          <w:footerReference w:type="first" r:id="rId11"/>
          <w:pgSz w:w="11909" w:h="16834"/>
          <w:pgMar w:top="1590" w:right="1433" w:bottom="1610" w:left="1336" w:header="0" w:footer="3" w:gutter="0"/>
          <w:cols w:space="720"/>
          <w:noEndnote/>
          <w:titlePg/>
          <w:docGrid w:linePitch="360"/>
        </w:sectPr>
      </w:pPr>
      <w:r>
        <w:rPr>
          <w:rStyle w:val="CharStyle13"/>
        </w:rPr>
        <w:t>ACCESS TO WILEY ONLINE LIBRARY AND THE ELECTRONIC PRODUCTS MAY BE INTERRUPTED AND MAY NOT BE ERROR FREE;</w:t>
      </w:r>
    </w:p>
    <w:p w:rsidR="00BA43B5" w:rsidRDefault="00974E27">
      <w:pPr>
        <w:pStyle w:val="Style12"/>
        <w:shd w:val="clear" w:color="auto" w:fill="auto"/>
        <w:spacing w:before="0" w:after="224" w:line="180" w:lineRule="exact"/>
        <w:ind w:left="2100" w:firstLine="0"/>
      </w:pPr>
      <w:r>
        <w:rPr>
          <w:rStyle w:val="CharStyle13"/>
        </w:rPr>
        <w:t>AND</w:t>
      </w:r>
    </w:p>
    <w:p w:rsidR="00BA43B5" w:rsidRDefault="00974E27">
      <w:pPr>
        <w:pStyle w:val="Style12"/>
        <w:shd w:val="clear" w:color="auto" w:fill="auto"/>
        <w:spacing w:before="0" w:after="180" w:line="230" w:lineRule="exact"/>
        <w:ind w:left="2100" w:right="80"/>
      </w:pPr>
      <w:r>
        <w:rPr>
          <w:rStyle w:val="CharStyle13"/>
        </w:rPr>
        <w:t>d. NEITHER WILEY NOR ANYONE ELSE INVOLVED IN CREATING, PRODUCING OR DELIVERING WILEY ONLINE LIBRARY, THE ELECTRONIC PRODUCTS, OR THE MATERIALS CONTAINED IN WILEY ONLINE LIBRARY, SHALL BE LIABLE FOR ANY DIRECT, INDIRECT, INCIDENTAL, SPECIAL, CONSEQUENTIAL OR PUNITIVE DAMAGES ARISING OUT OF THE AUTHORIZED USER'S USE OF OR INABILITY TO USE WILEY ONLINE LIBRARY, THE ELECTRONIC PRODUCTS AND ALL MATERIALS CONTAINED THEREIN.</w:t>
      </w:r>
    </w:p>
    <w:p w:rsidR="00BA43B5" w:rsidRDefault="00974E27">
      <w:pPr>
        <w:pStyle w:val="Style12"/>
        <w:shd w:val="clear" w:color="auto" w:fill="auto"/>
        <w:spacing w:before="0" w:after="180" w:line="230" w:lineRule="exact"/>
        <w:ind w:left="1360" w:right="340" w:hanging="660"/>
      </w:pPr>
      <w:r>
        <w:rPr>
          <w:rStyle w:val="CharStyle13"/>
          <w:lang w:val="cs"/>
        </w:rPr>
        <w:t xml:space="preserve">4. </w:t>
      </w:r>
      <w:r>
        <w:rPr>
          <w:rStyle w:val="CharStyle13"/>
        </w:rPr>
        <w:t xml:space="preserve">Wiley shall indemnity and hold the Licensee harmless from and against any damages, costs and fees (including reasonable attorney's fees) resulting from any judgment against the Licensee arising out of the claim of a third party that Wiley's license of the Licensed Electronic Products or the Licensee's use thereof constitutes an infringement of any copyright, patent, trade secret or other proprietary right of any such third party. This indemnity shall survive termination of the Agreement for two </w:t>
      </w:r>
      <w:r>
        <w:rPr>
          <w:rStyle w:val="CharStyle13"/>
          <w:lang w:val="cs"/>
        </w:rPr>
        <w:t xml:space="preserve">(2) </w:t>
      </w:r>
      <w:r>
        <w:rPr>
          <w:rStyle w:val="CharStyle13"/>
        </w:rPr>
        <w:t xml:space="preserve">years. This indemnity shall not apply if the claim involves content which has been modified or used in a manner not permitted under this Agreement or if the Licensee has failed to comply with other </w:t>
      </w:r>
      <w:proofErr w:type="spellStart"/>
      <w:r>
        <w:rPr>
          <w:rStyle w:val="CharStyle13"/>
        </w:rPr>
        <w:t>materia</w:t>
      </w:r>
      <w:proofErr w:type="spellEnd"/>
      <w:r>
        <w:rPr>
          <w:rStyle w:val="CharStyle13"/>
        </w:rPr>
        <w:t xml:space="preserve">! </w:t>
      </w:r>
      <w:proofErr w:type="gramStart"/>
      <w:r>
        <w:rPr>
          <w:rStyle w:val="CharStyle13"/>
        </w:rPr>
        <w:t>terms</w:t>
      </w:r>
      <w:proofErr w:type="gramEnd"/>
      <w:r>
        <w:rPr>
          <w:rStyle w:val="CharStyle13"/>
        </w:rPr>
        <w:t xml:space="preserve"> of this Agreement.</w:t>
      </w:r>
    </w:p>
    <w:p w:rsidR="00BA43B5" w:rsidRDefault="00974E27">
      <w:pPr>
        <w:pStyle w:val="Style12"/>
        <w:shd w:val="clear" w:color="auto" w:fill="auto"/>
        <w:spacing w:before="0" w:after="220" w:line="230" w:lineRule="exact"/>
        <w:ind w:left="1360" w:right="80" w:firstLine="0"/>
      </w:pPr>
      <w:r>
        <w:rPr>
          <w:rStyle w:val="CharStyle13"/>
        </w:rPr>
        <w:t>The Licensee shall give prompt notice of an infringement claim to Wiley, shall provide such cooperation and assistance to Wiley as is reasonably necessary to defend the claim, and shall allow Wiley to have the sole control of the defense, provided, however, that the Licensee retains the right to participate in the defense at its own expense.</w:t>
      </w:r>
    </w:p>
    <w:p w:rsidR="00BA43B5" w:rsidRDefault="00974E27">
      <w:pPr>
        <w:pStyle w:val="Style20"/>
        <w:keepNext/>
        <w:keepLines/>
        <w:shd w:val="clear" w:color="auto" w:fill="auto"/>
        <w:spacing w:before="0" w:after="224" w:line="180" w:lineRule="exact"/>
      </w:pPr>
      <w:bookmarkStart w:id="8" w:name="bookmark8"/>
      <w:r>
        <w:rPr>
          <w:rStyle w:val="CharStyle21"/>
        </w:rPr>
        <w:t xml:space="preserve">I. </w:t>
      </w:r>
      <w:r>
        <w:rPr>
          <w:rStyle w:val="CharStyle30"/>
        </w:rPr>
        <w:t>CONFIDENTIALITY PROVISIONS</w:t>
      </w:r>
      <w:bookmarkEnd w:id="8"/>
    </w:p>
    <w:p w:rsidR="00BA43B5" w:rsidRDefault="00974E27">
      <w:pPr>
        <w:pStyle w:val="Style12"/>
        <w:numPr>
          <w:ilvl w:val="4"/>
          <w:numId w:val="3"/>
        </w:numPr>
        <w:shd w:val="clear" w:color="auto" w:fill="auto"/>
        <w:tabs>
          <w:tab w:val="left" w:pos="1026"/>
        </w:tabs>
        <w:spacing w:before="0" w:after="180" w:line="230" w:lineRule="exact"/>
        <w:ind w:left="1040" w:right="80" w:hanging="340"/>
      </w:pPr>
      <w:r>
        <w:rPr>
          <w:rStyle w:val="CharStyle13"/>
        </w:rPr>
        <w:t xml:space="preserve">While negotiating this Agreement and during the Term thereafter, Wiley may provide the Licensee with certain information, which may be oral or written (including information in electronic format), which is deemed confidential. For the purposes of this Agreement. Confidential Information is defined lo include, </w:t>
      </w:r>
      <w:r>
        <w:rPr>
          <w:rStyle w:val="CharStyle13"/>
          <w:lang w:val="cs"/>
        </w:rPr>
        <w:t xml:space="preserve">bul </w:t>
      </w:r>
      <w:r>
        <w:rPr>
          <w:rStyle w:val="CharStyle13"/>
        </w:rPr>
        <w:t>is not limited to, the terms and conditions of this Agreement that have been negotiated, such as financial terms, the substance of all negotiations relating thereto, all information pertaining to Wiley Online Library which is proprietary to Wiley, and any other material which has either been marked "confidential" by Wiley or which, by the nature of the circumstances surrounding the disclosure, would be understood to be confidential by a reasonable party.</w:t>
      </w:r>
    </w:p>
    <w:p w:rsidR="00BA43B5" w:rsidRDefault="00974E27">
      <w:pPr>
        <w:pStyle w:val="Style12"/>
        <w:numPr>
          <w:ilvl w:val="4"/>
          <w:numId w:val="3"/>
        </w:numPr>
        <w:shd w:val="clear" w:color="auto" w:fill="auto"/>
        <w:tabs>
          <w:tab w:val="left" w:pos="1036"/>
        </w:tabs>
        <w:spacing w:before="0" w:after="0" w:line="230" w:lineRule="exact"/>
        <w:ind w:left="1040" w:right="80" w:hanging="340"/>
      </w:pPr>
      <w:r>
        <w:rPr>
          <w:rStyle w:val="CharStyle13"/>
        </w:rPr>
        <w:t xml:space="preserve">Confidential Information shall be used by the Licensee solely for the purposes of negotiating and implementing this Agreement. The Licensee agrees to take reasonable care to protect the Confidential Information from disclosure to third parties and to limit disclosure of the Confidential Information to those employees or contractors of the Licensee including affiliates of the Licensee who have a need to know in connection with this Agreement, and who have been made aware of. </w:t>
      </w:r>
      <w:proofErr w:type="gramStart"/>
      <w:r>
        <w:rPr>
          <w:rStyle w:val="CharStyle13"/>
        </w:rPr>
        <w:t>and</w:t>
      </w:r>
      <w:proofErr w:type="gramEnd"/>
      <w:r>
        <w:rPr>
          <w:rStyle w:val="CharStyle13"/>
        </w:rPr>
        <w:t xml:space="preserve"> agree to abide by, these restrictions. When disclosure is legally mandated, the parties will use, whenever possible, a version of the Agreement without Confidential Information.</w:t>
      </w:r>
      <w:r>
        <w:br w:type="page"/>
      </w:r>
    </w:p>
    <w:p w:rsidR="00BA43B5" w:rsidRDefault="00974E27">
      <w:pPr>
        <w:pStyle w:val="Style20"/>
        <w:keepNext/>
        <w:keepLines/>
        <w:shd w:val="clear" w:color="auto" w:fill="auto"/>
        <w:spacing w:before="0" w:after="166" w:line="180" w:lineRule="exact"/>
      </w:pPr>
      <w:bookmarkStart w:id="9" w:name="bookmark9"/>
      <w:r>
        <w:rPr>
          <w:rStyle w:val="CharStyle31"/>
        </w:rPr>
        <w:t>J.</w:t>
      </w:r>
      <w:r>
        <w:rPr>
          <w:rStyle w:val="CharStyle21"/>
        </w:rPr>
        <w:t xml:space="preserve"> </w:t>
      </w:r>
      <w:r>
        <w:rPr>
          <w:rStyle w:val="CharStyle32"/>
        </w:rPr>
        <w:t>GENERAL PROVISIONS</w:t>
      </w:r>
      <w:bookmarkEnd w:id="9"/>
    </w:p>
    <w:p w:rsidR="00BA43B5" w:rsidRDefault="00974E27">
      <w:pPr>
        <w:pStyle w:val="Style12"/>
        <w:numPr>
          <w:ilvl w:val="5"/>
          <w:numId w:val="3"/>
        </w:numPr>
        <w:shd w:val="clear" w:color="auto" w:fill="auto"/>
        <w:tabs>
          <w:tab w:val="left" w:pos="1392"/>
        </w:tabs>
        <w:spacing w:before="0" w:after="188"/>
        <w:ind w:left="1400" w:right="120" w:hanging="680"/>
      </w:pPr>
      <w:r>
        <w:rPr>
          <w:rStyle w:val="CharStyle13"/>
        </w:rPr>
        <w:t>Wiley may assign this Agreement to its successors, subsidiaries or assigns. This Agreement may not be assigned by the Licensee, except with the prior written consent of Wiley.</w:t>
      </w:r>
    </w:p>
    <w:p w:rsidR="00BA43B5" w:rsidRDefault="00974E27">
      <w:pPr>
        <w:pStyle w:val="Style12"/>
        <w:numPr>
          <w:ilvl w:val="5"/>
          <w:numId w:val="3"/>
        </w:numPr>
        <w:shd w:val="clear" w:color="auto" w:fill="auto"/>
        <w:tabs>
          <w:tab w:val="left" w:pos="1402"/>
        </w:tabs>
        <w:spacing w:before="0" w:after="172" w:line="230" w:lineRule="exact"/>
        <w:ind w:left="1400" w:right="120" w:hanging="680"/>
      </w:pPr>
      <w:r>
        <w:rPr>
          <w:rStyle w:val="CharStyle13"/>
        </w:rPr>
        <w:t xml:space="preserve">This Agreement shall be construed and interpreted pursuant to the laws of the State of New York applicable to contracts wholly entered into and performed in the State of New York. Any legal action, suit or proceeding arising out of or relating to this Agreement or the breach thereof shall be instituted in a court of competent jurisdiction in New York County in the </w:t>
      </w:r>
      <w:proofErr w:type="spellStart"/>
      <w:r>
        <w:rPr>
          <w:rStyle w:val="CharStyle13"/>
          <w:lang w:val="cs"/>
        </w:rPr>
        <w:t>State</w:t>
      </w:r>
      <w:proofErr w:type="spellEnd"/>
      <w:r>
        <w:rPr>
          <w:rStyle w:val="CharStyle13"/>
          <w:lang w:val="cs"/>
        </w:rPr>
        <w:t xml:space="preserve"> </w:t>
      </w:r>
      <w:r>
        <w:rPr>
          <w:rStyle w:val="CharStyle13"/>
        </w:rPr>
        <w:t>of New York and each party hereby consents and submits to the personal jurisdiction of such court, waives any objection to venue in such court and consents to the service of process by registered or certified mail, return receipt requested, at the last known address of such party.</w:t>
      </w:r>
    </w:p>
    <w:p w:rsidR="00BA43B5" w:rsidRDefault="00974E27">
      <w:pPr>
        <w:pStyle w:val="Style12"/>
        <w:numPr>
          <w:ilvl w:val="5"/>
          <w:numId w:val="3"/>
        </w:numPr>
        <w:shd w:val="clear" w:color="auto" w:fill="auto"/>
        <w:tabs>
          <w:tab w:val="left" w:pos="1421"/>
        </w:tabs>
        <w:spacing w:before="0" w:after="188"/>
        <w:ind w:left="1400" w:right="120" w:hanging="680"/>
      </w:pPr>
      <w:r>
        <w:rPr>
          <w:rStyle w:val="CharStyle13"/>
        </w:rPr>
        <w:t>In the event of a material breach of the terms and conditions of this Agreement by either party, the non-breaching party shall be entitled, in addition to any other remedies available pursuant to this Agreement or at law, to equitable, including injunctive, relief</w:t>
      </w:r>
    </w:p>
    <w:p w:rsidR="00BA43B5" w:rsidRDefault="00974E27">
      <w:pPr>
        <w:pStyle w:val="Style12"/>
        <w:numPr>
          <w:ilvl w:val="5"/>
          <w:numId w:val="3"/>
        </w:numPr>
        <w:shd w:val="clear" w:color="auto" w:fill="auto"/>
        <w:tabs>
          <w:tab w:val="left" w:pos="1421"/>
        </w:tabs>
        <w:spacing w:before="0" w:after="180" w:line="230" w:lineRule="exact"/>
        <w:ind w:left="1400" w:right="120" w:hanging="680"/>
      </w:pPr>
      <w:r>
        <w:rPr>
          <w:rStyle w:val="CharStyle13"/>
        </w:rPr>
        <w:t>Any notice, request, statement or other communication to be given hereunder to any party shall be in writing addressed to Wiley at the address on page one, attention Executive Vice President, and to the Licensee's License Administrator at the address on Appendix A, or mailed or delivered to such other address as each party may designate by notice given in like manner, and any such notice, request, statement or other communication, shall be deemed to have been given when received, except that if mailed by registered or certified mail, return receipt requested, or delivered by overnight courier service, it shall be deemed to have been given when mailed as aforesaid or when delivered.</w:t>
      </w:r>
    </w:p>
    <w:p w:rsidR="00BA43B5" w:rsidRDefault="00974E27">
      <w:pPr>
        <w:pStyle w:val="Style12"/>
        <w:numPr>
          <w:ilvl w:val="5"/>
          <w:numId w:val="3"/>
        </w:numPr>
        <w:shd w:val="clear" w:color="auto" w:fill="auto"/>
        <w:tabs>
          <w:tab w:val="left" w:pos="1402"/>
        </w:tabs>
        <w:spacing w:before="0" w:after="172" w:line="230" w:lineRule="exact"/>
        <w:ind w:left="1400" w:right="120" w:hanging="680"/>
      </w:pPr>
      <w:r>
        <w:rPr>
          <w:rStyle w:val="CharStyle13"/>
        </w:rPr>
        <w:t xml:space="preserve">This Agreement constitutes the complete understanding of the parties and supersedes all prior understandings between the parties with respect to the subject matter of this Agreement. No modification, amendment, or waiver of any provisions shall be valid unless in writing and executed by the parties. Any waiver in one or more instances by either of the </w:t>
      </w:r>
      <w:proofErr w:type="spellStart"/>
      <w:r>
        <w:rPr>
          <w:rStyle w:val="CharStyle13"/>
        </w:rPr>
        <w:t>parlies</w:t>
      </w:r>
      <w:proofErr w:type="spellEnd"/>
      <w:r>
        <w:rPr>
          <w:rStyle w:val="CharStyle13"/>
        </w:rPr>
        <w:t xml:space="preserve"> of any breach by the other of any terms or provisions contained in this Agreement shall not be considered a waiver of any succeeding or preceding breach. In the event that any clause of this Agreement is </w:t>
      </w:r>
      <w:proofErr w:type="spellStart"/>
      <w:r>
        <w:rPr>
          <w:rStyle w:val="CharStyle13"/>
        </w:rPr>
        <w:t>detennined</w:t>
      </w:r>
      <w:proofErr w:type="spellEnd"/>
      <w:r>
        <w:rPr>
          <w:rStyle w:val="CharStyle13"/>
        </w:rPr>
        <w:t xml:space="preserve"> to be void or unenforceable, the remainder of the Agreement shall survive.</w:t>
      </w:r>
    </w:p>
    <w:p w:rsidR="00BA43B5" w:rsidRDefault="00974E27">
      <w:pPr>
        <w:pStyle w:val="Style12"/>
        <w:numPr>
          <w:ilvl w:val="5"/>
          <w:numId w:val="3"/>
        </w:numPr>
        <w:shd w:val="clear" w:color="auto" w:fill="auto"/>
        <w:tabs>
          <w:tab w:val="left" w:pos="1402"/>
        </w:tabs>
        <w:spacing w:before="0" w:after="188"/>
        <w:ind w:left="1400" w:right="120" w:hanging="680"/>
      </w:pPr>
      <w:r>
        <w:rPr>
          <w:rStyle w:val="CharStyle13"/>
        </w:rPr>
        <w:t xml:space="preserve">All Appendices attached or to be attached to this Agreement are incorporated herein and shall be governed by the terms and conditions of this Agreement unless otherwise specified in such Appendix. In the event of any conflict between the terms of an Appendix or any Invoice Agreement Letter or written equivalent as defined in Paragraph D.4. </w:t>
      </w:r>
      <w:proofErr w:type="gramStart"/>
      <w:r>
        <w:rPr>
          <w:rStyle w:val="CharStyle13"/>
        </w:rPr>
        <w:t>above</w:t>
      </w:r>
      <w:proofErr w:type="gramEnd"/>
      <w:r>
        <w:rPr>
          <w:rStyle w:val="CharStyle13"/>
        </w:rPr>
        <w:t xml:space="preserve"> and the terms of this Agreement, the terms of the Appendix, Invoice Agreement Letter or written equivalent shall govern.</w:t>
      </w:r>
    </w:p>
    <w:p w:rsidR="00BA43B5" w:rsidRDefault="00974E27">
      <w:pPr>
        <w:pStyle w:val="Style12"/>
        <w:numPr>
          <w:ilvl w:val="5"/>
          <w:numId w:val="3"/>
        </w:numPr>
        <w:shd w:val="clear" w:color="auto" w:fill="auto"/>
        <w:tabs>
          <w:tab w:val="left" w:pos="1421"/>
        </w:tabs>
        <w:spacing w:before="0" w:after="0" w:line="230" w:lineRule="exact"/>
        <w:ind w:left="1400" w:right="120" w:hanging="680"/>
        <w:jc w:val="both"/>
        <w:sectPr w:rsidR="00BA43B5">
          <w:footerReference w:type="even" r:id="rId12"/>
          <w:footerReference w:type="default" r:id="rId13"/>
          <w:footerReference w:type="first" r:id="rId14"/>
          <w:pgSz w:w="11909" w:h="16834"/>
          <w:pgMar w:top="1590" w:right="1433" w:bottom="1610" w:left="1336" w:header="0" w:footer="3" w:gutter="0"/>
          <w:cols w:space="720"/>
          <w:noEndnote/>
          <w:titlePg/>
          <w:docGrid w:linePitch="360"/>
        </w:sectPr>
      </w:pPr>
      <w:r>
        <w:rPr>
          <w:rStyle w:val="CharStyle13"/>
        </w:rPr>
        <w:t>In the event that this License is executed in English and in a translated version, each party acknowledges that it has reviewed both language versions and that they are substantially the same in all material respects. If there is any discrepancy between these two versions, the English language version shall prevail to the extent of the inconsistency.</w:t>
      </w:r>
    </w:p>
    <w:p w:rsidR="00BA43B5" w:rsidRDefault="00704EB2">
      <w:pPr>
        <w:pStyle w:val="Style12"/>
        <w:shd w:val="clear" w:color="auto" w:fill="auto"/>
        <w:spacing w:before="0" w:after="468"/>
        <w:ind w:left="20" w:right="120" w:firstLine="0"/>
      </w:pPr>
      <w:r>
        <w:pict>
          <v:shape id="_x0000_s1037" type="#_x0000_t202" style="position:absolute;left:0;text-align:left;margin-left:242.4pt;margin-top:11.5pt;width:188.15pt;height:8.9pt;z-index:251655168;mso-wrap-distance-left:5pt;mso-wrap-distance-top:5pt;mso-wrap-distance-right:5pt;mso-wrap-distance-bottom:5pt;mso-position-horizontal-relative:margin" filled="f" stroked="f">
            <v:textbox style="mso-fit-shape-to-text:t" inset="0,0,0,0">
              <w:txbxContent>
                <w:p w:rsidR="00BA43B5" w:rsidRDefault="00974E27">
                  <w:pPr>
                    <w:pStyle w:val="Style33"/>
                    <w:shd w:val="clear" w:color="auto" w:fill="auto"/>
                    <w:spacing w:line="170" w:lineRule="exact"/>
                  </w:pPr>
                  <w:r>
                    <w:rPr>
                      <w:rStyle w:val="CharStyle34Exact"/>
                      <w:spacing w:val="0"/>
                    </w:rPr>
                    <w:t>WILEY SUBSCRIPTION SERVICES, INC.</w:t>
                  </w:r>
                </w:p>
              </w:txbxContent>
            </v:textbox>
            <w10:wrap type="square" anchorx="margin"/>
          </v:shape>
        </w:pict>
      </w:r>
      <w:r>
        <w:pict>
          <v:shape id="_x0000_s1038" type="#_x0000_t202" style="position:absolute;left:0;text-align:left;margin-left:242.4pt;margin-top:47.9pt;width:13.9pt;height:9.2pt;z-index:251656192;mso-wrap-distance-left:5pt;mso-wrap-distance-top:5pt;mso-wrap-distance-right:5pt;mso-wrap-distance-bottom:5pt;mso-position-horizontal-relative:margin" filled="f" stroked="f">
            <v:textbox style="mso-fit-shape-to-text:t" inset="0,0,0,0">
              <w:txbxContent>
                <w:p w:rsidR="00BA43B5" w:rsidRDefault="00974E27">
                  <w:pPr>
                    <w:pStyle w:val="Style33"/>
                    <w:shd w:val="clear" w:color="auto" w:fill="auto"/>
                    <w:spacing w:line="170" w:lineRule="exact"/>
                  </w:pPr>
                  <w:r>
                    <w:rPr>
                      <w:rStyle w:val="CharStyle34Exact"/>
                      <w:spacing w:val="0"/>
                    </w:rPr>
                    <w:t>By:</w:t>
                  </w:r>
                </w:p>
              </w:txbxContent>
            </v:textbox>
            <w10:wrap type="square" anchorx="margin"/>
          </v:shape>
        </w:pict>
      </w:r>
      <w:r>
        <w:pict>
          <v:shape id="_x0000_s1039" type="#_x0000_t202" style="position:absolute;left:0;text-align:left;margin-left:.5pt;margin-top:36.4pt;width:32pt;height:94.55pt;z-index:251657216;mso-wrap-distance-left:5pt;mso-wrap-distance-top:15.3pt;mso-wrap-distance-right:5.9pt;mso-wrap-distance-bottom:5pt;mso-position-horizontal-relative:margin" filled="f" stroked="f">
            <v:textbox style="mso-fit-shape-to-text:t" inset="0,0,0,0">
              <w:txbxContent>
                <w:p w:rsidR="00BA43B5" w:rsidRDefault="00974E27">
                  <w:pPr>
                    <w:pStyle w:val="Style12"/>
                    <w:shd w:val="clear" w:color="auto" w:fill="auto"/>
                    <w:spacing w:before="0" w:after="0" w:line="470" w:lineRule="exact"/>
                    <w:ind w:right="180" w:firstLine="0"/>
                  </w:pPr>
                  <w:r>
                    <w:rPr>
                      <w:rStyle w:val="CharStyle35Exact"/>
                      <w:spacing w:val="0"/>
                    </w:rPr>
                    <w:t>By: Name: Title: Date:</w:t>
                  </w:r>
                </w:p>
              </w:txbxContent>
            </v:textbox>
            <w10:wrap type="square" anchorx="margin"/>
          </v:shape>
        </w:pict>
      </w:r>
      <w:r>
        <w:pict>
          <v:shape id="_x0000_s1040" type="#_x0000_t202" style="position:absolute;left:0;text-align:left;margin-left:236.8pt;margin-top:71.05pt;width:118.9pt;height:8.9pt;z-index:251658240;mso-wrap-distance-left:5pt;mso-wrap-distance-top:5pt;mso-wrap-distance-right:5pt;mso-wrap-distance-bottom:5pt;mso-position-horizontal-relative:margin" filled="f" stroked="f">
            <v:textbox style="mso-fit-shape-to-text:t" inset="0,0,0,0">
              <w:txbxContent>
                <w:p w:rsidR="00BA43B5" w:rsidRDefault="00974E27">
                  <w:pPr>
                    <w:pStyle w:val="Style12"/>
                    <w:shd w:val="clear" w:color="auto" w:fill="auto"/>
                    <w:spacing w:before="0" w:after="0" w:line="170" w:lineRule="exact"/>
                    <w:ind w:left="100" w:firstLine="0"/>
                  </w:pPr>
                  <w:proofErr w:type="spellStart"/>
                  <w:r>
                    <w:rPr>
                      <w:rStyle w:val="CharStyle35Exact"/>
                      <w:spacing w:val="0"/>
                    </w:rPr>
                    <w:t>Namexxxxxxxxx</w:t>
                  </w:r>
                  <w:proofErr w:type="spellEnd"/>
                </w:p>
              </w:txbxContent>
            </v:textbox>
            <w10:wrap type="square" anchorx="margin"/>
          </v:shape>
        </w:pict>
      </w:r>
      <w:r>
        <w:pict>
          <v:shape id="_x0000_s1041" type="#_x0000_t202" style="position:absolute;left:0;text-align:left;margin-left:241.95pt;margin-top:94.55pt;width:69.6pt;height:8.9pt;z-index:251659264;mso-wrap-distance-left:5pt;mso-wrap-distance-top:5pt;mso-wrap-distance-right:5pt;mso-wrap-distance-bottom:5pt;mso-position-horizontal-relative:margin" filled="f" stroked="f">
            <v:textbox style="mso-fit-shape-to-text:t" inset="0,0,0,0">
              <w:txbxContent>
                <w:p w:rsidR="00BA43B5" w:rsidRDefault="00974E27">
                  <w:pPr>
                    <w:pStyle w:val="Style33"/>
                    <w:shd w:val="clear" w:color="auto" w:fill="auto"/>
                    <w:spacing w:line="170" w:lineRule="exact"/>
                  </w:pPr>
                  <w:r>
                    <w:rPr>
                      <w:rStyle w:val="CharStyle34Exact"/>
                      <w:spacing w:val="0"/>
                    </w:rPr>
                    <w:t>Title: Director</w:t>
                  </w:r>
                </w:p>
              </w:txbxContent>
            </v:textbox>
            <w10:wrap type="square" anchorx="margin"/>
          </v:shape>
        </w:pict>
      </w:r>
      <w:r w:rsidR="00974E27">
        <w:rPr>
          <w:rStyle w:val="CharStyle13"/>
        </w:rPr>
        <w:t>AGREED AND ACCEPTED [NATIONAL LIBRARY OF TFXHNOLOGY]</w:t>
      </w:r>
    </w:p>
    <w:p w:rsidR="00BA43B5" w:rsidRDefault="00974E27" w:rsidP="00974E27">
      <w:pPr>
        <w:pStyle w:val="Style39"/>
        <w:keepNext/>
        <w:keepLines/>
        <w:shd w:val="clear" w:color="auto" w:fill="auto"/>
        <w:spacing w:before="0"/>
        <w:ind w:right="120"/>
      </w:pPr>
      <w:bookmarkStart w:id="10" w:name="bookmark11"/>
      <w:r>
        <w:rPr>
          <w:rStyle w:val="CharStyle40"/>
          <w:lang w:val="fr"/>
        </w:rPr>
        <w:t>^</w:t>
      </w:r>
      <w:bookmarkEnd w:id="10"/>
    </w:p>
    <w:p w:rsidR="00BA43B5" w:rsidRDefault="00974E27">
      <w:pPr>
        <w:pStyle w:val="Style20"/>
        <w:keepNext/>
        <w:keepLines/>
        <w:shd w:val="clear" w:color="auto" w:fill="auto"/>
        <w:spacing w:before="0" w:after="272" w:line="180" w:lineRule="exact"/>
        <w:ind w:left="20"/>
      </w:pPr>
      <w:bookmarkStart w:id="11" w:name="bookmark13"/>
      <w:r>
        <w:rPr>
          <w:rStyle w:val="CharStyle21"/>
          <w:lang w:val="de"/>
        </w:rPr>
        <w:t xml:space="preserve">APPENDIX </w:t>
      </w:r>
      <w:r>
        <w:rPr>
          <w:rStyle w:val="CharStyle21"/>
          <w:lang w:val="fr"/>
        </w:rPr>
        <w:t xml:space="preserve">A-THE </w:t>
      </w:r>
      <w:r>
        <w:rPr>
          <w:rStyle w:val="CharStyle21"/>
        </w:rPr>
        <w:t>LICENSEE</w:t>
      </w:r>
      <w:bookmarkEnd w:id="11"/>
    </w:p>
    <w:p w:rsidR="00BA43B5" w:rsidRDefault="00974E27">
      <w:pPr>
        <w:pStyle w:val="Style20"/>
        <w:keepNext/>
        <w:keepLines/>
        <w:shd w:val="clear" w:color="auto" w:fill="auto"/>
        <w:spacing w:before="0" w:after="0" w:line="470" w:lineRule="exact"/>
        <w:ind w:left="20"/>
      </w:pPr>
      <w:bookmarkStart w:id="12" w:name="bookmark14"/>
      <w:r>
        <w:rPr>
          <w:rStyle w:val="CharStyle21"/>
        </w:rPr>
        <w:t>Name of the Licensee:</w:t>
      </w:r>
      <w:bookmarkEnd w:id="12"/>
    </w:p>
    <w:p w:rsidR="00BA43B5" w:rsidRDefault="00974E27">
      <w:pPr>
        <w:pStyle w:val="Style12"/>
        <w:shd w:val="clear" w:color="auto" w:fill="auto"/>
        <w:spacing w:before="0" w:after="0" w:line="470" w:lineRule="exact"/>
        <w:ind w:left="20" w:firstLine="0"/>
      </w:pPr>
      <w:r>
        <w:rPr>
          <w:rStyle w:val="CharStyle13"/>
        </w:rPr>
        <w:t>National Library of Technology</w:t>
      </w:r>
    </w:p>
    <w:p w:rsidR="00BA43B5" w:rsidRDefault="00974E27">
      <w:pPr>
        <w:pStyle w:val="Style20"/>
        <w:keepNext/>
        <w:keepLines/>
        <w:shd w:val="clear" w:color="auto" w:fill="auto"/>
        <w:spacing w:before="0" w:after="0" w:line="470" w:lineRule="exact"/>
        <w:ind w:left="20"/>
      </w:pPr>
      <w:bookmarkStart w:id="13" w:name="bookmark15"/>
      <w:r>
        <w:rPr>
          <w:rStyle w:val="CharStyle21"/>
        </w:rPr>
        <w:t>Listing of ail addresses for the Licensee:</w:t>
      </w:r>
      <w:bookmarkEnd w:id="13"/>
    </w:p>
    <w:p w:rsidR="00BA43B5" w:rsidRDefault="00974E27">
      <w:pPr>
        <w:pStyle w:val="Style12"/>
        <w:shd w:val="clear" w:color="auto" w:fill="auto"/>
        <w:spacing w:before="0" w:after="0" w:line="470" w:lineRule="exact"/>
        <w:ind w:left="20" w:firstLine="0"/>
      </w:pPr>
      <w:r>
        <w:rPr>
          <w:rStyle w:val="CharStyle13"/>
          <w:lang w:val="cs"/>
        </w:rPr>
        <w:t>Technická 6/2710</w:t>
      </w:r>
    </w:p>
    <w:p w:rsidR="00BA43B5" w:rsidRDefault="00974E27">
      <w:pPr>
        <w:pStyle w:val="Style12"/>
        <w:shd w:val="clear" w:color="auto" w:fill="auto"/>
        <w:spacing w:before="0" w:after="0" w:line="180" w:lineRule="exact"/>
        <w:ind w:left="20" w:firstLine="0"/>
      </w:pPr>
      <w:r>
        <w:rPr>
          <w:rStyle w:val="CharStyle13"/>
          <w:lang w:val="cs"/>
        </w:rPr>
        <w:t xml:space="preserve">160 80 </w:t>
      </w:r>
      <w:r>
        <w:rPr>
          <w:rStyle w:val="CharStyle13"/>
        </w:rPr>
        <w:t xml:space="preserve">Prague </w:t>
      </w:r>
      <w:r>
        <w:rPr>
          <w:rStyle w:val="CharStyle13"/>
          <w:lang w:val="cs"/>
        </w:rPr>
        <w:t>6 - Dejvice</w:t>
      </w:r>
    </w:p>
    <w:p w:rsidR="00BA43B5" w:rsidRDefault="00974E27">
      <w:pPr>
        <w:pStyle w:val="Style12"/>
        <w:shd w:val="clear" w:color="auto" w:fill="auto"/>
        <w:spacing w:before="0" w:after="264" w:line="180" w:lineRule="exact"/>
        <w:ind w:left="20" w:firstLine="0"/>
      </w:pPr>
      <w:r>
        <w:rPr>
          <w:rStyle w:val="CharStyle13"/>
        </w:rPr>
        <w:t>Czech Republic</w:t>
      </w:r>
    </w:p>
    <w:p w:rsidR="00BA43B5" w:rsidRDefault="00974E27">
      <w:pPr>
        <w:pStyle w:val="Style20"/>
        <w:keepNext/>
        <w:keepLines/>
        <w:shd w:val="clear" w:color="auto" w:fill="auto"/>
        <w:spacing w:before="0" w:after="216" w:line="180" w:lineRule="exact"/>
        <w:ind w:left="20"/>
      </w:pPr>
      <w:bookmarkStart w:id="14" w:name="bookmark16"/>
      <w:r>
        <w:rPr>
          <w:rStyle w:val="CharStyle21"/>
        </w:rPr>
        <w:t xml:space="preserve">Listing of all IP </w:t>
      </w:r>
      <w:proofErr w:type="gramStart"/>
      <w:r>
        <w:rPr>
          <w:rStyle w:val="CharStyle21"/>
        </w:rPr>
        <w:t>address(</w:t>
      </w:r>
      <w:proofErr w:type="spellStart"/>
      <w:proofErr w:type="gramEnd"/>
      <w:r>
        <w:rPr>
          <w:rStyle w:val="CharStyle21"/>
        </w:rPr>
        <w:t>es</w:t>
      </w:r>
      <w:proofErr w:type="spellEnd"/>
      <w:r>
        <w:rPr>
          <w:rStyle w:val="CharStyle21"/>
        </w:rPr>
        <w:t>) for the Licensee's Secure Network:</w:t>
      </w:r>
      <w:bookmarkEnd w:id="14"/>
    </w:p>
    <w:p w:rsidR="00BA43B5" w:rsidRDefault="00974E27">
      <w:pPr>
        <w:pStyle w:val="Style45"/>
        <w:shd w:val="clear" w:color="auto" w:fill="auto"/>
        <w:spacing w:before="0" w:after="428"/>
        <w:ind w:left="20" w:right="140"/>
      </w:pPr>
      <w:r>
        <w:rPr>
          <w:rStyle w:val="CharStyle46"/>
        </w:rPr>
        <w:t>195.113.241.0-]95.</w:t>
      </w:r>
      <w:r>
        <w:rPr>
          <w:rStyle w:val="CharStyle46"/>
          <w:lang w:val="en-US"/>
        </w:rPr>
        <w:t>1</w:t>
      </w:r>
      <w:r>
        <w:rPr>
          <w:rStyle w:val="CharStyle46"/>
        </w:rPr>
        <w:t>13.241.255 195.113.242.0-195.113.242.</w:t>
      </w:r>
      <w:r>
        <w:rPr>
          <w:rStyle w:val="CharStyle46"/>
          <w:lang w:val="en-US"/>
        </w:rPr>
        <w:t>1</w:t>
      </w:r>
      <w:r>
        <w:rPr>
          <w:rStyle w:val="CharStyle46"/>
        </w:rPr>
        <w:t>28</w:t>
      </w:r>
    </w:p>
    <w:p w:rsidR="00BA43B5" w:rsidRDefault="00974E27">
      <w:pPr>
        <w:pStyle w:val="Style20"/>
        <w:keepNext/>
        <w:keepLines/>
        <w:shd w:val="clear" w:color="auto" w:fill="auto"/>
        <w:spacing w:before="0" w:after="0" w:line="230" w:lineRule="exact"/>
        <w:ind w:left="20"/>
      </w:pPr>
      <w:bookmarkStart w:id="15" w:name="bookmark17"/>
      <w:r>
        <w:rPr>
          <w:rStyle w:val="CharStyle21"/>
        </w:rPr>
        <w:t>License Administrator:</w:t>
      </w:r>
      <w:bookmarkEnd w:id="15"/>
    </w:p>
    <w:p w:rsidR="00BA43B5" w:rsidRDefault="00974E27">
      <w:pPr>
        <w:pStyle w:val="Style12"/>
        <w:shd w:val="clear" w:color="auto" w:fill="auto"/>
        <w:spacing w:before="0" w:after="0" w:line="230" w:lineRule="exact"/>
        <w:ind w:left="20" w:right="140" w:firstLine="0"/>
      </w:pPr>
      <w:r>
        <w:rPr>
          <w:rStyle w:val="CharStyle13"/>
        </w:rPr>
        <w:t xml:space="preserve">"Name: </w:t>
      </w:r>
      <w:proofErr w:type="spellStart"/>
      <w:r>
        <w:rPr>
          <w:rStyle w:val="CharStyle13"/>
        </w:rPr>
        <w:t>xxxxxxxxxx</w:t>
      </w:r>
      <w:proofErr w:type="spellEnd"/>
      <w:r>
        <w:rPr>
          <w:rStyle w:val="CharStyle13"/>
        </w:rPr>
        <w:t xml:space="preserve"> Address: As above </w:t>
      </w:r>
      <w:r>
        <w:rPr>
          <w:rStyle w:val="CharStyle13"/>
          <w:lang w:val="fr"/>
        </w:rPr>
        <w:t xml:space="preserve">tel: </w:t>
      </w:r>
      <w:r>
        <w:rPr>
          <w:rStyle w:val="CharStyle13"/>
          <w:lang w:val="cs"/>
        </w:rPr>
        <w:t>+420 232 002 572</w:t>
      </w:r>
    </w:p>
    <w:p w:rsidR="00BA43B5" w:rsidRDefault="00974E27">
      <w:pPr>
        <w:pStyle w:val="Style12"/>
        <w:shd w:val="clear" w:color="auto" w:fill="auto"/>
        <w:spacing w:before="0" w:after="460" w:line="230" w:lineRule="exact"/>
        <w:ind w:left="20" w:firstLine="0"/>
      </w:pPr>
      <w:r>
        <w:rPr>
          <w:rStyle w:val="CharStyle13"/>
        </w:rPr>
        <w:t xml:space="preserve">e-mail: </w:t>
      </w:r>
      <w:r>
        <w:rPr>
          <w:rStyle w:val="CharStyle47"/>
        </w:rPr>
        <w:t>xxxxxxxxxxxxxxxx</w:t>
      </w:r>
    </w:p>
    <w:p w:rsidR="00BA43B5" w:rsidRDefault="00974E27">
      <w:pPr>
        <w:pStyle w:val="Style20"/>
        <w:keepNext/>
        <w:keepLines/>
        <w:shd w:val="clear" w:color="auto" w:fill="auto"/>
        <w:spacing w:before="0" w:after="5774" w:line="180" w:lineRule="exact"/>
        <w:ind w:left="20"/>
      </w:pPr>
      <w:bookmarkStart w:id="16" w:name="bookmark18"/>
      <w:r>
        <w:rPr>
          <w:rStyle w:val="CharStyle21"/>
        </w:rPr>
        <w:t>Licensee's Technical Contact;</w:t>
      </w:r>
      <w:r>
        <w:rPr>
          <w:rStyle w:val="CharStyle48"/>
        </w:rPr>
        <w:t xml:space="preserve"> as above.</w:t>
      </w:r>
      <w:bookmarkEnd w:id="16"/>
    </w:p>
    <w:p w:rsidR="00BA43B5" w:rsidRDefault="00974E27">
      <w:pPr>
        <w:pStyle w:val="Style12"/>
        <w:shd w:val="clear" w:color="auto" w:fill="auto"/>
        <w:tabs>
          <w:tab w:val="left" w:pos="8094"/>
        </w:tabs>
        <w:spacing w:before="0" w:after="0" w:line="180" w:lineRule="exact"/>
        <w:ind w:left="20" w:firstLine="0"/>
      </w:pPr>
      <w:r>
        <w:rPr>
          <w:rStyle w:val="CharStyle13"/>
          <w:lang w:val="cs"/>
        </w:rPr>
        <w:t xml:space="preserve">03. </w:t>
      </w:r>
      <w:r>
        <w:rPr>
          <w:rStyle w:val="CharStyle13"/>
        </w:rPr>
        <w:t xml:space="preserve">Online </w:t>
      </w:r>
      <w:proofErr w:type="spellStart"/>
      <w:r>
        <w:rPr>
          <w:rStyle w:val="CharStyle13"/>
        </w:rPr>
        <w:t>Ivnhanced</w:t>
      </w:r>
      <w:proofErr w:type="spellEnd"/>
      <w:r>
        <w:rPr>
          <w:rStyle w:val="CharStyle49"/>
        </w:rPr>
        <w:t xml:space="preserve"> </w:t>
      </w:r>
      <w:proofErr w:type="spellStart"/>
      <w:r>
        <w:rPr>
          <w:rStyle w:val="CharStyle49"/>
        </w:rPr>
        <w:t>l</w:t>
      </w:r>
      <w:r>
        <w:rPr>
          <w:rStyle w:val="CharStyle13"/>
        </w:rPr>
        <w:t>.icense</w:t>
      </w:r>
      <w:proofErr w:type="spellEnd"/>
      <w:r>
        <w:rPr>
          <w:rStyle w:val="CharStyle13"/>
        </w:rPr>
        <w:t xml:space="preserve"> for Academic Customers </w:t>
      </w:r>
      <w:r>
        <w:rPr>
          <w:rStyle w:val="CharStyle13"/>
          <w:lang w:val="cs"/>
        </w:rPr>
        <w:t>- 2017</w:t>
      </w:r>
      <w:proofErr w:type="gramStart"/>
      <w:r>
        <w:rPr>
          <w:rStyle w:val="CharStyle13"/>
          <w:lang w:val="cs"/>
        </w:rPr>
        <w:t>,</w:t>
      </w:r>
      <w:r>
        <w:rPr>
          <w:rStyle w:val="CharStyle13"/>
        </w:rPr>
        <w:t>1</w:t>
      </w:r>
      <w:proofErr w:type="gramEnd"/>
      <w:r>
        <w:rPr>
          <w:rStyle w:val="CharStyle13"/>
        </w:rPr>
        <w:tab/>
      </w:r>
      <w:r>
        <w:rPr>
          <w:rStyle w:val="CharStyle13"/>
          <w:lang w:val="cs"/>
        </w:rPr>
        <w:t>10</w:t>
      </w:r>
      <w:r>
        <w:br w:type="page"/>
      </w:r>
    </w:p>
    <w:p w:rsidR="00BA43B5" w:rsidRDefault="00974E27">
      <w:pPr>
        <w:pStyle w:val="Style20"/>
        <w:keepNext/>
        <w:keepLines/>
        <w:shd w:val="clear" w:color="auto" w:fill="auto"/>
        <w:spacing w:before="0" w:after="0" w:line="180" w:lineRule="exact"/>
        <w:ind w:left="20"/>
      </w:pPr>
      <w:bookmarkStart w:id="17" w:name="bookmark19"/>
      <w:r>
        <w:rPr>
          <w:rStyle w:val="CharStyle21"/>
          <w:lang w:val="de"/>
        </w:rPr>
        <w:t xml:space="preserve">APPENDIX E (c) </w:t>
      </w:r>
      <w:r>
        <w:rPr>
          <w:rStyle w:val="CharStyle21"/>
          <w:lang w:val="cs"/>
        </w:rPr>
        <w:t xml:space="preserve">- </w:t>
      </w:r>
      <w:r>
        <w:rPr>
          <w:rStyle w:val="CharStyle21"/>
        </w:rPr>
        <w:t xml:space="preserve">LICENSED </w:t>
      </w:r>
      <w:r>
        <w:rPr>
          <w:rStyle w:val="CharStyle21"/>
          <w:lang w:val="de"/>
        </w:rPr>
        <w:t xml:space="preserve">ONLINE </w:t>
      </w:r>
      <w:r>
        <w:rPr>
          <w:rStyle w:val="CharStyle21"/>
        </w:rPr>
        <w:t xml:space="preserve">BOOKS - Usage-Based Collection </w:t>
      </w:r>
      <w:r>
        <w:rPr>
          <w:rStyle w:val="CharStyle21"/>
          <w:lang w:val="de"/>
        </w:rPr>
        <w:t>Management Option</w:t>
      </w:r>
      <w:bookmarkEnd w:id="17"/>
    </w:p>
    <w:p w:rsidR="00BA43B5" w:rsidRDefault="00974E27">
      <w:pPr>
        <w:pStyle w:val="Style12"/>
        <w:shd w:val="clear" w:color="auto" w:fill="auto"/>
        <w:spacing w:before="0" w:after="474" w:line="180" w:lineRule="exact"/>
        <w:ind w:left="20" w:firstLine="0"/>
      </w:pPr>
      <w:r>
        <w:rPr>
          <w:rStyle w:val="CharStyle13"/>
        </w:rPr>
        <w:t xml:space="preserve">[Licensee: </w:t>
      </w:r>
      <w:r>
        <w:rPr>
          <w:rStyle w:val="CharStyle13"/>
          <w:lang w:val="de"/>
        </w:rPr>
        <w:t xml:space="preserve">National Library </w:t>
      </w:r>
      <w:r>
        <w:rPr>
          <w:rStyle w:val="CharStyle13"/>
        </w:rPr>
        <w:t xml:space="preserve">of </w:t>
      </w:r>
      <w:proofErr w:type="gramStart"/>
      <w:r>
        <w:rPr>
          <w:rStyle w:val="CharStyle13"/>
          <w:lang w:val="de"/>
        </w:rPr>
        <w:t xml:space="preserve">Technology </w:t>
      </w:r>
      <w:r>
        <w:rPr>
          <w:rStyle w:val="CharStyle13"/>
          <w:lang w:val="cs"/>
        </w:rPr>
        <w:t>]</w:t>
      </w:r>
      <w:proofErr w:type="gramEnd"/>
    </w:p>
    <w:p w:rsidR="00BA43B5" w:rsidRDefault="00974E27">
      <w:pPr>
        <w:pStyle w:val="Style12"/>
        <w:shd w:val="clear" w:color="auto" w:fill="auto"/>
        <w:spacing w:before="0" w:line="230" w:lineRule="exact"/>
        <w:ind w:left="20" w:right="220" w:firstLine="0"/>
      </w:pPr>
      <w:r>
        <w:rPr>
          <w:rStyle w:val="CharStyle13"/>
        </w:rPr>
        <w:t xml:space="preserve">Wiley </w:t>
      </w:r>
      <w:r>
        <w:rPr>
          <w:rStyle w:val="CharStyle13"/>
          <w:lang w:val="de"/>
        </w:rPr>
        <w:t xml:space="preserve">Online Library Online </w:t>
      </w:r>
      <w:r>
        <w:rPr>
          <w:rStyle w:val="CharStyle13"/>
        </w:rPr>
        <w:t xml:space="preserve">Books are the </w:t>
      </w:r>
      <w:r>
        <w:rPr>
          <w:rStyle w:val="CharStyle13"/>
          <w:lang w:val="de"/>
        </w:rPr>
        <w:t xml:space="preserve">electronic </w:t>
      </w:r>
      <w:r>
        <w:rPr>
          <w:rStyle w:val="CharStyle13"/>
        </w:rPr>
        <w:t xml:space="preserve">editions of Wiley books to which the Licensee has access under this License. They may include tables of content, abstracts, full text, illustrations, data tables and </w:t>
      </w:r>
      <w:proofErr w:type="spellStart"/>
      <w:r>
        <w:rPr>
          <w:rStyle w:val="CharStyle13"/>
        </w:rPr>
        <w:t>additiona</w:t>
      </w:r>
      <w:proofErr w:type="spellEnd"/>
      <w:r>
        <w:rPr>
          <w:rStyle w:val="CharStyle13"/>
        </w:rPr>
        <w:t>) content not included in the print versions of the books.</w:t>
      </w:r>
    </w:p>
    <w:p w:rsidR="00BA43B5" w:rsidRDefault="00974E27">
      <w:pPr>
        <w:pStyle w:val="Style20"/>
        <w:keepNext/>
        <w:keepLines/>
        <w:shd w:val="clear" w:color="auto" w:fill="auto"/>
        <w:spacing w:before="0" w:after="0" w:line="230" w:lineRule="exact"/>
        <w:ind w:left="20"/>
      </w:pPr>
      <w:bookmarkStart w:id="18" w:name="bookmark20"/>
      <w:r>
        <w:rPr>
          <w:rStyle w:val="CharStyle50"/>
        </w:rPr>
        <w:t>The Offer:</w:t>
      </w:r>
      <w:bookmarkEnd w:id="18"/>
    </w:p>
    <w:p w:rsidR="00BA43B5" w:rsidRDefault="00974E27">
      <w:pPr>
        <w:pStyle w:val="Style12"/>
        <w:shd w:val="clear" w:color="auto" w:fill="auto"/>
        <w:spacing w:before="0" w:after="194" w:line="230" w:lineRule="exact"/>
        <w:ind w:left="20" w:right="220" w:firstLine="0"/>
      </w:pPr>
      <w:r>
        <w:rPr>
          <w:rStyle w:val="CharStyle13"/>
        </w:rPr>
        <w:t>The Licensee wishes to purchase Online Books on Wiley Online Library. Wiley will provide access to all of the titles in the Catalog(s) selected by the Licensee for a Trial Period and the License agrees to a Total Minimum Purchase Commitment to purchase Online Books, to be paid at the start of the Trial Period. The Licensee will select and purchase titles from the Catalog(s) that equal or exceed the Total Minimum Purchase Commitment not later than the end of the Trial Period. After the end of the Trial Period, the Licensee will no longer have access to Online Book titles not selected for purchase.</w:t>
      </w:r>
    </w:p>
    <w:p w:rsidR="00BA43B5" w:rsidRDefault="00974E27">
      <w:pPr>
        <w:pStyle w:val="Style51"/>
        <w:framePr w:w="8995" w:wrap="notBeside" w:vAnchor="text" w:hAnchor="text" w:xAlign="center" w:y="1"/>
        <w:shd w:val="clear" w:color="auto" w:fill="auto"/>
        <w:spacing w:line="180" w:lineRule="exact"/>
      </w:pPr>
      <w:r>
        <w:rPr>
          <w:rStyle w:val="CharStyle53"/>
        </w:rPr>
        <w:t>Catalog</w:t>
      </w:r>
      <w:r>
        <w:rPr>
          <w:rStyle w:val="CharStyle54"/>
        </w:rPr>
        <w:t>(s);</w:t>
      </w:r>
    </w:p>
    <w:p w:rsidR="00BA43B5" w:rsidRDefault="00974E27">
      <w:pPr>
        <w:pStyle w:val="Style55"/>
        <w:framePr w:w="8995" w:wrap="notBeside" w:vAnchor="text" w:hAnchor="text" w:xAlign="center" w:y="1"/>
        <w:shd w:val="clear" w:color="auto" w:fill="auto"/>
        <w:spacing w:line="180" w:lineRule="exact"/>
      </w:pPr>
      <w:r>
        <w:rPr>
          <w:rStyle w:val="CharStyle57"/>
        </w:rPr>
        <w:t>The Licensee has selected the following Catalog(s) for access during the Trial.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9"/>
        <w:gridCol w:w="3206"/>
      </w:tblGrid>
      <w:tr w:rsidR="00BA43B5">
        <w:trPr>
          <w:trHeight w:hRule="exact" w:val="278"/>
          <w:jc w:val="center"/>
        </w:trPr>
        <w:tc>
          <w:tcPr>
            <w:tcW w:w="5789" w:type="dxa"/>
            <w:tcBorders>
              <w:top w:val="single" w:sz="4" w:space="0" w:color="auto"/>
              <w:left w:val="single" w:sz="4" w:space="0" w:color="auto"/>
            </w:tcBorders>
            <w:shd w:val="clear" w:color="auto" w:fill="FFFFFF"/>
          </w:tcPr>
          <w:p w:rsidR="00BA43B5" w:rsidRDefault="00974E27">
            <w:pPr>
              <w:pStyle w:val="Style12"/>
              <w:framePr w:w="8995" w:wrap="notBeside" w:vAnchor="text" w:hAnchor="text" w:xAlign="center" w:y="1"/>
              <w:shd w:val="clear" w:color="auto" w:fill="auto"/>
              <w:spacing w:before="0" w:after="0" w:line="180" w:lineRule="exact"/>
              <w:ind w:left="120" w:firstLine="0"/>
            </w:pPr>
            <w:r>
              <w:rPr>
                <w:rStyle w:val="CharStyle13"/>
              </w:rPr>
              <w:t>Catalog</w:t>
            </w:r>
          </w:p>
        </w:tc>
        <w:tc>
          <w:tcPr>
            <w:tcW w:w="3206" w:type="dxa"/>
            <w:tcBorders>
              <w:top w:val="single" w:sz="4" w:space="0" w:color="auto"/>
              <w:left w:val="single" w:sz="4" w:space="0" w:color="auto"/>
              <w:right w:val="single" w:sz="4" w:space="0" w:color="auto"/>
            </w:tcBorders>
            <w:shd w:val="clear" w:color="auto" w:fill="FFFFFF"/>
          </w:tcPr>
          <w:p w:rsidR="00BA43B5" w:rsidRDefault="00974E27">
            <w:pPr>
              <w:pStyle w:val="Style12"/>
              <w:framePr w:w="8995" w:wrap="notBeside" w:vAnchor="text" w:hAnchor="text" w:xAlign="center" w:y="1"/>
              <w:shd w:val="clear" w:color="auto" w:fill="auto"/>
              <w:spacing w:before="0" w:after="0" w:line="180" w:lineRule="exact"/>
              <w:ind w:left="120" w:firstLine="0"/>
            </w:pPr>
            <w:r>
              <w:rPr>
                <w:rStyle w:val="CharStyle13"/>
              </w:rPr>
              <w:t>Minimum Purchase Commitment</w:t>
            </w:r>
          </w:p>
        </w:tc>
      </w:tr>
      <w:tr w:rsidR="00BA43B5">
        <w:trPr>
          <w:trHeight w:hRule="exact" w:val="259"/>
          <w:jc w:val="center"/>
        </w:trPr>
        <w:tc>
          <w:tcPr>
            <w:tcW w:w="5789" w:type="dxa"/>
            <w:tcBorders>
              <w:top w:val="single" w:sz="4" w:space="0" w:color="auto"/>
              <w:left w:val="single" w:sz="4" w:space="0" w:color="auto"/>
            </w:tcBorders>
            <w:shd w:val="clear" w:color="auto" w:fill="FFFFFF"/>
          </w:tcPr>
          <w:p w:rsidR="00BA43B5" w:rsidRDefault="00974E27">
            <w:pPr>
              <w:pStyle w:val="Style12"/>
              <w:framePr w:w="8995" w:wrap="notBeside" w:vAnchor="text" w:hAnchor="text" w:xAlign="center" w:y="1"/>
              <w:shd w:val="clear" w:color="auto" w:fill="auto"/>
              <w:spacing w:before="0" w:after="0" w:line="180" w:lineRule="exact"/>
              <w:ind w:left="120" w:firstLine="0"/>
            </w:pPr>
            <w:r>
              <w:rPr>
                <w:rStyle w:val="CharStyle13"/>
              </w:rPr>
              <w:t>All titles</w:t>
            </w:r>
          </w:p>
        </w:tc>
        <w:tc>
          <w:tcPr>
            <w:tcW w:w="3206" w:type="dxa"/>
            <w:tcBorders>
              <w:top w:val="single" w:sz="4" w:space="0" w:color="auto"/>
              <w:left w:val="single" w:sz="4" w:space="0" w:color="auto"/>
              <w:right w:val="single" w:sz="4" w:space="0" w:color="auto"/>
            </w:tcBorders>
            <w:shd w:val="clear" w:color="auto" w:fill="FFFFFF"/>
          </w:tcPr>
          <w:p w:rsidR="00BA43B5" w:rsidRDefault="00974E27">
            <w:pPr>
              <w:pStyle w:val="Style12"/>
              <w:framePr w:w="8995" w:wrap="notBeside" w:vAnchor="text" w:hAnchor="text" w:xAlign="center" w:y="1"/>
              <w:shd w:val="clear" w:color="auto" w:fill="auto"/>
              <w:spacing w:before="0" w:after="0" w:line="180" w:lineRule="exact"/>
              <w:ind w:left="120" w:firstLine="0"/>
            </w:pPr>
            <w:r>
              <w:rPr>
                <w:rStyle w:val="CharStyle13"/>
                <w:lang w:val="cs"/>
              </w:rPr>
              <w:t>$40,000.00</w:t>
            </w:r>
          </w:p>
        </w:tc>
      </w:tr>
      <w:tr w:rsidR="00BA43B5">
        <w:trPr>
          <w:trHeight w:hRule="exact" w:val="259"/>
          <w:jc w:val="center"/>
        </w:trPr>
        <w:tc>
          <w:tcPr>
            <w:tcW w:w="5789" w:type="dxa"/>
            <w:tcBorders>
              <w:top w:val="single" w:sz="4" w:space="0" w:color="auto"/>
              <w:left w:val="single" w:sz="4" w:space="0" w:color="auto"/>
            </w:tcBorders>
            <w:shd w:val="clear" w:color="auto" w:fill="FFFFFF"/>
          </w:tcPr>
          <w:p w:rsidR="00BA43B5" w:rsidRDefault="00BA43B5">
            <w:pPr>
              <w:framePr w:w="8995" w:wrap="notBeside" w:vAnchor="text" w:hAnchor="text" w:xAlign="center" w:y="1"/>
              <w:rPr>
                <w:sz w:val="10"/>
                <w:szCs w:val="10"/>
              </w:rPr>
            </w:pPr>
          </w:p>
        </w:tc>
        <w:tc>
          <w:tcPr>
            <w:tcW w:w="3206" w:type="dxa"/>
            <w:tcBorders>
              <w:top w:val="single" w:sz="4" w:space="0" w:color="auto"/>
              <w:left w:val="single" w:sz="4" w:space="0" w:color="auto"/>
              <w:right w:val="single" w:sz="4" w:space="0" w:color="auto"/>
            </w:tcBorders>
            <w:shd w:val="clear" w:color="auto" w:fill="FFFFFF"/>
          </w:tcPr>
          <w:p w:rsidR="00BA43B5" w:rsidRDefault="00BA43B5">
            <w:pPr>
              <w:framePr w:w="8995" w:wrap="notBeside" w:vAnchor="text" w:hAnchor="text" w:xAlign="center" w:y="1"/>
              <w:rPr>
                <w:sz w:val="10"/>
                <w:szCs w:val="10"/>
              </w:rPr>
            </w:pPr>
          </w:p>
        </w:tc>
      </w:tr>
      <w:tr w:rsidR="00BA43B5">
        <w:trPr>
          <w:trHeight w:hRule="exact" w:val="278"/>
          <w:jc w:val="center"/>
        </w:trPr>
        <w:tc>
          <w:tcPr>
            <w:tcW w:w="5789" w:type="dxa"/>
            <w:tcBorders>
              <w:top w:val="single" w:sz="4" w:space="0" w:color="auto"/>
              <w:left w:val="single" w:sz="4" w:space="0" w:color="auto"/>
              <w:bottom w:val="single" w:sz="4" w:space="0" w:color="auto"/>
            </w:tcBorders>
            <w:shd w:val="clear" w:color="auto" w:fill="FFFFFF"/>
          </w:tcPr>
          <w:p w:rsidR="00BA43B5" w:rsidRDefault="00974E27">
            <w:pPr>
              <w:pStyle w:val="Style12"/>
              <w:framePr w:w="8995" w:wrap="notBeside" w:vAnchor="text" w:hAnchor="text" w:xAlign="center" w:y="1"/>
              <w:shd w:val="clear" w:color="auto" w:fill="auto"/>
              <w:spacing w:before="0" w:after="0" w:line="180" w:lineRule="exact"/>
              <w:ind w:left="120" w:firstLine="0"/>
            </w:pPr>
            <w:r>
              <w:rPr>
                <w:rStyle w:val="CharStyle13"/>
              </w:rPr>
              <w:t>Total</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A43B5" w:rsidRDefault="00BA43B5">
            <w:pPr>
              <w:framePr w:w="8995" w:wrap="notBeside" w:vAnchor="text" w:hAnchor="text" w:xAlign="center" w:y="1"/>
              <w:rPr>
                <w:sz w:val="10"/>
                <w:szCs w:val="10"/>
              </w:rPr>
            </w:pPr>
          </w:p>
        </w:tc>
      </w:tr>
    </w:tbl>
    <w:p w:rsidR="00BA43B5" w:rsidRDefault="00974E27">
      <w:pPr>
        <w:pStyle w:val="Style55"/>
        <w:framePr w:w="8995" w:wrap="notBeside" w:vAnchor="text" w:hAnchor="text" w:xAlign="center" w:y="1"/>
        <w:shd w:val="clear" w:color="auto" w:fill="auto"/>
        <w:spacing w:line="230" w:lineRule="exact"/>
        <w:jc w:val="both"/>
      </w:pPr>
      <w:r>
        <w:rPr>
          <w:rStyle w:val="CharStyle56"/>
        </w:rPr>
        <w:t>The Licensee will be invoiced for the Total Minimum Purchase Commitment at the commencement of the Trial Period.</w:t>
      </w:r>
    </w:p>
    <w:p w:rsidR="00BA43B5" w:rsidRDefault="00BA43B5">
      <w:pPr>
        <w:rPr>
          <w:sz w:val="2"/>
          <w:szCs w:val="2"/>
        </w:rPr>
      </w:pPr>
    </w:p>
    <w:p w:rsidR="00BA43B5" w:rsidRDefault="00974E27">
      <w:pPr>
        <w:pStyle w:val="Style20"/>
        <w:keepNext/>
        <w:keepLines/>
        <w:shd w:val="clear" w:color="auto" w:fill="auto"/>
        <w:spacing w:before="190" w:after="0" w:line="230" w:lineRule="exact"/>
        <w:ind w:left="20"/>
      </w:pPr>
      <w:bookmarkStart w:id="19" w:name="bookmark21"/>
      <w:r>
        <w:rPr>
          <w:rStyle w:val="CharStyle50"/>
        </w:rPr>
        <w:t>Trial Period:</w:t>
      </w:r>
      <w:bookmarkEnd w:id="19"/>
    </w:p>
    <w:p w:rsidR="00BA43B5" w:rsidRDefault="00974E27">
      <w:pPr>
        <w:pStyle w:val="Style12"/>
        <w:shd w:val="clear" w:color="auto" w:fill="auto"/>
        <w:spacing w:before="0" w:after="0" w:line="230" w:lineRule="exact"/>
        <w:ind w:left="20" w:right="220" w:firstLine="0"/>
      </w:pPr>
      <w:r>
        <w:rPr>
          <w:rStyle w:val="CharStyle13"/>
        </w:rPr>
        <w:t xml:space="preserve">Start Date: I January </w:t>
      </w:r>
      <w:r>
        <w:rPr>
          <w:rStyle w:val="CharStyle13"/>
          <w:lang w:val="cs"/>
        </w:rPr>
        <w:t xml:space="preserve">2017 </w:t>
      </w:r>
      <w:r>
        <w:rPr>
          <w:rStyle w:val="CharStyle13"/>
        </w:rPr>
        <w:t xml:space="preserve">End Dale: </w:t>
      </w:r>
      <w:r>
        <w:rPr>
          <w:rStyle w:val="CharStyle13"/>
          <w:lang w:val="cs"/>
        </w:rPr>
        <w:t>3</w:t>
      </w:r>
      <w:r>
        <w:rPr>
          <w:rStyle w:val="CharStyle13"/>
        </w:rPr>
        <w:t xml:space="preserve">1 December </w:t>
      </w:r>
      <w:r>
        <w:rPr>
          <w:rStyle w:val="CharStyle13"/>
          <w:lang w:val="cs"/>
        </w:rPr>
        <w:t>20</w:t>
      </w:r>
      <w:r>
        <w:rPr>
          <w:rStyle w:val="CharStyle13"/>
        </w:rPr>
        <w:t>1</w:t>
      </w:r>
      <w:r>
        <w:rPr>
          <w:rStyle w:val="CharStyle13"/>
          <w:lang w:val="cs"/>
        </w:rPr>
        <w:t>7</w:t>
      </w:r>
    </w:p>
    <w:p w:rsidR="00BA43B5" w:rsidRDefault="00974E27">
      <w:pPr>
        <w:pStyle w:val="Style12"/>
        <w:shd w:val="clear" w:color="auto" w:fill="auto"/>
        <w:spacing w:before="0" w:after="280" w:line="230" w:lineRule="exact"/>
        <w:ind w:left="20" w:right="220" w:firstLine="0"/>
        <w:jc w:val="both"/>
      </w:pPr>
      <w:r>
        <w:rPr>
          <w:rStyle w:val="CharStyle13"/>
        </w:rPr>
        <w:t>During the Trial Period, the Licensee will have access to all of the titles in the selected Catalog(s) under the terms of this Agreement. During the Trial Period, Wiley will provide the Licensee with usage data as set forth in Paragraph E of the Agreement via the Wiley Online Library Customer Administration service.</w:t>
      </w:r>
    </w:p>
    <w:p w:rsidR="00BA43B5" w:rsidRDefault="00974E27">
      <w:pPr>
        <w:pStyle w:val="Style20"/>
        <w:keepNext/>
        <w:keepLines/>
        <w:shd w:val="clear" w:color="auto" w:fill="auto"/>
        <w:spacing w:before="0" w:after="0" w:line="180" w:lineRule="exact"/>
        <w:ind w:left="20"/>
      </w:pPr>
      <w:bookmarkStart w:id="20" w:name="bookmark22"/>
      <w:r>
        <w:rPr>
          <w:rStyle w:val="CharStyle50"/>
        </w:rPr>
        <w:t>Perpetual Access</w:t>
      </w:r>
      <w:r>
        <w:rPr>
          <w:rStyle w:val="CharStyle21"/>
        </w:rPr>
        <w:t>:</w:t>
      </w:r>
      <w:bookmarkEnd w:id="20"/>
    </w:p>
    <w:p w:rsidR="00BA43B5" w:rsidRDefault="00974E27">
      <w:pPr>
        <w:pStyle w:val="Style12"/>
        <w:shd w:val="clear" w:color="auto" w:fill="auto"/>
        <w:spacing w:before="0" w:line="230" w:lineRule="exact"/>
        <w:ind w:left="20" w:right="220" w:firstLine="0"/>
      </w:pPr>
      <w:r>
        <w:rPr>
          <w:rStyle w:val="CharStyle13"/>
        </w:rPr>
        <w:t>At the end of the Trial Period, Wiley will provide the Licensee with perpetual access to the full text of the Online Book titles selected and purchased. Wiley, in its discretion, will either continue online access to the same material on Wiley's server or provide an archival copy in the electronic medium selected by Wiley, at a cost-based fee agreed to by both parties.</w:t>
      </w:r>
    </w:p>
    <w:p w:rsidR="00BA43B5" w:rsidRDefault="00974E27">
      <w:pPr>
        <w:pStyle w:val="Style12"/>
        <w:shd w:val="clear" w:color="auto" w:fill="auto"/>
        <w:spacing w:before="0" w:line="230" w:lineRule="exact"/>
        <w:ind w:left="20" w:right="220" w:firstLine="0"/>
        <w:jc w:val="both"/>
      </w:pPr>
      <w:r>
        <w:rPr>
          <w:rStyle w:val="CharStyle13"/>
        </w:rPr>
        <w:t>By providing such access Wiley grants to the Licensee a nonexclusive, royalty-free, license to use such material in accordance with the restrictions on use specified in Paragraph C of the Agreement, which shall survive any termination of the Agreement.</w:t>
      </w:r>
    </w:p>
    <w:p w:rsidR="00BA43B5" w:rsidRDefault="00974E27">
      <w:pPr>
        <w:pStyle w:val="Style20"/>
        <w:keepNext/>
        <w:keepLines/>
        <w:shd w:val="clear" w:color="auto" w:fill="auto"/>
        <w:spacing w:before="0" w:after="0" w:line="230" w:lineRule="exact"/>
        <w:ind w:left="20"/>
      </w:pPr>
      <w:bookmarkStart w:id="21" w:name="bookmark23"/>
      <w:r>
        <w:rPr>
          <w:rStyle w:val="CharStyle50"/>
        </w:rPr>
        <w:t>Pricing:</w:t>
      </w:r>
      <w:bookmarkEnd w:id="21"/>
    </w:p>
    <w:p w:rsidR="00BA43B5" w:rsidRDefault="00974E27">
      <w:pPr>
        <w:pStyle w:val="Style12"/>
        <w:shd w:val="clear" w:color="auto" w:fill="auto"/>
        <w:spacing w:before="0" w:after="280" w:line="230" w:lineRule="exact"/>
        <w:ind w:left="20" w:right="220" w:firstLine="0"/>
      </w:pPr>
      <w:r>
        <w:rPr>
          <w:rStyle w:val="CharStyle13"/>
        </w:rPr>
        <w:t>Online Books one-lime purchase pricing will be calculated based on the current US list price at the time of purchase (end of the Trial Period). The Licensee must purchase titles equal or greater in aggregate value to the Total Minimum Purchase Commitment, if the aggregate fee for titles purchased is greater than the Total Minimum Commitment Fee already paid to Wiley, Wiley will invoice the Licensee for the additional fee(s).</w:t>
      </w:r>
    </w:p>
    <w:p w:rsidR="00BA43B5" w:rsidRDefault="00974E27">
      <w:pPr>
        <w:pStyle w:val="Style12"/>
        <w:shd w:val="clear" w:color="auto" w:fill="auto"/>
        <w:spacing w:before="0" w:after="0" w:line="180" w:lineRule="exact"/>
        <w:ind w:left="20" w:firstLine="0"/>
      </w:pPr>
      <w:r>
        <w:rPr>
          <w:rStyle w:val="CharStyle13"/>
        </w:rPr>
        <w:t>Titles included in this purchase will be listed with prices in Appendix E (c</w:t>
      </w:r>
      <w:proofErr w:type="gramStart"/>
      <w:r>
        <w:rPr>
          <w:rStyle w:val="CharStyle13"/>
        </w:rPr>
        <w:t>)(</w:t>
      </w:r>
      <w:proofErr w:type="gramEnd"/>
      <w:r>
        <w:rPr>
          <w:rStyle w:val="CharStyle13"/>
        </w:rPr>
        <w:t xml:space="preserve"> I </w:t>
      </w:r>
      <w:r>
        <w:rPr>
          <w:rStyle w:val="CharStyle13"/>
          <w:lang w:val="cs"/>
        </w:rPr>
        <w:t xml:space="preserve">). </w:t>
      </w:r>
      <w:proofErr w:type="gramStart"/>
      <w:r>
        <w:rPr>
          <w:rStyle w:val="CharStyle13"/>
        </w:rPr>
        <w:t>to</w:t>
      </w:r>
      <w:proofErr w:type="gramEnd"/>
      <w:r>
        <w:rPr>
          <w:rStyle w:val="CharStyle13"/>
        </w:rPr>
        <w:t xml:space="preserve"> be added at the</w:t>
      </w:r>
      <w:r>
        <w:br w:type="page"/>
      </w:r>
    </w:p>
    <w:p w:rsidR="00BA43B5" w:rsidRDefault="00974E27">
      <w:pPr>
        <w:pStyle w:val="Style12"/>
        <w:shd w:val="clear" w:color="auto" w:fill="auto"/>
        <w:spacing w:before="0" w:after="180" w:line="230" w:lineRule="exact"/>
        <w:ind w:left="20" w:right="220" w:firstLine="0"/>
      </w:pPr>
      <w:r>
        <w:rPr>
          <w:rStyle w:val="CharStyle13"/>
          <w:lang w:val="fr"/>
        </w:rPr>
        <w:t xml:space="preserve">conclusion </w:t>
      </w:r>
      <w:r>
        <w:rPr>
          <w:rStyle w:val="CharStyle13"/>
        </w:rPr>
        <w:t>of the Trial Period. Titles may be subsequently added in any amounts by contacting the appropriate Account Manager. Any titles purchased subsequent to this may be added under the terms of this Appendix and their use will be governed by the terms of this Agreement. No additional license documentation is required.</w:t>
      </w:r>
    </w:p>
    <w:p w:rsidR="00BA43B5" w:rsidRDefault="00974E27">
      <w:pPr>
        <w:pStyle w:val="Style12"/>
        <w:shd w:val="clear" w:color="auto" w:fill="auto"/>
        <w:spacing w:before="0" w:after="220" w:line="230" w:lineRule="exact"/>
        <w:ind w:left="20" w:right="220" w:firstLine="0"/>
      </w:pPr>
      <w:r>
        <w:rPr>
          <w:rStyle w:val="CharStyle13"/>
        </w:rPr>
        <w:t>Discount may be applicable based on the total quantity of books and the Licensee's FTE count. For this purpose PTEs are defined as full-time equivalent students and academic faculty.</w:t>
      </w:r>
    </w:p>
    <w:p w:rsidR="00BA43B5" w:rsidRDefault="00974E27">
      <w:pPr>
        <w:pStyle w:val="Style10"/>
        <w:shd w:val="clear" w:color="auto" w:fill="auto"/>
        <w:spacing w:before="0" w:after="396" w:line="180" w:lineRule="exact"/>
        <w:ind w:left="20"/>
      </w:pPr>
      <w:r>
        <w:rPr>
          <w:rStyle w:val="CharStyle59"/>
        </w:rPr>
        <w:t xml:space="preserve">Licensee's Total FTE Count; </w:t>
      </w:r>
      <w:r>
        <w:rPr>
          <w:rStyle w:val="CharStyle59"/>
          <w:lang w:val="cs"/>
        </w:rPr>
        <w:t>17000</w:t>
      </w:r>
    </w:p>
    <w:p w:rsidR="00BA43B5" w:rsidRDefault="00974E27">
      <w:pPr>
        <w:pStyle w:val="Style12"/>
        <w:shd w:val="clear" w:color="auto" w:fill="auto"/>
        <w:spacing w:before="0" w:after="1140"/>
        <w:ind w:left="20" w:right="220" w:firstLine="0"/>
      </w:pPr>
      <w:proofErr w:type="spellStart"/>
      <w:r>
        <w:rPr>
          <w:rStyle w:val="CharStyle60"/>
        </w:rPr>
        <w:t>Annendix</w:t>
      </w:r>
      <w:proofErr w:type="spellEnd"/>
      <w:r>
        <w:rPr>
          <w:rStyle w:val="CharStyle60"/>
        </w:rPr>
        <w:t xml:space="preserve"> Term:</w:t>
      </w:r>
      <w:r>
        <w:rPr>
          <w:rStyle w:val="CharStyle13"/>
        </w:rPr>
        <w:t xml:space="preserve"> The term of the Agreement as set forth in Paragraph G. I</w:t>
      </w:r>
      <w:r>
        <w:rPr>
          <w:rStyle w:val="CharStyle13"/>
          <w:lang w:val="cs"/>
        </w:rPr>
        <w:t xml:space="preserve">. </w:t>
      </w:r>
      <w:r>
        <w:rPr>
          <w:rStyle w:val="CharStyle13"/>
        </w:rPr>
        <w:t>shall be automatically extended in relation to the subject matter of this Appendix to run concurrently with the Trial Period.</w:t>
      </w:r>
    </w:p>
    <w:p w:rsidR="00BA43B5" w:rsidRDefault="00974E27">
      <w:pPr>
        <w:pStyle w:val="Style10"/>
        <w:shd w:val="clear" w:color="auto" w:fill="auto"/>
        <w:spacing w:before="0" w:after="0" w:line="240" w:lineRule="exact"/>
        <w:ind w:left="20" w:right="220"/>
        <w:sectPr w:rsidR="00BA43B5">
          <w:footerReference w:type="even" r:id="rId15"/>
          <w:footerReference w:type="default" r:id="rId16"/>
          <w:footerReference w:type="first" r:id="rId17"/>
          <w:pgSz w:w="11909" w:h="16834"/>
          <w:pgMar w:top="2213" w:right="1551" w:bottom="2263" w:left="1276" w:header="0" w:footer="3" w:gutter="0"/>
          <w:cols w:space="720"/>
          <w:noEndnote/>
          <w:titlePg/>
          <w:docGrid w:linePitch="360"/>
        </w:sectPr>
      </w:pPr>
      <w:r>
        <w:rPr>
          <w:rStyle w:val="CharStyle11"/>
        </w:rPr>
        <w:t xml:space="preserve">Customer confirms that </w:t>
      </w:r>
      <w:proofErr w:type="spellStart"/>
      <w:r>
        <w:rPr>
          <w:rStyle w:val="CharStyle11"/>
        </w:rPr>
        <w:t>Suweco</w:t>
      </w:r>
      <w:proofErr w:type="spellEnd"/>
      <w:r>
        <w:rPr>
          <w:rStyle w:val="CharStyle11"/>
        </w:rPr>
        <w:t xml:space="preserve"> CZ</w:t>
      </w:r>
      <w:r>
        <w:rPr>
          <w:rStyle w:val="CharStyle11"/>
          <w:lang w:val="cs"/>
        </w:rPr>
        <w:t xml:space="preserve">, </w:t>
      </w:r>
      <w:proofErr w:type="spellStart"/>
      <w:r>
        <w:rPr>
          <w:rStyle w:val="CharStyle11"/>
        </w:rPr>
        <w:t>s.r.o</w:t>
      </w:r>
      <w:proofErr w:type="spellEnd"/>
      <w:r>
        <w:rPr>
          <w:rStyle w:val="CharStyle11"/>
        </w:rPr>
        <w:t xml:space="preserve">, </w:t>
      </w:r>
      <w:r>
        <w:rPr>
          <w:rStyle w:val="CharStyle11"/>
          <w:lang w:val="cs"/>
        </w:rPr>
        <w:t xml:space="preserve">Sestupná 153/11, 162 00 Praha 6, </w:t>
      </w:r>
      <w:r>
        <w:rPr>
          <w:rStyle w:val="CharStyle11"/>
        </w:rPr>
        <w:t>C/^</w:t>
      </w:r>
      <w:proofErr w:type="spellStart"/>
      <w:r>
        <w:rPr>
          <w:rStyle w:val="CharStyle11"/>
        </w:rPr>
        <w:t>ch</w:t>
      </w:r>
      <w:proofErr w:type="spellEnd"/>
      <w:r>
        <w:rPr>
          <w:rStyle w:val="CharStyle11"/>
        </w:rPr>
        <w:t xml:space="preserve"> Republic is an authorized agent to sign the Invoice Agreement Letter for the above purchase on their behalf.</w:t>
      </w:r>
    </w:p>
    <w:p w:rsidR="00BA43B5" w:rsidRDefault="00974E27">
      <w:pPr>
        <w:pStyle w:val="Style61"/>
        <w:keepNext/>
        <w:keepLines/>
        <w:shd w:val="clear" w:color="auto" w:fill="auto"/>
        <w:spacing w:after="420" w:line="180" w:lineRule="exact"/>
        <w:ind w:left="2120"/>
      </w:pPr>
      <w:bookmarkStart w:id="22" w:name="bookmark24"/>
      <w:r>
        <w:rPr>
          <w:rStyle w:val="CharStyle62"/>
        </w:rPr>
        <w:t xml:space="preserve">AMENDMENT TO </w:t>
      </w:r>
      <w:r>
        <w:rPr>
          <w:rStyle w:val="CharStyle62"/>
          <w:lang w:val="en-US"/>
        </w:rPr>
        <w:t xml:space="preserve">WILEY </w:t>
      </w:r>
      <w:r>
        <w:rPr>
          <w:rStyle w:val="CharStyle62"/>
        </w:rPr>
        <w:t xml:space="preserve">ONLINE </w:t>
      </w:r>
      <w:r>
        <w:rPr>
          <w:rStyle w:val="CharStyle62"/>
          <w:lang w:val="en-US"/>
        </w:rPr>
        <w:t>LICENSE</w:t>
      </w:r>
      <w:bookmarkEnd w:id="22"/>
    </w:p>
    <w:p w:rsidR="00BA43B5" w:rsidRDefault="00974E27">
      <w:pPr>
        <w:pStyle w:val="Style12"/>
        <w:shd w:val="clear" w:color="auto" w:fill="auto"/>
        <w:spacing w:before="0" w:after="180" w:line="238" w:lineRule="exact"/>
        <w:ind w:left="20" w:right="1620" w:firstLine="0"/>
        <w:jc w:val="both"/>
      </w:pPr>
      <w:proofErr w:type="spellStart"/>
      <w:r>
        <w:rPr>
          <w:rStyle w:val="CharStyle13"/>
          <w:lang w:val="de"/>
        </w:rPr>
        <w:t>Amendment</w:t>
      </w:r>
      <w:proofErr w:type="spellEnd"/>
      <w:r>
        <w:rPr>
          <w:rStyle w:val="CharStyle13"/>
          <w:lang w:val="de"/>
        </w:rPr>
        <w:t xml:space="preserve"> </w:t>
      </w:r>
      <w:r>
        <w:rPr>
          <w:rStyle w:val="CharStyle13"/>
        </w:rPr>
        <w:t xml:space="preserve">as of </w:t>
      </w:r>
      <w:r>
        <w:rPr>
          <w:rStyle w:val="CharStyle13"/>
          <w:lang w:val="cs"/>
        </w:rPr>
        <w:t xml:space="preserve">23'"^ </w:t>
      </w:r>
      <w:r>
        <w:rPr>
          <w:rStyle w:val="CharStyle13"/>
        </w:rPr>
        <w:t xml:space="preserve">February </w:t>
      </w:r>
      <w:r>
        <w:rPr>
          <w:rStyle w:val="CharStyle13"/>
          <w:lang w:val="cs"/>
        </w:rPr>
        <w:t xml:space="preserve">2018 </w:t>
      </w:r>
      <w:r>
        <w:rPr>
          <w:rStyle w:val="CharStyle13"/>
        </w:rPr>
        <w:t xml:space="preserve">to the License (the ""License" and/or "Agreement </w:t>
      </w:r>
      <w:r>
        <w:rPr>
          <w:rStyle w:val="CharStyle13"/>
          <w:lang w:val="cs"/>
        </w:rPr>
        <w:t xml:space="preserve">") </w:t>
      </w:r>
      <w:r>
        <w:rPr>
          <w:rStyle w:val="CharStyle13"/>
        </w:rPr>
        <w:t xml:space="preserve">dated P* January </w:t>
      </w:r>
      <w:r>
        <w:rPr>
          <w:rStyle w:val="CharStyle13"/>
          <w:lang w:val="cs"/>
        </w:rPr>
        <w:t xml:space="preserve">2017 </w:t>
      </w:r>
      <w:r>
        <w:rPr>
          <w:rStyle w:val="CharStyle13"/>
        </w:rPr>
        <w:t>by and between Wiley Subscription Services, Inc. ("Wiley") and National Technical Library, Prague, Czech Republic (the "Licensee").</w:t>
      </w:r>
    </w:p>
    <w:p w:rsidR="00BA43B5" w:rsidRDefault="00974E27">
      <w:pPr>
        <w:pStyle w:val="Style12"/>
        <w:shd w:val="clear" w:color="auto" w:fill="auto"/>
        <w:spacing w:before="0" w:after="474" w:line="238" w:lineRule="exact"/>
        <w:ind w:left="20" w:right="1620" w:firstLine="0"/>
        <w:jc w:val="both"/>
      </w:pPr>
      <w:r>
        <w:rPr>
          <w:rStyle w:val="CharStyle13"/>
        </w:rPr>
        <w:t>In signing this Amendment, the parties agree that the following terms shall amend and supersede the terms of said Agreement as follows:</w:t>
      </w:r>
    </w:p>
    <w:p w:rsidR="00BA43B5" w:rsidRDefault="00974E27">
      <w:pPr>
        <w:pStyle w:val="Style12"/>
        <w:shd w:val="clear" w:color="auto" w:fill="auto"/>
        <w:spacing w:before="0" w:after="180" w:line="245" w:lineRule="exact"/>
        <w:ind w:left="360" w:right="1380" w:hanging="340"/>
      </w:pPr>
      <w:r>
        <w:rPr>
          <w:rStyle w:val="CharStyle13"/>
          <w:lang w:val="cs"/>
        </w:rPr>
        <w:t xml:space="preserve">1. </w:t>
      </w:r>
      <w:r>
        <w:rPr>
          <w:rStyle w:val="CharStyle13"/>
        </w:rPr>
        <w:t xml:space="preserve">All applicable Product Appendices are amended to reflect the Licensed Electronic Products for the </w:t>
      </w:r>
      <w:r>
        <w:rPr>
          <w:rStyle w:val="CharStyle13"/>
          <w:lang w:val="cs"/>
        </w:rPr>
        <w:t xml:space="preserve">2018 </w:t>
      </w:r>
      <w:r>
        <w:rPr>
          <w:rStyle w:val="CharStyle13"/>
        </w:rPr>
        <w:t xml:space="preserve">calendar year and the respective pricing for </w:t>
      </w:r>
      <w:r>
        <w:rPr>
          <w:rStyle w:val="CharStyle13"/>
          <w:lang w:val="cs"/>
        </w:rPr>
        <w:t>2018.</w:t>
      </w:r>
    </w:p>
    <w:p w:rsidR="00BA43B5" w:rsidRDefault="00974E27">
      <w:pPr>
        <w:pStyle w:val="Style12"/>
        <w:shd w:val="clear" w:color="auto" w:fill="auto"/>
        <w:spacing w:before="0" w:after="131" w:line="245" w:lineRule="exact"/>
        <w:ind w:left="20" w:right="1620" w:firstLine="0"/>
        <w:jc w:val="both"/>
      </w:pPr>
      <w:r>
        <w:rPr>
          <w:rStyle w:val="CharStyle13"/>
        </w:rPr>
        <w:t>Except as provided by the Amendment herein stated, all terms and conditions of the Agreement shall remain in full force and effect.</w:t>
      </w:r>
    </w:p>
    <w:p w:rsidR="00BA43B5" w:rsidRDefault="00974E27">
      <w:pPr>
        <w:framePr w:w="9979" w:h="2153" w:wrap="notBeside" w:vAnchor="text" w:hAnchor="text" w:y="411"/>
        <w:rPr>
          <w:sz w:val="0"/>
          <w:szCs w:val="0"/>
        </w:rPr>
      </w:pPr>
      <w:r>
        <w:fldChar w:fldCharType="begin"/>
      </w:r>
      <w:r>
        <w:instrText xml:space="preserve"> INCLUDEPICTURE  "E:\\Registr smluv\\media\\image3.jpeg" \* MERGEFORMATINET </w:instrText>
      </w:r>
      <w:r>
        <w:fldChar w:fldCharType="separate"/>
      </w:r>
      <w:r w:rsidR="00704EB2">
        <w:fldChar w:fldCharType="begin"/>
      </w:r>
      <w:r w:rsidR="00704EB2">
        <w:instrText xml:space="preserve"> </w:instrText>
      </w:r>
      <w:r w:rsidR="00704EB2">
        <w:instrText>INCLUDEPICTURE  "E:\\Registr smluv\\media\\image3.jpeg" \* MERGEFORMATINET</w:instrText>
      </w:r>
      <w:r w:rsidR="00704EB2">
        <w:instrText xml:space="preserve"> </w:instrText>
      </w:r>
      <w:r w:rsidR="00704EB2">
        <w:fldChar w:fldCharType="separate"/>
      </w:r>
      <w:r w:rsidR="00704E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108pt">
            <v:imagedata r:id="rId18" r:href="rId19"/>
          </v:shape>
        </w:pict>
      </w:r>
      <w:r w:rsidR="00704EB2">
        <w:fldChar w:fldCharType="end"/>
      </w:r>
      <w:r>
        <w:fldChar w:fldCharType="end"/>
      </w:r>
    </w:p>
    <w:p w:rsidR="00BA43B5" w:rsidRDefault="00974E27">
      <w:pPr>
        <w:pStyle w:val="Style33"/>
        <w:framePr w:w="3262" w:h="461" w:wrap="notBeside" w:vAnchor="text" w:hAnchor="text" w:x="8" w:y="-39"/>
        <w:shd w:val="clear" w:color="auto" w:fill="auto"/>
        <w:spacing w:line="230" w:lineRule="exact"/>
      </w:pPr>
      <w:r>
        <w:rPr>
          <w:rStyle w:val="CharStyle63"/>
        </w:rPr>
        <w:t>AGREED AND ACCEPTED NATIONAL TECHNICAL LIBRARY</w:t>
      </w:r>
    </w:p>
    <w:p w:rsidR="00BA43B5" w:rsidRDefault="00974E27">
      <w:pPr>
        <w:pStyle w:val="Style33"/>
        <w:framePr w:w="3701" w:h="180" w:wrap="notBeside" w:vAnchor="text" w:hAnchor="text" w:x="4271" w:y="224"/>
        <w:shd w:val="clear" w:color="auto" w:fill="auto"/>
        <w:spacing w:line="180" w:lineRule="exact"/>
      </w:pPr>
      <w:r>
        <w:rPr>
          <w:rStyle w:val="CharStyle63"/>
        </w:rPr>
        <w:t>WILEY SUBSCRIPTION SERVICES, INC.</w:t>
      </w:r>
    </w:p>
    <w:p w:rsidR="00BA43B5" w:rsidRDefault="00974E27">
      <w:pPr>
        <w:pStyle w:val="Style33"/>
        <w:framePr w:w="4918" w:h="778" w:wrap="notBeside" w:vAnchor="text" w:hAnchor="text" w:x="4263" w:y="1765"/>
        <w:shd w:val="clear" w:color="auto" w:fill="auto"/>
        <w:spacing w:line="180" w:lineRule="exact"/>
      </w:pPr>
      <w:r>
        <w:rPr>
          <w:rStyle w:val="CharStyle63"/>
        </w:rPr>
        <w:t>Title</w:t>
      </w:r>
      <w:r>
        <w:rPr>
          <w:rStyle w:val="CharStyle63"/>
          <w:lang w:val="cs"/>
        </w:rPr>
        <w:t xml:space="preserve">: </w:t>
      </w:r>
      <w:r>
        <w:rPr>
          <w:rStyle w:val="CharStyle64"/>
        </w:rPr>
        <w:t xml:space="preserve">RMO, Central </w:t>
      </w:r>
      <w:r>
        <w:rPr>
          <w:rStyle w:val="CharStyle64"/>
          <w:lang w:val="fr"/>
        </w:rPr>
        <w:t>Ëurop</w:t>
      </w:r>
      <w:r>
        <w:rPr>
          <w:rStyle w:val="CharStyle63"/>
          <w:lang w:val="fr"/>
        </w:rPr>
        <w:t xml:space="preserve">» </w:t>
      </w:r>
      <w:r>
        <w:rPr>
          <w:rStyle w:val="CharStyle63"/>
        </w:rPr>
        <w:t>v/P, (^</w:t>
      </w:r>
      <w:proofErr w:type="spellStart"/>
      <w:r>
        <w:rPr>
          <w:rStyle w:val="CharStyle63"/>
        </w:rPr>
        <w:t>Qef</w:t>
      </w:r>
      <w:proofErr w:type="spellEnd"/>
      <w:r>
        <w:rPr>
          <w:rStyle w:val="CharStyle63"/>
        </w:rPr>
        <w:t>\L</w:t>
      </w:r>
    </w:p>
    <w:p w:rsidR="00BA43B5" w:rsidRDefault="00974E27">
      <w:pPr>
        <w:pStyle w:val="Style65"/>
        <w:framePr w:w="4918" w:h="778" w:wrap="notBeside" w:vAnchor="text" w:hAnchor="text" w:x="4263" w:y="1765"/>
        <w:shd w:val="clear" w:color="auto" w:fill="auto"/>
        <w:tabs>
          <w:tab w:val="left" w:pos="4334"/>
        </w:tabs>
        <w:spacing w:line="180" w:lineRule="exact"/>
      </w:pPr>
      <w:r>
        <w:rPr>
          <w:rStyle w:val="CharStyle67"/>
        </w:rPr>
        <w:t>Date:</w:t>
      </w:r>
      <w:r>
        <w:rPr>
          <w:rStyle w:val="CharStyle68"/>
        </w:rPr>
        <w:t xml:space="preserve"> </w:t>
      </w:r>
      <w:r>
        <w:rPr>
          <w:rStyle w:val="CharStyle69"/>
        </w:rPr>
        <w:t xml:space="preserve">(4- / </w:t>
      </w:r>
      <w:r>
        <w:rPr>
          <w:rStyle w:val="CharStyle69"/>
          <w:lang w:val="en-US"/>
        </w:rPr>
        <w:t xml:space="preserve">\ </w:t>
      </w:r>
      <w:r>
        <w:rPr>
          <w:rStyle w:val="CharStyle69"/>
          <w:lang w:val="de"/>
        </w:rPr>
        <w:t>'S</w:t>
      </w:r>
      <w:r>
        <w:rPr>
          <w:rStyle w:val="CharStyle68"/>
          <w:lang w:val="de"/>
        </w:rPr>
        <w:tab/>
      </w:r>
      <w:r>
        <w:rPr>
          <w:rStyle w:val="CharStyle68"/>
        </w:rPr>
        <w:t>^</w:t>
      </w:r>
    </w:p>
    <w:p w:rsidR="00BA43B5" w:rsidRDefault="00974E27">
      <w:pPr>
        <w:pStyle w:val="Style33"/>
        <w:framePr w:w="1130" w:h="180" w:wrap="notBeside" w:vAnchor="text" w:hAnchor="text" w:x="4249" w:y="1405"/>
        <w:shd w:val="clear" w:color="auto" w:fill="auto"/>
        <w:spacing w:line="180" w:lineRule="exact"/>
      </w:pPr>
      <w:r>
        <w:rPr>
          <w:rStyle w:val="CharStyle63"/>
        </w:rPr>
        <w:t xml:space="preserve">Name: </w:t>
      </w:r>
      <w:proofErr w:type="spellStart"/>
      <w:r>
        <w:rPr>
          <w:rStyle w:val="CharStyle63"/>
          <w:lang w:val="cs"/>
        </w:rPr>
        <w:t>Ť</w:t>
      </w:r>
      <w:r>
        <w:rPr>
          <w:rStyle w:val="CharStyle64"/>
          <w:lang w:val="cs"/>
        </w:rPr>
        <w:t>liitkO</w:t>
      </w:r>
      <w:proofErr w:type="spellEnd"/>
      <w:r>
        <w:rPr>
          <w:rStyle w:val="CharStyle63"/>
          <w:lang w:val="cs"/>
        </w:rPr>
        <w:t>'</w:t>
      </w:r>
    </w:p>
    <w:p w:rsidR="00BA43B5" w:rsidRDefault="00974E27">
      <w:pPr>
        <w:pStyle w:val="Style33"/>
        <w:framePr w:w="540" w:h="180" w:wrap="notBeside" w:vAnchor="text" w:hAnchor="text" w:y="1419"/>
        <w:shd w:val="clear" w:color="auto" w:fill="auto"/>
        <w:spacing w:line="180" w:lineRule="exact"/>
      </w:pPr>
      <w:r>
        <w:rPr>
          <w:rStyle w:val="CharStyle63"/>
        </w:rPr>
        <w:t>Name:</w:t>
      </w:r>
    </w:p>
    <w:p w:rsidR="00BA43B5" w:rsidRDefault="00BA43B5">
      <w:pPr>
        <w:rPr>
          <w:sz w:val="2"/>
          <w:szCs w:val="2"/>
        </w:rPr>
      </w:pPr>
    </w:p>
    <w:p w:rsidR="00BA43B5" w:rsidRDefault="00BA43B5">
      <w:pPr>
        <w:rPr>
          <w:sz w:val="2"/>
          <w:szCs w:val="2"/>
        </w:rPr>
        <w:sectPr w:rsidR="00BA43B5">
          <w:footerReference w:type="even" r:id="rId20"/>
          <w:footerReference w:type="default" r:id="rId21"/>
          <w:pgSz w:w="11909" w:h="16834"/>
          <w:pgMar w:top="2243" w:right="1000" w:bottom="7916" w:left="993" w:header="0" w:footer="3" w:gutter="0"/>
          <w:pgNumType w:start="1"/>
          <w:cols w:space="720"/>
          <w:noEndnote/>
          <w:docGrid w:linePitch="360"/>
        </w:sectPr>
      </w:pPr>
    </w:p>
    <w:p w:rsidR="00BA43B5" w:rsidRDefault="00974E27">
      <w:pPr>
        <w:pStyle w:val="Style70"/>
        <w:shd w:val="clear" w:color="auto" w:fill="auto"/>
        <w:spacing w:after="44" w:line="190" w:lineRule="exact"/>
        <w:ind w:left="20"/>
      </w:pPr>
      <w:r>
        <w:rPr>
          <w:rStyle w:val="CharStyle71"/>
          <w:lang w:val="de"/>
        </w:rPr>
        <w:t xml:space="preserve">APPENDIX E </w:t>
      </w:r>
      <w:r>
        <w:rPr>
          <w:rStyle w:val="CharStyle71"/>
        </w:rPr>
        <w:t xml:space="preserve">(a) </w:t>
      </w:r>
      <w:r>
        <w:rPr>
          <w:rStyle w:val="CharStyle71"/>
          <w:lang w:val="cs"/>
        </w:rPr>
        <w:t xml:space="preserve">- </w:t>
      </w:r>
      <w:r>
        <w:rPr>
          <w:rStyle w:val="CharStyle71"/>
        </w:rPr>
        <w:t xml:space="preserve">LICENSED </w:t>
      </w:r>
      <w:r>
        <w:rPr>
          <w:rStyle w:val="CharStyle71"/>
          <w:lang w:val="de"/>
        </w:rPr>
        <w:t xml:space="preserve">ONLINE </w:t>
      </w:r>
      <w:r>
        <w:rPr>
          <w:rStyle w:val="CharStyle71"/>
        </w:rPr>
        <w:t xml:space="preserve">BOOKS </w:t>
      </w:r>
      <w:r>
        <w:rPr>
          <w:rStyle w:val="CharStyle71"/>
          <w:lang w:val="cs"/>
        </w:rPr>
        <w:t xml:space="preserve">- </w:t>
      </w:r>
      <w:proofErr w:type="spellStart"/>
      <w:r>
        <w:rPr>
          <w:rStyle w:val="CharStyle71"/>
          <w:lang w:val="de"/>
        </w:rPr>
        <w:t>One</w:t>
      </w:r>
      <w:proofErr w:type="spellEnd"/>
      <w:r>
        <w:rPr>
          <w:rStyle w:val="CharStyle71"/>
          <w:lang w:val="de"/>
        </w:rPr>
        <w:t xml:space="preserve">-Time </w:t>
      </w:r>
      <w:r>
        <w:rPr>
          <w:rStyle w:val="CharStyle71"/>
        </w:rPr>
        <w:t>Purchase</w:t>
      </w:r>
    </w:p>
    <w:p w:rsidR="00BA43B5" w:rsidRDefault="00974E27">
      <w:pPr>
        <w:pStyle w:val="Style12"/>
        <w:shd w:val="clear" w:color="auto" w:fill="auto"/>
        <w:spacing w:before="0" w:after="468" w:line="180" w:lineRule="exact"/>
        <w:ind w:left="20" w:firstLine="0"/>
        <w:jc w:val="both"/>
      </w:pPr>
      <w:r>
        <w:rPr>
          <w:rStyle w:val="CharStyle13"/>
        </w:rPr>
        <w:t>[Licensee: National Technical Library]</w:t>
      </w:r>
    </w:p>
    <w:p w:rsidR="00BA43B5" w:rsidRDefault="00974E27">
      <w:pPr>
        <w:pStyle w:val="Style12"/>
        <w:shd w:val="clear" w:color="auto" w:fill="auto"/>
        <w:spacing w:before="0" w:after="290" w:line="252" w:lineRule="exact"/>
        <w:ind w:left="20" w:right="1320" w:firstLine="0"/>
        <w:jc w:val="both"/>
      </w:pPr>
      <w:r>
        <w:rPr>
          <w:rStyle w:val="CharStyle13"/>
        </w:rPr>
        <w:t>Wiley Online Library Online Books are the electronic editions of Wiley books to which the Licensee has access under this License. They may include tables of content, abstracts, full text and illustrations, data tables and additional content not included in the print versions of the books.</w:t>
      </w:r>
    </w:p>
    <w:p w:rsidR="00BA43B5" w:rsidRDefault="00974E27">
      <w:pPr>
        <w:pStyle w:val="Style70"/>
        <w:shd w:val="clear" w:color="auto" w:fill="auto"/>
        <w:spacing w:after="0" w:line="190" w:lineRule="exact"/>
        <w:ind w:left="20"/>
      </w:pPr>
      <w:r>
        <w:rPr>
          <w:rStyle w:val="CharStyle72"/>
        </w:rPr>
        <w:t>Perpetual Access</w:t>
      </w:r>
      <w:r>
        <w:rPr>
          <w:rStyle w:val="CharStyle71"/>
        </w:rPr>
        <w:t>:</w:t>
      </w:r>
    </w:p>
    <w:p w:rsidR="00BA43B5" w:rsidRDefault="00974E27">
      <w:pPr>
        <w:pStyle w:val="Style12"/>
        <w:shd w:val="clear" w:color="auto" w:fill="auto"/>
        <w:spacing w:before="0" w:after="246" w:line="259" w:lineRule="exact"/>
        <w:ind w:left="20" w:right="1320" w:firstLine="0"/>
        <w:jc w:val="both"/>
      </w:pPr>
      <w:r>
        <w:rPr>
          <w:rStyle w:val="CharStyle13"/>
        </w:rPr>
        <w:t>Wiley will provide the Licensee with perpetual access to the full text of the Licensed Online Books. Wiley, in its discretion, will either continue online access to the same material on Wiley's server or provide an archival copy in the electronic medium selected by Wiley, at a cost-based fee agreed to by both parties.</w:t>
      </w:r>
    </w:p>
    <w:p w:rsidR="00BA43B5" w:rsidRDefault="00974E27">
      <w:pPr>
        <w:pStyle w:val="Style12"/>
        <w:shd w:val="clear" w:color="auto" w:fill="auto"/>
        <w:spacing w:before="0" w:after="420" w:line="252" w:lineRule="exact"/>
        <w:ind w:left="20" w:right="1080" w:firstLine="0"/>
      </w:pPr>
      <w:r>
        <w:rPr>
          <w:rStyle w:val="CharStyle13"/>
        </w:rPr>
        <w:t>By providing such access Wiley grants to the Licensee a nonexclusive, royalty-free, license to use such material in accordance with the restrictions on use specified in Paragraph C of the Agreement, which shall survive any termination of the Agreement.</w:t>
      </w:r>
    </w:p>
    <w:p w:rsidR="00BA43B5" w:rsidRDefault="00974E27">
      <w:pPr>
        <w:pStyle w:val="Style12"/>
        <w:shd w:val="clear" w:color="auto" w:fill="auto"/>
        <w:spacing w:before="0" w:after="190" w:line="252" w:lineRule="exact"/>
        <w:ind w:left="20" w:right="5960" w:firstLine="0"/>
      </w:pPr>
      <w:r>
        <w:rPr>
          <w:rStyle w:val="CharStyle13"/>
        </w:rPr>
        <w:t xml:space="preserve">Customer's title choice after the UBCM trial Start Date: January </w:t>
      </w:r>
      <w:r>
        <w:rPr>
          <w:rStyle w:val="CharStyle13"/>
          <w:lang w:val="cs"/>
        </w:rPr>
        <w:t xml:space="preserve">2017 </w:t>
      </w:r>
      <w:r>
        <w:rPr>
          <w:rStyle w:val="CharStyle13"/>
        </w:rPr>
        <w:t xml:space="preserve">End Date: </w:t>
      </w:r>
      <w:r>
        <w:rPr>
          <w:rStyle w:val="CharStyle13"/>
          <w:lang w:val="cs"/>
        </w:rPr>
        <w:t xml:space="preserve">31 </w:t>
      </w:r>
      <w:r>
        <w:rPr>
          <w:rStyle w:val="CharStyle13"/>
        </w:rPr>
        <w:t xml:space="preserve">December </w:t>
      </w:r>
      <w:r>
        <w:rPr>
          <w:rStyle w:val="CharStyle13"/>
          <w:lang w:val="cs"/>
        </w:rPr>
        <w:t>2017</w:t>
      </w:r>
    </w:p>
    <w:p w:rsidR="00BA43B5" w:rsidRDefault="00974E27">
      <w:pPr>
        <w:pStyle w:val="Style55"/>
        <w:framePr w:w="9338" w:wrap="notBeside" w:vAnchor="text" w:hAnchor="text" w:xAlign="center" w:y="1"/>
        <w:shd w:val="clear" w:color="auto" w:fill="auto"/>
        <w:spacing w:line="180" w:lineRule="exact"/>
      </w:pPr>
      <w:r>
        <w:rPr>
          <w:rStyle w:val="CharStyle56"/>
        </w:rPr>
        <w:t>Fees for trial were paid at the start of the trial.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591"/>
        <w:gridCol w:w="1606"/>
        <w:gridCol w:w="1476"/>
      </w:tblGrid>
      <w:tr w:rsidR="00BA43B5">
        <w:trPr>
          <w:trHeight w:hRule="exact" w:val="30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Product Name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rPr>
              <w:t>Product Code</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OBOOK Subject</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rPr>
              <w:t>Price USD</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DICTIONARY OF MICROBIOLOGY AND MOLECULAR BI0L0GY3E REV</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9780470056981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$ 154.95</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COMMODITY FUNDAMENTALS; HOW TO TRADE THE PRECIOUS METALS, ENERGY, GRAIN, AND TROPICAL COMMODITY MARKETS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9781119202004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$ 70.00</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HANDBOOK OF COMPUTER NETWORKS, VOLUME </w:t>
            </w:r>
            <w:r>
              <w:rPr>
                <w:rStyle w:val="CharStyle74"/>
                <w:lang w:val="cs"/>
              </w:rPr>
              <w:t xml:space="preserve">2: </w:t>
            </w:r>
            <w:r>
              <w:rPr>
                <w:rStyle w:val="CharStyle74"/>
              </w:rPr>
              <w:t>LANS, MANS, WANS, THE INTERNET, AND GLOBAL, CELLULAR, AND WIRELESS NETWORKS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9781118256114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$ 341.50</w:t>
            </w:r>
          </w:p>
        </w:tc>
      </w:tr>
      <w:tr w:rsidR="00BA43B5">
        <w:trPr>
          <w:trHeight w:hRule="exact" w:val="28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ADAPTIVE FILTERS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9780470374122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$ 176.00</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 xml:space="preserve">WILEY GAAP </w:t>
            </w:r>
            <w:r>
              <w:rPr>
                <w:rStyle w:val="CharStyle74"/>
                <w:lang w:val="cs"/>
              </w:rPr>
              <w:t xml:space="preserve">2015 - </w:t>
            </w:r>
            <w:r>
              <w:rPr>
                <w:rStyle w:val="CharStyle74"/>
              </w:rPr>
              <w:t>INTERPRETATION AND APPLICATIONOF GENERALLY ACCEPTED ACCOUNTING PRINCIPLES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9781118945056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$ 155.00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PROBABILITY AND STATISTICAL INFERENCE, SECOND 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9780470191590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$ 182.00</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 xml:space="preserve">EXCEL </w:t>
            </w:r>
            <w:r>
              <w:rPr>
                <w:rStyle w:val="CharStyle74"/>
                <w:lang w:val="cs"/>
              </w:rPr>
              <w:t xml:space="preserve">2010 </w:t>
            </w:r>
            <w:r>
              <w:rPr>
                <w:rStyle w:val="CharStyle74"/>
              </w:rPr>
              <w:t>POWER PROGRAMMING WITH VBA</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9781118257616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$ 49.99</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DICTIONARY OF SCIENTIFIC PRINCIPLES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9781118582121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$ 235.00</w:t>
            </w:r>
          </w:p>
        </w:tc>
      </w:tr>
      <w:tr w:rsidR="00BA43B5">
        <w:trPr>
          <w:trHeight w:hRule="exact" w:val="302"/>
          <w:jc w:val="center"/>
        </w:trPr>
        <w:tc>
          <w:tcPr>
            <w:tcW w:w="466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HANDBOOK OF MEAT PROCESSING</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9780813820897</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$ 317.95</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87"/>
        <w:gridCol w:w="1598"/>
        <w:gridCol w:w="1598"/>
        <w:gridCol w:w="1476"/>
      </w:tblGrid>
      <w:tr w:rsidR="00BA43B5">
        <w:trPr>
          <w:trHeight w:hRule="exact" w:val="590"/>
          <w:jc w:val="center"/>
        </w:trPr>
        <w:tc>
          <w:tcPr>
            <w:tcW w:w="4687"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jc w:val="both"/>
            </w:pPr>
            <w:r>
              <w:rPr>
                <w:rStyle w:val="CharStyle74"/>
              </w:rPr>
              <w:t xml:space="preserve">DICTIONARY OF DEVELOPMENTAL BIOLOGY AND EMBRYOLOGY, SECOND </w:t>
            </w:r>
            <w:proofErr w:type="spellStart"/>
            <w:r>
              <w:rPr>
                <w:rStyle w:val="CharStyle74"/>
              </w:rPr>
              <w:t>EDITtON</w:t>
            </w:r>
            <w:proofErr w:type="spellEnd"/>
          </w:p>
        </w:tc>
        <w:tc>
          <w:tcPr>
            <w:tcW w:w="1598"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9781118196649</w:t>
            </w:r>
          </w:p>
        </w:tc>
        <w:tc>
          <w:tcPr>
            <w:tcW w:w="1598"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76" w:type="dxa"/>
            <w:tcBorders>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$ 68.95</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HANDBOOK OF HEDGE FUNDS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9781119202028</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$ 235.00</w:t>
            </w:r>
          </w:p>
        </w:tc>
      </w:tr>
      <w:tr w:rsidR="00BA43B5">
        <w:trPr>
          <w:trHeight w:hRule="exact" w:val="576"/>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SOFTV\/ARE TESTING; TESTING ACROSS THE ENTIRE SOFTWARE DEVELOPMENT LIFE CYCLE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9780470146354</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$ 115.95</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SOCIAL MEDIA </w:t>
            </w:r>
            <w:r>
              <w:rPr>
                <w:rStyle w:val="CharStyle74"/>
                <w:lang w:val="cs"/>
              </w:rPr>
              <w:t xml:space="preserve">101: </w:t>
            </w:r>
            <w:r>
              <w:rPr>
                <w:rStyle w:val="CharStyle74"/>
              </w:rPr>
              <w:t>TACTICS AND TIPS TO DEVELOP YOUR BUSINESS ONLINE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9781118256138</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$ 22.95</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THE SOCIALLY SAWY ADVISOR: COMPLIANT SOCIAL MEDIA FOR THE FINANCIAL INDUSTRY</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9781118959091</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$ 75.00</w:t>
            </w:r>
          </w:p>
        </w:tc>
      </w:tr>
      <w:tr w:rsidR="00BA43B5">
        <w:trPr>
          <w:trHeight w:hRule="exact" w:val="576"/>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9" w:lineRule="exact"/>
              <w:jc w:val="both"/>
            </w:pPr>
            <w:r>
              <w:rPr>
                <w:rStyle w:val="CharStyle74"/>
              </w:rPr>
              <w:t>HANDBOOK OF VEGETABLES AND VEGETABLE PROCESSING</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9780470958346</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$ 361.95</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BUILDING LAW ENCYCLOPAEDIA</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9781444309898</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$ 192.00</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SOCIAL MEDIA MARKETING ALL-IN-ONE FOR DUMMIES O-BK</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rPr>
              <w:t>97811182S7661</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HUMANITIES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$ 29.99</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jc w:val="both"/>
            </w:pPr>
            <w:r>
              <w:rPr>
                <w:rStyle w:val="CharStyle74"/>
              </w:rPr>
              <w:t xml:space="preserve">HANDBOOK OF MICROALGAL CULTURE </w:t>
            </w:r>
            <w:r>
              <w:rPr>
                <w:rStyle w:val="CharStyle74"/>
                <w:lang w:val="cs"/>
              </w:rPr>
              <w:t xml:space="preserve">- </w:t>
            </w:r>
            <w:r>
              <w:rPr>
                <w:rStyle w:val="CharStyle74"/>
              </w:rPr>
              <w:t>APPLIED PHYCOLOGY AND BIOTECHNOLOGY 2E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9781118567166</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$ 371.95</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jc w:val="both"/>
            </w:pPr>
            <w:r>
              <w:rPr>
                <w:rStyle w:val="CharStyle74"/>
              </w:rPr>
              <w:t>ENGINEERING THE CMOS LIBRARY: ENHANCING DIGITAL DESIGN KITS FOR COMPETITIVE SILICON</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9781118273142</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$ 122.00</w:t>
            </w:r>
          </w:p>
        </w:tc>
      </w:tr>
      <w:tr w:rsidR="00BA43B5">
        <w:trPr>
          <w:trHeight w:hRule="exact" w:val="576"/>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HANDBOOK OF HUMAN FACTORS AND ERGONOMICS, FOURTH EDITION</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9781118131350</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$ 315.00</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 xml:space="preserve">PROFESSIONAL F# </w:t>
            </w:r>
            <w:r>
              <w:rPr>
                <w:rStyle w:val="CharStyle74"/>
                <w:lang w:val="cs"/>
              </w:rPr>
              <w:t>2.0</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9781118257449</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$ 44.99</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9" w:lineRule="exact"/>
              <w:ind w:left="120"/>
            </w:pPr>
            <w:r>
              <w:rPr>
                <w:rStyle w:val="CharStyle74"/>
              </w:rPr>
              <w:t xml:space="preserve">BIOREFINERIES </w:t>
            </w:r>
            <w:r>
              <w:rPr>
                <w:rStyle w:val="CharStyle74"/>
                <w:lang w:val="cs"/>
              </w:rPr>
              <w:t xml:space="preserve">- </w:t>
            </w:r>
            <w:r>
              <w:rPr>
                <w:rStyle w:val="CharStyle74"/>
              </w:rPr>
              <w:t xml:space="preserve">INDUSTRIAL PROCESSES AND </w:t>
            </w:r>
            <w:proofErr w:type="spellStart"/>
            <w:r>
              <w:rPr>
                <w:rStyle w:val="CharStyle74"/>
              </w:rPr>
              <w:t>PRODUaS</w:t>
            </w:r>
            <w:proofErr w:type="spellEnd"/>
            <w:r>
              <w:rPr>
                <w:rStyle w:val="CharStyle74"/>
              </w:rPr>
              <w:t xml:space="preserve"> STATUS QUO AND FUTURE DIRECTIONS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9783527619849</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.$ 523.00</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MATERIALS CHARACTERIZATION </w:t>
            </w:r>
            <w:r>
              <w:rPr>
                <w:rStyle w:val="CharStyle74"/>
                <w:lang w:val="cs"/>
              </w:rPr>
              <w:t xml:space="preserve">- </w:t>
            </w:r>
            <w:r>
              <w:rPr>
                <w:rStyle w:val="CharStyle74"/>
              </w:rPr>
              <w:t>INTRODUCTION TO MICRO SCOPIC AND SPECTROSCOPIC METHODS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9780470823002</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$ 136.00</w:t>
            </w:r>
          </w:p>
        </w:tc>
      </w:tr>
      <w:tr w:rsidR="00BA43B5">
        <w:trPr>
          <w:trHeight w:hRule="exact" w:val="569"/>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MEAT INSPECTION AND CONTROL IN THE SLAUGHTERHOUSE.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9781118525821</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$ 257.95</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TRANSVERSE DISCIPLINES IN METROLOGY</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9780470611371</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$ 385.00</w:t>
            </w:r>
          </w:p>
        </w:tc>
      </w:tr>
      <w:tr w:rsidR="00BA43B5">
        <w:trPr>
          <w:trHeight w:hRule="exact" w:val="576"/>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ELECTRONIC HEALTH RECORD: STANDARDS, CODING SYSTEMS, FRAMEWORKS AND INFRASTRUCTURES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9781118479612</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110.95</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THE FIDIC FORMS OF CONTRACT 3E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9780470759417</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$ 256.00</w:t>
            </w:r>
          </w:p>
        </w:tc>
      </w:tr>
      <w:tr w:rsidR="00BA43B5">
        <w:trPr>
          <w:trHeight w:hRule="exact" w:val="842"/>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jc w:val="both"/>
            </w:pPr>
            <w:r>
              <w:rPr>
                <w:rStyle w:val="CharStyle74"/>
              </w:rPr>
              <w:t xml:space="preserve">HANDBOOK OF THERMOPLASTIC POLYESTERS </w:t>
            </w:r>
            <w:r>
              <w:rPr>
                <w:rStyle w:val="CharStyle74"/>
                <w:lang w:val="cs"/>
              </w:rPr>
              <w:t xml:space="preserve">- </w:t>
            </w:r>
            <w:r>
              <w:rPr>
                <w:rStyle w:val="CharStyle74"/>
                <w:lang w:val="de"/>
              </w:rPr>
              <w:t xml:space="preserve">HOMOPOLYMERS, </w:t>
            </w:r>
            <w:r>
              <w:rPr>
                <w:rStyle w:val="CharStyle74"/>
              </w:rPr>
              <w:t>COPOLYMERS, BLENDS AND COMPOSITES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9783527601967</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$ 981.00</w:t>
            </w:r>
          </w:p>
        </w:tc>
      </w:tr>
      <w:tr w:rsidR="00BA43B5">
        <w:trPr>
          <w:trHeight w:hRule="exact" w:val="295"/>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C# FOR FINANCIAL MARKETS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9781118818572</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$ 100.00</w:t>
            </w:r>
          </w:p>
        </w:tc>
      </w:tr>
      <w:tr w:rsidR="00BA43B5">
        <w:trPr>
          <w:trHeight w:hRule="exact" w:val="562"/>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IMPROVING HEALTHCARE THROUGH BUILT ENVIRONMENT INFRASTRUCTURE</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9781444319675</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$ 133.00</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DESIGNING AND BUILDING WITH UHPFRC</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9781118557839</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$ 340.00</w:t>
            </w:r>
          </w:p>
        </w:tc>
      </w:tr>
      <w:tr w:rsidR="00BA43B5">
        <w:trPr>
          <w:trHeight w:hRule="exact" w:val="288"/>
          <w:jc w:val="center"/>
        </w:trPr>
        <w:tc>
          <w:tcPr>
            <w:tcW w:w="4687"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THE WILEY GUIDE TO MANAGING PROJECTS</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9780470172391</w:t>
            </w:r>
          </w:p>
        </w:tc>
        <w:tc>
          <w:tcPr>
            <w:tcW w:w="1598"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$ 199.00</w:t>
            </w:r>
          </w:p>
        </w:tc>
      </w:tr>
      <w:tr w:rsidR="00BA43B5">
        <w:trPr>
          <w:trHeight w:hRule="exact" w:val="310"/>
          <w:jc w:val="center"/>
        </w:trPr>
        <w:tc>
          <w:tcPr>
            <w:tcW w:w="4687"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 xml:space="preserve">TEXTBOOK OF DIABETES </w:t>
            </w:r>
            <w:r>
              <w:rPr>
                <w:rStyle w:val="CharStyle74"/>
                <w:lang w:val="cs"/>
              </w:rPr>
              <w:t xml:space="preserve">- </w:t>
            </w:r>
            <w:r>
              <w:rPr>
                <w:rStyle w:val="CharStyle74"/>
              </w:rPr>
              <w:t>A CLINICAL APPROACH</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9781444324808</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MEDICINE</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$ 339.95</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591"/>
        <w:gridCol w:w="1606"/>
        <w:gridCol w:w="1476"/>
      </w:tblGrid>
      <w:tr w:rsidR="00BA43B5">
        <w:trPr>
          <w:trHeight w:hRule="exact" w:val="590"/>
          <w:jc w:val="center"/>
        </w:trPr>
        <w:tc>
          <w:tcPr>
            <w:tcW w:w="466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NONLINEAR DISTORTION IN WIRELESS SYSTEMS </w:t>
            </w:r>
            <w:r>
              <w:rPr>
                <w:rStyle w:val="CharStyle74"/>
                <w:lang w:val="cs"/>
              </w:rPr>
              <w:t xml:space="preserve">- </w:t>
            </w:r>
            <w:r>
              <w:rPr>
                <w:rStyle w:val="CharStyle74"/>
              </w:rPr>
              <w:t>MODELING AND SIMULATION WITH MATLAB (R)</w:t>
            </w:r>
          </w:p>
        </w:tc>
        <w:tc>
          <w:tcPr>
            <w:tcW w:w="1591"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9781119961734</w:t>
            </w:r>
          </w:p>
        </w:tc>
        <w:tc>
          <w:tcPr>
            <w:tcW w:w="160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$ 133.00</w:t>
            </w:r>
          </w:p>
        </w:tc>
      </w:tr>
      <w:tr w:rsidR="00BA43B5">
        <w:trPr>
          <w:trHeight w:hRule="exact" w:val="28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SOFTWARE TESTING AND QUALITY ASSURANCE.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9780470382844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$ 142.00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ABSORPTION AND SCATTERING OF LIGHT BY SMALL PARTICLES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9783527618156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fr"/>
              </w:rPr>
              <w:t xml:space="preserve">S </w:t>
            </w:r>
            <w:r>
              <w:rPr>
                <w:rStyle w:val="CharStyle74"/>
                <w:lang w:val="cs"/>
              </w:rPr>
              <w:t>129.00</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HANDBOOK OF ELECTRICAL ENGINEERING </w:t>
            </w:r>
            <w:r>
              <w:rPr>
                <w:rStyle w:val="CharStyle74"/>
                <w:lang w:val="cs"/>
              </w:rPr>
              <w:t xml:space="preserve">- </w:t>
            </w:r>
            <w:r>
              <w:rPr>
                <w:rStyle w:val="CharStyle74"/>
              </w:rPr>
              <w:t>FOR PRACTITIONERS IN THE OIL, GAS AND PETROCHEMICAL INDUSTRY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9780470013892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$ 452.00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CHEMICAL WARFARE AGENTS </w:t>
            </w:r>
            <w:r>
              <w:rPr>
                <w:rStyle w:val="CharStyle74"/>
                <w:lang w:val="cs"/>
              </w:rPr>
              <w:t xml:space="preserve">- </w:t>
            </w:r>
            <w:r>
              <w:rPr>
                <w:rStyle w:val="CharStyle74"/>
              </w:rPr>
              <w:t>TOXICOLOGY AND TREATMENT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9780470060032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$ 437.95</w:t>
            </w:r>
          </w:p>
        </w:tc>
      </w:tr>
      <w:tr w:rsidR="00BA43B5">
        <w:trPr>
          <w:trHeight w:hRule="exact" w:val="30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proofErr w:type="spellStart"/>
            <w:r>
              <w:rPr>
                <w:rStyle w:val="CharStyle74"/>
              </w:rPr>
              <w:t>INTRODUaiON</w:t>
            </w:r>
            <w:proofErr w:type="spellEnd"/>
            <w:r>
              <w:rPr>
                <w:rStyle w:val="CharStyle74"/>
              </w:rPr>
              <w:t xml:space="preserve"> TO UAV SYSTEMS 4E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9781118396780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$ 129.00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FUNDAMENTALS OF SOFTWARE TESTING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9781118602270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$ 165.00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SOCIAL MEDIA, SODALITY, AND SURVEY RESEARCH</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9781118751534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9"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$ 74.95</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MATHEMATICAL FINANCE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9781118106907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$ 127.00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 xml:space="preserve">EQUITY VALUATION </w:t>
            </w:r>
            <w:r>
              <w:rPr>
                <w:rStyle w:val="CharStyle74"/>
                <w:lang w:val="cs"/>
              </w:rPr>
              <w:t xml:space="preserve">- </w:t>
            </w:r>
            <w:r>
              <w:rPr>
                <w:rStyle w:val="CharStyle74"/>
              </w:rPr>
              <w:t>MODELS FROM LEADING INVESTMENT BANKS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9781119208754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$ 135.00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DIFFERENTIAL AND INTEGRAL CALCULUS, VOLUME </w:t>
            </w:r>
            <w:r>
              <w:rPr>
                <w:rStyle w:val="CharStyle74"/>
                <w:lang w:val="cs"/>
              </w:rPr>
              <w:t xml:space="preserve">1 </w:t>
            </w:r>
            <w:r>
              <w:rPr>
                <w:rStyle w:val="CharStyle74"/>
              </w:rPr>
              <w:t>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9781118033241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$ 50.00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SMART CARD HANDBOOK 4E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9780470660911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$ 170.00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HANDBOOK OF FERMENTED MEAT AND POULTRY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9780470376430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$ 278.95</w:t>
            </w:r>
          </w:p>
        </w:tc>
      </w:tr>
      <w:tr w:rsidR="00BA43B5">
        <w:trPr>
          <w:trHeight w:hRule="exact" w:val="51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THE URBAN MASTERPLANMING HANDBOOK</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9781118941188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SOCIAL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$ 80.00</w:t>
            </w:r>
          </w:p>
        </w:tc>
      </w:tr>
      <w:tr w:rsidR="00BA43B5">
        <w:trPr>
          <w:trHeight w:hRule="exact" w:val="113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THE </w:t>
            </w:r>
            <w:r>
              <w:rPr>
                <w:rStyle w:val="CharStyle74"/>
                <w:lang w:val="de"/>
              </w:rPr>
              <w:t xml:space="preserve">TRANSHUMANIST </w:t>
            </w:r>
            <w:r>
              <w:rPr>
                <w:rStyle w:val="CharStyle74"/>
              </w:rPr>
              <w:t>READER: CLASSICAL AND CONTEMPORARY ESSAYS ON THE SCIENCE, TECHNOLOGY, AND PHILOSOPHY OF THE HUMAN FUTURE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9781118555927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HUMANITIES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$ 110.95</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MATHEMATICAL FINANCE: THEORY, MODELING, IMPLEMENTATION, ONLINE VERSION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9780470179789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fr"/>
              </w:rPr>
              <w:t xml:space="preserve">S </w:t>
            </w:r>
            <w:r>
              <w:rPr>
                <w:rStyle w:val="CharStyle74"/>
                <w:lang w:val="cs"/>
              </w:rPr>
              <w:t>173.00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MOVABLE BRIDGE ENGINEERING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9780470172902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$ 210.00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ADVANCED ELECTRIC DRIVES: ANALYSIS, CONTROL, AND MODELING USING MATLAB/SIMULINK(R)</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9781118910962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$ 129.00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PRACTICAL METHODS OF OPTIMIZATION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9781118723203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9"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$ 112.00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MILK AND DAIRY </w:t>
            </w:r>
            <w:proofErr w:type="spellStart"/>
            <w:r>
              <w:rPr>
                <w:rStyle w:val="CharStyle74"/>
              </w:rPr>
              <w:t>PRODUaS</w:t>
            </w:r>
            <w:proofErr w:type="spellEnd"/>
            <w:r>
              <w:rPr>
                <w:rStyle w:val="CharStyle74"/>
              </w:rPr>
              <w:t xml:space="preserve"> IN HUMAN NUTRITION </w:t>
            </w:r>
            <w:r>
              <w:rPr>
                <w:rStyle w:val="CharStyle74"/>
                <w:lang w:val="cs"/>
              </w:rPr>
              <w:t xml:space="preserve">- </w:t>
            </w:r>
            <w:proofErr w:type="spellStart"/>
            <w:r>
              <w:rPr>
                <w:rStyle w:val="CharStyle74"/>
              </w:rPr>
              <w:t>PRODUaiON</w:t>
            </w:r>
            <w:proofErr w:type="spellEnd"/>
            <w:r>
              <w:rPr>
                <w:rStyle w:val="CharStyle74"/>
              </w:rPr>
              <w:t>, COMPOSITION AND HEALTH</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9781118534168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$ 297.95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HANDBOOK OF CRISIS COMMUNICATION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9781444314885</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HUMANITIES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$ 239.95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DIVERSITY AT WORK: THE PRACTICE OF INCLUSION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9781118764282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$ 94.00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ENGINEERING OPTIMIZATION: AN INTRODUCTION WITH METAHEURISTIC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9780470640425</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$ 149.00</w:t>
            </w:r>
          </w:p>
        </w:tc>
      </w:tr>
      <w:tr w:rsidR="00BA43B5">
        <w:trPr>
          <w:trHeight w:hRule="exact" w:val="317"/>
          <w:jc w:val="center"/>
        </w:trPr>
        <w:tc>
          <w:tcPr>
            <w:tcW w:w="466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NUCLEAR REACTOR PHYSICS 2E</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9783527611041</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$ 239.00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94"/>
        <w:gridCol w:w="1591"/>
        <w:gridCol w:w="1606"/>
        <w:gridCol w:w="1469"/>
      </w:tblGrid>
      <w:tr w:rsidR="00BA43B5">
        <w:trPr>
          <w:trHeight w:hRule="exact" w:val="598"/>
          <w:jc w:val="center"/>
        </w:trPr>
        <w:tc>
          <w:tcPr>
            <w:tcW w:w="4694"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lang w:val="de"/>
              </w:rPr>
              <w:t xml:space="preserve">MOBILE </w:t>
            </w:r>
            <w:r>
              <w:rPr>
                <w:rStyle w:val="CharStyle74"/>
                <w:lang w:val="fr"/>
              </w:rPr>
              <w:t xml:space="preserve">SATELLITE </w:t>
            </w:r>
            <w:r>
              <w:rPr>
                <w:rStyle w:val="CharStyle74"/>
                <w:lang w:val="de"/>
              </w:rPr>
              <w:t xml:space="preserve">COMMUNICATIONS </w:t>
            </w:r>
            <w:r>
              <w:rPr>
                <w:rStyle w:val="CharStyle74"/>
                <w:lang w:val="cs"/>
              </w:rPr>
              <w:t xml:space="preserve">- </w:t>
            </w:r>
            <w:r>
              <w:rPr>
                <w:rStyle w:val="CharStyle74"/>
              </w:rPr>
              <w:t xml:space="preserve">PRINCIPLES AND </w:t>
            </w:r>
            <w:r>
              <w:rPr>
                <w:rStyle w:val="CharStyle74"/>
                <w:lang w:val="de"/>
              </w:rPr>
              <w:t>TRENDS2E</w:t>
            </w:r>
          </w:p>
        </w:tc>
        <w:tc>
          <w:tcPr>
            <w:tcW w:w="1591"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9781118810170</w:t>
            </w:r>
          </w:p>
        </w:tc>
        <w:tc>
          <w:tcPr>
            <w:tcW w:w="1606" w:type="dxa"/>
            <w:tcBorders>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$ 165.00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DIGITAL SIGNAL PROCESSING USING MATLAB</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9780470610992</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236.00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 xml:space="preserve">PHYSICS OF SEMICONDUCTOR DEVICES </w:t>
            </w:r>
            <w:r>
              <w:rPr>
                <w:rStyle w:val="CharStyle74"/>
                <w:lang w:val="cs"/>
              </w:rPr>
              <w:t xml:space="preserve">3RD </w:t>
            </w:r>
            <w:r>
              <w:rPr>
                <w:rStyle w:val="CharStyle74"/>
              </w:rPr>
              <w:t>EDITION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9780470068328</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$ 192.00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FOURIER OPTICS AND COMPUTATIONAL IMAGING</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9781118900352</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130.00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HANDBOOK OF PLANT FOOD PHYTOCHEMICALS </w:t>
            </w:r>
            <w:r>
              <w:rPr>
                <w:rStyle w:val="CharStyle74"/>
                <w:lang w:val="cs"/>
              </w:rPr>
              <w:t xml:space="preserve">- </w:t>
            </w:r>
            <w:r>
              <w:rPr>
                <w:rStyle w:val="CharStyle74"/>
              </w:rPr>
              <w:t xml:space="preserve">SOURCES, STABILITY AND </w:t>
            </w:r>
            <w:proofErr w:type="spellStart"/>
            <w:r>
              <w:rPr>
                <w:rStyle w:val="CharStyle74"/>
              </w:rPr>
              <w:t>EXTRAaiON</w:t>
            </w:r>
            <w:proofErr w:type="spellEnd"/>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9781118464717</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219.95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HVDC TRANSMISSION </w:t>
            </w:r>
            <w:r>
              <w:rPr>
                <w:rStyle w:val="CharStyle74"/>
                <w:lang w:val="cs"/>
              </w:rPr>
              <w:t xml:space="preserve">- </w:t>
            </w:r>
            <w:r>
              <w:rPr>
                <w:rStyle w:val="CharStyle74"/>
              </w:rPr>
              <w:t xml:space="preserve">POWER CONVERSION APPLICATIONS IN POWER SYSTEM </w:t>
            </w:r>
            <w:r>
              <w:rPr>
                <w:rStyle w:val="CharStyle74"/>
                <w:lang w:val="cs"/>
              </w:rPr>
              <w:t xml:space="preserve">0 </w:t>
            </w:r>
            <w:r>
              <w:rPr>
                <w:rStyle w:val="CharStyle74"/>
              </w:rPr>
              <w:t>BK</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9780470822975</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159.95</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9" w:lineRule="exact"/>
              <w:ind w:left="120"/>
            </w:pPr>
            <w:r>
              <w:rPr>
                <w:rStyle w:val="CharStyle74"/>
              </w:rPr>
              <w:t xml:space="preserve">ANTIBIOTICS </w:t>
            </w:r>
            <w:r>
              <w:rPr>
                <w:rStyle w:val="CharStyle74"/>
                <w:lang w:val="cs"/>
              </w:rPr>
              <w:t xml:space="preserve">- </w:t>
            </w:r>
            <w:r>
              <w:rPr>
                <w:rStyle w:val="CharStyle74"/>
              </w:rPr>
              <w:t>TARGETS, MECHANISMS AND RESISTANCE</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9783527659685</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CHEMISTRY</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$ 220.00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FINANCIAL VALUATION: APPLICATIONS AND MODELS,THIRD EDITION </w:t>
            </w:r>
            <w:r>
              <w:rPr>
                <w:rStyle w:val="CharStyle74"/>
                <w:lang w:val="cs"/>
              </w:rPr>
              <w:t xml:space="preserve">+ </w:t>
            </w:r>
            <w:r>
              <w:rPr>
                <w:rStyle w:val="CharStyle74"/>
              </w:rPr>
              <w:t>WEBSITE</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9781119205517</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$ 150.00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HANDBOOK OF FOOD PROCESS DESIGN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9781444398274</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$ 570.00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HANDBOOK OF MATERIALS SELECTION, ONLINE VERSION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9780470172551</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fr"/>
              </w:rPr>
              <w:t xml:space="preserve">S </w:t>
            </w:r>
            <w:r>
              <w:rPr>
                <w:rStyle w:val="CharStyle74"/>
                <w:lang w:val="cs"/>
              </w:rPr>
              <w:t>325.00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PERFORMANCE MANAGEMENT: INTEGRATING STRATEGY EXECUTION, METHODOLOGIES, RISK, AND ANALYTICS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9781119205548</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$ 55.00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THE INTERNET OF THINGS - KEY APPLICATIONS AND PROTOCOLS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9781119958352</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$ 118.00</w:t>
            </w:r>
          </w:p>
        </w:tc>
      </w:tr>
      <w:tr w:rsidR="00BA43B5">
        <w:trPr>
          <w:trHeight w:hRule="exact" w:val="562"/>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GARDENS AND LANDSCAPES IN HISTORIC BUILDING CONSERVATION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9781118508107</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SOCIAL SCIENCES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$ 102.95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 xml:space="preserve">CONSTRUCTION CLAIMS </w:t>
            </w:r>
            <w:r>
              <w:rPr>
                <w:rStyle w:val="CharStyle74"/>
                <w:lang w:val="cs"/>
              </w:rPr>
              <w:t xml:space="preserve">&amp; </w:t>
            </w:r>
            <w:r>
              <w:rPr>
                <w:rStyle w:val="CharStyle74"/>
              </w:rPr>
              <w:t xml:space="preserve">RESPONSES </w:t>
            </w:r>
            <w:r>
              <w:rPr>
                <w:rStyle w:val="CharStyle74"/>
                <w:lang w:val="cs"/>
              </w:rPr>
              <w:t xml:space="preserve">- </w:t>
            </w:r>
            <w:r>
              <w:rPr>
                <w:rStyle w:val="CharStyle74"/>
              </w:rPr>
              <w:t>EFFECTIVE WRITING AND PRESENTATION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9781119979364</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$ 91.95</w:t>
            </w:r>
          </w:p>
        </w:tc>
      </w:tr>
      <w:tr w:rsidR="00BA43B5">
        <w:trPr>
          <w:trHeight w:hRule="exact" w:val="295"/>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SPACECRAFT SYSTEMS ENGINEERING 4E</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9781119971009</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$ 85.95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ind w:left="120"/>
            </w:pPr>
            <w:r>
              <w:rPr>
                <w:rStyle w:val="CharStyle74"/>
              </w:rPr>
              <w:t>PORTFOLIO INVESTMENT OPPORTUNITIES IN PRECIOUS METALS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9781118503041</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$ 60.00</w:t>
            </w:r>
          </w:p>
        </w:tc>
      </w:tr>
      <w:tr w:rsidR="00BA43B5">
        <w:trPr>
          <w:trHeight w:hRule="exact" w:val="295"/>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CYBERWAR AND INFORMATION WARFARE</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9781118603482</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$ 165.00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POROUS POLYMERS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9780470929445</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$ 140.00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ind w:left="120"/>
            </w:pPr>
            <w:r>
              <w:rPr>
                <w:rStyle w:val="CharStyle74"/>
              </w:rPr>
              <w:t xml:space="preserve">NOVEL PLANT BIORESOURCES </w:t>
            </w:r>
            <w:r>
              <w:rPr>
                <w:rStyle w:val="CharStyle74"/>
                <w:lang w:val="cs"/>
              </w:rPr>
              <w:t xml:space="preserve">- </w:t>
            </w:r>
            <w:r>
              <w:rPr>
                <w:rStyle w:val="CharStyle74"/>
              </w:rPr>
              <w:t>APPLICATIONS IN FOOD, MEDICINE AND COSMETICS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9781118460566</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LIFE SCIENCES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$ 257.95</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DISTRIBUTED COMPUTING: FUNDAMENTALS, SIMUUTIONSAND ADVANCED TOPICS, SECOND EDITIONON)</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9780471478218</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$ 162.00</w:t>
            </w:r>
          </w:p>
        </w:tc>
      </w:tr>
      <w:tr w:rsidR="00BA43B5">
        <w:trPr>
          <w:trHeight w:hRule="exact" w:val="842"/>
          <w:jc w:val="center"/>
        </w:trPr>
        <w:tc>
          <w:tcPr>
            <w:tcW w:w="4694"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252" w:lineRule="exact"/>
              <w:ind w:left="120"/>
            </w:pPr>
            <w:r>
              <w:rPr>
                <w:rStyle w:val="CharStyle74"/>
              </w:rPr>
              <w:t>THE ART AND SCIENCE OF TECHNICAL ANALYSIS: MARKET STRUCTURE, PRICE ACTION, AND TRADING STRATEGIES</w:t>
            </w:r>
          </w:p>
        </w:tc>
        <w:tc>
          <w:tcPr>
            <w:tcW w:w="1591"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9781119202837</w:t>
            </w:r>
          </w:p>
        </w:tc>
        <w:tc>
          <w:tcPr>
            <w:tcW w:w="1606" w:type="dxa"/>
            <w:tcBorders>
              <w:top w:val="single" w:sz="4" w:space="0" w:color="auto"/>
              <w:lef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BUSINESS</w:t>
            </w:r>
          </w:p>
        </w:tc>
        <w:tc>
          <w:tcPr>
            <w:tcW w:w="1469" w:type="dxa"/>
            <w:tcBorders>
              <w:top w:val="single" w:sz="4" w:space="0" w:color="auto"/>
              <w:left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$ 95.00</w:t>
            </w:r>
          </w:p>
        </w:tc>
      </w:tr>
      <w:tr w:rsidR="00BA43B5">
        <w:trPr>
          <w:trHeight w:hRule="exact" w:val="583"/>
          <w:jc w:val="center"/>
        </w:trPr>
        <w:tc>
          <w:tcPr>
            <w:tcW w:w="4694"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ind w:left="120"/>
            </w:pPr>
            <w:r>
              <w:rPr>
                <w:rStyle w:val="CharStyle74"/>
              </w:rPr>
              <w:t>NANOSCALE CMOS: INNOVATIVE MATERIALS, MODELING AND CHARACTERIZATION</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40"/>
            </w:pPr>
            <w:r>
              <w:rPr>
                <w:rStyle w:val="CharStyle74"/>
                <w:lang w:val="cs"/>
              </w:rPr>
              <w:t>9781118621523</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20"/>
            </w:pPr>
            <w:r>
              <w:rPr>
                <w:rStyle w:val="CharStyle74"/>
              </w:rPr>
              <w:t>ENGINEERING</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60" w:wrap="notBeside" w:vAnchor="text" w:hAnchor="text" w:xAlign="center" w:y="1"/>
              <w:shd w:val="clear" w:color="auto" w:fill="auto"/>
              <w:spacing w:line="160" w:lineRule="exact"/>
              <w:ind w:left="160"/>
            </w:pPr>
            <w:r>
              <w:rPr>
                <w:rStyle w:val="CharStyle74"/>
                <w:lang w:val="cs"/>
              </w:rPr>
              <w:t>$ 271.00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591"/>
        <w:gridCol w:w="1606"/>
        <w:gridCol w:w="1476"/>
      </w:tblGrid>
      <w:tr w:rsidR="00BA43B5">
        <w:trPr>
          <w:trHeight w:hRule="exact" w:val="590"/>
          <w:jc w:val="center"/>
        </w:trPr>
        <w:tc>
          <w:tcPr>
            <w:tcW w:w="466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DATA MINING: CONCEPTS, MODELS, METHODS, AND ALGORITHMS, SECOND EDITION</w:t>
            </w:r>
          </w:p>
        </w:tc>
        <w:tc>
          <w:tcPr>
            <w:tcW w:w="1591"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9781118029145</w:t>
            </w:r>
          </w:p>
        </w:tc>
        <w:tc>
          <w:tcPr>
            <w:tcW w:w="160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$ 127.00</w:t>
            </w:r>
          </w:p>
        </w:tc>
      </w:tr>
      <w:tr w:rsidR="00BA43B5">
        <w:trPr>
          <w:trHeight w:hRule="exact" w:val="84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jc w:val="both"/>
            </w:pPr>
            <w:r>
              <w:rPr>
                <w:rStyle w:val="CharStyle74"/>
              </w:rPr>
              <w:t xml:space="preserve">ENERGY TRADING AND RISK MANAGEMENT: A </w:t>
            </w:r>
            <w:r>
              <w:rPr>
                <w:rStyle w:val="CharStyle74"/>
                <w:lang w:val="cs"/>
              </w:rPr>
              <w:t xml:space="preserve">, </w:t>
            </w:r>
            <w:r>
              <w:rPr>
                <w:rStyle w:val="CharStyle74"/>
              </w:rPr>
              <w:t>PRACTICAL APPROACH TO HEDGING, TRADING AND PORTFOLIO DIVERSIFICATION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9781118638286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$ 158.00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THE ANALYSIS OF CONTROLLED SUBSTANCES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9780470868003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$ 245.00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PRINCIPLES AND APPLICATIONS OF TRIBOLOGV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9781118403020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$ 282.00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EDIBLE OIL PROCESSING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9781118535202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$ 212.99</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 xml:space="preserve">CHARGE-BASED </w:t>
            </w:r>
            <w:r>
              <w:rPr>
                <w:rStyle w:val="CharStyle74"/>
                <w:lang w:val="de"/>
              </w:rPr>
              <w:t xml:space="preserve">MOS </w:t>
            </w:r>
            <w:r>
              <w:rPr>
                <w:rStyle w:val="CharStyle74"/>
              </w:rPr>
              <w:t xml:space="preserve">TRANSISTOR MODELING </w:t>
            </w:r>
            <w:r>
              <w:rPr>
                <w:rStyle w:val="CharStyle74"/>
                <w:lang w:val="cs"/>
              </w:rPr>
              <w:t xml:space="preserve">- </w:t>
            </w:r>
            <w:r>
              <w:rPr>
                <w:rStyle w:val="CharStyle74"/>
              </w:rPr>
              <w:t>THE EKV MODEL FOR LOW-POWER AND RF IC DESIGN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9780470855461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$ 159.95</w:t>
            </w:r>
          </w:p>
        </w:tc>
      </w:tr>
      <w:tr w:rsidR="00BA43B5">
        <w:trPr>
          <w:trHeight w:hRule="exact" w:val="30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THE HISTORY OF THE THEORY OF STRUCTURES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9783433600160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$ 172.00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THE NANO-MICRO INTERFACE </w:t>
            </w:r>
            <w:r>
              <w:rPr>
                <w:rStyle w:val="CharStyle74"/>
                <w:lang w:val="cs"/>
              </w:rPr>
              <w:t xml:space="preserve">- </w:t>
            </w:r>
            <w:r>
              <w:rPr>
                <w:rStyle w:val="CharStyle74"/>
              </w:rPr>
              <w:t>BRIDGING THE MICRO AND NANO WORLDS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9783527679195</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$ 346.00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 xml:space="preserve">QUANTUM MECHANICS II </w:t>
            </w:r>
            <w:r>
              <w:rPr>
                <w:rStyle w:val="CharStyle74"/>
                <w:lang w:val="cs"/>
              </w:rPr>
              <w:t xml:space="preserve">- </w:t>
            </w:r>
            <w:r>
              <w:rPr>
                <w:rStyle w:val="CharStyle74"/>
              </w:rPr>
              <w:t>A SECOND COURSE IN QUANTUM THEORY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9783527617432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$ 155.00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PUMP WISDOM: PROBLEM SOLVING FOR OPERATORS AND SPECIALISTS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9781118056745</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$ 57.95</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SURFACE AND THIN FILM ANALYSIS 2E </w:t>
            </w:r>
            <w:r>
              <w:rPr>
                <w:rStyle w:val="CharStyle74"/>
                <w:lang w:val="cs"/>
              </w:rPr>
              <w:t xml:space="preserve">- </w:t>
            </w:r>
            <w:r>
              <w:rPr>
                <w:rStyle w:val="CharStyle74"/>
              </w:rPr>
              <w:t>A COMPENDIUMOF PRINCIPLES, INSTRUMENTATION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9783527636921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$ 212.00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HANDBOOK OF POLYMER SYNTHESIS, CHARACTERIZATION, AND PROCESSING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9781118480793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fr"/>
              </w:rPr>
              <w:t xml:space="preserve">S </w:t>
            </w:r>
            <w:r>
              <w:rPr>
                <w:rStyle w:val="CharStyle74"/>
                <w:lang w:val="cs"/>
              </w:rPr>
              <w:t>214.00</w:t>
            </w:r>
          </w:p>
        </w:tc>
      </w:tr>
      <w:tr w:rsidR="00BA43B5">
        <w:trPr>
          <w:trHeight w:hRule="exact" w:val="576"/>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GRID CONVERTERS FOR PHOTOVOLTAIC AND WIND POWER SYSTEMS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9780470667057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$ 170.00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CMOS: CIRCUIT DESIGN, LAYOUT, AND SIMULATION, THIRD 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9780470891179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$ 148.00</w:t>
            </w:r>
          </w:p>
        </w:tc>
      </w:tr>
      <w:tr w:rsidR="00BA43B5">
        <w:trPr>
          <w:trHeight w:hRule="exact" w:val="51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THE HANDBOOK OF INTERIOR DESIGN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9781118532409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SOCIAL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$ 195.00</w:t>
            </w:r>
          </w:p>
        </w:tc>
      </w:tr>
      <w:tr w:rsidR="00BA43B5">
        <w:trPr>
          <w:trHeight w:hRule="exact" w:val="28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UNMANNED AERIAL VEHICLES EMBEDDED CONTROL</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9781118599938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$ 170.00</w:t>
            </w:r>
          </w:p>
        </w:tc>
      </w:tr>
      <w:tr w:rsidR="00BA43B5">
        <w:trPr>
          <w:trHeight w:hRule="exact" w:val="763"/>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jc w:val="both"/>
            </w:pPr>
            <w:r>
              <w:rPr>
                <w:rStyle w:val="CharStyle74"/>
              </w:rPr>
              <w:t xml:space="preserve">URBAN REMOTE SENSING </w:t>
            </w:r>
            <w:r>
              <w:rPr>
                <w:rStyle w:val="CharStyle74"/>
                <w:lang w:val="cs"/>
              </w:rPr>
              <w:t xml:space="preserve">- </w:t>
            </w:r>
            <w:r>
              <w:rPr>
                <w:rStyle w:val="CharStyle74"/>
              </w:rPr>
              <w:t>MONITORING, SYNTHESIS AND MODELING IN THE URBAN ENVIRONMENT</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9780470979563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$ 131.95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INTRODUCTION TO POLYMER RHEOLOGY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9781118170229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$ 118.00</w:t>
            </w:r>
          </w:p>
        </w:tc>
      </w:tr>
      <w:tr w:rsidR="00BA43B5">
        <w:trPr>
          <w:trHeight w:hRule="exact" w:val="51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 xml:space="preserve">A GUIDE TO RADIO FREQUENCY IDENTIFICATION </w:t>
            </w:r>
            <w:r>
              <w:rPr>
                <w:rStyle w:val="CharStyle74"/>
                <w:lang w:val="cs"/>
              </w:rPr>
              <w:t xml:space="preserve">0- </w:t>
            </w:r>
            <w:r>
              <w:rPr>
                <w:rStyle w:val="CharStyle74"/>
              </w:rPr>
              <w:t>BK</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9780470112250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$ 92.95</w:t>
            </w:r>
          </w:p>
        </w:tc>
      </w:tr>
      <w:tr w:rsidR="00BA43B5">
        <w:trPr>
          <w:trHeight w:hRule="exact" w:val="28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BUSINESS ANALYSIS: BEST PRACTICES FOR SUCCESS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9781119202660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$ 85.00</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THE ECONOMICS OF ELECTRICITY MARKETS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9781118775745</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$ 134.00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 xml:space="preserve">ULTRA-HIGH PERFORMANCE CONCRETE UHPC </w:t>
            </w:r>
            <w:r>
              <w:rPr>
                <w:rStyle w:val="CharStyle74"/>
                <w:lang w:val="cs"/>
              </w:rPr>
              <w:t xml:space="preserve">- </w:t>
            </w:r>
            <w:r>
              <w:rPr>
                <w:rStyle w:val="CharStyle74"/>
              </w:rPr>
              <w:t>FUNDAMENTALS, DESIGN, EXAMPLES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9783433604076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$ 69.95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INTRODUCTION TO DIGITAL SIGNAL PROCESSING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9780471656371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$ 140.00</w:t>
            </w:r>
          </w:p>
        </w:tc>
      </w:tr>
      <w:tr w:rsidR="00BA43B5">
        <w:trPr>
          <w:trHeight w:hRule="exact" w:val="310"/>
          <w:jc w:val="center"/>
        </w:trPr>
        <w:tc>
          <w:tcPr>
            <w:tcW w:w="466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HANDBOOK OF PLASTIC OPTICS 2E</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9783527635443</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$ 175.00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94"/>
        <w:gridCol w:w="1598"/>
        <w:gridCol w:w="1598"/>
        <w:gridCol w:w="1476"/>
      </w:tblGrid>
      <w:tr w:rsidR="00BA43B5">
        <w:trPr>
          <w:trHeight w:hRule="exact" w:val="590"/>
          <w:jc w:val="center"/>
        </w:trPr>
        <w:tc>
          <w:tcPr>
            <w:tcW w:w="4694"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ENHANCED PHASE-LOCKED LOOP STRUCTURES FOR POWER AND ENERGY APPLICATIONS</w:t>
            </w:r>
          </w:p>
        </w:tc>
        <w:tc>
          <w:tcPr>
            <w:tcW w:w="1598"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9781118795187</w:t>
            </w:r>
          </w:p>
        </w:tc>
        <w:tc>
          <w:tcPr>
            <w:tcW w:w="1598"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$ 119.00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lang w:val="de"/>
              </w:rPr>
              <w:t xml:space="preserve">NMR </w:t>
            </w:r>
            <w:r>
              <w:rPr>
                <w:rStyle w:val="CharStyle74"/>
              </w:rPr>
              <w:t>EXPLAINED: FOR ORGANIC CHEMISTRY</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9780470173350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$ 188.00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MEMBRANE TECHNOLOGY AND APPLICATIONS THIRD EDITION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9781118359686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$ 123.00</w:t>
            </w:r>
          </w:p>
        </w:tc>
      </w:tr>
      <w:tr w:rsidR="00BA43B5">
        <w:trPr>
          <w:trHeight w:hRule="exact" w:val="511"/>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r>
              <w:rPr>
                <w:rStyle w:val="CharStyle74"/>
              </w:rPr>
              <w:t>DESIGN AND DEVELOPMENT OF AIRCRAFT SYSTEMS 2E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9781118469156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$ 133.00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AUTOMOTIVE PAINTS AND COATINGS 2E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9783527622375</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$ 282.00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UNMANNED AIRCRAFT SYSTEMS </w:t>
            </w:r>
            <w:r>
              <w:rPr>
                <w:rStyle w:val="CharStyle74"/>
                <w:lang w:val="cs"/>
              </w:rPr>
              <w:t xml:space="preserve">- </w:t>
            </w:r>
            <w:r>
              <w:rPr>
                <w:rStyle w:val="CharStyle74"/>
              </w:rPr>
              <w:t>UAVS DESIGN, DEVELOPMENT AND DEPLOYMENT</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9780470664797</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$ 134.00</w:t>
            </w:r>
          </w:p>
        </w:tc>
      </w:tr>
      <w:tr w:rsidR="00BA43B5">
        <w:trPr>
          <w:trHeight w:hRule="exact" w:val="295"/>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NANOMATERIALS AND SURFACE ENGINEERING</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9781118618523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$ 165.00</w:t>
            </w:r>
          </w:p>
        </w:tc>
      </w:tr>
      <w:tr w:rsidR="00BA43B5">
        <w:trPr>
          <w:trHeight w:hRule="exact" w:val="295"/>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 xml:space="preserve">GLASS </w:t>
            </w:r>
            <w:r>
              <w:rPr>
                <w:rStyle w:val="CharStyle74"/>
                <w:lang w:val="cs"/>
              </w:rPr>
              <w:t xml:space="preserve">- </w:t>
            </w:r>
            <w:r>
              <w:rPr>
                <w:rStyle w:val="CharStyle74"/>
              </w:rPr>
              <w:t>MECHANICS AND TECHNOLOGY</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9783527617029</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$ 170.00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TIMBER DESIGNERS' MANUAL 3E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9780470691021</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$ 113.00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SYSTEMS ENGINEERING - A 21ST CENTURY SYSTEMS METHODOLOGY</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9780470518762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$ 150.00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 xml:space="preserve">MODERN ANALOG FILTER ANALYSIS AND DESIGN </w:t>
            </w:r>
            <w:r>
              <w:rPr>
                <w:rStyle w:val="CharStyle74"/>
                <w:lang w:val="cs"/>
              </w:rPr>
              <w:t xml:space="preserve">- </w:t>
            </w:r>
            <w:r>
              <w:rPr>
                <w:rStyle w:val="CharStyle74"/>
              </w:rPr>
              <w:t>A PRACTICAL APPROACH</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9783527631506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$ 109.00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COLLABORATIVE INTERNET OF THINGS (C-IOT)- FOR FUTURE SMART CONNECTED LIFE AND BUSINESS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9781118913734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$ 115.00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ANALYSIS OF FINANCIAL TIME SERIES, THIRD EDITION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9780470644560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5"/>
              <w:framePr w:w="9367" w:wrap="notBeside" w:vAnchor="text" w:hAnchor="text" w:xAlign="center" w:y="1"/>
              <w:shd w:val="clear" w:color="auto" w:fill="auto"/>
              <w:spacing w:line="190" w:lineRule="exact"/>
              <w:ind w:left="160"/>
            </w:pPr>
            <w:r>
              <w:rPr>
                <w:rStyle w:val="CharStyle76"/>
              </w:rPr>
              <w:t>$ 150.00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AIRCRAFT DESIGN </w:t>
            </w:r>
            <w:r>
              <w:rPr>
                <w:rStyle w:val="CharStyle74"/>
                <w:lang w:val="cs"/>
              </w:rPr>
              <w:t xml:space="preserve">- </w:t>
            </w:r>
            <w:r>
              <w:rPr>
                <w:rStyle w:val="CharStyle74"/>
              </w:rPr>
              <w:t>A SYSTEMS ENGINEERING APPROACH</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9781118352700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$ 159.95</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QUANTITATIVE BUSINESS VALUATION: A MATHEMATICAL APPROACH FOR TODAY'S PROFESSIONALS, SECOND EDITION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9781119202868</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$ 150.00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MEMBRANE OPERATIONS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9783527626779</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$ 298.00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ARSENIC </w:t>
            </w:r>
            <w:r>
              <w:rPr>
                <w:rStyle w:val="CharStyle74"/>
                <w:lang w:val="cs"/>
              </w:rPr>
              <w:t xml:space="preserve">- </w:t>
            </w:r>
            <w:r>
              <w:rPr>
                <w:rStyle w:val="CharStyle74"/>
              </w:rPr>
              <w:t>ENVIRONMENTAL CHEMISTRY, HEALTH THREATSAND WASTE TREATMENT</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9780470741122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$ 239.00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SPACE ELECTRONIC RECONNAISSANCE:ORIES AND METHODS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9781118542200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$ 154.95</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SOCIAL NETV^ORK ANALYSIS IN CONSTRUCTION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9781118443132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$ 86.00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PUBLIC KEY CRYPTOGRAPHY: APPLICATIONS AND ATTACKS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9781118482261</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$ 88.95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MODERN THERMODYNAMICS </w:t>
            </w:r>
            <w:r>
              <w:rPr>
                <w:rStyle w:val="CharStyle74"/>
                <w:lang w:val="cs"/>
              </w:rPr>
              <w:t xml:space="preserve">- </w:t>
            </w:r>
            <w:r>
              <w:rPr>
                <w:rStyle w:val="CharStyle74"/>
              </w:rPr>
              <w:t>FROM HEAT ENGINES TO DISSIPATIVE STRUCTURES. 2E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9781118698723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$ 175.00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KALMAN FILTERING: THEORY AND PRACTICE USING MATLAB, THIRD EDITION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9780470377819</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$ 147.00</w:t>
            </w:r>
          </w:p>
        </w:tc>
      </w:tr>
      <w:tr w:rsidR="00BA43B5">
        <w:trPr>
          <w:trHeight w:hRule="exact" w:val="504"/>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CHEMISTRY OF ORGANIC SILICON COMPOUNDS 2V SET</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9780470025109</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$ 412.00</w:t>
            </w:r>
          </w:p>
        </w:tc>
      </w:tr>
      <w:tr w:rsidR="00BA43B5">
        <w:trPr>
          <w:trHeight w:hRule="exact" w:val="302"/>
          <w:jc w:val="center"/>
        </w:trPr>
        <w:tc>
          <w:tcPr>
            <w:tcW w:w="4694"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CONSTITUTIVE MODELING OF SOILS AND ROCKS</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9780470611081</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$ 282.00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591"/>
        <w:gridCol w:w="1606"/>
        <w:gridCol w:w="1476"/>
      </w:tblGrid>
      <w:tr w:rsidR="00BA43B5">
        <w:trPr>
          <w:trHeight w:hRule="exact" w:val="590"/>
          <w:jc w:val="center"/>
        </w:trPr>
        <w:tc>
          <w:tcPr>
            <w:tcW w:w="466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lang w:val="fr"/>
              </w:rPr>
              <w:t xml:space="preserve">AQUACULTURE </w:t>
            </w:r>
            <w:r>
              <w:rPr>
                <w:rStyle w:val="CharStyle74"/>
                <w:lang w:val="cs"/>
              </w:rPr>
              <w:t xml:space="preserve">- </w:t>
            </w:r>
            <w:r>
              <w:rPr>
                <w:rStyle w:val="CharStyle74"/>
              </w:rPr>
              <w:t>FARMING AQUATIC ANIMALS AND PLANTS2E</w:t>
            </w:r>
          </w:p>
        </w:tc>
        <w:tc>
          <w:tcPr>
            <w:tcW w:w="1591"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9781118687932</w:t>
            </w:r>
          </w:p>
        </w:tc>
        <w:tc>
          <w:tcPr>
            <w:tcW w:w="160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$ 146.00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ULTRA-WIDEBAND ANTENNAS AND PROPAGATIQN FOR COMMUNICATIONS, RADAR AND IMAGING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9780470056844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$ 170.00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SOCIAL NETWORKS AND THEIR ECONOMICS </w:t>
            </w:r>
            <w:r>
              <w:rPr>
                <w:rStyle w:val="CharStyle74"/>
                <w:lang w:val="cs"/>
              </w:rPr>
              <w:t xml:space="preserve">- </w:t>
            </w:r>
            <w:r>
              <w:rPr>
                <w:rStyle w:val="CharStyle74"/>
              </w:rPr>
              <w:t>INFLUENCING CONSUMER CHOICE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9781118699638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$ 91.00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RANDOM DATA: ANALYSIS AND MEASUREMENT PROCEDURES, FOURTH 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9781118032428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$ 185.00</w:t>
            </w:r>
          </w:p>
        </w:tc>
      </w:tr>
      <w:tr w:rsidR="00BA43B5">
        <w:trPr>
          <w:trHeight w:hRule="exact" w:val="763"/>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 xml:space="preserve">HANDBOOK OF FIREARMS AND BALLISTICS </w:t>
            </w:r>
            <w:r>
              <w:rPr>
                <w:rStyle w:val="CharStyle74"/>
                <w:lang w:val="cs"/>
              </w:rPr>
              <w:t xml:space="preserve">- </w:t>
            </w:r>
            <w:r>
              <w:rPr>
                <w:rStyle w:val="CharStyle74"/>
              </w:rPr>
              <w:t>EXAMININGAND INTERPRETING FORENSIC EVIDENCE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9780470694589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$ 121.95</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FRESHWATER PRAWN CULTURE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9781444314649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$ 328.95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DIFFRACTION, FOURIER OPTICS AND IMAGING</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9780470085004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$ 167.00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 xml:space="preserve">VIRTUAL SCREENING </w:t>
            </w:r>
            <w:r>
              <w:rPr>
                <w:rStyle w:val="CharStyle74"/>
                <w:lang w:val="cs"/>
              </w:rPr>
              <w:t xml:space="preserve">- </w:t>
            </w:r>
            <w:r>
              <w:rPr>
                <w:rStyle w:val="CharStyle74"/>
              </w:rPr>
              <w:t>PRINCIPLES, CHALLENGES AND PRACTICAL GUIDELINES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9783527633326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$ 217.00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RUBBER NANOCOMPOSITES-PREPARATION, PROPERTIES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9780470823477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$ 388.00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PRACTICAL GAMMA-RAY SPECTROMETRY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9780470861981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$ 176.00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SENSORS V </w:t>
            </w:r>
            <w:r>
              <w:rPr>
                <w:rStyle w:val="CharStyle74"/>
                <w:lang w:val="cs"/>
              </w:rPr>
              <w:t xml:space="preserve">1 - </w:t>
            </w:r>
            <w:r>
              <w:rPr>
                <w:rStyle w:val="CharStyle74"/>
              </w:rPr>
              <w:t>FUNDAMENTALS A COMPREHENSIVE SURVEY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9783527620128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$ 548.00</w:t>
            </w:r>
          </w:p>
        </w:tc>
      </w:tr>
      <w:tr w:rsidR="00BA43B5">
        <w:trPr>
          <w:trHeight w:hRule="exact" w:val="857"/>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jc w:val="both"/>
            </w:pPr>
            <w:r>
              <w:rPr>
                <w:rStyle w:val="CharStyle74"/>
              </w:rPr>
              <w:t xml:space="preserve">MODERN VIBRATIONAL SPECTROSCOPY </w:t>
            </w:r>
            <w:r>
              <w:rPr>
                <w:rStyle w:val="CharStyle74"/>
                <w:lang w:val="cs"/>
              </w:rPr>
              <w:t xml:space="preserve">&amp; </w:t>
            </w:r>
            <w:r>
              <w:rPr>
                <w:rStyle w:val="CharStyle74"/>
              </w:rPr>
              <w:t xml:space="preserve">MICRO- SPECTROSCO MICRO-SPECTROSCOPY </w:t>
            </w:r>
            <w:r>
              <w:rPr>
                <w:rStyle w:val="CharStyle74"/>
                <w:lang w:val="cs"/>
              </w:rPr>
              <w:t xml:space="preserve">- </w:t>
            </w:r>
            <w:r>
              <w:rPr>
                <w:rStyle w:val="CharStyle74"/>
              </w:rPr>
              <w:t xml:space="preserve">THEORY, INSTRUMENTATION </w:t>
            </w:r>
            <w:r>
              <w:rPr>
                <w:rStyle w:val="CharStyle74"/>
                <w:lang w:val="cs"/>
              </w:rPr>
              <w:t xml:space="preserve">&amp; </w:t>
            </w:r>
            <w:r>
              <w:rPr>
                <w:rStyle w:val="CharStyle74"/>
              </w:rPr>
              <w:t>BIOMEDICAL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9781118824924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$ 155.00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NANO-CMOS CIRCUIT AND PHYSICAL DESIGN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9780471653820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$ 180.00</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HANDBOOK OF GREEN ANALYTICAL CHEMISTRY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9781119940722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$ 197.00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HOW NASA BUILDS TEAMS:</w:t>
            </w:r>
            <w:r>
              <w:rPr>
                <w:rStyle w:val="CharStyle74"/>
                <w:lang w:val="de"/>
              </w:rPr>
              <w:t xml:space="preserve">LS </w:t>
            </w:r>
            <w:r>
              <w:rPr>
                <w:rStyle w:val="CharStyle74"/>
              </w:rPr>
              <w:t>FOR SCIENTISTS, ENGINEERS, AND PROJECT TEAMS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9781119198277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$ 39.95</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FOURIER TRANSFORM INFRARED SPECTROMETRY, </w:t>
            </w:r>
            <w:r>
              <w:rPr>
                <w:rStyle w:val="CharStyle74"/>
                <w:lang w:val="cs"/>
              </w:rPr>
              <w:t xml:space="preserve">2ND </w:t>
            </w:r>
            <w:r>
              <w:rPr>
                <w:rStyle w:val="CharStyle74"/>
              </w:rPr>
              <w:t>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9780470106310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$ 137.00</w:t>
            </w:r>
          </w:p>
        </w:tc>
      </w:tr>
      <w:tr w:rsidR="00BA43B5">
        <w:trPr>
          <w:trHeight w:hRule="exact" w:val="763"/>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FUNDAMENTALS OF ELECTRIC POWER ENGINEERING: FROM ELECTROMAGNETICS TO POWER SYSTEMS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9781118922583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$ 135.00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HANDBOOK OF ADHESION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9780470014226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$ 426.00</w:t>
            </w:r>
          </w:p>
        </w:tc>
      </w:tr>
      <w:tr w:rsidR="00BA43B5">
        <w:trPr>
          <w:trHeight w:hRule="exact" w:val="56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jc w:val="both"/>
            </w:pPr>
            <w:r>
              <w:rPr>
                <w:rStyle w:val="CharStyle74"/>
              </w:rPr>
              <w:t>FORMULATING, PACKAGING, AND MARKETING OF NATURAL COSMETIC PRODUCTS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9781118056806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$ 145.00</w:t>
            </w:r>
          </w:p>
        </w:tc>
      </w:tr>
      <w:tr w:rsidR="00BA43B5">
        <w:trPr>
          <w:trHeight w:hRule="exact" w:val="576"/>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9" w:lineRule="exact"/>
              <w:ind w:left="120"/>
            </w:pPr>
            <w:r>
              <w:rPr>
                <w:rStyle w:val="CharStyle74"/>
              </w:rPr>
              <w:t>HANDBOOK OF NANOTOXICOLOGY, NANOMEDICINE AND STEM CELL USE IN TOXICOLOGY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9781118856017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$ 248.00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jc w:val="both"/>
            </w:pPr>
            <w:r>
              <w:rPr>
                <w:rStyle w:val="CharStyle74"/>
              </w:rPr>
              <w:t>HANDBOOK OF NATURAL COLORANTS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9780470744970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$ 202.00</w:t>
            </w:r>
          </w:p>
        </w:tc>
      </w:tr>
      <w:tr w:rsidR="00BA43B5">
        <w:trPr>
          <w:trHeight w:hRule="exact" w:val="864"/>
          <w:jc w:val="center"/>
        </w:trPr>
        <w:tc>
          <w:tcPr>
            <w:tcW w:w="466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ELECTRICAL INSULATION FOR ROTATING MACHINES: DESIGN, EVALUATION, AGING, TESTING, AND REPAIR, SECOND EDITION</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9781118886663</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$ 140.00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94"/>
        <w:gridCol w:w="1591"/>
        <w:gridCol w:w="1598"/>
        <w:gridCol w:w="1483"/>
      </w:tblGrid>
      <w:tr w:rsidR="00BA43B5">
        <w:trPr>
          <w:trHeight w:hRule="exact" w:val="871"/>
          <w:jc w:val="center"/>
        </w:trPr>
        <w:tc>
          <w:tcPr>
            <w:tcW w:w="4694"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CYCLODEXTRINS )N PHARMACEUTICS, COSMETICS, AND BIOMEDICINE; CURRENT AND FUTURE INDUSTRIAL APPLICATIONS</w:t>
            </w:r>
          </w:p>
        </w:tc>
        <w:tc>
          <w:tcPr>
            <w:tcW w:w="1591"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9780470926819</w:t>
            </w:r>
          </w:p>
        </w:tc>
        <w:tc>
          <w:tcPr>
            <w:tcW w:w="1598"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$ 170.95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AC ELECTRIC MOTORS CONTROL </w:t>
            </w:r>
            <w:r>
              <w:rPr>
                <w:rStyle w:val="CharStyle74"/>
                <w:lang w:val="cs"/>
              </w:rPr>
              <w:t xml:space="preserve">- </w:t>
            </w:r>
            <w:r>
              <w:rPr>
                <w:rStyle w:val="CharStyle74"/>
              </w:rPr>
              <w:t>ADVANCED DESIGN TECHNIQUES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9781118574263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$ 155.00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AN INTRODUCTION TO </w:t>
            </w:r>
            <w:r>
              <w:rPr>
                <w:rStyle w:val="CharStyle74"/>
                <w:lang w:val="fr"/>
              </w:rPr>
              <w:t xml:space="preserve">LTE </w:t>
            </w:r>
            <w:r>
              <w:rPr>
                <w:rStyle w:val="CharStyle74"/>
                <w:lang w:val="cs"/>
              </w:rPr>
              <w:t xml:space="preserve">- </w:t>
            </w:r>
            <w:r>
              <w:rPr>
                <w:rStyle w:val="CharStyle74"/>
                <w:lang w:val="fr"/>
              </w:rPr>
              <w:t xml:space="preserve">LTE, </w:t>
            </w:r>
            <w:r>
              <w:rPr>
                <w:rStyle w:val="CharStyle74"/>
              </w:rPr>
              <w:t>LTE-ADVANCED, SAE, VOLTE AND 4G MOBILE COMMUNICATIONS 2E</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9781118818046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$ 89.95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TECH MINING: EXPLOITING NEV\/TECHNOLOGIES FOR COMPETITVE ADVANTAGE (ONLINE VERSTION)</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9780471698463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$ 149.00</w:t>
            </w:r>
          </w:p>
        </w:tc>
      </w:tr>
      <w:tr w:rsidR="00BA43B5">
        <w:trPr>
          <w:trHeight w:hRule="exact" w:val="295"/>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 xml:space="preserve">SIGNAL PROCESSING </w:t>
            </w:r>
            <w:r>
              <w:rPr>
                <w:rStyle w:val="CharStyle74"/>
                <w:lang w:val="cs"/>
              </w:rPr>
              <w:t xml:space="preserve">&amp; </w:t>
            </w:r>
            <w:r>
              <w:rPr>
                <w:rStyle w:val="CharStyle74"/>
              </w:rPr>
              <w:t>INTEGRATED CIRCUITS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9781119942306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$ 99.00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proofErr w:type="spellStart"/>
            <w:r>
              <w:rPr>
                <w:rStyle w:val="CharStyle74"/>
              </w:rPr>
              <w:t>INTRODUaiON</w:t>
            </w:r>
            <w:proofErr w:type="spellEnd"/>
            <w:r>
              <w:rPr>
                <w:rStyle w:val="CharStyle74"/>
              </w:rPr>
              <w:t xml:space="preserve"> TO PHARMACEUTICAL CHEMICAL ANALYSIS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9781119953647</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$ 214.00</w:t>
            </w:r>
          </w:p>
        </w:tc>
      </w:tr>
      <w:tr w:rsidR="00BA43B5">
        <w:trPr>
          <w:trHeight w:hRule="exact" w:val="511"/>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MODELING AND SIMULATION OF TURBULENT FLOWS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9780470610848</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$ 330.00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r>
              <w:rPr>
                <w:rStyle w:val="CharStyle74"/>
              </w:rPr>
              <w:t>LINKER STRATEGIES IN SOLID-PHASE ORGANIC SYNTHESIS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9780470749043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$ 251.00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jc w:val="both"/>
            </w:pPr>
            <w:r>
              <w:rPr>
                <w:rStyle w:val="CharStyle74"/>
              </w:rPr>
              <w:t>FUNDAMENTALS OF CONTEMPORARY MASS SPECTROMETRY</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9780470118498</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$ 160.00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FREQUENCY ACQUISITION TECHNIQUES FOR PHASE LOCKED LOOPS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9781118383285</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$ 132.00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FOAM ENGINEERING </w:t>
            </w:r>
            <w:r>
              <w:rPr>
                <w:rStyle w:val="CharStyle74"/>
                <w:lang w:val="cs"/>
              </w:rPr>
              <w:t xml:space="preserve">- </w:t>
            </w:r>
            <w:r>
              <w:rPr>
                <w:rStyle w:val="CharStyle74"/>
              </w:rPr>
              <w:t>FUNDAMENTALS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9781119954620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$ 187.00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 xml:space="preserve">CHEMICAL SENSORS AND BIOSENSORS </w:t>
            </w:r>
            <w:r>
              <w:rPr>
                <w:rStyle w:val="CharStyle74"/>
                <w:lang w:val="cs"/>
              </w:rPr>
              <w:t xml:space="preserve">- </w:t>
            </w:r>
            <w:r>
              <w:rPr>
                <w:rStyle w:val="CharStyle74"/>
              </w:rPr>
              <w:t>FUNDAMENTALS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9781118354162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$ 182.00</w:t>
            </w:r>
          </w:p>
        </w:tc>
      </w:tr>
      <w:tr w:rsidR="00BA43B5">
        <w:trPr>
          <w:trHeight w:hRule="exact" w:val="288"/>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STRUCTURE, ISOLATION, SYNTHESIS AND BIOLOGY</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9783527621071</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$ 362.00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jc w:val="both"/>
            </w:pPr>
            <w:r>
              <w:rPr>
                <w:rStyle w:val="CharStyle74"/>
              </w:rPr>
              <w:t>TRANSITION METAL-CATALYZED COUPLINGS IN PROCESS CHEMISTRY CASE STUDIES FROM THE PHARMACEUTICAL INDUSTRY</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9783527658909</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$ 202.00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THE HISTORIC URBAN LANDSCAPE </w:t>
            </w:r>
            <w:r>
              <w:rPr>
                <w:rStyle w:val="CharStyle74"/>
                <w:lang w:val="cs"/>
              </w:rPr>
              <w:t xml:space="preserve">- </w:t>
            </w:r>
            <w:r>
              <w:rPr>
                <w:rStyle w:val="CharStyle74"/>
              </w:rPr>
              <w:t>MANAGING HERITAGEIN AN URBAN CENTURY</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9781119968115</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$ 104.00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INFRARED </w:t>
            </w:r>
            <w:r>
              <w:rPr>
                <w:rStyle w:val="CharStyle74"/>
                <w:lang w:val="cs"/>
              </w:rPr>
              <w:t xml:space="preserve">THERMÁL </w:t>
            </w:r>
            <w:r>
              <w:rPr>
                <w:rStyle w:val="CharStyle74"/>
              </w:rPr>
              <w:t xml:space="preserve">IMAGING </w:t>
            </w:r>
            <w:r>
              <w:rPr>
                <w:rStyle w:val="CharStyle74"/>
                <w:lang w:val="cs"/>
              </w:rPr>
              <w:t xml:space="preserve">- </w:t>
            </w:r>
            <w:r>
              <w:rPr>
                <w:rStyle w:val="CharStyle74"/>
              </w:rPr>
              <w:t>FUNDAMENTALS, RESEARCHAND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9783527630868</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$ 197.00</w:t>
            </w:r>
          </w:p>
        </w:tc>
      </w:tr>
      <w:tr w:rsidR="00BA43B5">
        <w:trPr>
          <w:trHeight w:hRule="exact" w:val="504"/>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IP ADDRESS MANAGEMENT; PRINCIPLES AND PRACTICE</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9780470880654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$ 133.00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jc w:val="both"/>
            </w:pPr>
            <w:r>
              <w:rPr>
                <w:rStyle w:val="CharStyle74"/>
              </w:rPr>
              <w:t>INTRODUCTION TO CONTAMINATION CONTROL AND CLEANROOM TECHNOLOGY</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9783527613120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$ 138.00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HIGH PERFORMANCE CONTROL OF AC DRIVES WITH MATLAB/ SIMULINK MODELS CL</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9781119969242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$ 118.00</w:t>
            </w:r>
          </w:p>
        </w:tc>
      </w:tr>
      <w:tr w:rsidR="00BA43B5">
        <w:trPr>
          <w:trHeight w:hRule="exact" w:val="562"/>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FINANCIAL ANALYSIS: A CONTROLLER'S GUIDE, SECOND EDITION</w:t>
            </w:r>
          </w:p>
        </w:tc>
        <w:tc>
          <w:tcPr>
            <w:tcW w:w="1591"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9781119197737</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83"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$ 130.00</w:t>
            </w:r>
          </w:p>
        </w:tc>
      </w:tr>
      <w:tr w:rsidR="00BA43B5">
        <w:trPr>
          <w:trHeight w:hRule="exact" w:val="302"/>
          <w:jc w:val="center"/>
        </w:trPr>
        <w:tc>
          <w:tcPr>
            <w:tcW w:w="4694"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jc w:val="both"/>
            </w:pPr>
            <w:r>
              <w:rPr>
                <w:rStyle w:val="CharStyle74"/>
              </w:rPr>
              <w:t>DYNAMIC BEHAVIOR OF MATERIALS</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9780470172278</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fr"/>
              </w:rPr>
              <w:t xml:space="preserve">S </w:t>
            </w:r>
            <w:r>
              <w:rPr>
                <w:rStyle w:val="CharStyle74"/>
                <w:lang w:val="cs"/>
              </w:rPr>
              <w:t>235.00</w:t>
            </w:r>
          </w:p>
        </w:tc>
      </w:tr>
    </w:tbl>
    <w:p w:rsidR="00BA43B5" w:rsidRDefault="00974E27">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1591"/>
        <w:gridCol w:w="1606"/>
        <w:gridCol w:w="1476"/>
      </w:tblGrid>
      <w:tr w:rsidR="00BA43B5">
        <w:trPr>
          <w:trHeight w:hRule="exact" w:val="590"/>
          <w:jc w:val="center"/>
        </w:trPr>
        <w:tc>
          <w:tcPr>
            <w:tcW w:w="466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COMPUTATIONAL METHODS FOR PLASTICITY </w:t>
            </w:r>
            <w:r>
              <w:rPr>
                <w:rStyle w:val="CharStyle74"/>
                <w:lang w:val="cs"/>
              </w:rPr>
              <w:t xml:space="preserve">- </w:t>
            </w:r>
            <w:r>
              <w:rPr>
                <w:rStyle w:val="CharStyle74"/>
              </w:rPr>
              <w:t>THEORY AND APPLICATIONS</w:t>
            </w:r>
          </w:p>
        </w:tc>
        <w:tc>
          <w:tcPr>
            <w:tcW w:w="1591"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9780470694626</w:t>
            </w:r>
          </w:p>
        </w:tc>
        <w:tc>
          <w:tcPr>
            <w:tcW w:w="1606" w:type="dxa"/>
            <w:tcBorders>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$ 202.00</w:t>
            </w:r>
          </w:p>
        </w:tc>
      </w:tr>
      <w:tr w:rsidR="00BA43B5">
        <w:trPr>
          <w:trHeight w:hRule="exact" w:val="504"/>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CHEMISTRY OF FOOD ADDITIVES AND PRESERVATIVES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9781118274132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$ 219.95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DIFFUSION IN NANOPOROUS MATERIALS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9783527651276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$ 500.00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ADAPTIVE OPTICS FOR VISION SCIENCE: PRINCIPLES, PRACTICES, DESIGN, AND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9780471914877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$ 235.00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THE BASICS OF FINANCIAL ECONOMETRICS: TOOLS, CONCEPTS, ASSET MANAGEMENT APPLICATIONS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9781118856406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$ 135.00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SOFTWARE METRICS AND SOFTW/ARE METROLOGY</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9780470606834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$ 85.95</w:t>
            </w:r>
          </w:p>
        </w:tc>
      </w:tr>
      <w:tr w:rsidR="00BA43B5">
        <w:trPr>
          <w:trHeight w:hRule="exact" w:val="576"/>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THE ORGANOMETALLIC CHEMISTRY OF THE TRANSITION METALS, SIXTH 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9781118788301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$ 102.95</w:t>
            </w:r>
          </w:p>
        </w:tc>
      </w:tr>
      <w:tr w:rsidR="00BA43B5">
        <w:trPr>
          <w:trHeight w:hRule="exact" w:val="763"/>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OPERATIONAL RISK MANAGEMENT: A COMPLETE </w:t>
            </w:r>
            <w:r>
              <w:rPr>
                <w:rStyle w:val="CharStyle77"/>
              </w:rPr>
              <w:t>GUIDE TO</w:t>
            </w:r>
            <w:r>
              <w:rPr>
                <w:rStyle w:val="CharStyle74"/>
              </w:rPr>
              <w:t xml:space="preserve"> A SUCCESSFUL OPERATIONAL RISK FRAMEWORK</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9781118755754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$ 105.00</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PROBIOTICS AND HEALTH CLAIMS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9781444329384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$ 239.95</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RECURRENT MAGNETIC STORMS: COROTATING SOLAR WIND STREAMS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9781118666456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$ 89.99</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RF CIRCUIT DESIGN, SECOND EDITION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9781118309940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$ 176.00</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METAL OXIDE CATALYSIS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9783527626113</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$ 478.00</w:t>
            </w:r>
          </w:p>
        </w:tc>
      </w:tr>
      <w:tr w:rsidR="00BA43B5">
        <w:trPr>
          <w:trHeight w:hRule="exact" w:val="850"/>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CASH FLOW ANALYSIS AND FORECASTING </w:t>
            </w:r>
            <w:r>
              <w:rPr>
                <w:rStyle w:val="CharStyle74"/>
                <w:lang w:val="cs"/>
              </w:rPr>
              <w:t xml:space="preserve">- </w:t>
            </w:r>
            <w:r>
              <w:rPr>
                <w:rStyle w:val="CharStyle74"/>
              </w:rPr>
              <w:t>THE DEFINITIVE GUIDE TO UNDERSTANDING AND USING PUBLISHED CASH FLOW DATA</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9781118467268</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$ 86.00</w:t>
            </w:r>
          </w:p>
        </w:tc>
      </w:tr>
      <w:tr w:rsidR="00BA43B5">
        <w:trPr>
          <w:trHeight w:hRule="exact" w:val="28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ACEP/LSALICYLIC ACID</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9783527625994</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$ 119.95</w:t>
            </w:r>
          </w:p>
        </w:tc>
      </w:tr>
      <w:tr w:rsidR="00BA43B5">
        <w:trPr>
          <w:trHeight w:hRule="exact" w:val="295"/>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 xml:space="preserve">ADAPTIVE FILTERS </w:t>
            </w:r>
            <w:r>
              <w:rPr>
                <w:rStyle w:val="CharStyle74"/>
                <w:lang w:val="cs"/>
              </w:rPr>
              <w:t xml:space="preserve">- </w:t>
            </w:r>
            <w:r>
              <w:rPr>
                <w:rStyle w:val="CharStyle74"/>
              </w:rPr>
              <w:t>THEORY AND APPLICATIONS 2E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9781118591352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$ 149.95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TECHNOLOGY OF BOTTLED WATER 3E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9781444393330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$ 240.95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STRUCTURAL BEARINGS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9783433601327</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$ 230.00</w:t>
            </w:r>
          </w:p>
        </w:tc>
      </w:tr>
      <w:tr w:rsidR="00BA43B5">
        <w:trPr>
          <w:trHeight w:hRule="exact" w:val="511"/>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INDUSTRIAL SCALE NATURAL PRODUCTS EXTRACTION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9783527635122</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$ 197.00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MANAGING CUSTOMER RELATIONSHIPS, SECOND EDITION: A STRATEGIC FRAMEWORK</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9781118371510</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$ 89.50</w:t>
            </w:r>
          </w:p>
        </w:tc>
      </w:tr>
      <w:tr w:rsidR="00BA43B5">
        <w:trPr>
          <w:trHeight w:hRule="exact" w:val="842"/>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ind w:left="120"/>
            </w:pPr>
            <w:r>
              <w:rPr>
                <w:rStyle w:val="CharStyle74"/>
              </w:rPr>
              <w:t>MILITARY LASER TECHNOLOGY FOR DEFENSE: TECHNOLOGYFOR REVOLUTIONIZING 21STCENTURY WARFARE</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9781118019559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$ 92.95</w:t>
            </w:r>
          </w:p>
        </w:tc>
      </w:tr>
      <w:tr w:rsidR="00BA43B5">
        <w:trPr>
          <w:trHeight w:hRule="exact" w:val="288"/>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DRUG METABOLISM PREDICTION</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9783527673261</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$ 205.00</w:t>
            </w:r>
          </w:p>
        </w:tc>
      </w:tr>
      <w:tr w:rsidR="00BA43B5">
        <w:trPr>
          <w:trHeight w:hRule="exact" w:val="576"/>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ADVANCED SIGNAL INTEGRITY FOR HIGH-SPEED DIGITAL DESIGNS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9780470423899</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$ 162.00</w:t>
            </w:r>
          </w:p>
        </w:tc>
      </w:tr>
      <w:tr w:rsidR="00BA43B5">
        <w:trPr>
          <w:trHeight w:hRule="exact" w:val="569"/>
          <w:jc w:val="center"/>
        </w:trPr>
        <w:tc>
          <w:tcPr>
            <w:tcW w:w="466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 xml:space="preserve">ADVANCED OPTICAL FLOW CYTOMETRY </w:t>
            </w:r>
            <w:r>
              <w:rPr>
                <w:rStyle w:val="CharStyle74"/>
                <w:lang w:val="cs"/>
              </w:rPr>
              <w:t xml:space="preserve">- </w:t>
            </w:r>
            <w:r>
              <w:rPr>
                <w:rStyle w:val="CharStyle74"/>
              </w:rPr>
              <w:t>METHODS AND DISEASE DIAGNOSES</w:t>
            </w:r>
          </w:p>
        </w:tc>
        <w:tc>
          <w:tcPr>
            <w:tcW w:w="1591"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9783527634286</w:t>
            </w:r>
          </w:p>
        </w:tc>
        <w:tc>
          <w:tcPr>
            <w:tcW w:w="1606" w:type="dxa"/>
            <w:tcBorders>
              <w:top w:val="single" w:sz="4" w:space="0" w:color="auto"/>
              <w:lef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$ 197.00</w:t>
            </w:r>
          </w:p>
        </w:tc>
      </w:tr>
      <w:tr w:rsidR="00BA43B5">
        <w:trPr>
          <w:trHeight w:hRule="exact" w:val="864"/>
          <w:jc w:val="center"/>
        </w:trPr>
        <w:tc>
          <w:tcPr>
            <w:tcW w:w="466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252" w:lineRule="exact"/>
              <w:ind w:left="120"/>
            </w:pPr>
            <w:r>
              <w:rPr>
                <w:rStyle w:val="CharStyle74"/>
              </w:rPr>
              <w:t>USING EXPERIENCE TO DEVELOP LEADERSHIP TALENT: HOW ORGANIZATIONS LEVERAGE ON-THE- JOB DEVELOPMENT</w:t>
            </w:r>
          </w:p>
        </w:tc>
        <w:tc>
          <w:tcPr>
            <w:tcW w:w="1591"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40"/>
            </w:pPr>
            <w:r>
              <w:rPr>
                <w:rStyle w:val="CharStyle74"/>
                <w:lang w:val="cs"/>
              </w:rPr>
              <w:t>9781118829417</w:t>
            </w:r>
          </w:p>
        </w:tc>
        <w:tc>
          <w:tcPr>
            <w:tcW w:w="1606" w:type="dxa"/>
            <w:tcBorders>
              <w:top w:val="single" w:sz="4" w:space="0" w:color="auto"/>
              <w:left w:val="single" w:sz="4" w:space="0" w:color="auto"/>
              <w:bottom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38" w:wrap="notBeside" w:vAnchor="text" w:hAnchor="text" w:xAlign="center" w:y="1"/>
              <w:shd w:val="clear" w:color="auto" w:fill="auto"/>
              <w:spacing w:line="160" w:lineRule="exact"/>
              <w:ind w:left="160"/>
            </w:pPr>
            <w:r>
              <w:rPr>
                <w:rStyle w:val="CharStyle74"/>
                <w:lang w:val="cs"/>
              </w:rPr>
              <w:t>$ 103.00</w:t>
            </w:r>
          </w:p>
        </w:tc>
      </w:tr>
    </w:tbl>
    <w:p w:rsidR="00BA43B5" w:rsidRDefault="00BA43B5">
      <w:pPr>
        <w:rPr>
          <w:sz w:val="2"/>
          <w:szCs w:val="2"/>
        </w:rPr>
        <w:sectPr w:rsidR="00BA43B5">
          <w:pgSz w:w="11909" w:h="16834"/>
          <w:pgMar w:top="2095" w:right="1313" w:bottom="2459" w:left="102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94"/>
        <w:gridCol w:w="1598"/>
        <w:gridCol w:w="1598"/>
        <w:gridCol w:w="1476"/>
      </w:tblGrid>
      <w:tr w:rsidR="00BA43B5">
        <w:trPr>
          <w:trHeight w:hRule="exact" w:val="317"/>
          <w:jc w:val="center"/>
        </w:trPr>
        <w:tc>
          <w:tcPr>
            <w:tcW w:w="4694"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THE GLOBAL AUTOMOTIVE INDUSTRY</w:t>
            </w:r>
          </w:p>
        </w:tc>
        <w:tc>
          <w:tcPr>
            <w:tcW w:w="1598"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9781118802366</w:t>
            </w:r>
          </w:p>
        </w:tc>
        <w:tc>
          <w:tcPr>
            <w:tcW w:w="1598" w:type="dxa"/>
            <w:tcBorders>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PRIVATE EQUITY, SECOND EDITION: HISTORY, GOVERNANCE, AND OPERATIONS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9781119203391</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$ 110.00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MODELING AND FORECASTING ELECTRICITY LOADS AND PRICES </w:t>
            </w:r>
            <w:r>
              <w:rPr>
                <w:rStyle w:val="CharStyle74"/>
                <w:lang w:val="cs"/>
              </w:rPr>
              <w:t xml:space="preserve">- </w:t>
            </w:r>
            <w:r>
              <w:rPr>
                <w:rStyle w:val="CharStyle74"/>
              </w:rPr>
              <w:t>A STATISTICAL APPROACH +WEBSITE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9781118673362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$ 163.00</w:t>
            </w:r>
          </w:p>
        </w:tc>
      </w:tr>
      <w:tr w:rsidR="00BA43B5">
        <w:trPr>
          <w:trHeight w:hRule="exact" w:val="842"/>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MANAGING THE PROFITABLE CONSTRUCTION BUSINESS: THE CONTRACTOR'S GUIDE TO SUCCESS AND SURVIVAL STRATEGIES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9781118852453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$ 65.00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r>
              <w:rPr>
                <w:rStyle w:val="CharStyle74"/>
              </w:rPr>
              <w:t xml:space="preserve">GAMMA TITANIUM ALUMINIDE ALLOYS </w:t>
            </w:r>
            <w:r>
              <w:rPr>
                <w:rStyle w:val="CharStyle74"/>
                <w:lang w:val="cs"/>
              </w:rPr>
              <w:t xml:space="preserve">- </w:t>
            </w:r>
            <w:r>
              <w:rPr>
                <w:rStyle w:val="CharStyle74"/>
              </w:rPr>
              <w:t>SCIENCE AND TECHNOLOGY</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9783527636204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8"/>
              <w:framePr w:w="9367" w:wrap="notBeside" w:vAnchor="text" w:hAnchor="text" w:xAlign="center" w:y="1"/>
              <w:shd w:val="clear" w:color="auto" w:fill="auto"/>
              <w:spacing w:line="180" w:lineRule="exact"/>
              <w:ind w:left="160"/>
            </w:pPr>
            <w:r>
              <w:rPr>
                <w:rStyle w:val="CharStyle79"/>
              </w:rPr>
              <w:t>$ 282.00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r>
              <w:rPr>
                <w:rStyle w:val="CharStyle74"/>
              </w:rPr>
              <w:t>DRUG DELIVERY STRATEGIES FOR POORLY WATER- SOLUBLE DRUGS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9781118444726</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$ 197.00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BUILDING AND SOLVING MATHEMATICAL PROGRAMMING MODELS IN ENGINEERING AND SCIENCE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rPr>
              <w:t>97S0471225294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MATHEMATICS </w:t>
            </w:r>
            <w:r>
              <w:rPr>
                <w:rStyle w:val="CharStyle74"/>
                <w:lang w:val="cs"/>
              </w:rPr>
              <w:t xml:space="preserve">&amp; </w:t>
            </w:r>
            <w:r>
              <w:rPr>
                <w:rStyle w:val="CharStyle74"/>
              </w:rPr>
              <w:t>STATISTICS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$ 207.00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SPLIT AND SPLITLESS INJECTION FOR QUANTITATIVE GAS CHROMATOGRAPHY </w:t>
            </w:r>
            <w:r>
              <w:rPr>
                <w:rStyle w:val="CharStyle74"/>
                <w:lang w:val="cs"/>
              </w:rPr>
              <w:t xml:space="preserve">- </w:t>
            </w:r>
            <w:r>
              <w:rPr>
                <w:rStyle w:val="CharStyle74"/>
              </w:rPr>
              <w:t>CONCEPTS, PROCESSES, PRACTICAL GUIDELINES, COURCES OF ERROR</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9783527612871</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$ 353.00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STRATEGY FOR THE CORPORATE LEVEL </w:t>
            </w:r>
            <w:r>
              <w:rPr>
                <w:rStyle w:val="CharStyle74"/>
                <w:lang w:val="cs"/>
              </w:rPr>
              <w:t xml:space="preserve">- </w:t>
            </w:r>
            <w:r>
              <w:rPr>
                <w:rStyle w:val="CharStyle74"/>
              </w:rPr>
              <w:t>WHERE TO INVEST, WHAT TO CUT BACK AND HOW TO GROW ORGANISATIONS WITH MULTIPLE DIVISIONS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9781119208013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$ 60.00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LASER SCANNING FOR THE ENVIRONMENTAL SCIENCESOBOOK</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9781444311952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$ 142.95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GLOBALIZATION OF WATER </w:t>
            </w:r>
            <w:r>
              <w:rPr>
                <w:rStyle w:val="CharStyle74"/>
                <w:lang w:val="cs"/>
              </w:rPr>
              <w:t xml:space="preserve">- </w:t>
            </w:r>
            <w:r>
              <w:rPr>
                <w:rStyle w:val="CharStyle74"/>
              </w:rPr>
              <w:t>SHARING THE PLANET'S FRESHWATER RESOURCES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9780470696224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$ 90.00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GOOD WORKS! MARKETING AND CORPORATE INITIATIVES THAT BUILD A BETTER WORLD...AND THE BOTTOM LINE</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9781119205210</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BUSINESS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$ 27.95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IMMUNOLOGY </w:t>
            </w:r>
            <w:r>
              <w:rPr>
                <w:rStyle w:val="CharStyle74"/>
                <w:lang w:val="cs"/>
              </w:rPr>
              <w:t xml:space="preserve">- </w:t>
            </w:r>
            <w:r>
              <w:rPr>
                <w:rStyle w:val="CharStyle74"/>
              </w:rPr>
              <w:t>MUCOSAL AND BODY SURFACE DEFENCES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9781119998648</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LIFE SCIENCES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$ 175.95</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 xml:space="preserve">CLASSIC AND ADVANCED CERAMICS </w:t>
            </w:r>
            <w:r>
              <w:rPr>
                <w:rStyle w:val="CharStyle74"/>
                <w:lang w:val="cs"/>
              </w:rPr>
              <w:t xml:space="preserve">- </w:t>
            </w:r>
            <w:r>
              <w:rPr>
                <w:rStyle w:val="CharStyle74"/>
              </w:rPr>
              <w:t>FROM FUNDAMENTALS TO APPLICATIONS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9783527630172</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$ 234.00</w:t>
            </w:r>
          </w:p>
        </w:tc>
      </w:tr>
      <w:tr w:rsidR="00BA43B5">
        <w:trPr>
          <w:trHeight w:hRule="exact" w:val="576"/>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2" w:lineRule="exact"/>
              <w:ind w:left="120"/>
            </w:pPr>
            <w:r>
              <w:rPr>
                <w:rStyle w:val="CharStyle74"/>
              </w:rPr>
              <w:t>DISTILLATION DESIGN AND CONTROL USING ASPEN SIMULATION, SECOND EDITION</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9781118510193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ENGINEERING</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$ 139.00</w:t>
            </w:r>
          </w:p>
        </w:tc>
      </w:tr>
      <w:tr w:rsidR="00BA43B5">
        <w:trPr>
          <w:trHeight w:hRule="exact" w:val="569"/>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ind w:left="120"/>
            </w:pPr>
            <w:r>
              <w:rPr>
                <w:rStyle w:val="CharStyle74"/>
              </w:rPr>
              <w:t xml:space="preserve">CBRN PROTECTION </w:t>
            </w:r>
            <w:r>
              <w:rPr>
                <w:rStyle w:val="CharStyle74"/>
                <w:lang w:val="cs"/>
              </w:rPr>
              <w:t xml:space="preserve">- </w:t>
            </w:r>
            <w:r>
              <w:rPr>
                <w:rStyle w:val="CharStyle74"/>
              </w:rPr>
              <w:t>MANAGING THE THREAT OF CHEMICAL, BIOLOGICAL, RADIOACTIVE AND</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9783527650163</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$ 104.00</w:t>
            </w:r>
          </w:p>
        </w:tc>
      </w:tr>
      <w:tr w:rsidR="00BA43B5">
        <w:trPr>
          <w:trHeight w:hRule="exact" w:val="850"/>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jc w:val="both"/>
            </w:pPr>
            <w:r>
              <w:rPr>
                <w:rStyle w:val="CharStyle74"/>
              </w:rPr>
              <w:t xml:space="preserve">CHEMICAL WEAPONS CONVENTION CHEMICALS ANALYSIS </w:t>
            </w:r>
            <w:r>
              <w:rPr>
                <w:rStyle w:val="CharStyle74"/>
                <w:lang w:val="cs"/>
              </w:rPr>
              <w:t xml:space="preserve">- </w:t>
            </w:r>
            <w:r>
              <w:rPr>
                <w:rStyle w:val="CharStyle74"/>
              </w:rPr>
              <w:t>SAMPLE COLLECTION, PREPARATION AND ANALYTICAL METHODS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9780470012284</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CHEMISTRY</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$ 575.00</w:t>
            </w:r>
          </w:p>
        </w:tc>
      </w:tr>
      <w:tr w:rsidR="00BA43B5">
        <w:trPr>
          <w:trHeight w:hRule="exact" w:val="281"/>
          <w:jc w:val="center"/>
        </w:trPr>
        <w:tc>
          <w:tcPr>
            <w:tcW w:w="4694"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A COMPANION TO NEW MEDIA DYNAMICS</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9781118321607</w:t>
            </w:r>
          </w:p>
        </w:tc>
        <w:tc>
          <w:tcPr>
            <w:tcW w:w="1598" w:type="dxa"/>
            <w:tcBorders>
              <w:top w:val="single" w:sz="4" w:space="0" w:color="auto"/>
              <w:lef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HUMANITIES</w:t>
            </w:r>
          </w:p>
        </w:tc>
        <w:tc>
          <w:tcPr>
            <w:tcW w:w="1476" w:type="dxa"/>
            <w:tcBorders>
              <w:top w:val="single" w:sz="4" w:space="0" w:color="auto"/>
              <w:left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$ 200.95</w:t>
            </w:r>
          </w:p>
        </w:tc>
      </w:tr>
      <w:tr w:rsidR="00BA43B5">
        <w:trPr>
          <w:trHeight w:hRule="exact" w:val="533"/>
          <w:jc w:val="center"/>
        </w:trPr>
        <w:tc>
          <w:tcPr>
            <w:tcW w:w="4694"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20"/>
            </w:pPr>
            <w:r>
              <w:rPr>
                <w:rStyle w:val="CharStyle74"/>
              </w:rPr>
              <w:t>THE WILEY-BLACKWELL COMPANION TO SOCIOLOGY</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40"/>
            </w:pPr>
            <w:r>
              <w:rPr>
                <w:rStyle w:val="CharStyle74"/>
                <w:lang w:val="cs"/>
              </w:rPr>
              <w:t>9781444347388</w:t>
            </w:r>
          </w:p>
        </w:tc>
        <w:tc>
          <w:tcPr>
            <w:tcW w:w="1598" w:type="dxa"/>
            <w:tcBorders>
              <w:top w:val="single" w:sz="4" w:space="0" w:color="auto"/>
              <w:left w:val="single" w:sz="4" w:space="0" w:color="auto"/>
              <w:bottom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259" w:lineRule="exact"/>
              <w:ind w:left="120"/>
            </w:pPr>
            <w:r>
              <w:rPr>
                <w:rStyle w:val="CharStyle74"/>
              </w:rPr>
              <w:t>SOCIAL SCIENCES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BA43B5" w:rsidRDefault="00974E27">
            <w:pPr>
              <w:pStyle w:val="Style73"/>
              <w:framePr w:w="9367" w:wrap="notBeside" w:vAnchor="text" w:hAnchor="text" w:xAlign="center" w:y="1"/>
              <w:shd w:val="clear" w:color="auto" w:fill="auto"/>
              <w:spacing w:line="160" w:lineRule="exact"/>
              <w:ind w:left="160"/>
            </w:pPr>
            <w:r>
              <w:rPr>
                <w:rStyle w:val="CharStyle74"/>
                <w:lang w:val="cs"/>
              </w:rPr>
              <w:t>$ 221.95</w:t>
            </w:r>
          </w:p>
        </w:tc>
      </w:tr>
    </w:tbl>
    <w:p w:rsidR="00BA43B5" w:rsidRDefault="00974E27">
      <w:pPr>
        <w:rPr>
          <w:sz w:val="2"/>
          <w:szCs w:val="2"/>
        </w:rPr>
      </w:pPr>
      <w:r>
        <w:br w:type="page"/>
      </w:r>
    </w:p>
    <w:p w:rsidR="00BA43B5" w:rsidRDefault="00974E27">
      <w:pPr>
        <w:pStyle w:val="Style70"/>
        <w:shd w:val="clear" w:color="auto" w:fill="auto"/>
        <w:spacing w:after="233" w:line="190" w:lineRule="exact"/>
        <w:ind w:left="20"/>
        <w:jc w:val="left"/>
      </w:pPr>
      <w:proofErr w:type="spellStart"/>
      <w:r>
        <w:rPr>
          <w:rStyle w:val="CharStyle80"/>
        </w:rPr>
        <w:t>Licensee</w:t>
      </w:r>
      <w:proofErr w:type="spellEnd"/>
      <w:r>
        <w:rPr>
          <w:rStyle w:val="CharStyle80"/>
        </w:rPr>
        <w:t xml:space="preserve">*s </w:t>
      </w:r>
      <w:r>
        <w:rPr>
          <w:rStyle w:val="CharStyle80"/>
          <w:lang w:val="en-US"/>
        </w:rPr>
        <w:t xml:space="preserve">Total </w:t>
      </w:r>
      <w:r>
        <w:rPr>
          <w:rStyle w:val="CharStyle80"/>
        </w:rPr>
        <w:t xml:space="preserve">FTE </w:t>
      </w:r>
      <w:r>
        <w:rPr>
          <w:rStyle w:val="CharStyle80"/>
          <w:lang w:val="en-US"/>
        </w:rPr>
        <w:t xml:space="preserve">Count: </w:t>
      </w:r>
      <w:r>
        <w:rPr>
          <w:rStyle w:val="CharStyle80"/>
        </w:rPr>
        <w:t>17000</w:t>
      </w:r>
    </w:p>
    <w:p w:rsidR="00BA43B5" w:rsidRDefault="00974E27">
      <w:pPr>
        <w:pStyle w:val="Style12"/>
        <w:shd w:val="clear" w:color="auto" w:fill="auto"/>
        <w:spacing w:before="0" w:after="0" w:line="252" w:lineRule="exact"/>
        <w:ind w:left="20" w:right="340" w:firstLine="0"/>
      </w:pPr>
      <w:r>
        <w:rPr>
          <w:rStyle w:val="CharStyle81"/>
        </w:rPr>
        <w:t>Appendix Term;</w:t>
      </w:r>
      <w:r>
        <w:rPr>
          <w:rStyle w:val="CharStyle13"/>
        </w:rPr>
        <w:t xml:space="preserve"> Perpetual access to the </w:t>
      </w:r>
      <w:r>
        <w:rPr>
          <w:rStyle w:val="CharStyle13"/>
          <w:lang w:val="fr"/>
        </w:rPr>
        <w:t xml:space="preserve">abovè </w:t>
      </w:r>
      <w:r>
        <w:rPr>
          <w:rStyle w:val="CharStyle13"/>
        </w:rPr>
        <w:t xml:space="preserve">electronic product(s) guaranteed for the content available in calendar year ending December31, </w:t>
      </w:r>
      <w:r>
        <w:rPr>
          <w:rStyle w:val="CharStyle13"/>
          <w:lang w:val="cs"/>
        </w:rPr>
        <w:t>2018.</w:t>
      </w:r>
    </w:p>
    <w:sectPr w:rsidR="00BA43B5">
      <w:footerReference w:type="even" r:id="rId22"/>
      <w:footerReference w:type="default" r:id="rId23"/>
      <w:pgSz w:w="11909" w:h="16834"/>
      <w:pgMar w:top="2095" w:right="1313" w:bottom="2459" w:left="102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C5" w:rsidRDefault="00974E27">
      <w:r>
        <w:separator/>
      </w:r>
    </w:p>
  </w:endnote>
  <w:endnote w:type="continuationSeparator" w:id="0">
    <w:p w:rsidR="002C3CC5" w:rsidRDefault="0097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63" type="#_x0000_t202" style="position:absolute;margin-left:63pt;margin-top:-92.8pt;width:469.4pt;height:7.2pt;z-index:-251658751;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ind w:left="109"/>
                </w:pPr>
                <w:r>
                  <w:rPr>
                    <w:rStyle w:val="CharStyle9"/>
                    <w:lang w:val="cs"/>
                  </w:rPr>
                  <w:t xml:space="preserve">0,3. </w:t>
                </w:r>
                <w:r>
                  <w:rPr>
                    <w:rStyle w:val="CharStyle9"/>
                  </w:rPr>
                  <w:t xml:space="preserve">Online </w:t>
                </w:r>
                <w:proofErr w:type="spellStart"/>
                <w:r>
                  <w:rPr>
                    <w:rStyle w:val="CharStyle9"/>
                  </w:rPr>
                  <w:t>linhanccd</w:t>
                </w:r>
                <w:proofErr w:type="spellEnd"/>
                <w:r>
                  <w:rPr>
                    <w:rStyle w:val="CharStyle9"/>
                  </w:rPr>
                  <w:t xml:space="preserve"> License for Academic Customers </w:t>
                </w:r>
                <w:r>
                  <w:rPr>
                    <w:rStyle w:val="CharStyle9"/>
                    <w:lang w:val="cs"/>
                  </w:rPr>
                  <w:t>— 2017.</w:t>
                </w:r>
                <w:r>
                  <w:fldChar w:fldCharType="begin"/>
                </w:r>
                <w:r>
                  <w:instrText xml:space="preserve"> PAGE \* MERGEFORMAT </w:instrText>
                </w:r>
                <w:r>
                  <w:fldChar w:fldCharType="separate"/>
                </w:r>
                <w:r w:rsidR="00704EB2" w:rsidRPr="00704EB2">
                  <w:rPr>
                    <w:rStyle w:val="CharStyle9"/>
                    <w:noProof/>
                  </w:rPr>
                  <w:t>1</w:t>
                </w:r>
                <w:r>
                  <w:rPr>
                    <w:rStyle w:val="CharStyle9"/>
                  </w:rPr>
                  <w:fldChar w:fldCharType="end"/>
                </w:r>
              </w:p>
            </w:txbxContent>
          </v:textbox>
          <w10:wrap anchorx="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BA43B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2" type="#_x0000_t202" style="position:absolute;margin-left:261.7pt;margin-top:-124.85pt;width:5.05pt;height:10.45pt;z-index:-251658733;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fldChar w:fldCharType="begin"/>
                </w:r>
                <w:r>
                  <w:instrText xml:space="preserve"> PAGE \* MERGEFORMAT </w:instrText>
                </w:r>
                <w:r>
                  <w:fldChar w:fldCharType="separate"/>
                </w:r>
                <w:r w:rsidR="00704EB2" w:rsidRPr="00704EB2">
                  <w:rPr>
                    <w:rStyle w:val="CharStyle58"/>
                    <w:noProof/>
                  </w:rPr>
                  <w:t>8</w:t>
                </w:r>
                <w:r>
                  <w:rPr>
                    <w:rStyle w:val="CharStyle58"/>
                  </w:rPr>
                  <w:fldChar w:fldCharType="end"/>
                </w:r>
              </w:p>
            </w:txbxContent>
          </v:textbox>
          <w10:wrap anchorx="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1" type="#_x0000_t202" style="position:absolute;margin-left:261.7pt;margin-top:-124.85pt;width:5.05pt;height:10.45pt;z-index:-251658732;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fldChar w:fldCharType="begin"/>
                </w:r>
                <w:r>
                  <w:instrText xml:space="preserve"> PAGE \* MERGEFORMAT </w:instrText>
                </w:r>
                <w:r>
                  <w:fldChar w:fldCharType="separate"/>
                </w:r>
                <w:r w:rsidR="00704EB2" w:rsidRPr="00704EB2">
                  <w:rPr>
                    <w:rStyle w:val="CharStyle58"/>
                    <w:noProof/>
                  </w:rPr>
                  <w:t>9</w:t>
                </w:r>
                <w:r>
                  <w:rPr>
                    <w:rStyle w:val="CharStyle58"/>
                  </w:rPr>
                  <w:fldChar w:fldCharType="end"/>
                </w:r>
              </w:p>
            </w:txbxContent>
          </v:textbox>
          <w10:wrap anchorx="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0" type="#_x0000_t202" style="position:absolute;margin-left:261.7pt;margin-top:-124.85pt;width:5.05pt;height:10.45pt;z-index:-251658731;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fldChar w:fldCharType="begin"/>
                </w:r>
                <w:r>
                  <w:instrText xml:space="preserve"> PAGE \* MERGEFORMAT </w:instrText>
                </w:r>
                <w:r>
                  <w:fldChar w:fldCharType="separate"/>
                </w:r>
                <w:r>
                  <w:rPr>
                    <w:rStyle w:val="CharStyle58"/>
                  </w:rPr>
                  <w:t>1</w:t>
                </w:r>
                <w:r>
                  <w:rPr>
                    <w:rStyle w:val="CharStyle58"/>
                  </w:rPr>
                  <w:fldChar w:fldCharType="end"/>
                </w:r>
              </w:p>
            </w:txbxContent>
          </v:textbox>
          <w10:wrap anchorx="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49" type="#_x0000_t202" style="position:absolute;margin-left:261.7pt;margin-top:-124.85pt;width:5.05pt;height:10.45pt;z-index:-251658730;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fldChar w:fldCharType="begin"/>
                </w:r>
                <w:r>
                  <w:instrText xml:space="preserve"> PAGE \* MERGEFORMAT </w:instrText>
                </w:r>
                <w:r>
                  <w:fldChar w:fldCharType="separate"/>
                </w:r>
                <w:r w:rsidR="00704EB2" w:rsidRPr="00704EB2">
                  <w:rPr>
                    <w:rStyle w:val="CharStyle58"/>
                    <w:noProof/>
                  </w:rPr>
                  <w:t>13</w:t>
                </w:r>
                <w:r>
                  <w:rPr>
                    <w:rStyle w:val="CharStyle58"/>
                  </w:rPr>
                  <w:fldChar w:fldCharType="end"/>
                </w:r>
              </w:p>
            </w:txbxContent>
          </v:textbox>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62" type="#_x0000_t202" style="position:absolute;margin-left:63pt;margin-top:-92.8pt;width:469.4pt;height:7.2pt;z-index:-251658750;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ind w:left="109"/>
                </w:pPr>
                <w:r>
                  <w:rPr>
                    <w:rStyle w:val="CharStyle9"/>
                    <w:lang w:val="cs"/>
                  </w:rPr>
                  <w:t xml:space="preserve">0,3. </w:t>
                </w:r>
                <w:r>
                  <w:rPr>
                    <w:rStyle w:val="CharStyle9"/>
                  </w:rPr>
                  <w:t xml:space="preserve">Online </w:t>
                </w:r>
                <w:proofErr w:type="spellStart"/>
                <w:r>
                  <w:rPr>
                    <w:rStyle w:val="CharStyle9"/>
                  </w:rPr>
                  <w:t>linhanccd</w:t>
                </w:r>
                <w:proofErr w:type="spellEnd"/>
                <w:r>
                  <w:rPr>
                    <w:rStyle w:val="CharStyle9"/>
                  </w:rPr>
                  <w:t xml:space="preserve"> License for Academic Customers </w:t>
                </w:r>
                <w:r>
                  <w:rPr>
                    <w:rStyle w:val="CharStyle9"/>
                    <w:lang w:val="cs"/>
                  </w:rPr>
                  <w:t>— 2017.</w:t>
                </w:r>
                <w:r>
                  <w:fldChar w:fldCharType="begin"/>
                </w:r>
                <w:r>
                  <w:instrText xml:space="preserve"> PAGE \* MERGEFORMAT </w:instrText>
                </w:r>
                <w:r>
                  <w:fldChar w:fldCharType="separate"/>
                </w:r>
                <w:r w:rsidR="00704EB2" w:rsidRPr="00704EB2">
                  <w:rPr>
                    <w:rStyle w:val="CharStyle9"/>
                    <w:noProof/>
                  </w:rPr>
                  <w:t>6</w:t>
                </w:r>
                <w:r>
                  <w:rPr>
                    <w:rStyle w:val="CharStyle9"/>
                  </w:rPr>
                  <w:fldChar w:fldCharType="end"/>
                </w:r>
              </w:p>
            </w:txbxContent>
          </v:textbox>
          <w10:wrap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61" type="#_x0000_t202" style="position:absolute;margin-left:63pt;margin-top:-121.45pt;width:469.4pt;height:6.7pt;z-index:-251658749;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tabs>
                    <w:tab w:val="right" w:pos="8417"/>
                  </w:tabs>
                  <w:ind w:left="199"/>
                </w:pPr>
                <w:r>
                  <w:rPr>
                    <w:rStyle w:val="CharStyle9"/>
                    <w:lang w:val="cs"/>
                  </w:rPr>
                  <w:t xml:space="preserve">03. </w:t>
                </w:r>
                <w:r>
                  <w:rPr>
                    <w:rStyle w:val="CharStyle9"/>
                  </w:rPr>
                  <w:t xml:space="preserve">Online </w:t>
                </w:r>
                <w:proofErr w:type="spellStart"/>
                <w:r>
                  <w:rPr>
                    <w:rStyle w:val="CharStyle9"/>
                  </w:rPr>
                  <w:t>Ivnhantcd</w:t>
                </w:r>
                <w:proofErr w:type="spellEnd"/>
                <w:r>
                  <w:rPr>
                    <w:rStyle w:val="CharStyle9"/>
                  </w:rPr>
                  <w:t xml:space="preserve"> </w:t>
                </w:r>
                <w:proofErr w:type="spellStart"/>
                <w:r>
                  <w:rPr>
                    <w:rStyle w:val="CharStyle9"/>
                  </w:rPr>
                  <w:t>Liccnse</w:t>
                </w:r>
                <w:proofErr w:type="spellEnd"/>
                <w:r>
                  <w:rPr>
                    <w:rStyle w:val="CharStyle9"/>
                  </w:rPr>
                  <w:t xml:space="preserve"> for Academic Customei-s-20l7.1</w:t>
                </w:r>
                <w:r>
                  <w:rPr>
                    <w:rStyle w:val="CharStyle9"/>
                  </w:rPr>
                  <w:tab/>
                </w:r>
                <w:r>
                  <w:fldChar w:fldCharType="begin"/>
                </w:r>
                <w:r>
                  <w:instrText xml:space="preserve"> PAGE \* MERGEFORMAT </w:instrText>
                </w:r>
                <w:r>
                  <w:fldChar w:fldCharType="separate"/>
                </w:r>
                <w:r w:rsidR="00704EB2" w:rsidRPr="00704EB2">
                  <w:rPr>
                    <w:rStyle w:val="CharStyle9"/>
                    <w:noProof/>
                    <w:lang w:val="cs"/>
                  </w:rPr>
                  <w:t>5</w:t>
                </w:r>
                <w:r>
                  <w:rPr>
                    <w:rStyle w:val="CharStyle9"/>
                    <w:lang w:val="cs"/>
                  </w:rPr>
                  <w:fldChar w:fldCharType="end"/>
                </w:r>
              </w:p>
            </w:txbxContent>
          </v:textbox>
          <w10:wrap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60" type="#_x0000_t202" style="position:absolute;margin-left:71.75pt;margin-top:-121.95pt;width:247.2pt;height:9.6pt;z-index:-251658748;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rPr>
                    <w:rStyle w:val="CharStyle9"/>
                    <w:lang w:val="cs"/>
                  </w:rPr>
                  <w:t xml:space="preserve">03- </w:t>
                </w:r>
                <w:r>
                  <w:rPr>
                    <w:rStyle w:val="CharStyle9"/>
                  </w:rPr>
                  <w:t xml:space="preserve">Online </w:t>
                </w:r>
                <w:proofErr w:type="spellStart"/>
                <w:r>
                  <w:rPr>
                    <w:rStyle w:val="CharStyle9"/>
                  </w:rPr>
                  <w:t>Lnhanccd</w:t>
                </w:r>
                <w:proofErr w:type="spellEnd"/>
                <w:r>
                  <w:rPr>
                    <w:rStyle w:val="CharStyle9"/>
                  </w:rPr>
                  <w:t xml:space="preserve"> </w:t>
                </w:r>
                <w:proofErr w:type="spellStart"/>
                <w:r>
                  <w:rPr>
                    <w:rStyle w:val="CharStyle9"/>
                  </w:rPr>
                  <w:t>l.lconse</w:t>
                </w:r>
                <w:proofErr w:type="spellEnd"/>
                <w:r>
                  <w:rPr>
                    <w:rStyle w:val="CharStyle9"/>
                  </w:rPr>
                  <w:t xml:space="preserve"> tor </w:t>
                </w:r>
                <w:proofErr w:type="spellStart"/>
                <w:r>
                  <w:rPr>
                    <w:rStyle w:val="CharStyle9"/>
                  </w:rPr>
                  <w:t>Acadcmic</w:t>
                </w:r>
                <w:proofErr w:type="spellEnd"/>
                <w:r>
                  <w:rPr>
                    <w:rStyle w:val="CharStyle9"/>
                  </w:rPr>
                  <w:t xml:space="preserve"> </w:t>
                </w:r>
                <w:proofErr w:type="spellStart"/>
                <w:r>
                  <w:rPr>
                    <w:rStyle w:val="CharStyle9"/>
                  </w:rPr>
                  <w:t>Cuslomers</w:t>
                </w:r>
                <w:proofErr w:type="spellEnd"/>
                <w:r>
                  <w:rPr>
                    <w:rStyle w:val="CharStyle9"/>
                  </w:rPr>
                  <w:t xml:space="preserve"> </w:t>
                </w:r>
                <w:r>
                  <w:rPr>
                    <w:rStyle w:val="CharStyle9"/>
                    <w:lang w:val="cs"/>
                  </w:rPr>
                  <w:t>— 20</w:t>
                </w:r>
                <w:r>
                  <w:rPr>
                    <w:rStyle w:val="CharStyle9"/>
                  </w:rPr>
                  <w:t>1</w:t>
                </w:r>
                <w:r>
                  <w:rPr>
                    <w:rStyle w:val="CharStyle9"/>
                    <w:lang w:val="cs"/>
                  </w:rPr>
                  <w:t>7.</w:t>
                </w:r>
                <w:r>
                  <w:rPr>
                    <w:rStyle w:val="CharStyle9"/>
                  </w:rPr>
                  <w:t>1</w:t>
                </w:r>
              </w:p>
            </w:txbxContent>
          </v:textbox>
          <w10:wrap anchorx="page"/>
        </v:shape>
      </w:pict>
    </w:r>
    <w:r>
      <w:pict>
        <v:shape id="_x0000_s2059" type="#_x0000_t202" style="position:absolute;margin-left:479.3pt;margin-top:-121.95pt;width:7.2pt;height:9.1pt;z-index:-251658747;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fldChar w:fldCharType="begin"/>
                </w:r>
                <w:r>
                  <w:instrText xml:space="preserve"> PAGE \* MERGEFORMAT </w:instrText>
                </w:r>
                <w:r>
                  <w:fldChar w:fldCharType="separate"/>
                </w:r>
                <w:r w:rsidR="00704EB2" w:rsidRPr="00704EB2">
                  <w:rPr>
                    <w:rStyle w:val="CharStyle9"/>
                    <w:noProof/>
                    <w:lang w:val="cs"/>
                  </w:rPr>
                  <w:t>4</w:t>
                </w:r>
                <w:r>
                  <w:rPr>
                    <w:rStyle w:val="CharStyle9"/>
                    <w:lang w:val="cs"/>
                  </w:rPr>
                  <w:fldChar w:fldCharType="end"/>
                </w:r>
              </w:p>
            </w:txbxContent>
          </v:textbox>
          <w10:wrap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8" type="#_x0000_t202" style="position:absolute;margin-left:63pt;margin-top:-122.65pt;width:469.4pt;height:7.2pt;z-index:-251658746;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tabs>
                    <w:tab w:val="right" w:pos="8428"/>
                  </w:tabs>
                  <w:ind w:left="200"/>
                </w:pPr>
                <w:r>
                  <w:rPr>
                    <w:rStyle w:val="CharStyle9"/>
                    <w:lang w:val="cs"/>
                  </w:rPr>
                  <w:t xml:space="preserve">03- </w:t>
                </w:r>
                <w:r>
                  <w:rPr>
                    <w:rStyle w:val="CharStyle9"/>
                  </w:rPr>
                  <w:t xml:space="preserve">Online </w:t>
                </w:r>
                <w:proofErr w:type="spellStart"/>
                <w:r>
                  <w:rPr>
                    <w:rStyle w:val="CharStyle9"/>
                  </w:rPr>
                  <w:t>Ivnhanced</w:t>
                </w:r>
                <w:proofErr w:type="spellEnd"/>
                <w:r>
                  <w:rPr>
                    <w:rStyle w:val="CharStyle9"/>
                  </w:rPr>
                  <w:t xml:space="preserve"> </w:t>
                </w:r>
                <w:proofErr w:type="spellStart"/>
                <w:r>
                  <w:rPr>
                    <w:rStyle w:val="CharStyle9"/>
                  </w:rPr>
                  <w:t>l.iccnsc</w:t>
                </w:r>
                <w:proofErr w:type="spellEnd"/>
                <w:r>
                  <w:rPr>
                    <w:rStyle w:val="CharStyle9"/>
                  </w:rPr>
                  <w:t xml:space="preserve"> </w:t>
                </w:r>
                <w:proofErr w:type="spellStart"/>
                <w:r>
                  <w:rPr>
                    <w:rStyle w:val="CharStyle9"/>
                  </w:rPr>
                  <w:t>lor</w:t>
                </w:r>
                <w:proofErr w:type="spellEnd"/>
                <w:r>
                  <w:rPr>
                    <w:rStyle w:val="CharStyle9"/>
                  </w:rPr>
                  <w:t xml:space="preserve"> Academic Customers </w:t>
                </w:r>
                <w:r>
                  <w:rPr>
                    <w:rStyle w:val="CharStyle9"/>
                    <w:lang w:val="cs"/>
                  </w:rPr>
                  <w:t>— 2017.</w:t>
                </w:r>
                <w:r>
                  <w:rPr>
                    <w:rStyle w:val="CharStyle9"/>
                  </w:rPr>
                  <w:t>1</w:t>
                </w:r>
                <w:r>
                  <w:rPr>
                    <w:rStyle w:val="CharStyle9"/>
                  </w:rPr>
                  <w:tab/>
                </w:r>
                <w:r>
                  <w:fldChar w:fldCharType="begin"/>
                </w:r>
                <w:r>
                  <w:instrText xml:space="preserve"> PAGE \* MERGEFORMAT </w:instrText>
                </w:r>
                <w:r>
                  <w:fldChar w:fldCharType="separate"/>
                </w:r>
                <w:r w:rsidR="00704EB2" w:rsidRPr="00704EB2">
                  <w:rPr>
                    <w:rStyle w:val="CharStyle9"/>
                    <w:noProof/>
                    <w:lang w:val="cs"/>
                  </w:rPr>
                  <w:t>8</w:t>
                </w:r>
                <w:r>
                  <w:rPr>
                    <w:rStyle w:val="CharStyle9"/>
                    <w:lang w:val="cs"/>
                  </w:rPr>
                  <w:fldChar w:fldCharType="end"/>
                </w:r>
              </w:p>
            </w:txbxContent>
          </v:textbox>
          <w10:wrap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7" type="#_x0000_t202" style="position:absolute;margin-left:80.35pt;margin-top:-124.5pt;width:248.15pt;height:10.1pt;z-index:-251658745;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rPr>
                    <w:rStyle w:val="CharStyle9"/>
                    <w:lang w:val="cs"/>
                  </w:rPr>
                  <w:t xml:space="preserve">03. </w:t>
                </w:r>
                <w:r>
                  <w:rPr>
                    <w:rStyle w:val="CharStyle9"/>
                  </w:rPr>
                  <w:t>Online l-.</w:t>
                </w:r>
                <w:proofErr w:type="spellStart"/>
                <w:r>
                  <w:rPr>
                    <w:rStyle w:val="CharStyle9"/>
                  </w:rPr>
                  <w:t>nhanced</w:t>
                </w:r>
                <w:proofErr w:type="spellEnd"/>
                <w:r>
                  <w:rPr>
                    <w:rStyle w:val="CharStyle9"/>
                  </w:rPr>
                  <w:t xml:space="preserve"> </w:t>
                </w:r>
                <w:proofErr w:type="spellStart"/>
                <w:r>
                  <w:rPr>
                    <w:rStyle w:val="CharStyle9"/>
                  </w:rPr>
                  <w:t>l.iccnse</w:t>
                </w:r>
                <w:proofErr w:type="spellEnd"/>
                <w:r>
                  <w:rPr>
                    <w:rStyle w:val="CharStyle9"/>
                  </w:rPr>
                  <w:t xml:space="preserve"> for </w:t>
                </w:r>
                <w:proofErr w:type="spellStart"/>
                <w:r>
                  <w:rPr>
                    <w:rStyle w:val="CharStyle9"/>
                  </w:rPr>
                  <w:t>Acadomic</w:t>
                </w:r>
                <w:proofErr w:type="spellEnd"/>
                <w:r>
                  <w:rPr>
                    <w:rStyle w:val="CharStyle9"/>
                  </w:rPr>
                  <w:t xml:space="preserve"> Customers </w:t>
                </w:r>
                <w:r>
                  <w:rPr>
                    <w:rStyle w:val="CharStyle9"/>
                    <w:lang w:val="cs"/>
                  </w:rPr>
                  <w:t>— 2017.</w:t>
                </w:r>
                <w:r>
                  <w:rPr>
                    <w:rStyle w:val="CharStyle9"/>
                  </w:rPr>
                  <w:t>1</w:t>
                </w:r>
              </w:p>
            </w:txbxContent>
          </v:textbox>
          <w10:wrap anchorx="page"/>
        </v:shape>
      </w:pict>
    </w:r>
    <w:r>
      <w:pict>
        <v:shape id="_x0000_s2056" type="#_x0000_t202" style="position:absolute;margin-left:488.8pt;margin-top:-124.5pt;width:7.2pt;height:9.1pt;z-index:-251658744;mso-wrap-style:none;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jc w:val="both"/>
                </w:pPr>
                <w:r>
                  <w:rPr>
                    <w:rStyle w:val="CharStyle9"/>
                    <w:lang w:val="cs"/>
                  </w:rPr>
                  <w:t>0</w:t>
                </w:r>
              </w:p>
            </w:txbxContent>
          </v:textbox>
          <w10:wrap anchorx="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5" type="#_x0000_t202" style="position:absolute;margin-left:63pt;margin-top:-92.8pt;width:469.4pt;height:7.2pt;z-index:-251658743;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ind w:left="109"/>
                </w:pPr>
                <w:r>
                  <w:rPr>
                    <w:rStyle w:val="CharStyle9"/>
                    <w:lang w:val="cs"/>
                  </w:rPr>
                  <w:t xml:space="preserve">0,3. </w:t>
                </w:r>
                <w:r>
                  <w:rPr>
                    <w:rStyle w:val="CharStyle9"/>
                  </w:rPr>
                  <w:t xml:space="preserve">Online </w:t>
                </w:r>
                <w:proofErr w:type="spellStart"/>
                <w:r>
                  <w:rPr>
                    <w:rStyle w:val="CharStyle9"/>
                  </w:rPr>
                  <w:t>linhanccd</w:t>
                </w:r>
                <w:proofErr w:type="spellEnd"/>
                <w:r>
                  <w:rPr>
                    <w:rStyle w:val="CharStyle9"/>
                  </w:rPr>
                  <w:t xml:space="preserve"> License for Academic Customers </w:t>
                </w:r>
                <w:r>
                  <w:rPr>
                    <w:rStyle w:val="CharStyle9"/>
                    <w:lang w:val="cs"/>
                  </w:rPr>
                  <w:t>— 2017.</w:t>
                </w:r>
                <w:r>
                  <w:fldChar w:fldCharType="begin"/>
                </w:r>
                <w:r>
                  <w:instrText xml:space="preserve"> PAGE \* MERGEFORMAT </w:instrText>
                </w:r>
                <w:r>
                  <w:fldChar w:fldCharType="separate"/>
                </w:r>
                <w:r w:rsidR="00704EB2" w:rsidRPr="00704EB2">
                  <w:rPr>
                    <w:rStyle w:val="CharStyle9"/>
                    <w:noProof/>
                  </w:rPr>
                  <w:t>7</w:t>
                </w:r>
                <w:r>
                  <w:rPr>
                    <w:rStyle w:val="CharStyle9"/>
                  </w:rPr>
                  <w:fldChar w:fldCharType="end"/>
                </w:r>
              </w:p>
            </w:txbxContent>
          </v:textbox>
          <w10:wrap anchorx="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4" type="#_x0000_t202" style="position:absolute;margin-left:63.8pt;margin-top:-125pt;width:467.85pt;height:6.7pt;z-index:-251658735;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tabs>
                    <w:tab w:val="right" w:pos="8350"/>
                  </w:tabs>
                  <w:ind w:left="123"/>
                </w:pPr>
                <w:r>
                  <w:rPr>
                    <w:rStyle w:val="CharStyle9"/>
                    <w:lang w:val="cs"/>
                  </w:rPr>
                  <w:t xml:space="preserve">03. </w:t>
                </w:r>
                <w:r>
                  <w:rPr>
                    <w:rStyle w:val="CharStyle9"/>
                  </w:rPr>
                  <w:t xml:space="preserve">Online </w:t>
                </w:r>
                <w:proofErr w:type="spellStart"/>
                <w:r>
                  <w:rPr>
                    <w:rStyle w:val="CharStyle9"/>
                  </w:rPr>
                  <w:t>Ivnhanced</w:t>
                </w:r>
                <w:proofErr w:type="spellEnd"/>
                <w:r>
                  <w:rPr>
                    <w:rStyle w:val="CharStyle9"/>
                  </w:rPr>
                  <w:t xml:space="preserve"> </w:t>
                </w:r>
                <w:proofErr w:type="spellStart"/>
                <w:r>
                  <w:rPr>
                    <w:rStyle w:val="CharStyle9"/>
                  </w:rPr>
                  <w:t>l.iccnse</w:t>
                </w:r>
                <w:proofErr w:type="spellEnd"/>
                <w:r>
                  <w:rPr>
                    <w:rStyle w:val="CharStyle9"/>
                  </w:rPr>
                  <w:t xml:space="preserve"> for Academic Customers - </w:t>
                </w:r>
                <w:r>
                  <w:rPr>
                    <w:rStyle w:val="CharStyle9"/>
                    <w:lang w:val="cs"/>
                  </w:rPr>
                  <w:t>2017.</w:t>
                </w:r>
                <w:r>
                  <w:rPr>
                    <w:rStyle w:val="CharStyle9"/>
                  </w:rPr>
                  <w:t>1</w:t>
                </w:r>
                <w:r>
                  <w:rPr>
                    <w:rStyle w:val="CharStyle9"/>
                  </w:rPr>
                  <w:tab/>
                </w:r>
                <w:r>
                  <w:fldChar w:fldCharType="begin"/>
                </w:r>
                <w:r>
                  <w:instrText xml:space="preserve"> PAGE \* MERGEFORMAT </w:instrText>
                </w:r>
                <w:r>
                  <w:fldChar w:fldCharType="separate"/>
                </w:r>
                <w:r w:rsidR="00704EB2" w:rsidRPr="00704EB2">
                  <w:rPr>
                    <w:rStyle w:val="CharStyle58"/>
                    <w:noProof/>
                  </w:rPr>
                  <w:t>12</w:t>
                </w:r>
                <w:r>
                  <w:rPr>
                    <w:rStyle w:val="CharStyle58"/>
                  </w:rPr>
                  <w:fldChar w:fldCharType="end"/>
                </w:r>
              </w:p>
            </w:txbxContent>
          </v:textbox>
          <w10:wrap anchorx="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B5" w:rsidRDefault="00704EB2">
    <w:pPr>
      <w:rPr>
        <w:sz w:val="2"/>
        <w:szCs w:val="2"/>
      </w:rPr>
    </w:pPr>
    <w:r>
      <w:pict>
        <v:shapetype id="_x0000_t202" coordsize="21600,21600" o:spt="202" path="m,l,21600r21600,l21600,xe">
          <v:stroke joinstyle="miter"/>
          <v:path gradientshapeok="t" o:connecttype="rect"/>
        </v:shapetype>
        <v:shape id="_x0000_s2053" type="#_x0000_t202" style="position:absolute;margin-left:63.8pt;margin-top:-125.45pt;width:472pt;height:7.2pt;z-index:-251658734;mso-wrap-distance-left:5pt;mso-wrap-distance-top:5pt;mso-wrap-distance-right:5pt;mso-wrap-distance-bottom:5pt;mso-position-horizontal-relative:page" filled="f" stroked="f">
          <v:textbox style="mso-fit-shape-to-text:t" inset="0,0,0,0">
            <w:txbxContent>
              <w:p w:rsidR="00BA43B5" w:rsidRDefault="00974E27">
                <w:pPr>
                  <w:pStyle w:val="Style7"/>
                  <w:shd w:val="clear" w:color="auto" w:fill="auto"/>
                  <w:ind w:left="102"/>
                </w:pPr>
                <w:r>
                  <w:rPr>
                    <w:rStyle w:val="CharStyle9"/>
                    <w:lang w:val="cs"/>
                  </w:rPr>
                  <w:t xml:space="preserve">03. </w:t>
                </w:r>
                <w:r>
                  <w:rPr>
                    <w:rStyle w:val="CharStyle9"/>
                  </w:rPr>
                  <w:t xml:space="preserve">Online </w:t>
                </w:r>
                <w:r>
                  <w:rPr>
                    <w:rStyle w:val="CharStyle9"/>
                    <w:lang w:val="fr"/>
                  </w:rPr>
                  <w:t xml:space="preserve">lînhanced </w:t>
                </w:r>
                <w:r>
                  <w:rPr>
                    <w:rStyle w:val="CharStyle9"/>
                  </w:rPr>
                  <w:t xml:space="preserve">License for Academic Customers </w:t>
                </w:r>
                <w:r>
                  <w:rPr>
                    <w:rStyle w:val="CharStyle9"/>
                    <w:lang w:val="cs"/>
                  </w:rPr>
                  <w:t>— 2017.1</w:t>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B5" w:rsidRDefault="00BA43B5"/>
  </w:footnote>
  <w:footnote w:type="continuationSeparator" w:id="0">
    <w:p w:rsidR="00BA43B5" w:rsidRDefault="00BA4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DEA"/>
    <w:multiLevelType w:val="multilevel"/>
    <w:tmpl w:val="D43A5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3">
      <w:start w:val="2"/>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180809"/>
    <w:multiLevelType w:val="multilevel"/>
    <w:tmpl w:val="CD48EC1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2">
      <w:start w:val="4"/>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6B5DF8"/>
    <w:multiLevelType w:val="multilevel"/>
    <w:tmpl w:val="6B643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A43B5"/>
    <w:rsid w:val="002C3CC5"/>
    <w:rsid w:val="00704EB2"/>
    <w:rsid w:val="00974E27"/>
    <w:rsid w:val="00BA4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078BF38B-3848-4A15-8017-F896E68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val="0"/>
      <w:iCs w:val="0"/>
      <w:smallCaps w:val="0"/>
      <w:strike w:val="0"/>
      <w:sz w:val="14"/>
      <w:szCs w:val="14"/>
      <w:u w:val="none"/>
    </w:rPr>
  </w:style>
  <w:style w:type="character" w:customStyle="1" w:styleId="CharStyle5">
    <w:name w:val="Char Style 5"/>
    <w:basedOn w:val="Standardnpsmoodstavce"/>
    <w:link w:val="Style4"/>
    <w:rPr>
      <w:b w:val="0"/>
      <w:bCs w:val="0"/>
      <w:i w:val="0"/>
      <w:iCs w:val="0"/>
      <w:smallCaps w:val="0"/>
      <w:strike w:val="0"/>
      <w:sz w:val="18"/>
      <w:szCs w:val="18"/>
      <w:u w:val="none"/>
      <w:lang w:val="cs"/>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cs"/>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9">
    <w:name w:val="Char Style 9"/>
    <w:basedOn w:val="CharStyle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CharStyle11">
    <w:name w:val="Char Style 11"/>
    <w:basedOn w:val="Standardnpsmoodstavce"/>
    <w:link w:val="Style10"/>
    <w:rPr>
      <w:b w:val="0"/>
      <w:bCs w:val="0"/>
      <w:i w:val="0"/>
      <w:iCs w:val="0"/>
      <w:smallCaps w:val="0"/>
      <w:strike w:val="0"/>
      <w:sz w:val="18"/>
      <w:szCs w:val="18"/>
      <w:u w:val="none"/>
    </w:rPr>
  </w:style>
  <w:style w:type="character" w:customStyle="1" w:styleId="CharStyle13">
    <w:name w:val="Char Style 13"/>
    <w:basedOn w:val="Standardnpsmoodstavce"/>
    <w:link w:val="Style12"/>
    <w:rPr>
      <w:b w:val="0"/>
      <w:bCs w:val="0"/>
      <w:i w:val="0"/>
      <w:iCs w:val="0"/>
      <w:smallCaps w:val="0"/>
      <w:strike w:val="0"/>
      <w:sz w:val="18"/>
      <w:szCs w:val="18"/>
      <w:u w:val="none"/>
    </w:rPr>
  </w:style>
  <w:style w:type="character" w:customStyle="1" w:styleId="CharStyle14">
    <w:name w:val="Char Style 14"/>
    <w:basedOn w:val="CharStyle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harStyle15">
    <w:name w:val="Char Style 15"/>
    <w:basedOn w:val="CharStyle1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16">
    <w:name w:val="Char Style 16"/>
    <w:basedOn w:val="CharStyle1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17">
    <w:name w:val="Char Style 17"/>
    <w:basedOn w:val="CharStyle1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18">
    <w:name w:val="Char Style 18"/>
    <w:basedOn w:val="CharStyle1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19">
    <w:name w:val="Char Style 19"/>
    <w:basedOn w:val="CharStyle1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CharStyle21">
    <w:name w:val="Char Style 21"/>
    <w:basedOn w:val="Standardnpsmoodstavce"/>
    <w:link w:val="Style20"/>
    <w:rPr>
      <w:b w:val="0"/>
      <w:bCs w:val="0"/>
      <w:i w:val="0"/>
      <w:iCs w:val="0"/>
      <w:smallCaps w:val="0"/>
      <w:strike w:val="0"/>
      <w:sz w:val="18"/>
      <w:szCs w:val="18"/>
      <w:u w:val="none"/>
    </w:rPr>
  </w:style>
  <w:style w:type="character" w:customStyle="1" w:styleId="CharStyle22">
    <w:name w:val="Char Style 22"/>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23">
    <w:name w:val="Char Style 23"/>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24">
    <w:name w:val="Char Style 24"/>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25">
    <w:name w:val="Char Style 25"/>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26">
    <w:name w:val="Char Style 26"/>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27">
    <w:name w:val="Char Style 27"/>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28">
    <w:name w:val="Char Style 28"/>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29">
    <w:name w:val="Char Style 29"/>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30">
    <w:name w:val="Char Style 30"/>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31">
    <w:name w:val="Char Style 31"/>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32">
    <w:name w:val="Char Style 32"/>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34Exact">
    <w:name w:val="Char Style 34 Exact"/>
    <w:basedOn w:val="Standardnpsmoodstavce"/>
    <w:rPr>
      <w:b w:val="0"/>
      <w:bCs w:val="0"/>
      <w:i w:val="0"/>
      <w:iCs w:val="0"/>
      <w:smallCaps w:val="0"/>
      <w:strike w:val="0"/>
      <w:spacing w:val="8"/>
      <w:sz w:val="17"/>
      <w:szCs w:val="17"/>
      <w:u w:val="none"/>
    </w:rPr>
  </w:style>
  <w:style w:type="character" w:customStyle="1" w:styleId="CharStyle35Exact">
    <w:name w:val="Char Style 35 Exact"/>
    <w:basedOn w:val="Standardnpsmoodstavce"/>
    <w:rPr>
      <w:b w:val="0"/>
      <w:bCs w:val="0"/>
      <w:i w:val="0"/>
      <w:iCs w:val="0"/>
      <w:smallCaps w:val="0"/>
      <w:strike w:val="0"/>
      <w:spacing w:val="8"/>
      <w:sz w:val="17"/>
      <w:szCs w:val="17"/>
      <w:u w:val="none"/>
    </w:rPr>
  </w:style>
  <w:style w:type="character" w:customStyle="1" w:styleId="CharStyle37">
    <w:name w:val="Char Style 37"/>
    <w:basedOn w:val="Standardnpsmoodstavce"/>
    <w:link w:val="Style36"/>
    <w:rPr>
      <w:b w:val="0"/>
      <w:bCs w:val="0"/>
      <w:i w:val="0"/>
      <w:iCs w:val="0"/>
      <w:smallCaps w:val="0"/>
      <w:strike w:val="0"/>
      <w:sz w:val="18"/>
      <w:szCs w:val="18"/>
      <w:u w:val="none"/>
      <w:lang w:val="cs"/>
    </w:rPr>
  </w:style>
  <w:style w:type="character" w:customStyle="1" w:styleId="CharStyle38">
    <w:name w:val="Char Style 38"/>
    <w:basedOn w:val="CharStyle3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
    </w:rPr>
  </w:style>
  <w:style w:type="character" w:customStyle="1" w:styleId="CharStyle40">
    <w:name w:val="Char Style 40"/>
    <w:basedOn w:val="Standardnpsmoodstavce"/>
    <w:link w:val="Style39"/>
    <w:rPr>
      <w:b w:val="0"/>
      <w:bCs w:val="0"/>
      <w:i w:val="0"/>
      <w:iCs w:val="0"/>
      <w:smallCaps w:val="0"/>
      <w:strike w:val="0"/>
      <w:sz w:val="18"/>
      <w:szCs w:val="18"/>
      <w:u w:val="none"/>
      <w:lang w:val="d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de"/>
    </w:rPr>
  </w:style>
  <w:style w:type="character" w:customStyle="1" w:styleId="CharStyle43">
    <w:name w:val="Char Style 43"/>
    <w:basedOn w:val="Standardnpsmoodstavce"/>
    <w:link w:val="Style42"/>
    <w:rPr>
      <w:b w:val="0"/>
      <w:bCs w:val="0"/>
      <w:i w:val="0"/>
      <w:iCs w:val="0"/>
      <w:smallCaps w:val="0"/>
      <w:strike w:val="0"/>
      <w:sz w:val="18"/>
      <w:szCs w:val="18"/>
      <w:u w:val="none"/>
      <w:lang w:val="fr"/>
    </w:rPr>
  </w:style>
  <w:style w:type="character" w:customStyle="1" w:styleId="CharStyle44">
    <w:name w:val="Char Style 44"/>
    <w:basedOn w:val="CharStyle4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CharStyle46">
    <w:name w:val="Char Style 46"/>
    <w:basedOn w:val="Standardnpsmoodstavce"/>
    <w:link w:val="Style45"/>
    <w:rPr>
      <w:b w:val="0"/>
      <w:bCs w:val="0"/>
      <w:i w:val="0"/>
      <w:iCs w:val="0"/>
      <w:smallCaps w:val="0"/>
      <w:strike w:val="0"/>
      <w:sz w:val="17"/>
      <w:szCs w:val="17"/>
      <w:u w:val="none"/>
      <w:lang w:val="cs"/>
    </w:rPr>
  </w:style>
  <w:style w:type="character" w:customStyle="1" w:styleId="CharStyle47">
    <w:name w:val="Char Style 47"/>
    <w:basedOn w:val="CharStyle13"/>
    <w:rPr>
      <w:rFonts w:ascii="Times New Roman" w:eastAsia="Times New Roman" w:hAnsi="Times New Roman" w:cs="Times New Roman"/>
      <w:b w:val="0"/>
      <w:bCs w:val="0"/>
      <w:i w:val="0"/>
      <w:iCs w:val="0"/>
      <w:smallCaps w:val="0"/>
      <w:strike w:val="0"/>
      <w:color w:val="8091C5"/>
      <w:spacing w:val="0"/>
      <w:w w:val="100"/>
      <w:position w:val="0"/>
      <w:sz w:val="18"/>
      <w:szCs w:val="18"/>
      <w:u w:val="none"/>
      <w:lang w:val="en-US"/>
    </w:rPr>
  </w:style>
  <w:style w:type="character" w:customStyle="1" w:styleId="CharStyle48">
    <w:name w:val="Char Style 48"/>
    <w:basedOn w:val="CharStyle2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49">
    <w:name w:val="Char Style 49"/>
    <w:basedOn w:val="CharStyle1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harStyle50">
    <w:name w:val="Char Style 50"/>
    <w:basedOn w:val="CharStyle2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52">
    <w:name w:val="Char Style 52"/>
    <w:basedOn w:val="Standardnpsmoodstavce"/>
    <w:link w:val="Style51"/>
    <w:rPr>
      <w:b w:val="0"/>
      <w:bCs w:val="0"/>
      <w:i w:val="0"/>
      <w:iCs w:val="0"/>
      <w:smallCaps w:val="0"/>
      <w:strike w:val="0"/>
      <w:sz w:val="18"/>
      <w:szCs w:val="18"/>
      <w:u w:val="none"/>
    </w:rPr>
  </w:style>
  <w:style w:type="character" w:customStyle="1" w:styleId="CharStyle53">
    <w:name w:val="Char Style 53"/>
    <w:basedOn w:val="CharStyle5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54">
    <w:name w:val="Char Style 54"/>
    <w:basedOn w:val="CharStyle52"/>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CharStyle56">
    <w:name w:val="Char Style 56"/>
    <w:basedOn w:val="Standardnpsmoodstavce"/>
    <w:link w:val="Style55"/>
    <w:rPr>
      <w:b w:val="0"/>
      <w:bCs w:val="0"/>
      <w:i w:val="0"/>
      <w:iCs w:val="0"/>
      <w:smallCaps w:val="0"/>
      <w:strike w:val="0"/>
      <w:sz w:val="18"/>
      <w:szCs w:val="18"/>
      <w:u w:val="none"/>
    </w:rPr>
  </w:style>
  <w:style w:type="character" w:customStyle="1" w:styleId="CharStyle57">
    <w:name w:val="Char Style 57"/>
    <w:basedOn w:val="CharStyle56"/>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58">
    <w:name w:val="Char Style 58"/>
    <w:basedOn w:val="CharStyle8"/>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cs"/>
    </w:rPr>
  </w:style>
  <w:style w:type="character" w:customStyle="1" w:styleId="CharStyle59">
    <w:name w:val="Char Style 59"/>
    <w:basedOn w:val="CharStyle1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harStyle60">
    <w:name w:val="Char Style 60"/>
    <w:basedOn w:val="CharStyle13"/>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CharStyle62">
    <w:name w:val="Char Style 62"/>
    <w:basedOn w:val="Standardnpsmoodstavce"/>
    <w:link w:val="Style61"/>
    <w:rPr>
      <w:b w:val="0"/>
      <w:bCs w:val="0"/>
      <w:i w:val="0"/>
      <w:iCs w:val="0"/>
      <w:smallCaps w:val="0"/>
      <w:strike w:val="0"/>
      <w:sz w:val="18"/>
      <w:szCs w:val="18"/>
      <w:u w:val="none"/>
      <w:lang w:val="de"/>
    </w:rPr>
  </w:style>
  <w:style w:type="character" w:customStyle="1" w:styleId="CharStyle63">
    <w:name w:val="Char Style 63"/>
    <w:basedOn w:val="Standardnpsmoodstavce"/>
    <w:link w:val="Style33"/>
    <w:rPr>
      <w:b w:val="0"/>
      <w:bCs w:val="0"/>
      <w:i w:val="0"/>
      <w:iCs w:val="0"/>
      <w:smallCaps w:val="0"/>
      <w:strike w:val="0"/>
      <w:sz w:val="18"/>
      <w:szCs w:val="18"/>
      <w:u w:val="none"/>
    </w:rPr>
  </w:style>
  <w:style w:type="character" w:customStyle="1" w:styleId="CharStyle64">
    <w:name w:val="Char Style 64"/>
    <w:basedOn w:val="CharStyle63"/>
    <w:rPr>
      <w:rFonts w:ascii="Times New Roman" w:eastAsia="Times New Roman" w:hAnsi="Times New Roman" w:cs="Times New Roman"/>
      <w:b w:val="0"/>
      <w:bCs w:val="0"/>
      <w:i w:val="0"/>
      <w:iCs w:val="0"/>
      <w:smallCaps w:val="0"/>
      <w:strike/>
      <w:color w:val="000000"/>
      <w:spacing w:val="0"/>
      <w:w w:val="100"/>
      <w:position w:val="0"/>
      <w:sz w:val="18"/>
      <w:szCs w:val="18"/>
      <w:u w:val="none"/>
      <w:lang w:val="en-US"/>
    </w:rPr>
  </w:style>
  <w:style w:type="character" w:customStyle="1" w:styleId="CharStyle66">
    <w:name w:val="Char Style 66"/>
    <w:basedOn w:val="Standardnpsmoodstavce"/>
    <w:link w:val="Style65"/>
    <w:rPr>
      <w:b w:val="0"/>
      <w:bCs w:val="0"/>
      <w:i w:val="0"/>
      <w:iCs w:val="0"/>
      <w:smallCaps w:val="0"/>
      <w:strike w:val="0"/>
      <w:spacing w:val="10"/>
      <w:sz w:val="16"/>
      <w:szCs w:val="16"/>
      <w:u w:val="none"/>
    </w:rPr>
  </w:style>
  <w:style w:type="character" w:customStyle="1" w:styleId="CharStyle67">
    <w:name w:val="Char Style 67"/>
    <w:basedOn w:val="CharStyle6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harStyle68">
    <w:name w:val="Char Style 68"/>
    <w:basedOn w:val="CharStyle6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harStyle69">
    <w:name w:val="Char Style 69"/>
    <w:basedOn w:val="CharStyle6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
    </w:rPr>
  </w:style>
  <w:style w:type="character" w:customStyle="1" w:styleId="CharStyle71">
    <w:name w:val="Char Style 71"/>
    <w:basedOn w:val="Standardnpsmoodstavce"/>
    <w:link w:val="Style70"/>
    <w:rPr>
      <w:b w:val="0"/>
      <w:bCs w:val="0"/>
      <w:i w:val="0"/>
      <w:iCs w:val="0"/>
      <w:smallCaps w:val="0"/>
      <w:strike w:val="0"/>
      <w:sz w:val="19"/>
      <w:szCs w:val="19"/>
      <w:u w:val="none"/>
    </w:rPr>
  </w:style>
  <w:style w:type="character" w:customStyle="1" w:styleId="CharStyle72">
    <w:name w:val="Char Style 72"/>
    <w:basedOn w:val="CharStyle7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CharStyle74">
    <w:name w:val="Char Style 74"/>
    <w:basedOn w:val="Standardnpsmoodstavce"/>
    <w:link w:val="Style73"/>
    <w:rPr>
      <w:b w:val="0"/>
      <w:bCs w:val="0"/>
      <w:i w:val="0"/>
      <w:iCs w:val="0"/>
      <w:smallCaps w:val="0"/>
      <w:strike w:val="0"/>
      <w:spacing w:val="10"/>
      <w:sz w:val="16"/>
      <w:szCs w:val="16"/>
      <w:u w:val="none"/>
    </w:rPr>
  </w:style>
  <w:style w:type="character" w:customStyle="1" w:styleId="CharStyle76">
    <w:name w:val="Char Style 76"/>
    <w:basedOn w:val="Standardnpsmoodstavce"/>
    <w:link w:val="Style75"/>
    <w:rPr>
      <w:b w:val="0"/>
      <w:bCs w:val="0"/>
      <w:i w:val="0"/>
      <w:iCs w:val="0"/>
      <w:smallCaps w:val="0"/>
      <w:strike w:val="0"/>
      <w:sz w:val="19"/>
      <w:szCs w:val="19"/>
      <w:u w:val="none"/>
      <w:lang w:val="cs"/>
    </w:rPr>
  </w:style>
  <w:style w:type="character" w:customStyle="1" w:styleId="CharStyle77">
    <w:name w:val="Char Style 77"/>
    <w:basedOn w:val="CharStyle74"/>
    <w:rPr>
      <w:rFonts w:ascii="Times New Roman" w:eastAsia="Times New Roman" w:hAnsi="Times New Roman" w:cs="Times New Roman"/>
      <w:b w:val="0"/>
      <w:bCs w:val="0"/>
      <w:i/>
      <w:iCs/>
      <w:smallCaps w:val="0"/>
      <w:strike w:val="0"/>
      <w:color w:val="000000"/>
      <w:spacing w:val="10"/>
      <w:w w:val="100"/>
      <w:position w:val="0"/>
      <w:sz w:val="17"/>
      <w:szCs w:val="17"/>
      <w:u w:val="none"/>
      <w:lang w:val="en-US"/>
    </w:rPr>
  </w:style>
  <w:style w:type="character" w:customStyle="1" w:styleId="CharStyle79">
    <w:name w:val="Char Style 79"/>
    <w:basedOn w:val="Standardnpsmoodstavce"/>
    <w:link w:val="Style78"/>
    <w:rPr>
      <w:b w:val="0"/>
      <w:bCs w:val="0"/>
      <w:i w:val="0"/>
      <w:iCs w:val="0"/>
      <w:smallCaps w:val="0"/>
      <w:strike w:val="0"/>
      <w:sz w:val="18"/>
      <w:szCs w:val="18"/>
      <w:u w:val="none"/>
      <w:lang w:val="cs"/>
    </w:rPr>
  </w:style>
  <w:style w:type="character" w:customStyle="1" w:styleId="CharStyle80">
    <w:name w:val="Char Style 80"/>
    <w:basedOn w:val="CharStyle7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cs"/>
    </w:rPr>
  </w:style>
  <w:style w:type="character" w:customStyle="1" w:styleId="CharStyle81">
    <w:name w:val="Char Style 81"/>
    <w:basedOn w:val="CharStyle13"/>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paragraph" w:customStyle="1" w:styleId="Style2">
    <w:name w:val="Style 2"/>
    <w:basedOn w:val="Normln"/>
    <w:link w:val="CharStyle3Exact"/>
    <w:pPr>
      <w:shd w:val="clear" w:color="auto" w:fill="FFFFFF"/>
      <w:spacing w:line="0" w:lineRule="atLeast"/>
    </w:pPr>
    <w:rPr>
      <w:sz w:val="14"/>
      <w:szCs w:val="14"/>
    </w:rPr>
  </w:style>
  <w:style w:type="paragraph" w:customStyle="1" w:styleId="Style4">
    <w:name w:val="Style 4"/>
    <w:basedOn w:val="Normln"/>
    <w:link w:val="CharStyle5"/>
    <w:pPr>
      <w:shd w:val="clear" w:color="auto" w:fill="FFFFFF"/>
      <w:spacing w:after="1200" w:line="0" w:lineRule="atLeast"/>
      <w:outlineLvl w:val="0"/>
    </w:pPr>
    <w:rPr>
      <w:sz w:val="18"/>
      <w:szCs w:val="18"/>
      <w:lang w:val="cs"/>
    </w:rPr>
  </w:style>
  <w:style w:type="paragraph" w:customStyle="1" w:styleId="Style7">
    <w:name w:val="Style 7"/>
    <w:basedOn w:val="Normln"/>
    <w:link w:val="CharStyle8"/>
    <w:pPr>
      <w:shd w:val="clear" w:color="auto" w:fill="FFFFFF"/>
    </w:pPr>
    <w:rPr>
      <w:sz w:val="20"/>
      <w:szCs w:val="20"/>
    </w:rPr>
  </w:style>
  <w:style w:type="paragraph" w:customStyle="1" w:styleId="Style10">
    <w:name w:val="Style 10"/>
    <w:basedOn w:val="Normln"/>
    <w:link w:val="CharStyle11"/>
    <w:pPr>
      <w:shd w:val="clear" w:color="auto" w:fill="FFFFFF"/>
      <w:spacing w:before="1200" w:after="240" w:line="0" w:lineRule="atLeast"/>
    </w:pPr>
    <w:rPr>
      <w:b/>
      <w:bCs/>
      <w:sz w:val="18"/>
      <w:szCs w:val="18"/>
    </w:rPr>
  </w:style>
  <w:style w:type="paragraph" w:customStyle="1" w:styleId="Style12">
    <w:name w:val="Style 12"/>
    <w:basedOn w:val="Normln"/>
    <w:link w:val="CharStyle13"/>
    <w:pPr>
      <w:shd w:val="clear" w:color="auto" w:fill="FFFFFF"/>
      <w:spacing w:before="240" w:after="240" w:line="240" w:lineRule="exact"/>
      <w:ind w:hanging="740"/>
    </w:pPr>
    <w:rPr>
      <w:sz w:val="18"/>
      <w:szCs w:val="18"/>
    </w:rPr>
  </w:style>
  <w:style w:type="paragraph" w:customStyle="1" w:styleId="Style20">
    <w:name w:val="Style 20"/>
    <w:basedOn w:val="Normln"/>
    <w:link w:val="CharStyle21"/>
    <w:pPr>
      <w:shd w:val="clear" w:color="auto" w:fill="FFFFFF"/>
      <w:spacing w:before="180" w:after="300" w:line="0" w:lineRule="atLeast"/>
      <w:outlineLvl w:val="5"/>
    </w:pPr>
    <w:rPr>
      <w:b/>
      <w:bCs/>
      <w:sz w:val="18"/>
      <w:szCs w:val="18"/>
    </w:rPr>
  </w:style>
  <w:style w:type="paragraph" w:customStyle="1" w:styleId="Style33">
    <w:name w:val="Style 33"/>
    <w:basedOn w:val="Normln"/>
    <w:link w:val="CharStyle63"/>
    <w:pPr>
      <w:shd w:val="clear" w:color="auto" w:fill="FFFFFF"/>
      <w:spacing w:line="0" w:lineRule="atLeast"/>
    </w:pPr>
    <w:rPr>
      <w:sz w:val="18"/>
      <w:szCs w:val="18"/>
    </w:rPr>
  </w:style>
  <w:style w:type="paragraph" w:customStyle="1" w:styleId="Style36">
    <w:name w:val="Style 36"/>
    <w:basedOn w:val="Normln"/>
    <w:link w:val="CharStyle37"/>
    <w:pPr>
      <w:shd w:val="clear" w:color="auto" w:fill="FFFFFF"/>
      <w:spacing w:before="420" w:after="180" w:line="0" w:lineRule="atLeast"/>
      <w:ind w:firstLine="1160"/>
      <w:jc w:val="both"/>
      <w:outlineLvl w:val="2"/>
    </w:pPr>
    <w:rPr>
      <w:sz w:val="18"/>
      <w:szCs w:val="18"/>
      <w:lang w:val="cs"/>
    </w:rPr>
  </w:style>
  <w:style w:type="paragraph" w:customStyle="1" w:styleId="Style39">
    <w:name w:val="Style 39"/>
    <w:basedOn w:val="Normln"/>
    <w:link w:val="CharStyle40"/>
    <w:pPr>
      <w:shd w:val="clear" w:color="auto" w:fill="FFFFFF"/>
      <w:spacing w:before="180" w:line="480" w:lineRule="exact"/>
      <w:ind w:firstLine="1160"/>
      <w:jc w:val="both"/>
      <w:outlineLvl w:val="3"/>
    </w:pPr>
    <w:rPr>
      <w:sz w:val="18"/>
      <w:szCs w:val="18"/>
      <w:lang w:val="de"/>
    </w:rPr>
  </w:style>
  <w:style w:type="paragraph" w:customStyle="1" w:styleId="Style42">
    <w:name w:val="Style 42"/>
    <w:basedOn w:val="Normln"/>
    <w:link w:val="CharStyle43"/>
    <w:pPr>
      <w:shd w:val="clear" w:color="auto" w:fill="FFFFFF"/>
      <w:spacing w:line="0" w:lineRule="atLeast"/>
      <w:outlineLvl w:val="1"/>
    </w:pPr>
    <w:rPr>
      <w:sz w:val="18"/>
      <w:szCs w:val="18"/>
      <w:lang w:val="fr"/>
    </w:rPr>
  </w:style>
  <w:style w:type="paragraph" w:customStyle="1" w:styleId="Style45">
    <w:name w:val="Style 45"/>
    <w:basedOn w:val="Normln"/>
    <w:link w:val="CharStyle46"/>
    <w:pPr>
      <w:shd w:val="clear" w:color="auto" w:fill="FFFFFF"/>
      <w:spacing w:before="300" w:after="420" w:line="240" w:lineRule="exact"/>
    </w:pPr>
    <w:rPr>
      <w:i/>
      <w:iCs/>
      <w:sz w:val="17"/>
      <w:szCs w:val="17"/>
      <w:lang w:val="cs"/>
    </w:rPr>
  </w:style>
  <w:style w:type="paragraph" w:customStyle="1" w:styleId="Style51">
    <w:name w:val="Style 51"/>
    <w:basedOn w:val="Normln"/>
    <w:link w:val="CharStyle52"/>
    <w:pPr>
      <w:shd w:val="clear" w:color="auto" w:fill="FFFFFF"/>
      <w:spacing w:line="0" w:lineRule="atLeast"/>
    </w:pPr>
    <w:rPr>
      <w:b/>
      <w:bCs/>
      <w:sz w:val="18"/>
      <w:szCs w:val="18"/>
    </w:rPr>
  </w:style>
  <w:style w:type="paragraph" w:customStyle="1" w:styleId="Style55">
    <w:name w:val="Style 55"/>
    <w:basedOn w:val="Normln"/>
    <w:link w:val="CharStyle56"/>
    <w:pPr>
      <w:shd w:val="clear" w:color="auto" w:fill="FFFFFF"/>
      <w:spacing w:line="0" w:lineRule="atLeast"/>
    </w:pPr>
    <w:rPr>
      <w:sz w:val="18"/>
      <w:szCs w:val="18"/>
    </w:rPr>
  </w:style>
  <w:style w:type="paragraph" w:customStyle="1" w:styleId="Style61">
    <w:name w:val="Style 61"/>
    <w:basedOn w:val="Normln"/>
    <w:link w:val="CharStyle62"/>
    <w:pPr>
      <w:shd w:val="clear" w:color="auto" w:fill="FFFFFF"/>
      <w:spacing w:after="480" w:line="0" w:lineRule="atLeast"/>
      <w:outlineLvl w:val="4"/>
    </w:pPr>
    <w:rPr>
      <w:b/>
      <w:bCs/>
      <w:sz w:val="18"/>
      <w:szCs w:val="18"/>
      <w:lang w:val="de"/>
    </w:rPr>
  </w:style>
  <w:style w:type="paragraph" w:customStyle="1" w:styleId="Style65">
    <w:name w:val="Style 65"/>
    <w:basedOn w:val="Normln"/>
    <w:link w:val="CharStyle66"/>
    <w:pPr>
      <w:shd w:val="clear" w:color="auto" w:fill="FFFFFF"/>
      <w:spacing w:line="0" w:lineRule="atLeast"/>
    </w:pPr>
    <w:rPr>
      <w:spacing w:val="10"/>
      <w:sz w:val="16"/>
      <w:szCs w:val="16"/>
    </w:rPr>
  </w:style>
  <w:style w:type="paragraph" w:customStyle="1" w:styleId="Style70">
    <w:name w:val="Style 70"/>
    <w:basedOn w:val="Normln"/>
    <w:link w:val="CharStyle71"/>
    <w:pPr>
      <w:shd w:val="clear" w:color="auto" w:fill="FFFFFF"/>
      <w:spacing w:after="60" w:line="0" w:lineRule="atLeast"/>
      <w:jc w:val="both"/>
    </w:pPr>
    <w:rPr>
      <w:b/>
      <w:bCs/>
      <w:sz w:val="19"/>
      <w:szCs w:val="19"/>
    </w:rPr>
  </w:style>
  <w:style w:type="paragraph" w:customStyle="1" w:styleId="Style73">
    <w:name w:val="Style 73"/>
    <w:basedOn w:val="Normln"/>
    <w:link w:val="CharStyle74"/>
    <w:pPr>
      <w:shd w:val="clear" w:color="auto" w:fill="FFFFFF"/>
      <w:spacing w:line="245" w:lineRule="exact"/>
    </w:pPr>
    <w:rPr>
      <w:spacing w:val="10"/>
      <w:sz w:val="16"/>
      <w:szCs w:val="16"/>
    </w:rPr>
  </w:style>
  <w:style w:type="paragraph" w:customStyle="1" w:styleId="Style75">
    <w:name w:val="Style 75"/>
    <w:basedOn w:val="Normln"/>
    <w:link w:val="CharStyle76"/>
    <w:pPr>
      <w:shd w:val="clear" w:color="auto" w:fill="FFFFFF"/>
      <w:spacing w:line="0" w:lineRule="atLeast"/>
    </w:pPr>
    <w:rPr>
      <w:i/>
      <w:iCs/>
      <w:sz w:val="19"/>
      <w:szCs w:val="19"/>
      <w:lang w:val="cs"/>
    </w:rPr>
  </w:style>
  <w:style w:type="paragraph" w:customStyle="1" w:styleId="Style78">
    <w:name w:val="Style 78"/>
    <w:basedOn w:val="Normln"/>
    <w:link w:val="CharStyle79"/>
    <w:pPr>
      <w:shd w:val="clear" w:color="auto" w:fill="FFFFFF"/>
      <w:spacing w:line="0" w:lineRule="atLeast"/>
    </w:pPr>
    <w:rPr>
      <w:b/>
      <w:bCs/>
      <w:i/>
      <w:iCs/>
      <w:sz w:val="18"/>
      <w:szCs w:val="18"/>
      <w:lang w:va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nlinelibrary.wiley.com/privacyPolicy" TargetMode="External"/><Relationship Id="rId13" Type="http://schemas.openxmlformats.org/officeDocument/2006/relationships/footer" Target="footer6.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7444</Words>
  <Characters>43925</Characters>
  <Application>Microsoft Office Word</Application>
  <DocSecurity>0</DocSecurity>
  <Lines>366</Lines>
  <Paragraphs>102</Paragraphs>
  <ScaleCrop>false</ScaleCrop>
  <Company>NTK</Company>
  <LinksUpToDate>false</LinksUpToDate>
  <CharactersWithSpaces>51267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Jitka Marhoulová</cp:lastModifiedBy>
  <cp:revision>3</cp:revision>
  <dcterms:created xsi:type="dcterms:W3CDTF">2018-05-24T07:06:00Z</dcterms:created>
  <dcterms:modified xsi:type="dcterms:W3CDTF">2018-05-24T10:39:00Z</dcterms:modified>
</cp:coreProperties>
</file>