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19" w:rsidRDefault="00C62039" w:rsidP="000B2D19">
      <w:pPr>
        <w:pStyle w:val="Nadpis10"/>
        <w:keepNext/>
        <w:keepLines/>
        <w:shd w:val="clear" w:color="auto" w:fill="auto"/>
        <w:jc w:val="left"/>
      </w:pPr>
      <w:bookmarkStart w:id="0" w:name="bookmark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5.8pt;margin-top:-59.8pt;width:120.5pt;height:85.95pt;z-index:-251658752;mso-position-horizontal-relative:text;mso-position-vertical-relative:text">
            <v:imagedata r:id="rId8" o:title="znak"/>
          </v:shape>
        </w:pict>
      </w:r>
    </w:p>
    <w:p w:rsidR="00F1627D" w:rsidRPr="00CA4600" w:rsidRDefault="004341B3" w:rsidP="00856D4C">
      <w:pPr>
        <w:pStyle w:val="Nadpis10"/>
        <w:keepNext/>
        <w:keepLines/>
        <w:shd w:val="clear" w:color="auto" w:fill="auto"/>
        <w:rPr>
          <w:sz w:val="38"/>
          <w:szCs w:val="38"/>
        </w:rPr>
      </w:pPr>
      <w:r w:rsidRPr="00CA4600">
        <w:rPr>
          <w:sz w:val="38"/>
          <w:szCs w:val="38"/>
        </w:rPr>
        <w:t xml:space="preserve">Smlouva o </w:t>
      </w:r>
      <w:proofErr w:type="spellStart"/>
      <w:r w:rsidRPr="00CA4600">
        <w:rPr>
          <w:sz w:val="38"/>
          <w:szCs w:val="38"/>
        </w:rPr>
        <w:t>auditování</w:t>
      </w:r>
      <w:proofErr w:type="spellEnd"/>
      <w:r w:rsidRPr="00CA4600">
        <w:rPr>
          <w:sz w:val="38"/>
          <w:szCs w:val="38"/>
        </w:rPr>
        <w:t xml:space="preserve"> a aktualizaci zpracování osobních</w:t>
      </w:r>
      <w:r w:rsidRPr="00CA4600">
        <w:rPr>
          <w:sz w:val="38"/>
          <w:szCs w:val="38"/>
        </w:rPr>
        <w:br/>
        <w:t>údajů v Domově pro seniory Budislav</w:t>
      </w:r>
      <w:bookmarkEnd w:id="0"/>
    </w:p>
    <w:p w:rsidR="00F1627D" w:rsidRDefault="004341B3">
      <w:pPr>
        <w:pStyle w:val="Nadpis20"/>
        <w:keepNext/>
        <w:keepLines/>
        <w:shd w:val="clear" w:color="auto" w:fill="auto"/>
        <w:spacing w:after="280"/>
      </w:pPr>
      <w:bookmarkStart w:id="1" w:name="bookmark1"/>
      <w:r>
        <w:t>Dále uvedeného dne, měsíce a roku uzavřely spolu smluvní strany:</w:t>
      </w:r>
      <w:bookmarkEnd w:id="1"/>
    </w:p>
    <w:p w:rsidR="00F1627D" w:rsidRPr="00CA4600" w:rsidRDefault="004341B3">
      <w:pPr>
        <w:pStyle w:val="Zkladntext1"/>
        <w:shd w:val="clear" w:color="auto" w:fill="auto"/>
        <w:spacing w:after="0"/>
        <w:jc w:val="left"/>
        <w:rPr>
          <w:sz w:val="22"/>
          <w:szCs w:val="22"/>
        </w:rPr>
      </w:pPr>
      <w:r w:rsidRPr="00CA4600">
        <w:rPr>
          <w:sz w:val="22"/>
          <w:szCs w:val="22"/>
        </w:rPr>
        <w:t>Domov pro seniory Budislav</w:t>
      </w:r>
    </w:p>
    <w:p w:rsidR="00F1627D" w:rsidRPr="00CA4600" w:rsidRDefault="004341B3">
      <w:pPr>
        <w:pStyle w:val="Zkladntext1"/>
        <w:shd w:val="clear" w:color="auto" w:fill="auto"/>
        <w:spacing w:after="0"/>
        <w:jc w:val="left"/>
        <w:rPr>
          <w:sz w:val="22"/>
          <w:szCs w:val="22"/>
        </w:rPr>
      </w:pPr>
      <w:r w:rsidRPr="00CA4600">
        <w:rPr>
          <w:sz w:val="22"/>
          <w:szCs w:val="22"/>
        </w:rPr>
        <w:t>Budislav 1</w:t>
      </w:r>
    </w:p>
    <w:p w:rsidR="00F1627D" w:rsidRPr="00CA4600" w:rsidRDefault="004341B3">
      <w:pPr>
        <w:pStyle w:val="Zkladntext1"/>
        <w:shd w:val="clear" w:color="auto" w:fill="auto"/>
        <w:spacing w:after="0" w:line="228" w:lineRule="auto"/>
        <w:jc w:val="left"/>
        <w:rPr>
          <w:sz w:val="22"/>
          <w:szCs w:val="22"/>
        </w:rPr>
      </w:pPr>
      <w:r w:rsidRPr="00CA4600">
        <w:rPr>
          <w:sz w:val="22"/>
          <w:szCs w:val="22"/>
        </w:rPr>
        <w:t>392 01 Budislav</w:t>
      </w:r>
    </w:p>
    <w:p w:rsidR="00F1627D" w:rsidRPr="00CA4600" w:rsidRDefault="004341B3">
      <w:pPr>
        <w:pStyle w:val="Zkladntext1"/>
        <w:shd w:val="clear" w:color="auto" w:fill="auto"/>
        <w:spacing w:after="0"/>
        <w:jc w:val="left"/>
        <w:rPr>
          <w:sz w:val="22"/>
          <w:szCs w:val="22"/>
        </w:rPr>
      </w:pPr>
      <w:r w:rsidRPr="00CA4600">
        <w:rPr>
          <w:sz w:val="22"/>
          <w:szCs w:val="22"/>
        </w:rPr>
        <w:t>IČ: 75011221</w:t>
      </w:r>
    </w:p>
    <w:p w:rsidR="00F1627D" w:rsidRPr="00CA4600" w:rsidRDefault="004341B3">
      <w:pPr>
        <w:pStyle w:val="Zkladntext1"/>
        <w:shd w:val="clear" w:color="auto" w:fill="auto"/>
        <w:spacing w:after="0" w:line="233" w:lineRule="auto"/>
        <w:jc w:val="left"/>
        <w:rPr>
          <w:sz w:val="22"/>
          <w:szCs w:val="22"/>
        </w:rPr>
      </w:pPr>
      <w:r w:rsidRPr="00CA4600">
        <w:rPr>
          <w:sz w:val="22"/>
          <w:szCs w:val="22"/>
        </w:rPr>
        <w:t xml:space="preserve">Obchodní rejstřík: Krajský soud v Českých Budějovicích oddíl </w:t>
      </w:r>
      <w:proofErr w:type="spellStart"/>
      <w:r w:rsidRPr="00CA4600">
        <w:rPr>
          <w:sz w:val="22"/>
          <w:szCs w:val="22"/>
        </w:rPr>
        <w:t>Pr</w:t>
      </w:r>
      <w:proofErr w:type="spellEnd"/>
      <w:r w:rsidRPr="00CA4600">
        <w:rPr>
          <w:sz w:val="22"/>
          <w:szCs w:val="22"/>
        </w:rPr>
        <w:t xml:space="preserve">. </w:t>
      </w:r>
      <w:proofErr w:type="gramStart"/>
      <w:r w:rsidRPr="00CA4600">
        <w:rPr>
          <w:sz w:val="22"/>
          <w:szCs w:val="22"/>
        </w:rPr>
        <w:t>vložka</w:t>
      </w:r>
      <w:proofErr w:type="gramEnd"/>
      <w:r w:rsidRPr="00CA4600">
        <w:rPr>
          <w:sz w:val="22"/>
          <w:szCs w:val="22"/>
        </w:rPr>
        <w:t xml:space="preserve"> 382</w:t>
      </w:r>
    </w:p>
    <w:p w:rsidR="00F1627D" w:rsidRPr="00CA4600" w:rsidRDefault="004341B3">
      <w:pPr>
        <w:pStyle w:val="Zkladntext1"/>
        <w:shd w:val="clear" w:color="auto" w:fill="auto"/>
        <w:spacing w:after="0"/>
        <w:jc w:val="left"/>
        <w:rPr>
          <w:sz w:val="22"/>
          <w:szCs w:val="22"/>
        </w:rPr>
      </w:pPr>
      <w:r w:rsidRPr="00CA4600">
        <w:rPr>
          <w:sz w:val="22"/>
          <w:szCs w:val="22"/>
        </w:rPr>
        <w:t>Zastoupený osobou pověřenou vedením organizace s udělením plné moci Janou Zadražilovou</w:t>
      </w:r>
    </w:p>
    <w:p w:rsidR="00F1627D" w:rsidRPr="00CA4600" w:rsidRDefault="00266415">
      <w:pPr>
        <w:pStyle w:val="Zkladntext1"/>
        <w:shd w:val="clear" w:color="auto" w:fill="auto"/>
        <w:spacing w:after="800"/>
        <w:jc w:val="left"/>
        <w:rPr>
          <w:sz w:val="22"/>
          <w:szCs w:val="22"/>
        </w:rPr>
      </w:pPr>
      <w:r w:rsidRPr="00CA4600">
        <w:rPr>
          <w:b/>
          <w:bCs/>
          <w:sz w:val="22"/>
          <w:szCs w:val="22"/>
        </w:rPr>
        <w:t>(dále jen Domov pro seniory</w:t>
      </w:r>
      <w:r w:rsidR="004341B3" w:rsidRPr="00CA4600">
        <w:rPr>
          <w:b/>
          <w:bCs/>
          <w:sz w:val="22"/>
          <w:szCs w:val="22"/>
        </w:rPr>
        <w:t xml:space="preserve"> Budislav)</w:t>
      </w:r>
    </w:p>
    <w:p w:rsidR="00F1627D" w:rsidRPr="00CA4600" w:rsidRDefault="004341B3">
      <w:pPr>
        <w:pStyle w:val="Zkladntext1"/>
        <w:shd w:val="clear" w:color="auto" w:fill="auto"/>
        <w:spacing w:after="0"/>
        <w:jc w:val="left"/>
        <w:rPr>
          <w:sz w:val="22"/>
          <w:szCs w:val="22"/>
        </w:rPr>
      </w:pPr>
      <w:r w:rsidRPr="00CA4600">
        <w:rPr>
          <w:sz w:val="22"/>
          <w:szCs w:val="22"/>
        </w:rPr>
        <w:t>Mgr. Jakub Růžička</w:t>
      </w:r>
      <w:r w:rsidR="0095306B">
        <w:rPr>
          <w:sz w:val="22"/>
          <w:szCs w:val="22"/>
        </w:rPr>
        <w:t xml:space="preserve">, </w:t>
      </w:r>
      <w:proofErr w:type="gramStart"/>
      <w:r w:rsidR="0095306B">
        <w:rPr>
          <w:sz w:val="22"/>
          <w:szCs w:val="22"/>
        </w:rPr>
        <w:t>nar</w:t>
      </w:r>
      <w:r w:rsidR="00266415" w:rsidRPr="00CA4600">
        <w:rPr>
          <w:sz w:val="22"/>
          <w:szCs w:val="22"/>
        </w:rPr>
        <w:t>.1985</w:t>
      </w:r>
      <w:proofErr w:type="gramEnd"/>
    </w:p>
    <w:p w:rsidR="00F1627D" w:rsidRPr="00CA4600" w:rsidRDefault="004341B3">
      <w:pPr>
        <w:pStyle w:val="Zkladntext1"/>
        <w:shd w:val="clear" w:color="auto" w:fill="auto"/>
        <w:spacing w:after="0"/>
        <w:jc w:val="left"/>
        <w:rPr>
          <w:sz w:val="22"/>
          <w:szCs w:val="22"/>
        </w:rPr>
      </w:pPr>
      <w:r w:rsidRPr="00CA4600">
        <w:rPr>
          <w:sz w:val="22"/>
          <w:szCs w:val="22"/>
        </w:rPr>
        <w:t>Lázeňská 33</w:t>
      </w:r>
    </w:p>
    <w:p w:rsidR="00266415" w:rsidRPr="00CA4600" w:rsidRDefault="004341B3">
      <w:pPr>
        <w:pStyle w:val="Zkladntext1"/>
        <w:shd w:val="clear" w:color="auto" w:fill="auto"/>
        <w:spacing w:after="0"/>
        <w:ind w:right="740"/>
        <w:jc w:val="left"/>
        <w:rPr>
          <w:sz w:val="22"/>
          <w:szCs w:val="22"/>
        </w:rPr>
      </w:pPr>
      <w:r w:rsidRPr="00CA4600">
        <w:rPr>
          <w:sz w:val="22"/>
          <w:szCs w:val="22"/>
        </w:rPr>
        <w:t xml:space="preserve">373 16 Dobrá Voda u Českých Budějovic </w:t>
      </w:r>
    </w:p>
    <w:p w:rsidR="00F1627D" w:rsidRPr="00CA4600" w:rsidRDefault="004341B3">
      <w:pPr>
        <w:pStyle w:val="Zkladntext1"/>
        <w:shd w:val="clear" w:color="auto" w:fill="auto"/>
        <w:spacing w:after="0"/>
        <w:ind w:right="740"/>
        <w:jc w:val="left"/>
        <w:rPr>
          <w:sz w:val="22"/>
          <w:szCs w:val="22"/>
        </w:rPr>
      </w:pPr>
      <w:r w:rsidRPr="00CA4600">
        <w:rPr>
          <w:sz w:val="22"/>
          <w:szCs w:val="22"/>
        </w:rPr>
        <w:t>IČ: 06957994</w:t>
      </w:r>
    </w:p>
    <w:p w:rsidR="00F1627D" w:rsidRPr="00CA4600" w:rsidRDefault="004341B3">
      <w:pPr>
        <w:pStyle w:val="Zkladntext1"/>
        <w:shd w:val="clear" w:color="auto" w:fill="auto"/>
        <w:spacing w:after="280"/>
        <w:jc w:val="left"/>
        <w:rPr>
          <w:sz w:val="22"/>
          <w:szCs w:val="22"/>
        </w:rPr>
      </w:pPr>
      <w:r w:rsidRPr="00CA4600">
        <w:rPr>
          <w:b/>
          <w:bCs/>
          <w:sz w:val="22"/>
          <w:szCs w:val="22"/>
        </w:rPr>
        <w:t>(dále jen poskytovatel)</w:t>
      </w:r>
    </w:p>
    <w:p w:rsidR="00F1627D" w:rsidRPr="00CA4600" w:rsidRDefault="0037256C" w:rsidP="0037256C">
      <w:pPr>
        <w:pStyle w:val="Nadpis20"/>
        <w:keepNext/>
        <w:keepLines/>
        <w:shd w:val="clear" w:color="auto" w:fill="auto"/>
        <w:tabs>
          <w:tab w:val="left" w:pos="1140"/>
          <w:tab w:val="center" w:pos="4912"/>
        </w:tabs>
        <w:spacing w:after="380"/>
        <w:jc w:val="left"/>
        <w:rPr>
          <w:sz w:val="22"/>
          <w:szCs w:val="22"/>
        </w:rPr>
      </w:pPr>
      <w:bookmarkStart w:id="2" w:name="bookmark2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341B3" w:rsidRPr="00CA4600">
        <w:rPr>
          <w:sz w:val="22"/>
          <w:szCs w:val="22"/>
        </w:rPr>
        <w:t>tuto smlouvu</w:t>
      </w:r>
      <w:bookmarkEnd w:id="2"/>
    </w:p>
    <w:p w:rsidR="00F1627D" w:rsidRDefault="00EC080F">
      <w:pPr>
        <w:pStyle w:val="Nadpis20"/>
        <w:keepNext/>
        <w:keepLines/>
        <w:shd w:val="clear" w:color="auto" w:fill="auto"/>
        <w:spacing w:after="0" w:line="346" w:lineRule="auto"/>
      </w:pPr>
      <w:bookmarkStart w:id="3" w:name="bookmark3"/>
      <w:r>
        <w:t>Článek č</w:t>
      </w:r>
      <w:r w:rsidR="004341B3">
        <w:t>. 1</w:t>
      </w:r>
      <w:r w:rsidR="004341B3">
        <w:br/>
        <w:t>Předmět smlouvy</w:t>
      </w:r>
      <w:bookmarkEnd w:id="3"/>
    </w:p>
    <w:p w:rsidR="00F1627D" w:rsidRDefault="004341B3">
      <w:pPr>
        <w:pStyle w:val="Zkladntext1"/>
        <w:numPr>
          <w:ilvl w:val="0"/>
          <w:numId w:val="1"/>
        </w:numPr>
        <w:shd w:val="clear" w:color="auto" w:fill="auto"/>
        <w:tabs>
          <w:tab w:val="left" w:pos="659"/>
        </w:tabs>
        <w:spacing w:after="500"/>
        <w:ind w:left="720" w:hanging="480"/>
      </w:pPr>
      <w:r>
        <w:t xml:space="preserve">Předmětem smlouvy je stanovení podmínek </w:t>
      </w:r>
      <w:proofErr w:type="spellStart"/>
      <w:r>
        <w:t>auditování</w:t>
      </w:r>
      <w:proofErr w:type="spellEnd"/>
      <w:r>
        <w:t xml:space="preserve"> a aktualizace zpracování osobních údajů v Domově pro seniory Budislav v souladu s Nařízením Evropského parlamentu a Rady 2016/679 ze dne 27. dubna 2016 o ochraně fyzických osob v souvislosti se zpracováním osobních údajů a o volném pohybu těchto údajů a o zrušení směr</w:t>
      </w:r>
      <w:r w:rsidR="00CA4600">
        <w:t xml:space="preserve">nice 95/46/ES (dále </w:t>
      </w:r>
      <w:proofErr w:type="gramStart"/>
      <w:r w:rsidR="00CA4600">
        <w:t>jen ,,GDPR</w:t>
      </w:r>
      <w:proofErr w:type="gramEnd"/>
      <w:r w:rsidR="00CA4600">
        <w:t>“</w:t>
      </w:r>
      <w:r>
        <w:t>) účinným od 25. 5. 2018.</w:t>
      </w:r>
    </w:p>
    <w:p w:rsidR="00F1627D" w:rsidRDefault="0037256C" w:rsidP="0037256C">
      <w:pPr>
        <w:pStyle w:val="Nadpis20"/>
        <w:keepNext/>
        <w:keepLines/>
        <w:shd w:val="clear" w:color="auto" w:fill="auto"/>
        <w:tabs>
          <w:tab w:val="center" w:pos="4912"/>
          <w:tab w:val="right" w:pos="9825"/>
        </w:tabs>
        <w:jc w:val="left"/>
      </w:pPr>
      <w:bookmarkStart w:id="4" w:name="bookmark4"/>
      <w:r>
        <w:tab/>
      </w:r>
      <w:r w:rsidR="00EC080F">
        <w:t>Článek č</w:t>
      </w:r>
      <w:r w:rsidR="004341B3">
        <w:t>. 2</w:t>
      </w:r>
      <w:bookmarkEnd w:id="4"/>
      <w:r>
        <w:tab/>
      </w:r>
    </w:p>
    <w:p w:rsidR="00F1627D" w:rsidRDefault="004341B3">
      <w:pPr>
        <w:pStyle w:val="Nadpis20"/>
        <w:keepNext/>
        <w:keepLines/>
        <w:shd w:val="clear" w:color="auto" w:fill="auto"/>
      </w:pPr>
      <w:bookmarkStart w:id="5" w:name="bookmark5"/>
      <w:r>
        <w:t>Závazky poskytovatele</w:t>
      </w:r>
      <w:bookmarkEnd w:id="5"/>
    </w:p>
    <w:p w:rsidR="00F1627D" w:rsidRDefault="004341B3">
      <w:pPr>
        <w:pStyle w:val="Zkladntext1"/>
        <w:shd w:val="clear" w:color="auto" w:fill="auto"/>
        <w:ind w:left="720" w:hanging="480"/>
      </w:pPr>
      <w:r>
        <w:t>1. Poskytovatel se zavazuje pravidelně dohlížet na dodržování nastavených postupů v rámci zpracování osobních údajů v Domově pro seniory Budislav v souladu s GDPR a jeho aktuální výkladovou praxí.</w:t>
      </w:r>
    </w:p>
    <w:p w:rsidR="00F1627D" w:rsidRDefault="004341B3">
      <w:pPr>
        <w:pStyle w:val="Zkladntext1"/>
        <w:numPr>
          <w:ilvl w:val="0"/>
          <w:numId w:val="1"/>
        </w:numPr>
        <w:shd w:val="clear" w:color="auto" w:fill="auto"/>
        <w:tabs>
          <w:tab w:val="left" w:pos="659"/>
        </w:tabs>
        <w:ind w:left="720" w:hanging="720"/>
      </w:pPr>
      <w:r>
        <w:t>Poskytovatel se zavazuje aktualizovat pravidla zpracovávání a ochrany osobních údajů v Domově pro seniory Budislav v souladu s GDPR a jeho aktuální výkladovou praxí.</w:t>
      </w:r>
    </w:p>
    <w:p w:rsidR="00F1627D" w:rsidRDefault="004341B3">
      <w:pPr>
        <w:pStyle w:val="Zkladntext1"/>
        <w:numPr>
          <w:ilvl w:val="0"/>
          <w:numId w:val="1"/>
        </w:numPr>
        <w:shd w:val="clear" w:color="auto" w:fill="auto"/>
        <w:tabs>
          <w:tab w:val="left" w:pos="659"/>
        </w:tabs>
        <w:spacing w:after="120"/>
        <w:ind w:left="720" w:hanging="720"/>
      </w:pPr>
      <w:r>
        <w:t>Poskytovatel se zavazuje aktualizovat veškeré vnitřní předpisy týkající se nastavení pravidel zpracování a ochrany osobních údajů v Domově pro seniory Budislav v souladu s GDPR a jeho aktuální výkladovou praxí.</w:t>
      </w:r>
    </w:p>
    <w:p w:rsidR="00F1627D" w:rsidRDefault="004341B3">
      <w:pPr>
        <w:pStyle w:val="Zkladntext1"/>
        <w:numPr>
          <w:ilvl w:val="0"/>
          <w:numId w:val="1"/>
        </w:numPr>
        <w:shd w:val="clear" w:color="auto" w:fill="auto"/>
        <w:tabs>
          <w:tab w:val="left" w:pos="659"/>
        </w:tabs>
        <w:spacing w:line="233" w:lineRule="auto"/>
        <w:ind w:left="720" w:hanging="720"/>
      </w:pPr>
      <w:r>
        <w:t>Poskytovatel se zavazuje aktualizovat vzory vnitřních dokumentů Domova pro seniory Budislav v souladu s GDPR a jeho aktuální výkladovou praxí.</w:t>
      </w:r>
    </w:p>
    <w:p w:rsidR="00EC080F" w:rsidRDefault="00EC080F" w:rsidP="00EC080F">
      <w:pPr>
        <w:pStyle w:val="Zkladntext1"/>
        <w:shd w:val="clear" w:color="auto" w:fill="auto"/>
        <w:tabs>
          <w:tab w:val="left" w:pos="659"/>
        </w:tabs>
        <w:spacing w:line="233" w:lineRule="auto"/>
      </w:pPr>
    </w:p>
    <w:p w:rsidR="00EC080F" w:rsidRDefault="00EC080F" w:rsidP="00EC080F">
      <w:pPr>
        <w:pStyle w:val="Nadpis20"/>
        <w:keepNext/>
        <w:keepLines/>
        <w:shd w:val="clear" w:color="auto" w:fill="auto"/>
      </w:pPr>
      <w:r>
        <w:t>Článek č. 3</w:t>
      </w:r>
    </w:p>
    <w:p w:rsidR="00EC080F" w:rsidRDefault="00EC080F" w:rsidP="0020769B">
      <w:pPr>
        <w:pStyle w:val="Nadpis20"/>
        <w:keepNext/>
        <w:keepLines/>
        <w:shd w:val="clear" w:color="auto" w:fill="auto"/>
      </w:pPr>
      <w:r>
        <w:t>Závazky Domova pro seniory Budislav</w:t>
      </w:r>
      <w:r w:rsidR="0020769B">
        <w:t xml:space="preserve"> </w:t>
      </w:r>
    </w:p>
    <w:p w:rsidR="00EC080F" w:rsidRDefault="00EC080F" w:rsidP="00EC080F">
      <w:pPr>
        <w:pStyle w:val="Nadpis20"/>
        <w:keepNext/>
        <w:keepLines/>
        <w:numPr>
          <w:ilvl w:val="0"/>
          <w:numId w:val="5"/>
        </w:numPr>
        <w:shd w:val="clear" w:color="auto" w:fill="auto"/>
        <w:jc w:val="left"/>
        <w:rPr>
          <w:b w:val="0"/>
        </w:rPr>
      </w:pPr>
      <w:r>
        <w:rPr>
          <w:b w:val="0"/>
        </w:rPr>
        <w:t>Domov pro seniory Budislav se zavazuje poskytnout poskytovateli součinnosti ohledně přehledu veškerých osobních údajů aktuálně zpracovávaných v Domově pro seniory</w:t>
      </w:r>
      <w:r w:rsidR="00B223EB">
        <w:rPr>
          <w:b w:val="0"/>
        </w:rPr>
        <w:t xml:space="preserve"> Budislav </w:t>
      </w:r>
      <w:r>
        <w:rPr>
          <w:b w:val="0"/>
        </w:rPr>
        <w:t>a systému jejich zabezpečení.</w:t>
      </w:r>
    </w:p>
    <w:p w:rsidR="00EC080F" w:rsidRDefault="00EC080F" w:rsidP="00EC080F">
      <w:pPr>
        <w:pStyle w:val="Nadpis20"/>
        <w:keepNext/>
        <w:keepLines/>
        <w:numPr>
          <w:ilvl w:val="0"/>
          <w:numId w:val="5"/>
        </w:numPr>
        <w:shd w:val="clear" w:color="auto" w:fill="auto"/>
        <w:jc w:val="left"/>
        <w:rPr>
          <w:b w:val="0"/>
        </w:rPr>
      </w:pPr>
      <w:r>
        <w:rPr>
          <w:b w:val="0"/>
        </w:rPr>
        <w:t>Domov pro seniory Budislav se zavazuje poskytnout poskytovateli součinnost zaměstnanců, kteří v Domově pro seniory Budislav zpracovávají osobní údaje</w:t>
      </w:r>
    </w:p>
    <w:p w:rsidR="00EC080F" w:rsidRPr="00EC080F" w:rsidRDefault="00EC080F" w:rsidP="00EC080F">
      <w:pPr>
        <w:pStyle w:val="Nadpis20"/>
        <w:keepNext/>
        <w:keepLines/>
        <w:shd w:val="clear" w:color="auto" w:fill="auto"/>
        <w:jc w:val="left"/>
        <w:rPr>
          <w:b w:val="0"/>
        </w:rPr>
      </w:pPr>
      <w:bookmarkStart w:id="6" w:name="_GoBack"/>
      <w:bookmarkEnd w:id="6"/>
    </w:p>
    <w:p w:rsidR="00EC080F" w:rsidRDefault="00EC080F" w:rsidP="00EC080F">
      <w:pPr>
        <w:pStyle w:val="Nadpis20"/>
        <w:keepNext/>
        <w:keepLines/>
        <w:shd w:val="clear" w:color="auto" w:fill="auto"/>
      </w:pPr>
      <w:r>
        <w:t>Článek č. 4</w:t>
      </w:r>
    </w:p>
    <w:p w:rsidR="00EC080F" w:rsidRDefault="00EC080F" w:rsidP="00EC080F">
      <w:pPr>
        <w:pStyle w:val="Nadpis20"/>
        <w:keepNext/>
        <w:keepLines/>
        <w:shd w:val="clear" w:color="auto" w:fill="auto"/>
      </w:pPr>
      <w:r>
        <w:t>Platební podmínky</w:t>
      </w:r>
    </w:p>
    <w:p w:rsidR="00EC080F" w:rsidRDefault="00EC080F" w:rsidP="00EC080F">
      <w:pPr>
        <w:pStyle w:val="Nadpis20"/>
        <w:keepNext/>
        <w:keepLines/>
        <w:numPr>
          <w:ilvl w:val="0"/>
          <w:numId w:val="7"/>
        </w:numPr>
        <w:shd w:val="clear" w:color="auto" w:fill="auto"/>
        <w:jc w:val="left"/>
        <w:rPr>
          <w:b w:val="0"/>
        </w:rPr>
      </w:pPr>
      <w:r>
        <w:rPr>
          <w:b w:val="0"/>
        </w:rPr>
        <w:t xml:space="preserve">Při naplnění závazku poskytovatele uvedeném v článku č. 2 </w:t>
      </w:r>
      <w:proofErr w:type="gramStart"/>
      <w:r>
        <w:rPr>
          <w:b w:val="0"/>
        </w:rPr>
        <w:t>této</w:t>
      </w:r>
      <w:proofErr w:type="gramEnd"/>
      <w:r>
        <w:rPr>
          <w:b w:val="0"/>
        </w:rPr>
        <w:t xml:space="preserve"> smlouvy Domov pro seniory Budislav zaplat</w:t>
      </w:r>
      <w:r w:rsidR="0095306B">
        <w:rPr>
          <w:b w:val="0"/>
        </w:rPr>
        <w:t>í poskytovateli měsíčně částku 6</w:t>
      </w:r>
      <w:r>
        <w:rPr>
          <w:b w:val="0"/>
        </w:rPr>
        <w:t xml:space="preserve">.000,- Kč včetně DPH. V případě nesplnění některého z bodů závazků poskytovatele uvedených v článku č. 2 </w:t>
      </w:r>
      <w:proofErr w:type="gramStart"/>
      <w:r>
        <w:rPr>
          <w:b w:val="0"/>
        </w:rPr>
        <w:t>této</w:t>
      </w:r>
      <w:proofErr w:type="gramEnd"/>
      <w:r>
        <w:rPr>
          <w:b w:val="0"/>
        </w:rPr>
        <w:t xml:space="preserve"> smlouvy může být částka Domovem pro seniory Budislav přiměřeně snížena.</w:t>
      </w:r>
    </w:p>
    <w:p w:rsidR="00EC080F" w:rsidRDefault="00EC080F" w:rsidP="00EC080F">
      <w:pPr>
        <w:pStyle w:val="Nadpis20"/>
        <w:keepNext/>
        <w:keepLines/>
        <w:numPr>
          <w:ilvl w:val="0"/>
          <w:numId w:val="7"/>
        </w:numPr>
        <w:shd w:val="clear" w:color="auto" w:fill="auto"/>
        <w:jc w:val="left"/>
        <w:rPr>
          <w:b w:val="0"/>
        </w:rPr>
      </w:pPr>
      <w:r>
        <w:rPr>
          <w:b w:val="0"/>
        </w:rPr>
        <w:t>Poskytovatel vystaví Domovu pro seniory Budislav vždy poslední týden v měsíci fakturu. Splatnost této faktury je 14 dní ode dne jejího doručení Domovu pro seniory Budislav.</w:t>
      </w:r>
    </w:p>
    <w:p w:rsidR="00F63421" w:rsidRPr="00EC080F" w:rsidRDefault="00F63421" w:rsidP="00F63421">
      <w:pPr>
        <w:pStyle w:val="Nadpis20"/>
        <w:keepNext/>
        <w:keepLines/>
        <w:shd w:val="clear" w:color="auto" w:fill="auto"/>
        <w:ind w:left="720"/>
        <w:jc w:val="left"/>
        <w:rPr>
          <w:b w:val="0"/>
        </w:rPr>
      </w:pPr>
    </w:p>
    <w:p w:rsidR="00F63421" w:rsidRDefault="00F63421" w:rsidP="00F63421">
      <w:pPr>
        <w:pStyle w:val="Nadpis20"/>
        <w:keepNext/>
        <w:keepLines/>
        <w:shd w:val="clear" w:color="auto" w:fill="auto"/>
      </w:pPr>
      <w:r>
        <w:t>Článek č. 5</w:t>
      </w:r>
    </w:p>
    <w:p w:rsidR="00F63421" w:rsidRDefault="00657317" w:rsidP="00F63421">
      <w:pPr>
        <w:pStyle w:val="Nadpis20"/>
        <w:keepNext/>
        <w:keepLines/>
        <w:shd w:val="clear" w:color="auto" w:fill="auto"/>
      </w:pPr>
      <w:r>
        <w:t>Závěrečná ustanovení</w:t>
      </w:r>
    </w:p>
    <w:p w:rsidR="00657317" w:rsidRDefault="00657317" w:rsidP="00657317">
      <w:pPr>
        <w:pStyle w:val="Nadpis20"/>
        <w:keepNext/>
        <w:keepLines/>
        <w:numPr>
          <w:ilvl w:val="0"/>
          <w:numId w:val="10"/>
        </w:numPr>
        <w:shd w:val="clear" w:color="auto" w:fill="auto"/>
        <w:jc w:val="left"/>
        <w:rPr>
          <w:b w:val="0"/>
        </w:rPr>
      </w:pPr>
      <w:r>
        <w:rPr>
          <w:b w:val="0"/>
        </w:rPr>
        <w:t>Smlouva nabývá účinnosti dnem 1. 6. 2018 a sjednává se na dobu neurčitou.</w:t>
      </w:r>
    </w:p>
    <w:p w:rsidR="00657317" w:rsidRDefault="00657317" w:rsidP="00657317">
      <w:pPr>
        <w:pStyle w:val="Nadpis20"/>
        <w:keepNext/>
        <w:keepLines/>
        <w:numPr>
          <w:ilvl w:val="0"/>
          <w:numId w:val="10"/>
        </w:numPr>
        <w:shd w:val="clear" w:color="auto" w:fill="auto"/>
        <w:jc w:val="left"/>
        <w:rPr>
          <w:b w:val="0"/>
        </w:rPr>
      </w:pPr>
      <w:r>
        <w:rPr>
          <w:b w:val="0"/>
        </w:rPr>
        <w:t>Smlouvu lze vypovědět kdykoliv bez uvedení důvodu s jednoměsíční výpovědní lhůtou, která začíná běžet od prvního dne v měsíce následujícího po doručení výpovědi druhé smluvní straně.</w:t>
      </w:r>
    </w:p>
    <w:p w:rsidR="00657317" w:rsidRDefault="00657317" w:rsidP="00657317">
      <w:pPr>
        <w:pStyle w:val="Nadpis20"/>
        <w:keepNext/>
        <w:keepLines/>
        <w:numPr>
          <w:ilvl w:val="0"/>
          <w:numId w:val="10"/>
        </w:numPr>
        <w:shd w:val="clear" w:color="auto" w:fill="auto"/>
        <w:jc w:val="left"/>
        <w:rPr>
          <w:b w:val="0"/>
        </w:rPr>
      </w:pPr>
      <w:r>
        <w:rPr>
          <w:b w:val="0"/>
        </w:rPr>
        <w:t>V případě ukončení smlouvy vystaví poskytovatel Domovu pro seniory Budislav fakturu k poslednímu dni trvání smlouvy.</w:t>
      </w:r>
    </w:p>
    <w:p w:rsidR="00657317" w:rsidRDefault="00657317" w:rsidP="00657317">
      <w:pPr>
        <w:pStyle w:val="Nadpis20"/>
        <w:keepNext/>
        <w:keepLines/>
        <w:numPr>
          <w:ilvl w:val="0"/>
          <w:numId w:val="10"/>
        </w:numPr>
        <w:shd w:val="clear" w:color="auto" w:fill="auto"/>
        <w:jc w:val="left"/>
        <w:rPr>
          <w:b w:val="0"/>
        </w:rPr>
      </w:pPr>
      <w:r>
        <w:rPr>
          <w:b w:val="0"/>
        </w:rPr>
        <w:t>Smlouva byla sepsána ze svobodné vůle a v dobré víře.</w:t>
      </w:r>
    </w:p>
    <w:p w:rsidR="00657317" w:rsidRDefault="00657317" w:rsidP="00657317">
      <w:pPr>
        <w:pStyle w:val="Nadpis20"/>
        <w:keepNext/>
        <w:keepLines/>
        <w:numPr>
          <w:ilvl w:val="0"/>
          <w:numId w:val="10"/>
        </w:numPr>
        <w:shd w:val="clear" w:color="auto" w:fill="auto"/>
        <w:jc w:val="left"/>
        <w:rPr>
          <w:b w:val="0"/>
        </w:rPr>
      </w:pPr>
      <w:r>
        <w:rPr>
          <w:b w:val="0"/>
        </w:rPr>
        <w:t>Smlouva byla sepsána ve dvou vyhotoveních, z nichž jedno převzal Domov pro seniory Budislav a druhé poskytovatel.</w:t>
      </w:r>
    </w:p>
    <w:p w:rsidR="00657317" w:rsidRPr="00657317" w:rsidRDefault="00657317" w:rsidP="00657317">
      <w:pPr>
        <w:pStyle w:val="Nadpis20"/>
        <w:keepNext/>
        <w:keepLines/>
        <w:shd w:val="clear" w:color="auto" w:fill="auto"/>
        <w:jc w:val="left"/>
        <w:rPr>
          <w:b w:val="0"/>
        </w:rPr>
      </w:pPr>
    </w:p>
    <w:p w:rsidR="00EC080F" w:rsidRDefault="00CA4600" w:rsidP="00EC080F">
      <w:pPr>
        <w:pStyle w:val="Zkladntext1"/>
        <w:shd w:val="clear" w:color="auto" w:fill="auto"/>
        <w:tabs>
          <w:tab w:val="left" w:pos="659"/>
        </w:tabs>
        <w:spacing w:line="233" w:lineRule="auto"/>
      </w:pPr>
      <w:r>
        <w:t>V </w:t>
      </w:r>
      <w:proofErr w:type="spellStart"/>
      <w:r>
        <w:t>Budislavi</w:t>
      </w:r>
      <w:proofErr w:type="spellEnd"/>
      <w:r>
        <w:t xml:space="preserve"> dne </w:t>
      </w:r>
      <w:proofErr w:type="gramStart"/>
      <w:r>
        <w:t>31.5.2018</w:t>
      </w:r>
      <w:proofErr w:type="gramEnd"/>
    </w:p>
    <w:p w:rsidR="00CA4600" w:rsidRDefault="00CA4600" w:rsidP="00EC080F">
      <w:pPr>
        <w:pStyle w:val="Zkladntext1"/>
        <w:shd w:val="clear" w:color="auto" w:fill="auto"/>
        <w:tabs>
          <w:tab w:val="left" w:pos="659"/>
        </w:tabs>
        <w:spacing w:line="233" w:lineRule="auto"/>
      </w:pPr>
    </w:p>
    <w:p w:rsidR="00CA4600" w:rsidRDefault="00CA4600" w:rsidP="00EC080F">
      <w:pPr>
        <w:pStyle w:val="Zkladntext1"/>
        <w:shd w:val="clear" w:color="auto" w:fill="auto"/>
        <w:tabs>
          <w:tab w:val="left" w:pos="659"/>
        </w:tabs>
        <w:spacing w:line="233" w:lineRule="auto"/>
      </w:pPr>
    </w:p>
    <w:p w:rsidR="00CA4600" w:rsidRDefault="00CA4600" w:rsidP="00EC080F">
      <w:pPr>
        <w:pStyle w:val="Zkladntext1"/>
        <w:shd w:val="clear" w:color="auto" w:fill="auto"/>
        <w:tabs>
          <w:tab w:val="left" w:pos="659"/>
        </w:tabs>
        <w:spacing w:line="233" w:lineRule="auto"/>
      </w:pPr>
      <w:r>
        <w:tab/>
      </w:r>
    </w:p>
    <w:p w:rsidR="00CA4600" w:rsidRDefault="00CA4600" w:rsidP="00EC080F">
      <w:pPr>
        <w:pStyle w:val="Zkladntext1"/>
        <w:shd w:val="clear" w:color="auto" w:fill="auto"/>
        <w:tabs>
          <w:tab w:val="left" w:pos="659"/>
        </w:tabs>
        <w:spacing w:line="233" w:lineRule="auto"/>
      </w:pPr>
      <w:r>
        <w:tab/>
        <w:t>za poskytovatele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Domov pro seniory Budislav</w:t>
      </w:r>
    </w:p>
    <w:p w:rsidR="00CA4600" w:rsidRDefault="00CA4600" w:rsidP="00EC080F">
      <w:pPr>
        <w:pStyle w:val="Zkladntext1"/>
        <w:shd w:val="clear" w:color="auto" w:fill="auto"/>
        <w:tabs>
          <w:tab w:val="left" w:pos="659"/>
        </w:tabs>
        <w:spacing w:line="233" w:lineRule="auto"/>
      </w:pPr>
      <w:r>
        <w:t xml:space="preserve">        Mgr. Jakub Růžička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Jana Zadražilová</w:t>
      </w:r>
    </w:p>
    <w:p w:rsidR="00CA4600" w:rsidRDefault="00CA4600" w:rsidP="00EC080F">
      <w:pPr>
        <w:pStyle w:val="Zkladntext1"/>
        <w:shd w:val="clear" w:color="auto" w:fill="auto"/>
        <w:tabs>
          <w:tab w:val="left" w:pos="659"/>
        </w:tabs>
        <w:spacing w:line="233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pověřená vedením organizace</w:t>
      </w:r>
    </w:p>
    <w:p w:rsidR="00CA4600" w:rsidRDefault="00CA4600" w:rsidP="00EC080F">
      <w:pPr>
        <w:pStyle w:val="Zkladntext1"/>
        <w:shd w:val="clear" w:color="auto" w:fill="auto"/>
        <w:tabs>
          <w:tab w:val="left" w:pos="659"/>
        </w:tabs>
        <w:spacing w:line="233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 udělením plné moci</w:t>
      </w:r>
    </w:p>
    <w:sectPr w:rsidR="00CA4600" w:rsidSect="0037256C">
      <w:footerReference w:type="default" r:id="rId9"/>
      <w:pgSz w:w="11900" w:h="16840"/>
      <w:pgMar w:top="1649" w:right="1065" w:bottom="1487" w:left="10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039" w:rsidRDefault="00C62039">
      <w:r>
        <w:separator/>
      </w:r>
    </w:p>
  </w:endnote>
  <w:endnote w:type="continuationSeparator" w:id="0">
    <w:p w:rsidR="00C62039" w:rsidRDefault="00C6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533866"/>
      <w:docPartObj>
        <w:docPartGallery w:val="Page Numbers (Bottom of Page)"/>
        <w:docPartUnique/>
      </w:docPartObj>
    </w:sdtPr>
    <w:sdtEndPr/>
    <w:sdtContent>
      <w:p w:rsidR="0037256C" w:rsidRDefault="003725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06B">
          <w:rPr>
            <w:noProof/>
          </w:rPr>
          <w:t>2</w:t>
        </w:r>
        <w:r>
          <w:fldChar w:fldCharType="end"/>
        </w:r>
      </w:p>
    </w:sdtContent>
  </w:sdt>
  <w:p w:rsidR="00F1627D" w:rsidRDefault="00F1627D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039" w:rsidRDefault="00C62039"/>
  </w:footnote>
  <w:footnote w:type="continuationSeparator" w:id="0">
    <w:p w:rsidR="00C62039" w:rsidRDefault="00C620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435"/>
    <w:multiLevelType w:val="hybridMultilevel"/>
    <w:tmpl w:val="D48A2A4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7987"/>
    <w:multiLevelType w:val="hybridMultilevel"/>
    <w:tmpl w:val="EE8E569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E5ACB"/>
    <w:multiLevelType w:val="multilevel"/>
    <w:tmpl w:val="D46E3F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37406B"/>
    <w:multiLevelType w:val="hybridMultilevel"/>
    <w:tmpl w:val="F3A8F9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F1773"/>
    <w:multiLevelType w:val="hybridMultilevel"/>
    <w:tmpl w:val="A9B4F9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05C70"/>
    <w:multiLevelType w:val="hybridMultilevel"/>
    <w:tmpl w:val="F07673F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40669"/>
    <w:multiLevelType w:val="hybridMultilevel"/>
    <w:tmpl w:val="331E8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A1CDC"/>
    <w:multiLevelType w:val="hybridMultilevel"/>
    <w:tmpl w:val="BB507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95932"/>
    <w:multiLevelType w:val="hybridMultilevel"/>
    <w:tmpl w:val="5D585E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90B33"/>
    <w:multiLevelType w:val="hybridMultilevel"/>
    <w:tmpl w:val="B054345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1627D"/>
    <w:rsid w:val="000B2D19"/>
    <w:rsid w:val="0020769B"/>
    <w:rsid w:val="00266415"/>
    <w:rsid w:val="002F4CF1"/>
    <w:rsid w:val="0037256C"/>
    <w:rsid w:val="003A78AC"/>
    <w:rsid w:val="00430335"/>
    <w:rsid w:val="004341B3"/>
    <w:rsid w:val="00657317"/>
    <w:rsid w:val="00856D4C"/>
    <w:rsid w:val="0095306B"/>
    <w:rsid w:val="00B223EB"/>
    <w:rsid w:val="00C62039"/>
    <w:rsid w:val="00CA4600"/>
    <w:rsid w:val="00D5080F"/>
    <w:rsid w:val="00EC080F"/>
    <w:rsid w:val="00F1627D"/>
    <w:rsid w:val="00F6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CA4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460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A46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4600"/>
    <w:rPr>
      <w:color w:val="000000"/>
    </w:rPr>
  </w:style>
  <w:style w:type="character" w:styleId="slodku">
    <w:name w:val="line number"/>
    <w:basedOn w:val="Standardnpsmoodstavce"/>
    <w:uiPriority w:val="99"/>
    <w:semiHidden/>
    <w:unhideWhenUsed/>
    <w:rsid w:val="00372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CA4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460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A46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4600"/>
    <w:rPr>
      <w:color w:val="000000"/>
    </w:rPr>
  </w:style>
  <w:style w:type="character" w:styleId="slodku">
    <w:name w:val="line number"/>
    <w:basedOn w:val="Standardnpsmoodstavce"/>
    <w:uiPriority w:val="99"/>
    <w:semiHidden/>
    <w:unhideWhenUsed/>
    <w:rsid w:val="00372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ekonom</cp:lastModifiedBy>
  <cp:revision>11</cp:revision>
  <cp:lastPrinted>2018-06-01T08:15:00Z</cp:lastPrinted>
  <dcterms:created xsi:type="dcterms:W3CDTF">2018-06-01T07:00:00Z</dcterms:created>
  <dcterms:modified xsi:type="dcterms:W3CDTF">2018-06-01T11:00:00Z</dcterms:modified>
</cp:coreProperties>
</file>