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4C" w:rsidRPr="006E7F58" w:rsidRDefault="0095544C" w:rsidP="0095544C">
      <w:pPr>
        <w:pStyle w:val="Nadpis1"/>
        <w:rPr>
          <w:rFonts w:ascii="Georgia" w:hAnsi="Georgia"/>
          <w:sz w:val="32"/>
          <w:szCs w:val="32"/>
        </w:rPr>
      </w:pPr>
      <w:r w:rsidRPr="006E7F58">
        <w:rPr>
          <w:rFonts w:ascii="Georgia" w:hAnsi="Georgia"/>
          <w:sz w:val="32"/>
          <w:szCs w:val="32"/>
        </w:rPr>
        <w:t>Smlouva o uměleckém vystoupení</w:t>
      </w:r>
    </w:p>
    <w:p w:rsidR="0095544C" w:rsidRPr="00AB77B8" w:rsidRDefault="0095544C" w:rsidP="0095544C">
      <w:pPr>
        <w:jc w:val="center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kterou uzavřely níže uvedené smluvní strany</w:t>
      </w:r>
    </w:p>
    <w:p w:rsidR="0095544C" w:rsidRPr="00AB77B8" w:rsidRDefault="0095544C" w:rsidP="0095544C">
      <w:pPr>
        <w:jc w:val="center"/>
        <w:rPr>
          <w:rFonts w:ascii="Georgia" w:hAnsi="Georgia"/>
          <w:szCs w:val="24"/>
        </w:rPr>
      </w:pPr>
    </w:p>
    <w:p w:rsidR="0095544C" w:rsidRPr="00AB77B8" w:rsidRDefault="0095544C" w:rsidP="0095544C">
      <w:pPr>
        <w:pStyle w:val="Zkladntext"/>
        <w:tabs>
          <w:tab w:val="num" w:pos="720"/>
        </w:tabs>
        <w:jc w:val="left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na straně jedné:</w:t>
      </w:r>
      <w:r w:rsidR="00D355EF">
        <w:rPr>
          <w:rFonts w:ascii="Georgia" w:hAnsi="Georgia"/>
          <w:szCs w:val="24"/>
        </w:rPr>
        <w:tab/>
      </w:r>
      <w:r w:rsidRPr="00AB77B8">
        <w:rPr>
          <w:rFonts w:ascii="Georgia" w:hAnsi="Georgia"/>
          <w:b/>
          <w:szCs w:val="24"/>
        </w:rPr>
        <w:t>Filharmonie Bohuslava Martinů Zlín, o.p.s.</w:t>
      </w:r>
      <w:r w:rsidRPr="00AB77B8">
        <w:rPr>
          <w:rFonts w:ascii="Georgia" w:hAnsi="Georgia"/>
          <w:b/>
          <w:szCs w:val="24"/>
        </w:rPr>
        <w:br/>
        <w:t xml:space="preserve"> </w:t>
      </w:r>
      <w:r w:rsidRPr="00AB77B8">
        <w:rPr>
          <w:rFonts w:ascii="Georgia" w:hAnsi="Georgia"/>
          <w:b/>
          <w:szCs w:val="24"/>
        </w:rPr>
        <w:tab/>
      </w:r>
      <w:r w:rsidRPr="00AB77B8">
        <w:rPr>
          <w:rFonts w:ascii="Georgia" w:hAnsi="Georgia"/>
          <w:b/>
          <w:szCs w:val="24"/>
        </w:rPr>
        <w:tab/>
      </w:r>
      <w:r w:rsidRPr="00AB77B8">
        <w:rPr>
          <w:rFonts w:ascii="Georgia" w:hAnsi="Georgia"/>
          <w:b/>
          <w:szCs w:val="24"/>
        </w:rPr>
        <w:tab/>
      </w:r>
      <w:r w:rsidR="009160EB" w:rsidRPr="00AB77B8">
        <w:rPr>
          <w:rFonts w:ascii="Georgia" w:hAnsi="Georgia"/>
          <w:szCs w:val="24"/>
        </w:rPr>
        <w:t xml:space="preserve">se sídlem </w:t>
      </w:r>
      <w:r w:rsidR="00042E28" w:rsidRPr="00AB77B8">
        <w:rPr>
          <w:rFonts w:ascii="Georgia" w:hAnsi="Georgia"/>
          <w:szCs w:val="24"/>
        </w:rPr>
        <w:t>nám. T. G. Masaryka 5556</w:t>
      </w:r>
      <w:r w:rsidRPr="00AB77B8">
        <w:rPr>
          <w:rFonts w:ascii="Georgia" w:hAnsi="Georgia"/>
          <w:szCs w:val="24"/>
        </w:rPr>
        <w:t>, 760 01 Zlín</w:t>
      </w:r>
    </w:p>
    <w:p w:rsidR="009160EB" w:rsidRPr="00AB77B8" w:rsidRDefault="0095544C" w:rsidP="0095544C">
      <w:pPr>
        <w:pStyle w:val="Zkladntext"/>
        <w:tabs>
          <w:tab w:val="num" w:pos="720"/>
        </w:tabs>
        <w:jc w:val="left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          </w:t>
      </w:r>
      <w:r w:rsidRPr="00AB77B8">
        <w:rPr>
          <w:rFonts w:ascii="Georgia" w:hAnsi="Georgia"/>
          <w:szCs w:val="24"/>
        </w:rPr>
        <w:tab/>
      </w:r>
      <w:r w:rsidR="0060146D" w:rsidRPr="00AB77B8">
        <w:rPr>
          <w:rFonts w:ascii="Georgia" w:hAnsi="Georgia"/>
          <w:szCs w:val="24"/>
        </w:rPr>
        <w:tab/>
      </w:r>
      <w:r w:rsidR="00D355EF">
        <w:rPr>
          <w:rFonts w:ascii="Georgia" w:hAnsi="Georgia"/>
          <w:szCs w:val="24"/>
        </w:rPr>
        <w:tab/>
      </w:r>
      <w:r w:rsidR="009160EB" w:rsidRPr="00AB77B8">
        <w:rPr>
          <w:rFonts w:ascii="Georgia" w:hAnsi="Georgia"/>
          <w:szCs w:val="24"/>
        </w:rPr>
        <w:t>IČO: 27673286, DIČ: CZ27673286</w:t>
      </w:r>
    </w:p>
    <w:p w:rsidR="0095544C" w:rsidRPr="00AB77B8" w:rsidRDefault="009160EB" w:rsidP="0095544C">
      <w:pPr>
        <w:pStyle w:val="Zkladntext"/>
        <w:tabs>
          <w:tab w:val="num" w:pos="720"/>
        </w:tabs>
        <w:jc w:val="left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  <w:t>zastoupená</w:t>
      </w:r>
      <w:r w:rsidR="0060146D" w:rsidRPr="00AB77B8">
        <w:rPr>
          <w:rFonts w:ascii="Georgia" w:hAnsi="Georgia"/>
          <w:szCs w:val="24"/>
        </w:rPr>
        <w:t xml:space="preserve"> </w:t>
      </w:r>
      <w:r w:rsidR="0095544C" w:rsidRPr="00AB77B8">
        <w:rPr>
          <w:rFonts w:ascii="Georgia" w:hAnsi="Georgia"/>
          <w:szCs w:val="24"/>
        </w:rPr>
        <w:t xml:space="preserve">ředitelem </w:t>
      </w:r>
      <w:r w:rsidR="0060146D" w:rsidRPr="00AB77B8">
        <w:rPr>
          <w:rFonts w:ascii="Georgia" w:hAnsi="Georgia"/>
          <w:szCs w:val="24"/>
        </w:rPr>
        <w:t xml:space="preserve">p. </w:t>
      </w:r>
      <w:r w:rsidR="0095544C" w:rsidRPr="00AB77B8">
        <w:rPr>
          <w:rFonts w:ascii="Georgia" w:hAnsi="Georgia"/>
          <w:szCs w:val="24"/>
        </w:rPr>
        <w:t>RNDr. Josefem Němým</w:t>
      </w:r>
    </w:p>
    <w:p w:rsidR="0095544C" w:rsidRPr="00AB77B8" w:rsidRDefault="0095544C" w:rsidP="009160EB">
      <w:pPr>
        <w:pStyle w:val="Zkladntext"/>
        <w:tabs>
          <w:tab w:val="num" w:pos="720"/>
        </w:tabs>
        <w:jc w:val="left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         </w:t>
      </w: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  <w:t>Bankovní spojení: KB Zlín, č.</w:t>
      </w:r>
      <w:r w:rsidR="006E7F58">
        <w:rPr>
          <w:rFonts w:ascii="Georgia" w:hAnsi="Georgia"/>
          <w:szCs w:val="24"/>
        </w:rPr>
        <w:t xml:space="preserve"> </w:t>
      </w:r>
      <w:r w:rsidRPr="00AB77B8">
        <w:rPr>
          <w:rFonts w:ascii="Georgia" w:hAnsi="Georgia"/>
          <w:szCs w:val="24"/>
        </w:rPr>
        <w:t>ú. 35-4307300217/0100</w:t>
      </w:r>
    </w:p>
    <w:p w:rsidR="0095544C" w:rsidRPr="00AB77B8" w:rsidRDefault="0095544C" w:rsidP="0095544C">
      <w:pPr>
        <w:tabs>
          <w:tab w:val="num" w:pos="720"/>
        </w:tabs>
        <w:ind w:firstLine="708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  <w:t>Zapsaná do OR: KS Brno, oddíl O, vložka č. 288</w:t>
      </w:r>
    </w:p>
    <w:p w:rsidR="0095544C" w:rsidRPr="00AB77B8" w:rsidRDefault="005B321B" w:rsidP="0095544C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  <w:t xml:space="preserve">- dále jen „účinkující“ - </w:t>
      </w:r>
    </w:p>
    <w:p w:rsidR="0096485F" w:rsidRPr="00AB77B8" w:rsidRDefault="0095544C" w:rsidP="0095544C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a </w:t>
      </w:r>
    </w:p>
    <w:p w:rsidR="0095544C" w:rsidRPr="00AB77B8" w:rsidRDefault="0095544C" w:rsidP="0095544C">
      <w:pPr>
        <w:rPr>
          <w:rFonts w:ascii="Georgia" w:hAnsi="Georgia"/>
          <w:b/>
          <w:szCs w:val="24"/>
        </w:rPr>
      </w:pPr>
      <w:r w:rsidRPr="00AB77B8">
        <w:rPr>
          <w:rFonts w:ascii="Georgia" w:hAnsi="Georgia"/>
          <w:szCs w:val="24"/>
        </w:rPr>
        <w:t>na straně druhé:</w:t>
      </w: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b/>
          <w:szCs w:val="24"/>
        </w:rPr>
        <w:t>Smetanova Litomyšl, o.p.s.</w:t>
      </w:r>
    </w:p>
    <w:p w:rsidR="0095544C" w:rsidRPr="00AB77B8" w:rsidRDefault="0095544C" w:rsidP="0095544C">
      <w:pPr>
        <w:ind w:left="1416" w:firstLine="708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se sídlem Jiráskova 133, 570 01 Litomyšl</w:t>
      </w:r>
    </w:p>
    <w:p w:rsidR="0095544C" w:rsidRPr="00AB77B8" w:rsidRDefault="0095544C" w:rsidP="0095544C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  <w:t xml:space="preserve">       </w:t>
      </w:r>
      <w:r w:rsidRPr="00AB77B8">
        <w:rPr>
          <w:rFonts w:ascii="Georgia" w:hAnsi="Georgia"/>
          <w:szCs w:val="24"/>
        </w:rPr>
        <w:tab/>
        <w:t>IČO: 259 182 06, DIČ: CZ25918206</w:t>
      </w:r>
    </w:p>
    <w:p w:rsidR="0082411F" w:rsidRPr="00AB77B8" w:rsidRDefault="009160EB" w:rsidP="0095544C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  <w:t xml:space="preserve">       </w:t>
      </w:r>
      <w:r w:rsidRPr="00AB77B8">
        <w:rPr>
          <w:rFonts w:ascii="Georgia" w:hAnsi="Georgia"/>
          <w:szCs w:val="24"/>
        </w:rPr>
        <w:tab/>
      </w:r>
      <w:r w:rsidR="0082411F" w:rsidRPr="00AB77B8">
        <w:rPr>
          <w:rFonts w:ascii="Georgia" w:hAnsi="Georgia"/>
          <w:szCs w:val="24"/>
        </w:rPr>
        <w:t>zastoupená ředitelem společnosti p. Janem Piknou</w:t>
      </w:r>
      <w:r w:rsidR="0082411F" w:rsidRPr="00AB77B8">
        <w:rPr>
          <w:rFonts w:ascii="Georgia" w:hAnsi="Georgia"/>
          <w:szCs w:val="24"/>
        </w:rPr>
        <w:tab/>
      </w:r>
    </w:p>
    <w:p w:rsidR="0095544C" w:rsidRPr="00AB77B8" w:rsidRDefault="009160EB" w:rsidP="0082411F">
      <w:pPr>
        <w:ind w:left="1416" w:firstLine="708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B</w:t>
      </w:r>
      <w:r w:rsidR="0095544C" w:rsidRPr="00AB77B8">
        <w:rPr>
          <w:rFonts w:ascii="Georgia" w:hAnsi="Georgia"/>
          <w:szCs w:val="24"/>
        </w:rPr>
        <w:t>ankovní spojení: KB a.s., Svitavy, č.ú. 30834-591/0100</w:t>
      </w:r>
    </w:p>
    <w:p w:rsidR="0082411F" w:rsidRPr="00AB77B8" w:rsidRDefault="0095544C" w:rsidP="0095544C">
      <w:pPr>
        <w:rPr>
          <w:rStyle w:val="Siln"/>
          <w:rFonts w:ascii="Georgia" w:hAnsi="Georgia"/>
          <w:b w:val="0"/>
          <w:szCs w:val="24"/>
        </w:rPr>
      </w:pP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ab/>
      </w:r>
      <w:r w:rsidR="0082411F" w:rsidRPr="00AB77B8">
        <w:rPr>
          <w:rFonts w:ascii="Georgia" w:hAnsi="Georgia"/>
          <w:szCs w:val="24"/>
        </w:rPr>
        <w:t xml:space="preserve">Zapsaná </w:t>
      </w:r>
      <w:r w:rsidR="0082411F" w:rsidRPr="00AB77B8">
        <w:rPr>
          <w:rStyle w:val="Siln"/>
          <w:rFonts w:ascii="Georgia" w:hAnsi="Georgia"/>
          <w:b w:val="0"/>
          <w:szCs w:val="24"/>
        </w:rPr>
        <w:t xml:space="preserve">v rejstříku obecně prospěšných společností, </w:t>
      </w:r>
    </w:p>
    <w:p w:rsidR="0095544C" w:rsidRPr="00AB77B8" w:rsidRDefault="0082411F" w:rsidP="0082411F">
      <w:pPr>
        <w:ind w:left="1416" w:firstLine="708"/>
        <w:rPr>
          <w:rFonts w:ascii="Georgia" w:hAnsi="Georgia"/>
          <w:szCs w:val="24"/>
        </w:rPr>
      </w:pPr>
      <w:r w:rsidRPr="00AB77B8">
        <w:rPr>
          <w:rStyle w:val="Siln"/>
          <w:rFonts w:ascii="Georgia" w:hAnsi="Georgia"/>
          <w:b w:val="0"/>
          <w:szCs w:val="24"/>
        </w:rPr>
        <w:t>KS Hradec Králové, oddíl O, vložka 49.  </w:t>
      </w:r>
    </w:p>
    <w:p w:rsidR="0095544C" w:rsidRPr="00AB77B8" w:rsidRDefault="0095544C" w:rsidP="00D355EF">
      <w:pPr>
        <w:ind w:left="1416" w:firstLine="708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- dále jen „organizátor“-</w:t>
      </w:r>
    </w:p>
    <w:p w:rsidR="0082411F" w:rsidRPr="00AB77B8" w:rsidRDefault="0082411F" w:rsidP="0095544C">
      <w:pPr>
        <w:jc w:val="center"/>
        <w:rPr>
          <w:rFonts w:ascii="Georgia" w:hAnsi="Georgia"/>
          <w:b/>
          <w:szCs w:val="24"/>
        </w:rPr>
      </w:pPr>
    </w:p>
    <w:p w:rsidR="0095544C" w:rsidRPr="00AB77B8" w:rsidRDefault="0095544C" w:rsidP="0095544C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 xml:space="preserve">I. </w:t>
      </w:r>
    </w:p>
    <w:p w:rsidR="0095544C" w:rsidRPr="00AB77B8" w:rsidRDefault="00456784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Filharmonie B. Martinů, o.p.s.</w:t>
      </w:r>
      <w:r w:rsidR="0095544C" w:rsidRPr="00AB77B8">
        <w:rPr>
          <w:rFonts w:ascii="Georgia" w:hAnsi="Georgia"/>
          <w:szCs w:val="24"/>
        </w:rPr>
        <w:t xml:space="preserve"> se zavazuje, že zajistí a provede umělecké vystoupení</w:t>
      </w:r>
      <w:r w:rsidR="003958CE" w:rsidRPr="00AB77B8">
        <w:rPr>
          <w:rFonts w:ascii="Georgia" w:hAnsi="Georgia"/>
          <w:szCs w:val="24"/>
        </w:rPr>
        <w:t xml:space="preserve"> v průběhu </w:t>
      </w:r>
      <w:r w:rsidR="00AB77B8" w:rsidRPr="00AB77B8">
        <w:rPr>
          <w:rFonts w:ascii="Georgia" w:hAnsi="Georgia"/>
          <w:szCs w:val="24"/>
        </w:rPr>
        <w:t>60</w:t>
      </w:r>
      <w:r w:rsidR="0095544C" w:rsidRPr="00AB77B8">
        <w:rPr>
          <w:rFonts w:ascii="Georgia" w:hAnsi="Georgia"/>
          <w:szCs w:val="24"/>
        </w:rPr>
        <w:t xml:space="preserve">. ročníku </w:t>
      </w:r>
      <w:r w:rsidR="00AB77B8">
        <w:rPr>
          <w:rFonts w:ascii="Georgia" w:hAnsi="Georgia"/>
          <w:b/>
          <w:szCs w:val="24"/>
        </w:rPr>
        <w:t>N</w:t>
      </w:r>
      <w:r w:rsidR="0095544C" w:rsidRPr="00AB77B8">
        <w:rPr>
          <w:rFonts w:ascii="Georgia" w:hAnsi="Georgia"/>
          <w:b/>
          <w:szCs w:val="24"/>
        </w:rPr>
        <w:t>árodního festivalu Smetanova Litomyšl 20</w:t>
      </w:r>
      <w:r w:rsidR="003958CE" w:rsidRPr="00AB77B8">
        <w:rPr>
          <w:rFonts w:ascii="Georgia" w:hAnsi="Georgia"/>
          <w:b/>
          <w:szCs w:val="24"/>
        </w:rPr>
        <w:t>1</w:t>
      </w:r>
      <w:r w:rsidR="00AB77B8">
        <w:rPr>
          <w:rFonts w:ascii="Georgia" w:hAnsi="Georgia"/>
          <w:b/>
          <w:szCs w:val="24"/>
        </w:rPr>
        <w:t>8</w:t>
      </w:r>
      <w:r w:rsidR="0095544C" w:rsidRPr="00AB77B8">
        <w:rPr>
          <w:rFonts w:ascii="Georgia" w:hAnsi="Georgia"/>
          <w:szCs w:val="24"/>
        </w:rPr>
        <w:t xml:space="preserve"> (dále jen „festival“), jehož je organizátor pořadatelem.</w:t>
      </w:r>
    </w:p>
    <w:p w:rsidR="0095544C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Organizátor se zavazuje uhradit za provedení uměleckého vystoupení honorář.</w:t>
      </w:r>
    </w:p>
    <w:p w:rsidR="00772005" w:rsidRDefault="00772005" w:rsidP="00C76CC1">
      <w:pPr>
        <w:jc w:val="center"/>
        <w:rPr>
          <w:rFonts w:ascii="Georgia" w:hAnsi="Georgia"/>
          <w:b/>
          <w:szCs w:val="24"/>
        </w:rPr>
      </w:pPr>
    </w:p>
    <w:p w:rsidR="0095544C" w:rsidRPr="00AB77B8" w:rsidRDefault="0095544C" w:rsidP="00C76CC1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II.</w:t>
      </w:r>
    </w:p>
    <w:p w:rsidR="003958CE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Uměleckým vystoupením se rozumí </w:t>
      </w:r>
      <w:r w:rsidR="00C76CC1" w:rsidRPr="00AB77B8">
        <w:rPr>
          <w:rFonts w:ascii="Georgia" w:hAnsi="Georgia"/>
          <w:szCs w:val="24"/>
        </w:rPr>
        <w:t xml:space="preserve">provedení </w:t>
      </w:r>
      <w:r w:rsidR="003958CE" w:rsidRPr="00AB77B8">
        <w:rPr>
          <w:rFonts w:ascii="Georgia" w:hAnsi="Georgia"/>
          <w:szCs w:val="24"/>
        </w:rPr>
        <w:t>projektu s </w:t>
      </w:r>
      <w:r w:rsidR="0096485F" w:rsidRPr="00AB77B8">
        <w:rPr>
          <w:rFonts w:ascii="Georgia" w:hAnsi="Georgia"/>
          <w:szCs w:val="24"/>
        </w:rPr>
        <w:t>ná</w:t>
      </w:r>
      <w:r w:rsidR="003958CE" w:rsidRPr="00AB77B8">
        <w:rPr>
          <w:rFonts w:ascii="Georgia" w:hAnsi="Georgia"/>
          <w:szCs w:val="24"/>
        </w:rPr>
        <w:t>zvem:</w:t>
      </w:r>
    </w:p>
    <w:p w:rsidR="006E7F58" w:rsidRDefault="00AB77B8" w:rsidP="0095544C">
      <w:pPr>
        <w:jc w:val="both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caps/>
          <w:szCs w:val="24"/>
        </w:rPr>
        <w:t>Velké finále plné překvapení</w:t>
      </w:r>
      <w:r>
        <w:rPr>
          <w:rFonts w:ascii="Georgia" w:hAnsi="Georgia"/>
          <w:b/>
          <w:szCs w:val="24"/>
        </w:rPr>
        <w:t xml:space="preserve"> </w:t>
      </w:r>
    </w:p>
    <w:p w:rsidR="00A55511" w:rsidRPr="00AB77B8" w:rsidRDefault="00A55511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Filharmonií Bohuslava Martinů Zlín v obsazení, které je </w:t>
      </w:r>
      <w:r w:rsidRPr="00AB77B8">
        <w:rPr>
          <w:rFonts w:ascii="Georgia" w:hAnsi="Georgia"/>
          <w:b/>
          <w:szCs w:val="24"/>
        </w:rPr>
        <w:t>Přílohou č. 1</w:t>
      </w:r>
      <w:r w:rsidRPr="00AB77B8">
        <w:rPr>
          <w:rFonts w:ascii="Georgia" w:hAnsi="Georgia"/>
          <w:szCs w:val="24"/>
        </w:rPr>
        <w:t xml:space="preserve"> této Smlouvy.</w:t>
      </w:r>
    </w:p>
    <w:p w:rsidR="0095544C" w:rsidRPr="00AB77B8" w:rsidRDefault="0095544C" w:rsidP="0095544C">
      <w:pPr>
        <w:jc w:val="both"/>
        <w:rPr>
          <w:rFonts w:ascii="Georgia" w:hAnsi="Georgia"/>
          <w:color w:val="FF0000"/>
          <w:szCs w:val="24"/>
        </w:rPr>
      </w:pPr>
      <w:r w:rsidRPr="00AB77B8">
        <w:rPr>
          <w:rFonts w:ascii="Georgia" w:hAnsi="Georgia"/>
          <w:szCs w:val="24"/>
        </w:rPr>
        <w:t xml:space="preserve">dne: </w:t>
      </w:r>
      <w:r w:rsidR="0049613D">
        <w:rPr>
          <w:rFonts w:ascii="Georgia" w:hAnsi="Georgia"/>
          <w:b/>
          <w:szCs w:val="24"/>
        </w:rPr>
        <w:t>sobota</w:t>
      </w:r>
      <w:r w:rsidRPr="00AB77B8">
        <w:rPr>
          <w:rFonts w:ascii="Georgia" w:hAnsi="Georgia"/>
          <w:szCs w:val="24"/>
        </w:rPr>
        <w:t xml:space="preserve"> </w:t>
      </w:r>
      <w:r w:rsidR="00AB77B8">
        <w:rPr>
          <w:rFonts w:ascii="Georgia" w:hAnsi="Georgia"/>
          <w:b/>
          <w:szCs w:val="24"/>
        </w:rPr>
        <w:t>7</w:t>
      </w:r>
      <w:r w:rsidR="003958CE" w:rsidRPr="00AB77B8">
        <w:rPr>
          <w:rFonts w:ascii="Georgia" w:hAnsi="Georgia"/>
          <w:b/>
          <w:szCs w:val="24"/>
        </w:rPr>
        <w:t>.</w:t>
      </w:r>
      <w:r w:rsidR="00AB77B8">
        <w:rPr>
          <w:rFonts w:ascii="Georgia" w:hAnsi="Georgia"/>
          <w:b/>
          <w:szCs w:val="24"/>
        </w:rPr>
        <w:t>7</w:t>
      </w:r>
      <w:r w:rsidR="003958CE" w:rsidRPr="00AB77B8">
        <w:rPr>
          <w:rFonts w:ascii="Georgia" w:hAnsi="Georgia"/>
          <w:b/>
          <w:szCs w:val="24"/>
        </w:rPr>
        <w:t>. 201</w:t>
      </w:r>
      <w:r w:rsidR="00AB77B8">
        <w:rPr>
          <w:rFonts w:ascii="Georgia" w:hAnsi="Georgia"/>
          <w:b/>
          <w:szCs w:val="24"/>
        </w:rPr>
        <w:t>8</w:t>
      </w:r>
      <w:r w:rsidRPr="00AB77B8">
        <w:rPr>
          <w:rFonts w:ascii="Georgia" w:hAnsi="Georgia"/>
          <w:b/>
          <w:szCs w:val="24"/>
        </w:rPr>
        <w:t xml:space="preserve"> </w:t>
      </w:r>
      <w:r w:rsidR="003958CE" w:rsidRPr="00AB77B8">
        <w:rPr>
          <w:rFonts w:ascii="Georgia" w:hAnsi="Georgia"/>
          <w:b/>
          <w:szCs w:val="24"/>
        </w:rPr>
        <w:t>v</w:t>
      </w:r>
      <w:r w:rsidR="00AB77B8">
        <w:rPr>
          <w:rFonts w:ascii="Georgia" w:hAnsi="Georgia"/>
          <w:b/>
          <w:szCs w:val="24"/>
        </w:rPr>
        <w:t>e</w:t>
      </w:r>
      <w:r w:rsidRPr="00AB77B8">
        <w:rPr>
          <w:rFonts w:ascii="Georgia" w:hAnsi="Georgia"/>
          <w:szCs w:val="24"/>
        </w:rPr>
        <w:t xml:space="preserve"> </w:t>
      </w:r>
      <w:r w:rsidR="00AB77B8">
        <w:rPr>
          <w:rFonts w:ascii="Georgia" w:hAnsi="Georgia"/>
          <w:b/>
          <w:szCs w:val="24"/>
        </w:rPr>
        <w:t>20</w:t>
      </w:r>
      <w:r w:rsidR="003958CE" w:rsidRPr="00AB77B8">
        <w:rPr>
          <w:rFonts w:ascii="Georgia" w:hAnsi="Georgia"/>
          <w:b/>
          <w:szCs w:val="24"/>
        </w:rPr>
        <w:t>:</w:t>
      </w:r>
      <w:r w:rsidR="00AB77B8">
        <w:rPr>
          <w:rFonts w:ascii="Georgia" w:hAnsi="Georgia"/>
          <w:b/>
          <w:szCs w:val="24"/>
        </w:rPr>
        <w:t>18</w:t>
      </w:r>
      <w:r w:rsidRPr="00AB77B8">
        <w:rPr>
          <w:rFonts w:ascii="Georgia" w:hAnsi="Georgia"/>
          <w:b/>
          <w:szCs w:val="24"/>
        </w:rPr>
        <w:t xml:space="preserve"> hodin</w:t>
      </w:r>
    </w:p>
    <w:p w:rsidR="0095544C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místo: </w:t>
      </w:r>
      <w:r w:rsidRPr="00AB77B8">
        <w:rPr>
          <w:rFonts w:ascii="Georgia" w:hAnsi="Georgia"/>
          <w:b/>
          <w:szCs w:val="24"/>
        </w:rPr>
        <w:t>Česká republika, Litomyšl, Státní zámek, II. nádvoří</w:t>
      </w:r>
    </w:p>
    <w:p w:rsidR="0096485F" w:rsidRPr="00AB77B8" w:rsidRDefault="00EB43C8" w:rsidP="005653B4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s</w:t>
      </w:r>
      <w:r w:rsidR="0096485F" w:rsidRPr="00AB77B8">
        <w:rPr>
          <w:rFonts w:ascii="Georgia" w:hAnsi="Georgia"/>
          <w:szCs w:val="24"/>
        </w:rPr>
        <w:t xml:space="preserve"> programem, který je </w:t>
      </w:r>
      <w:r w:rsidR="0096485F" w:rsidRPr="00AB77B8">
        <w:rPr>
          <w:rFonts w:ascii="Georgia" w:hAnsi="Georgia"/>
          <w:b/>
          <w:szCs w:val="24"/>
        </w:rPr>
        <w:t xml:space="preserve">Přílohou č. </w:t>
      </w:r>
      <w:r w:rsidR="00A55511" w:rsidRPr="00AB77B8">
        <w:rPr>
          <w:rFonts w:ascii="Georgia" w:hAnsi="Georgia"/>
          <w:b/>
          <w:szCs w:val="24"/>
        </w:rPr>
        <w:t>2</w:t>
      </w:r>
      <w:r w:rsidR="0096485F" w:rsidRPr="00AB77B8">
        <w:rPr>
          <w:rFonts w:ascii="Georgia" w:hAnsi="Georgia"/>
          <w:szCs w:val="24"/>
        </w:rPr>
        <w:t xml:space="preserve"> této Smlouvy.</w:t>
      </w:r>
    </w:p>
    <w:p w:rsidR="0049613D" w:rsidRDefault="005653B4" w:rsidP="00F8464F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Spoluúčinkují:</w:t>
      </w:r>
      <w:r w:rsidR="003958CE" w:rsidRPr="00AB77B8">
        <w:rPr>
          <w:rFonts w:ascii="Georgia" w:hAnsi="Georgia"/>
          <w:szCs w:val="24"/>
        </w:rPr>
        <w:t xml:space="preserve"> </w:t>
      </w:r>
      <w:bookmarkStart w:id="0" w:name="_GoBack"/>
      <w:bookmarkEnd w:id="0"/>
      <w:r w:rsidR="0096485F" w:rsidRPr="002C5B8B">
        <w:rPr>
          <w:rFonts w:ascii="Georgia" w:hAnsi="Georgia"/>
          <w:szCs w:val="24"/>
          <w:highlight w:val="black"/>
        </w:rPr>
        <w:t xml:space="preserve">Aleš Bárta, </w:t>
      </w:r>
      <w:r w:rsidR="0049613D" w:rsidRPr="002C5B8B">
        <w:rPr>
          <w:rFonts w:ascii="Georgia" w:hAnsi="Georgia"/>
          <w:szCs w:val="24"/>
          <w:highlight w:val="black"/>
        </w:rPr>
        <w:t>Jana Sibera</w:t>
      </w:r>
      <w:r w:rsidR="003958CE" w:rsidRPr="002C5B8B">
        <w:rPr>
          <w:rFonts w:ascii="Georgia" w:hAnsi="Georgia"/>
          <w:szCs w:val="24"/>
          <w:highlight w:val="black"/>
        </w:rPr>
        <w:t xml:space="preserve">, </w:t>
      </w:r>
      <w:r w:rsidR="0049613D" w:rsidRPr="002C5B8B">
        <w:rPr>
          <w:rFonts w:ascii="Georgia" w:hAnsi="Georgia"/>
          <w:szCs w:val="24"/>
          <w:highlight w:val="black"/>
        </w:rPr>
        <w:t>Gabriela Vermelho</w:t>
      </w:r>
      <w:r w:rsidR="003958CE" w:rsidRPr="002C5B8B">
        <w:rPr>
          <w:rFonts w:ascii="Georgia" w:hAnsi="Georgia"/>
          <w:szCs w:val="24"/>
          <w:highlight w:val="black"/>
        </w:rPr>
        <w:t xml:space="preserve">, </w:t>
      </w:r>
      <w:r w:rsidR="0049613D" w:rsidRPr="002C5B8B">
        <w:rPr>
          <w:rFonts w:ascii="Georgia" w:hAnsi="Georgia"/>
          <w:szCs w:val="24"/>
          <w:highlight w:val="black"/>
        </w:rPr>
        <w:t>Ivo Kahánek</w:t>
      </w:r>
      <w:r w:rsidR="00D355EF" w:rsidRPr="002C5B8B">
        <w:rPr>
          <w:rFonts w:ascii="Georgia" w:hAnsi="Georgia"/>
          <w:szCs w:val="24"/>
          <w:highlight w:val="black"/>
        </w:rPr>
        <w:t>,</w:t>
      </w:r>
    </w:p>
    <w:p w:rsidR="00F8464F" w:rsidRPr="00AB77B8" w:rsidRDefault="00D355EF" w:rsidP="00F8464F">
      <w:pPr>
        <w:rPr>
          <w:rFonts w:ascii="Georgia" w:hAnsi="Georgia"/>
          <w:szCs w:val="24"/>
        </w:rPr>
      </w:pPr>
      <w:r w:rsidRPr="002C5B8B">
        <w:rPr>
          <w:rFonts w:ascii="Georgia" w:hAnsi="Georgia"/>
          <w:szCs w:val="24"/>
          <w:highlight w:val="black"/>
        </w:rPr>
        <w:t>Smíšený pěvecký sbor KOS Pedagogické školy Litomyšl</w:t>
      </w:r>
      <w:r w:rsidR="006E7F58" w:rsidRPr="002C5B8B">
        <w:rPr>
          <w:rFonts w:ascii="Georgia" w:hAnsi="Georgia"/>
          <w:szCs w:val="24"/>
          <w:highlight w:val="black"/>
        </w:rPr>
        <w:t>, moderátor Vojtěch Stříteský</w:t>
      </w:r>
      <w:r w:rsidR="00772005" w:rsidRPr="002C5B8B">
        <w:rPr>
          <w:rFonts w:ascii="Georgia" w:hAnsi="Georgia"/>
          <w:szCs w:val="24"/>
          <w:highlight w:val="black"/>
        </w:rPr>
        <w:t>, d</w:t>
      </w:r>
      <w:r w:rsidR="00F8464F" w:rsidRPr="002C5B8B">
        <w:rPr>
          <w:rFonts w:ascii="Georgia" w:hAnsi="Georgia"/>
          <w:szCs w:val="24"/>
          <w:highlight w:val="black"/>
        </w:rPr>
        <w:t xml:space="preserve">irigent </w:t>
      </w:r>
      <w:r w:rsidR="00F8464F" w:rsidRPr="002C5B8B">
        <w:rPr>
          <w:rFonts w:ascii="Georgia" w:hAnsi="Georgia"/>
          <w:b/>
          <w:szCs w:val="24"/>
          <w:highlight w:val="black"/>
        </w:rPr>
        <w:t>Stanislav Vavřínek</w:t>
      </w:r>
      <w:r w:rsidR="0014427D" w:rsidRPr="002C5B8B">
        <w:rPr>
          <w:rFonts w:ascii="Georgia" w:hAnsi="Georgia"/>
          <w:szCs w:val="24"/>
          <w:highlight w:val="black"/>
        </w:rPr>
        <w:t>.</w:t>
      </w:r>
    </w:p>
    <w:p w:rsidR="00F8464F" w:rsidRPr="00AB77B8" w:rsidRDefault="00F8464F" w:rsidP="00F8464F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Všechny spoluúčinkující smluvně zabezpečí </w:t>
      </w:r>
      <w:r w:rsidR="00EB43C8" w:rsidRPr="00AB77B8">
        <w:rPr>
          <w:rFonts w:ascii="Georgia" w:hAnsi="Georgia"/>
          <w:szCs w:val="24"/>
        </w:rPr>
        <w:t>a honorářově vyrovná organizátor</w:t>
      </w:r>
      <w:r w:rsidR="00A55511" w:rsidRPr="00AB77B8">
        <w:rPr>
          <w:rFonts w:ascii="Georgia" w:hAnsi="Georgia"/>
          <w:szCs w:val="24"/>
        </w:rPr>
        <w:t>, včetně zaj</w:t>
      </w:r>
      <w:r w:rsidR="00AB77B8">
        <w:rPr>
          <w:rFonts w:ascii="Georgia" w:hAnsi="Georgia"/>
          <w:szCs w:val="24"/>
        </w:rPr>
        <w:t>i</w:t>
      </w:r>
      <w:r w:rsidR="00A55511" w:rsidRPr="00AB77B8">
        <w:rPr>
          <w:rFonts w:ascii="Georgia" w:hAnsi="Georgia"/>
          <w:szCs w:val="24"/>
        </w:rPr>
        <w:t>štění jejich účasti na zkouškách, zajištění a uhrazení případného ubytování, cestovních nákladů atp.</w:t>
      </w:r>
    </w:p>
    <w:p w:rsidR="0095544C" w:rsidRPr="00AB77B8" w:rsidRDefault="0095544C" w:rsidP="0095544C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III.</w:t>
      </w:r>
    </w:p>
    <w:p w:rsidR="0095544C" w:rsidRDefault="0095544C" w:rsidP="0095544C">
      <w:pPr>
        <w:jc w:val="both"/>
        <w:rPr>
          <w:rFonts w:ascii="Georgia" w:hAnsi="Georgia"/>
          <w:szCs w:val="24"/>
        </w:rPr>
      </w:pPr>
      <w:r w:rsidRPr="00772005">
        <w:rPr>
          <w:rFonts w:ascii="Georgia" w:hAnsi="Georgia"/>
          <w:szCs w:val="24"/>
        </w:rPr>
        <w:t xml:space="preserve">Za provedení uměleckého vystoupení </w:t>
      </w:r>
      <w:r w:rsidR="005C57B0" w:rsidRPr="00772005">
        <w:rPr>
          <w:rFonts w:ascii="Georgia" w:hAnsi="Georgia"/>
          <w:szCs w:val="24"/>
        </w:rPr>
        <w:t xml:space="preserve">a zajištění potřebných výpomocí nad rámec obsazení FBM Zlín </w:t>
      </w:r>
      <w:r w:rsidRPr="00772005">
        <w:rPr>
          <w:rFonts w:ascii="Georgia" w:hAnsi="Georgia"/>
          <w:szCs w:val="24"/>
        </w:rPr>
        <w:t>dle této smlouvy zaplatí organizátor účinkujícímu honorář ve výši =</w:t>
      </w:r>
      <w:r w:rsidR="006E7F58" w:rsidRPr="00772005">
        <w:rPr>
          <w:rFonts w:ascii="Georgia" w:hAnsi="Georgia"/>
          <w:b/>
          <w:bCs/>
          <w:szCs w:val="24"/>
        </w:rPr>
        <w:t>2</w:t>
      </w:r>
      <w:r w:rsidR="00772005" w:rsidRPr="00772005">
        <w:rPr>
          <w:rFonts w:ascii="Georgia" w:hAnsi="Georgia"/>
          <w:b/>
          <w:bCs/>
          <w:szCs w:val="24"/>
        </w:rPr>
        <w:t>3</w:t>
      </w:r>
      <w:r w:rsidR="006E7F58" w:rsidRPr="00772005">
        <w:rPr>
          <w:rFonts w:ascii="Georgia" w:hAnsi="Georgia"/>
          <w:b/>
          <w:bCs/>
          <w:szCs w:val="24"/>
        </w:rPr>
        <w:t>5</w:t>
      </w:r>
      <w:r w:rsidRPr="00772005">
        <w:rPr>
          <w:rFonts w:ascii="Georgia" w:hAnsi="Georgia"/>
          <w:b/>
          <w:bCs/>
          <w:szCs w:val="24"/>
        </w:rPr>
        <w:t>.000.- Kč</w:t>
      </w:r>
      <w:r w:rsidRPr="00772005">
        <w:rPr>
          <w:rFonts w:ascii="Georgia" w:hAnsi="Georgia"/>
          <w:szCs w:val="24"/>
        </w:rPr>
        <w:t xml:space="preserve"> (slovy: </w:t>
      </w:r>
      <w:r w:rsidR="005C57B0" w:rsidRPr="00772005">
        <w:rPr>
          <w:rFonts w:ascii="Georgia" w:hAnsi="Georgia"/>
          <w:szCs w:val="24"/>
        </w:rPr>
        <w:t>dvě</w:t>
      </w:r>
      <w:r w:rsidR="00772005" w:rsidRPr="00772005">
        <w:rPr>
          <w:rFonts w:ascii="Georgia" w:hAnsi="Georgia"/>
          <w:szCs w:val="24"/>
        </w:rPr>
        <w:t>-</w:t>
      </w:r>
      <w:r w:rsidR="005C57B0" w:rsidRPr="00772005">
        <w:rPr>
          <w:rFonts w:ascii="Georgia" w:hAnsi="Georgia"/>
          <w:szCs w:val="24"/>
        </w:rPr>
        <w:t>stě</w:t>
      </w:r>
      <w:r w:rsidR="00AB77B8" w:rsidRPr="00772005">
        <w:rPr>
          <w:rFonts w:ascii="Georgia" w:hAnsi="Georgia"/>
          <w:szCs w:val="24"/>
        </w:rPr>
        <w:t>-</w:t>
      </w:r>
      <w:r w:rsidR="00772005" w:rsidRPr="00772005">
        <w:rPr>
          <w:rFonts w:ascii="Georgia" w:hAnsi="Georgia"/>
          <w:szCs w:val="24"/>
        </w:rPr>
        <w:t>třicet</w:t>
      </w:r>
      <w:r w:rsidR="00AB77B8" w:rsidRPr="00772005">
        <w:rPr>
          <w:rFonts w:ascii="Georgia" w:hAnsi="Georgia"/>
          <w:szCs w:val="24"/>
        </w:rPr>
        <w:t>-</w:t>
      </w:r>
      <w:r w:rsidR="006E7F58" w:rsidRPr="00772005">
        <w:rPr>
          <w:rFonts w:ascii="Georgia" w:hAnsi="Georgia"/>
          <w:szCs w:val="24"/>
        </w:rPr>
        <w:t>pět-</w:t>
      </w:r>
      <w:r w:rsidR="00775327" w:rsidRPr="00772005">
        <w:rPr>
          <w:rFonts w:ascii="Georgia" w:hAnsi="Georgia"/>
          <w:szCs w:val="24"/>
        </w:rPr>
        <w:t>tisíc</w:t>
      </w:r>
      <w:r w:rsidR="00AB77B8" w:rsidRPr="00772005">
        <w:rPr>
          <w:rFonts w:ascii="Georgia" w:hAnsi="Georgia"/>
          <w:szCs w:val="24"/>
        </w:rPr>
        <w:t>-</w:t>
      </w:r>
      <w:r w:rsidRPr="00772005">
        <w:rPr>
          <w:rFonts w:ascii="Georgia" w:hAnsi="Georgia"/>
          <w:szCs w:val="24"/>
        </w:rPr>
        <w:t>korun</w:t>
      </w:r>
      <w:r w:rsidR="00AB77B8" w:rsidRPr="00772005">
        <w:rPr>
          <w:rFonts w:ascii="Georgia" w:hAnsi="Georgia"/>
          <w:szCs w:val="24"/>
        </w:rPr>
        <w:t>-českých</w:t>
      </w:r>
      <w:r w:rsidRPr="00772005">
        <w:rPr>
          <w:rFonts w:ascii="Georgia" w:hAnsi="Georgia"/>
          <w:szCs w:val="24"/>
        </w:rPr>
        <w:t>)</w:t>
      </w:r>
      <w:r w:rsidRPr="00AB77B8">
        <w:rPr>
          <w:rFonts w:ascii="Georgia" w:hAnsi="Georgia"/>
          <w:szCs w:val="24"/>
        </w:rPr>
        <w:t xml:space="preserve"> </w:t>
      </w:r>
    </w:p>
    <w:p w:rsidR="0049613D" w:rsidRPr="00AB77B8" w:rsidRDefault="0049613D" w:rsidP="0095544C">
      <w:pPr>
        <w:jc w:val="both"/>
        <w:rPr>
          <w:rFonts w:ascii="Georgia" w:hAnsi="Georgia"/>
          <w:szCs w:val="24"/>
        </w:rPr>
      </w:pPr>
    </w:p>
    <w:p w:rsidR="0095544C" w:rsidRPr="00AB77B8" w:rsidRDefault="0095544C" w:rsidP="0095544C">
      <w:pPr>
        <w:jc w:val="both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Součástí honoráře jsou:</w:t>
      </w:r>
    </w:p>
    <w:p w:rsidR="005C57B0" w:rsidRPr="00AB77B8" w:rsidRDefault="0095544C" w:rsidP="005C57B0">
      <w:pPr>
        <w:pStyle w:val="Zkladntext"/>
        <w:numPr>
          <w:ilvl w:val="0"/>
          <w:numId w:val="3"/>
        </w:num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náklady účinkující</w:t>
      </w:r>
      <w:r w:rsidR="00456784" w:rsidRPr="00AB77B8">
        <w:rPr>
          <w:rFonts w:ascii="Georgia" w:hAnsi="Georgia"/>
          <w:szCs w:val="24"/>
        </w:rPr>
        <w:t>h</w:t>
      </w:r>
      <w:r w:rsidR="008D4FFB" w:rsidRPr="00AB77B8">
        <w:rPr>
          <w:rFonts w:ascii="Georgia" w:hAnsi="Georgia"/>
          <w:szCs w:val="24"/>
        </w:rPr>
        <w:t>o</w:t>
      </w:r>
      <w:r w:rsidRPr="00AB77B8">
        <w:rPr>
          <w:rFonts w:ascii="Georgia" w:hAnsi="Georgia"/>
          <w:szCs w:val="24"/>
        </w:rPr>
        <w:t xml:space="preserve"> na nastudování a nazkoušení výše uvedeného programu ve vlastních</w:t>
      </w:r>
      <w:r w:rsidR="0049613D">
        <w:rPr>
          <w:rFonts w:ascii="Georgia" w:hAnsi="Georgia"/>
          <w:szCs w:val="24"/>
        </w:rPr>
        <w:t>,</w:t>
      </w:r>
      <w:r w:rsidRPr="00AB77B8">
        <w:rPr>
          <w:rFonts w:ascii="Georgia" w:hAnsi="Georgia"/>
          <w:szCs w:val="24"/>
        </w:rPr>
        <w:t xml:space="preserve"> resp. pronajatých prostorách</w:t>
      </w:r>
    </w:p>
    <w:p w:rsidR="005C57B0" w:rsidRDefault="005C57B0" w:rsidP="005C57B0">
      <w:pPr>
        <w:pStyle w:val="Zkladntext"/>
        <w:numPr>
          <w:ilvl w:val="0"/>
          <w:numId w:val="3"/>
        </w:numPr>
        <w:rPr>
          <w:rFonts w:ascii="Georgia" w:hAnsi="Georgia"/>
          <w:szCs w:val="24"/>
        </w:rPr>
      </w:pPr>
      <w:r w:rsidRPr="00772005">
        <w:rPr>
          <w:rFonts w:ascii="Georgia" w:hAnsi="Georgia"/>
          <w:szCs w:val="24"/>
        </w:rPr>
        <w:t>náklady účinkujícího na dopravu osob a potřebného technického materiálu a nástrojů do Litomyšle a zpět</w:t>
      </w:r>
    </w:p>
    <w:p w:rsidR="00397722" w:rsidRPr="002F6F7B" w:rsidRDefault="00397722" w:rsidP="005C57B0">
      <w:pPr>
        <w:pStyle w:val="Zkladntext"/>
        <w:numPr>
          <w:ilvl w:val="0"/>
          <w:numId w:val="3"/>
        </w:numPr>
        <w:rPr>
          <w:rFonts w:ascii="Georgia" w:hAnsi="Georgia"/>
          <w:color w:val="000000" w:themeColor="text1"/>
          <w:szCs w:val="24"/>
        </w:rPr>
      </w:pPr>
      <w:r w:rsidRPr="002F6F7B">
        <w:rPr>
          <w:rFonts w:ascii="Georgia" w:hAnsi="Georgia"/>
          <w:color w:val="000000" w:themeColor="text1"/>
          <w:szCs w:val="24"/>
        </w:rPr>
        <w:t>1 nákladní vozidlo na přepravu nástrojů zajistí Organizátor, resp. suddavatel</w:t>
      </w:r>
    </w:p>
    <w:p w:rsidR="00772005" w:rsidRDefault="00772005" w:rsidP="00772005">
      <w:pPr>
        <w:pStyle w:val="Zkladntext"/>
        <w:numPr>
          <w:ilvl w:val="0"/>
          <w:numId w:val="3"/>
        </w:numPr>
        <w:rPr>
          <w:rFonts w:ascii="Georgia" w:hAnsi="Georgia"/>
          <w:szCs w:val="24"/>
        </w:rPr>
      </w:pPr>
      <w:r w:rsidRPr="00772005">
        <w:rPr>
          <w:rFonts w:ascii="Georgia" w:hAnsi="Georgia"/>
          <w:szCs w:val="24"/>
        </w:rPr>
        <w:lastRenderedPageBreak/>
        <w:t xml:space="preserve">náklady účinkujícího na </w:t>
      </w:r>
      <w:r>
        <w:rPr>
          <w:rFonts w:ascii="Georgia" w:hAnsi="Georgia"/>
          <w:szCs w:val="24"/>
        </w:rPr>
        <w:t>pořízení či zapůjčeních koncertních úborů</w:t>
      </w:r>
    </w:p>
    <w:p w:rsidR="00470FC3" w:rsidRPr="00AB77B8" w:rsidRDefault="00470FC3" w:rsidP="00470FC3">
      <w:pPr>
        <w:pStyle w:val="Zkladntext"/>
        <w:rPr>
          <w:rFonts w:ascii="Georgia" w:hAnsi="Georgia"/>
          <w:szCs w:val="24"/>
        </w:rPr>
      </w:pPr>
      <w:r w:rsidRPr="00772005">
        <w:rPr>
          <w:rFonts w:ascii="Georgia" w:hAnsi="Georgia"/>
          <w:szCs w:val="24"/>
        </w:rPr>
        <w:t>Nad rámec honoráře zajistí účinkující potřebný notový materiál (s výjimkou</w:t>
      </w:r>
      <w:r w:rsidR="00EB43C8" w:rsidRPr="00772005">
        <w:rPr>
          <w:rFonts w:ascii="Georgia" w:hAnsi="Georgia"/>
          <w:szCs w:val="24"/>
        </w:rPr>
        <w:t xml:space="preserve"> </w:t>
      </w:r>
      <w:r w:rsidR="008D4FFB" w:rsidRPr="00772005">
        <w:rPr>
          <w:rFonts w:ascii="Georgia" w:hAnsi="Georgia"/>
          <w:szCs w:val="24"/>
        </w:rPr>
        <w:t xml:space="preserve">skladeb výslovně uvedených v Programu). Náklady na poštovné a výpůjčné </w:t>
      </w:r>
      <w:r w:rsidR="0041732B" w:rsidRPr="00772005">
        <w:rPr>
          <w:rFonts w:ascii="Georgia" w:hAnsi="Georgia"/>
          <w:szCs w:val="24"/>
        </w:rPr>
        <w:t xml:space="preserve">notového materiálu </w:t>
      </w:r>
      <w:r w:rsidR="008D4FFB" w:rsidRPr="00772005">
        <w:rPr>
          <w:rFonts w:ascii="Georgia" w:hAnsi="Georgia"/>
          <w:szCs w:val="24"/>
        </w:rPr>
        <w:t xml:space="preserve">uhradí </w:t>
      </w:r>
      <w:r w:rsidR="00772005">
        <w:rPr>
          <w:rFonts w:ascii="Georgia" w:hAnsi="Georgia"/>
          <w:szCs w:val="24"/>
        </w:rPr>
        <w:t xml:space="preserve">účinkujícímu na základě faktury </w:t>
      </w:r>
      <w:r w:rsidR="008D4FFB" w:rsidRPr="00772005">
        <w:rPr>
          <w:rFonts w:ascii="Georgia" w:hAnsi="Georgia"/>
          <w:szCs w:val="24"/>
        </w:rPr>
        <w:t>dle skutečnosti organizátor.</w:t>
      </w:r>
    </w:p>
    <w:p w:rsidR="00DC69FF" w:rsidRPr="00AB77B8" w:rsidRDefault="0095544C" w:rsidP="00470FC3">
      <w:pPr>
        <w:pStyle w:val="Zkladntext"/>
        <w:rPr>
          <w:rFonts w:ascii="Georgia" w:hAnsi="Georgia"/>
          <w:szCs w:val="24"/>
        </w:rPr>
      </w:pPr>
      <w:r w:rsidRPr="00772005">
        <w:rPr>
          <w:rFonts w:ascii="Georgia" w:hAnsi="Georgia"/>
          <w:szCs w:val="24"/>
        </w:rPr>
        <w:t xml:space="preserve">Smluvní strany se dohodly, že účinkující vyhotoví na dohodnutý honorář </w:t>
      </w:r>
      <w:r w:rsidR="008D4FFB" w:rsidRPr="00772005">
        <w:rPr>
          <w:rFonts w:ascii="Georgia" w:hAnsi="Georgia"/>
          <w:szCs w:val="24"/>
        </w:rPr>
        <w:t xml:space="preserve">a náklady spojené se zapůjčením notového materiálu </w:t>
      </w:r>
      <w:r w:rsidR="0041732B" w:rsidRPr="00772005">
        <w:rPr>
          <w:rFonts w:ascii="Georgia" w:hAnsi="Georgia"/>
          <w:szCs w:val="24"/>
        </w:rPr>
        <w:t xml:space="preserve">(včetně kopií dokladů) </w:t>
      </w:r>
      <w:r w:rsidRPr="00772005">
        <w:rPr>
          <w:rFonts w:ascii="Georgia" w:hAnsi="Georgia"/>
          <w:szCs w:val="24"/>
        </w:rPr>
        <w:t>organizátorovi</w:t>
      </w:r>
      <w:r w:rsidRPr="00AB77B8">
        <w:rPr>
          <w:rFonts w:ascii="Georgia" w:hAnsi="Georgia"/>
          <w:szCs w:val="24"/>
        </w:rPr>
        <w:t xml:space="preserve"> fakturu, která bude mít náležitosti daňového dokladu a tuto zašle organizátorovi. </w:t>
      </w:r>
    </w:p>
    <w:p w:rsidR="0095544C" w:rsidRPr="00AB77B8" w:rsidRDefault="0095544C" w:rsidP="00470FC3">
      <w:pPr>
        <w:pStyle w:val="Zkladntext"/>
        <w:rPr>
          <w:rFonts w:ascii="Georgia" w:hAnsi="Georgia"/>
          <w:b/>
          <w:szCs w:val="24"/>
        </w:rPr>
      </w:pPr>
      <w:r w:rsidRPr="00AB77B8">
        <w:rPr>
          <w:rFonts w:ascii="Georgia" w:hAnsi="Georgia"/>
          <w:szCs w:val="24"/>
        </w:rPr>
        <w:t>Splatnost faktury bude 14 dní ode dne uměleckého vystoupení.</w:t>
      </w:r>
    </w:p>
    <w:p w:rsidR="0095544C" w:rsidRPr="00AB77B8" w:rsidRDefault="0095544C" w:rsidP="0095544C">
      <w:pPr>
        <w:pStyle w:val="Zkladntext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Organizátor se zavazuje, že uhradí fakturu v den splatnosti na ní vyznačený nebo </w:t>
      </w:r>
      <w:r w:rsidR="00D355EF">
        <w:rPr>
          <w:rFonts w:ascii="Georgia" w:hAnsi="Georgia"/>
          <w:szCs w:val="24"/>
        </w:rPr>
        <w:br/>
      </w:r>
      <w:r w:rsidRPr="00AB77B8">
        <w:rPr>
          <w:rFonts w:ascii="Georgia" w:hAnsi="Georgia"/>
          <w:szCs w:val="24"/>
        </w:rPr>
        <w:t>do 5 dnů ode dne jejího doručení, bude-li mu faktura doručena později</w:t>
      </w:r>
      <w:r w:rsidR="0049613D">
        <w:rPr>
          <w:rFonts w:ascii="Georgia" w:hAnsi="Georgia"/>
          <w:szCs w:val="24"/>
        </w:rPr>
        <w:t xml:space="preserve"> </w:t>
      </w:r>
      <w:r w:rsidRPr="00AB77B8">
        <w:rPr>
          <w:rFonts w:ascii="Georgia" w:hAnsi="Georgia"/>
          <w:szCs w:val="24"/>
        </w:rPr>
        <w:t>než v den splatnosti vyznačený na faktuře.</w:t>
      </w:r>
    </w:p>
    <w:p w:rsidR="00772005" w:rsidRDefault="00772005" w:rsidP="0095544C">
      <w:pPr>
        <w:jc w:val="center"/>
        <w:rPr>
          <w:rFonts w:ascii="Georgia" w:hAnsi="Georgia"/>
          <w:b/>
          <w:szCs w:val="24"/>
        </w:rPr>
      </w:pPr>
    </w:p>
    <w:p w:rsidR="0095544C" w:rsidRPr="00AB77B8" w:rsidRDefault="0095544C" w:rsidP="0095544C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IV.</w:t>
      </w:r>
    </w:p>
    <w:p w:rsidR="0095544C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Organizátor se zavazuje, že požádá oprávněné ochranné organizace (OSA, DILIA, Intergram či jiné oprávněné ochranné organizace) o udě</w:t>
      </w:r>
      <w:r w:rsidR="00674928" w:rsidRPr="00AB77B8">
        <w:rPr>
          <w:rFonts w:ascii="Georgia" w:hAnsi="Georgia"/>
          <w:szCs w:val="24"/>
        </w:rPr>
        <w:t>lení svolení s užitím uměleckých děl</w:t>
      </w:r>
      <w:r w:rsidR="00C76CC1" w:rsidRPr="00AB77B8">
        <w:rPr>
          <w:rFonts w:ascii="Georgia" w:hAnsi="Georgia"/>
          <w:szCs w:val="24"/>
        </w:rPr>
        <w:t>, jež b</w:t>
      </w:r>
      <w:r w:rsidR="00674928" w:rsidRPr="00AB77B8">
        <w:rPr>
          <w:rFonts w:ascii="Georgia" w:hAnsi="Georgia"/>
          <w:szCs w:val="24"/>
        </w:rPr>
        <w:t>udou prováděna</w:t>
      </w:r>
      <w:r w:rsidRPr="00AB77B8">
        <w:rPr>
          <w:rFonts w:ascii="Georgia" w:hAnsi="Georgia"/>
          <w:szCs w:val="24"/>
        </w:rPr>
        <w:t xml:space="preserve"> při uměleckém vystoupení dle této smlouvy. Organizátor se zavazuje uhradit předepsané autorské honoráře a poplatky, na které mají tyto ochranné organizace právní nárok. </w:t>
      </w:r>
    </w:p>
    <w:p w:rsidR="0095544C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Organizátor se zavazuje dodržovat všechna ustanovení autorského zákona a prohlašuje,</w:t>
      </w:r>
      <w:r w:rsidR="00674928" w:rsidRPr="00AB77B8">
        <w:rPr>
          <w:rFonts w:ascii="Georgia" w:hAnsi="Georgia"/>
          <w:szCs w:val="24"/>
        </w:rPr>
        <w:t xml:space="preserve"> </w:t>
      </w:r>
      <w:r w:rsidRPr="00AB77B8">
        <w:rPr>
          <w:rFonts w:ascii="Georgia" w:hAnsi="Georgia"/>
          <w:szCs w:val="24"/>
        </w:rPr>
        <w:t>že bude činit opatření, aby autorská práva nebyla porušována ani třetí osobou.</w:t>
      </w:r>
    </w:p>
    <w:p w:rsidR="0095544C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Organizátor prohlašuje, že zajistí všechna příslušná povolení či rozhodnutí správních orgánů, aby se mohlo umělecké vystoupení dle této smlouvy konat.</w:t>
      </w:r>
    </w:p>
    <w:p w:rsidR="00674928" w:rsidRPr="00AB77B8" w:rsidRDefault="00674928" w:rsidP="0095544C">
      <w:pPr>
        <w:jc w:val="both"/>
        <w:rPr>
          <w:rFonts w:ascii="Georgia" w:hAnsi="Georgia"/>
          <w:szCs w:val="24"/>
        </w:rPr>
      </w:pPr>
      <w:r w:rsidRPr="006E7F58">
        <w:rPr>
          <w:rFonts w:ascii="Georgia" w:hAnsi="Georgia"/>
          <w:szCs w:val="24"/>
        </w:rPr>
        <w:t>Organizátor se zavazuje nejpozději do konce května 201</w:t>
      </w:r>
      <w:r w:rsidR="0049613D" w:rsidRPr="006E7F58">
        <w:rPr>
          <w:rFonts w:ascii="Georgia" w:hAnsi="Georgia"/>
          <w:szCs w:val="24"/>
        </w:rPr>
        <w:t>8</w:t>
      </w:r>
      <w:r w:rsidRPr="006E7F58">
        <w:rPr>
          <w:rFonts w:ascii="Georgia" w:hAnsi="Georgia"/>
          <w:szCs w:val="24"/>
        </w:rPr>
        <w:t xml:space="preserve"> dodat účinkujícímu </w:t>
      </w:r>
      <w:r w:rsidR="002552C2" w:rsidRPr="006E7F58">
        <w:rPr>
          <w:rFonts w:ascii="Georgia" w:hAnsi="Georgia"/>
          <w:szCs w:val="24"/>
        </w:rPr>
        <w:t xml:space="preserve">kompletní </w:t>
      </w:r>
      <w:r w:rsidRPr="006E7F58">
        <w:rPr>
          <w:rFonts w:ascii="Georgia" w:hAnsi="Georgia"/>
          <w:szCs w:val="24"/>
        </w:rPr>
        <w:t xml:space="preserve">notový materiál </w:t>
      </w:r>
      <w:r w:rsidR="002552C2" w:rsidRPr="006E7F58">
        <w:rPr>
          <w:rFonts w:ascii="Georgia" w:hAnsi="Georgia"/>
          <w:szCs w:val="24"/>
        </w:rPr>
        <w:t xml:space="preserve">(partitury + party po hlasech) </w:t>
      </w:r>
      <w:r w:rsidRPr="006E7F58">
        <w:rPr>
          <w:rFonts w:ascii="Georgia" w:hAnsi="Georgia"/>
          <w:szCs w:val="24"/>
        </w:rPr>
        <w:t xml:space="preserve">skladeb </w:t>
      </w:r>
      <w:r w:rsidR="006E7F58">
        <w:rPr>
          <w:rFonts w:ascii="Georgia" w:hAnsi="Georgia"/>
          <w:szCs w:val="24"/>
        </w:rPr>
        <w:t xml:space="preserve">konkrétně </w:t>
      </w:r>
      <w:r w:rsidRPr="006E7F58">
        <w:rPr>
          <w:rFonts w:ascii="Georgia" w:hAnsi="Georgia"/>
          <w:szCs w:val="24"/>
        </w:rPr>
        <w:t>uvedených v</w:t>
      </w:r>
      <w:r w:rsidR="002552C2" w:rsidRPr="006E7F58">
        <w:rPr>
          <w:rFonts w:ascii="Georgia" w:hAnsi="Georgia"/>
          <w:szCs w:val="24"/>
        </w:rPr>
        <w:t> </w:t>
      </w:r>
      <w:r w:rsidRPr="006E7F58">
        <w:rPr>
          <w:rFonts w:ascii="Georgia" w:hAnsi="Georgia"/>
          <w:szCs w:val="24"/>
        </w:rPr>
        <w:t>Programu</w:t>
      </w:r>
      <w:r w:rsidR="002552C2" w:rsidRPr="006E7F58">
        <w:rPr>
          <w:rFonts w:ascii="Georgia" w:hAnsi="Georgia"/>
          <w:szCs w:val="24"/>
        </w:rPr>
        <w:t>.</w:t>
      </w:r>
    </w:p>
    <w:p w:rsidR="002552C2" w:rsidRPr="00AB77B8" w:rsidRDefault="00674928" w:rsidP="00674928">
      <w:pPr>
        <w:jc w:val="both"/>
        <w:rPr>
          <w:rFonts w:ascii="Georgia" w:hAnsi="Georgia"/>
          <w:szCs w:val="24"/>
        </w:rPr>
      </w:pPr>
      <w:r w:rsidRPr="006E7F58">
        <w:rPr>
          <w:rFonts w:ascii="Georgia" w:hAnsi="Georgia"/>
          <w:szCs w:val="24"/>
        </w:rPr>
        <w:t xml:space="preserve">Organizátor poskytne </w:t>
      </w:r>
      <w:r w:rsidR="00772005">
        <w:rPr>
          <w:rFonts w:ascii="Georgia" w:hAnsi="Georgia"/>
          <w:szCs w:val="24"/>
        </w:rPr>
        <w:t>účinkujícímu</w:t>
      </w:r>
      <w:r w:rsidRPr="006E7F58">
        <w:rPr>
          <w:rFonts w:ascii="Georgia" w:hAnsi="Georgia"/>
          <w:szCs w:val="24"/>
        </w:rPr>
        <w:t xml:space="preserve"> </w:t>
      </w:r>
      <w:r w:rsidRPr="006E7F58">
        <w:rPr>
          <w:rFonts w:ascii="Georgia" w:hAnsi="Georgia"/>
          <w:b/>
          <w:szCs w:val="24"/>
        </w:rPr>
        <w:t>6</w:t>
      </w:r>
      <w:r w:rsidR="006E7F58">
        <w:rPr>
          <w:rFonts w:ascii="Georgia" w:hAnsi="Georgia"/>
          <w:b/>
          <w:szCs w:val="24"/>
        </w:rPr>
        <w:t xml:space="preserve"> </w:t>
      </w:r>
      <w:r w:rsidRPr="006E7F58">
        <w:rPr>
          <w:rFonts w:ascii="Georgia" w:hAnsi="Georgia"/>
          <w:b/>
          <w:szCs w:val="24"/>
        </w:rPr>
        <w:t>ks</w:t>
      </w:r>
      <w:r w:rsidRPr="006E7F58">
        <w:rPr>
          <w:rFonts w:ascii="Georgia" w:hAnsi="Georgia"/>
          <w:szCs w:val="24"/>
        </w:rPr>
        <w:t xml:space="preserve"> volných vstupenek na předmětné umělecké vystoupení pro jeho vedení</w:t>
      </w:r>
      <w:r w:rsidR="002552C2" w:rsidRPr="006E7F58">
        <w:rPr>
          <w:rFonts w:ascii="Georgia" w:hAnsi="Georgia"/>
          <w:szCs w:val="24"/>
        </w:rPr>
        <w:t>.</w:t>
      </w:r>
    </w:p>
    <w:p w:rsidR="00772005" w:rsidRDefault="00772005" w:rsidP="00674928">
      <w:pPr>
        <w:jc w:val="center"/>
        <w:rPr>
          <w:rFonts w:ascii="Georgia" w:hAnsi="Georgia"/>
          <w:b/>
          <w:szCs w:val="24"/>
        </w:rPr>
      </w:pPr>
    </w:p>
    <w:p w:rsidR="00674928" w:rsidRPr="00AB77B8" w:rsidRDefault="00674928" w:rsidP="00674928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V.</w:t>
      </w:r>
    </w:p>
    <w:p w:rsidR="006E7F58" w:rsidRDefault="006E7F58" w:rsidP="006E7F58">
      <w:pPr>
        <w:jc w:val="both"/>
        <w:rPr>
          <w:rFonts w:ascii="Georgia" w:hAnsi="Georgia"/>
          <w:szCs w:val="24"/>
        </w:rPr>
      </w:pPr>
      <w:r w:rsidRPr="006E7F58">
        <w:rPr>
          <w:rFonts w:ascii="Georgia" w:hAnsi="Georgia"/>
        </w:rPr>
        <w:t>Filharmonie B. Martinů, o.p.s. souhlasí s přímým audiovizuálním přenosem koncertu do klášterních zahrad v</w:t>
      </w:r>
      <w:r w:rsidR="00772005">
        <w:rPr>
          <w:rFonts w:ascii="Georgia" w:hAnsi="Georgia"/>
        </w:rPr>
        <w:t> </w:t>
      </w:r>
      <w:r w:rsidRPr="006E7F58">
        <w:rPr>
          <w:rFonts w:ascii="Georgia" w:hAnsi="Georgia"/>
        </w:rPr>
        <w:t>Litomyšli</w:t>
      </w:r>
      <w:r w:rsidR="00772005">
        <w:rPr>
          <w:rFonts w:ascii="Georgia" w:hAnsi="Georgia"/>
        </w:rPr>
        <w:t>, kam je vstup volný (realizováno bude jedině za předpokladu příznivého počasí).</w:t>
      </w:r>
    </w:p>
    <w:p w:rsidR="006E7F58" w:rsidRPr="006E7F58" w:rsidRDefault="006E7F58" w:rsidP="006E7F58">
      <w:pPr>
        <w:jc w:val="both"/>
        <w:rPr>
          <w:rFonts w:ascii="Georgia" w:hAnsi="Georgia"/>
          <w:szCs w:val="24"/>
        </w:rPr>
      </w:pPr>
      <w:r w:rsidRPr="006E7F58">
        <w:rPr>
          <w:rFonts w:ascii="Georgia" w:hAnsi="Georgia"/>
          <w:szCs w:val="24"/>
        </w:rPr>
        <w:t>Předmětem této smlouvy není poskytnutí TV, rozhlasových, či audio – video práv k záznamu tohoto koncertu. Případný zájemce o poskytnutí práv by je řešil samostatnou smlouvou s </w:t>
      </w:r>
      <w:r>
        <w:rPr>
          <w:rFonts w:ascii="Georgia" w:hAnsi="Georgia"/>
          <w:szCs w:val="24"/>
        </w:rPr>
        <w:t>Ú</w:t>
      </w:r>
      <w:r w:rsidRPr="006E7F58">
        <w:rPr>
          <w:rFonts w:ascii="Georgia" w:hAnsi="Georgia"/>
          <w:szCs w:val="24"/>
        </w:rPr>
        <w:t>činkujícím.</w:t>
      </w:r>
    </w:p>
    <w:p w:rsidR="00772005" w:rsidRDefault="00772005" w:rsidP="002552C2">
      <w:pPr>
        <w:jc w:val="center"/>
        <w:rPr>
          <w:rFonts w:ascii="Georgia" w:hAnsi="Georgia"/>
          <w:b/>
          <w:szCs w:val="24"/>
        </w:rPr>
      </w:pPr>
    </w:p>
    <w:p w:rsidR="002552C2" w:rsidRPr="00AB77B8" w:rsidRDefault="002552C2" w:rsidP="002552C2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VI.</w:t>
      </w:r>
    </w:p>
    <w:p w:rsidR="0095544C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Účinkující se zavazuje, že bude přesně dodržovat sjednaný časový harmonogram.</w:t>
      </w:r>
    </w:p>
    <w:p w:rsidR="00AB48FF" w:rsidRPr="00AB77B8" w:rsidRDefault="00FA0876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Účinkující </w:t>
      </w:r>
      <w:r w:rsidR="005630EA" w:rsidRPr="00AB77B8">
        <w:rPr>
          <w:rFonts w:ascii="Georgia" w:hAnsi="Georgia"/>
          <w:szCs w:val="24"/>
        </w:rPr>
        <w:t xml:space="preserve">se zavazuje, že </w:t>
      </w:r>
      <w:r w:rsidRPr="00AB77B8">
        <w:rPr>
          <w:rFonts w:ascii="Georgia" w:hAnsi="Georgia"/>
          <w:szCs w:val="24"/>
        </w:rPr>
        <w:t>při tutti zkoušce ve Zlíně pořídí stageplan a fotodokumentaci rozsazení orchestru, kterou neprodleně za</w:t>
      </w:r>
      <w:r w:rsidR="005630EA" w:rsidRPr="00AB77B8">
        <w:rPr>
          <w:rFonts w:ascii="Georgia" w:hAnsi="Georgia"/>
          <w:szCs w:val="24"/>
        </w:rPr>
        <w:t>šle elektronicky organizátorovi pro hladkou přípravu stavby orchestru v Litomyšli.</w:t>
      </w:r>
      <w:r w:rsidR="00772005">
        <w:rPr>
          <w:rFonts w:ascii="Georgia" w:hAnsi="Georgia"/>
          <w:szCs w:val="24"/>
        </w:rPr>
        <w:t xml:space="preserve"> </w:t>
      </w:r>
      <w:r w:rsidR="00AB48FF" w:rsidRPr="006E7F58">
        <w:rPr>
          <w:rFonts w:ascii="Georgia" w:hAnsi="Georgia"/>
          <w:szCs w:val="24"/>
        </w:rPr>
        <w:t>Umělecké vystoupení je amplifikováno a účinkující vyvinou při GZ patřičnou součinnost s</w:t>
      </w:r>
      <w:r w:rsidR="004F7B2B" w:rsidRPr="006E7F58">
        <w:rPr>
          <w:rFonts w:ascii="Georgia" w:hAnsi="Georgia"/>
          <w:szCs w:val="24"/>
        </w:rPr>
        <w:t xml:space="preserve"> techniky a </w:t>
      </w:r>
      <w:r w:rsidR="00AB48FF" w:rsidRPr="006E7F58">
        <w:rPr>
          <w:rFonts w:ascii="Georgia" w:hAnsi="Georgia"/>
          <w:szCs w:val="24"/>
        </w:rPr>
        <w:t>firmou zajišťující ozvučení.</w:t>
      </w:r>
    </w:p>
    <w:p w:rsidR="0095544C" w:rsidRPr="00AB77B8" w:rsidRDefault="00AB3F9D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Účinkující a všichni jeho členové zachovají </w:t>
      </w:r>
      <w:r w:rsidRPr="006E7F58">
        <w:rPr>
          <w:rFonts w:ascii="Georgia" w:hAnsi="Georgia"/>
          <w:b/>
          <w:szCs w:val="24"/>
        </w:rPr>
        <w:t>mlčenlivost o programu koncertu</w:t>
      </w:r>
      <w:r w:rsidR="0049613D">
        <w:rPr>
          <w:rFonts w:ascii="Georgia" w:hAnsi="Georgia"/>
          <w:szCs w:val="24"/>
        </w:rPr>
        <w:t>,</w:t>
      </w:r>
      <w:r w:rsidRPr="00AB77B8">
        <w:rPr>
          <w:rFonts w:ascii="Georgia" w:hAnsi="Georgia"/>
          <w:szCs w:val="24"/>
        </w:rPr>
        <w:t xml:space="preserve"> a to až do jeho provedení.</w:t>
      </w:r>
      <w:r w:rsidR="00772005">
        <w:rPr>
          <w:rFonts w:ascii="Georgia" w:hAnsi="Georgia"/>
          <w:szCs w:val="24"/>
        </w:rPr>
        <w:t xml:space="preserve"> </w:t>
      </w:r>
      <w:r w:rsidR="0095544C" w:rsidRPr="00AB77B8">
        <w:rPr>
          <w:rFonts w:ascii="Georgia" w:hAnsi="Georgia"/>
          <w:szCs w:val="24"/>
        </w:rPr>
        <w:t>Účinkující je povinen písemně upozornit organizátora na veškeré rozhodné skutečnosti týkající se uměleckého vystoupení, které by mohly mít vliv na jeho provádění (např. nemoc</w:t>
      </w:r>
      <w:r w:rsidR="00A40F25" w:rsidRPr="00AB77B8">
        <w:rPr>
          <w:rFonts w:ascii="Georgia" w:hAnsi="Georgia"/>
          <w:szCs w:val="24"/>
        </w:rPr>
        <w:t xml:space="preserve">nost </w:t>
      </w:r>
      <w:r w:rsidR="0095544C" w:rsidRPr="00AB77B8">
        <w:rPr>
          <w:rFonts w:ascii="Georgia" w:hAnsi="Georgia"/>
          <w:szCs w:val="24"/>
        </w:rPr>
        <w:t>v orchestru), a to bez zbytečného odkladu poté, co se o těchto skutečnostech dozví.</w:t>
      </w:r>
    </w:p>
    <w:p w:rsidR="008B2151" w:rsidRDefault="008B2151" w:rsidP="005630EA">
      <w:pPr>
        <w:jc w:val="center"/>
        <w:rPr>
          <w:rFonts w:ascii="Georgia" w:hAnsi="Georgia"/>
          <w:b/>
          <w:szCs w:val="24"/>
        </w:rPr>
      </w:pPr>
    </w:p>
    <w:p w:rsidR="008B2151" w:rsidRDefault="008B2151" w:rsidP="005630EA">
      <w:pPr>
        <w:jc w:val="center"/>
        <w:rPr>
          <w:rFonts w:ascii="Georgia" w:hAnsi="Georgia"/>
          <w:b/>
          <w:szCs w:val="24"/>
        </w:rPr>
      </w:pPr>
    </w:p>
    <w:p w:rsidR="005630EA" w:rsidRPr="00AB77B8" w:rsidRDefault="005630EA" w:rsidP="005630EA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lastRenderedPageBreak/>
        <w:t>VII.</w:t>
      </w:r>
    </w:p>
    <w:p w:rsidR="0095544C" w:rsidRPr="00AB77B8" w:rsidRDefault="0095544C" w:rsidP="0095544C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Časový harmonogram:</w:t>
      </w:r>
    </w:p>
    <w:p w:rsidR="00EC576C" w:rsidRPr="00AB77B8" w:rsidRDefault="0095544C" w:rsidP="00BF2606">
      <w:pPr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 xml:space="preserve">Zkoušky ve Zlíně: </w:t>
      </w:r>
    </w:p>
    <w:p w:rsidR="00AB77B8" w:rsidRPr="00AB77B8" w:rsidRDefault="00AB77B8" w:rsidP="00AB77B8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Pondělí </w:t>
      </w:r>
      <w:r w:rsidRPr="00AB77B8">
        <w:rPr>
          <w:rFonts w:ascii="Georgia" w:hAnsi="Georgia"/>
          <w:szCs w:val="24"/>
        </w:rPr>
        <w:t>2.7. 2018</w:t>
      </w:r>
      <w:r w:rsidR="0049613D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 xml:space="preserve">09:00 – 13:00 </w:t>
      </w:r>
      <w:r>
        <w:rPr>
          <w:rFonts w:ascii="Georgia" w:hAnsi="Georgia"/>
          <w:szCs w:val="24"/>
        </w:rPr>
        <w:t>(orchestr)</w:t>
      </w:r>
    </w:p>
    <w:p w:rsidR="00AB77B8" w:rsidRPr="00AB77B8" w:rsidRDefault="00AB77B8" w:rsidP="00AB77B8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Úterý </w:t>
      </w:r>
      <w:r w:rsidRPr="00AB77B8">
        <w:rPr>
          <w:rFonts w:ascii="Georgia" w:hAnsi="Georgia"/>
          <w:szCs w:val="24"/>
        </w:rPr>
        <w:t>3.7. 2018</w:t>
      </w:r>
      <w:r w:rsidR="0049613D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 xml:space="preserve">09:00 – 13:00 </w:t>
      </w:r>
      <w:r>
        <w:rPr>
          <w:rFonts w:ascii="Georgia" w:hAnsi="Georgia"/>
          <w:szCs w:val="24"/>
        </w:rPr>
        <w:t>(orchestr)</w:t>
      </w:r>
    </w:p>
    <w:p w:rsidR="00AB77B8" w:rsidRDefault="0049613D" w:rsidP="00AB77B8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Pátek </w:t>
      </w:r>
      <w:r w:rsidR="00AB77B8" w:rsidRPr="00AB77B8">
        <w:rPr>
          <w:rFonts w:ascii="Georgia" w:hAnsi="Georgia"/>
          <w:szCs w:val="24"/>
        </w:rPr>
        <w:t>6.7. 2018</w:t>
      </w:r>
      <w:r>
        <w:rPr>
          <w:rFonts w:ascii="Georgia" w:hAnsi="Georgia"/>
          <w:szCs w:val="24"/>
        </w:rPr>
        <w:tab/>
      </w:r>
      <w:r w:rsidR="00AB77B8" w:rsidRPr="00AB77B8">
        <w:rPr>
          <w:rFonts w:ascii="Georgia" w:hAnsi="Georgia"/>
          <w:szCs w:val="24"/>
        </w:rPr>
        <w:t>13:00 – 17:00 (</w:t>
      </w:r>
      <w:r w:rsidR="00AB77B8">
        <w:rPr>
          <w:rFonts w:ascii="Georgia" w:hAnsi="Georgia"/>
          <w:szCs w:val="24"/>
        </w:rPr>
        <w:t xml:space="preserve">orchestr </w:t>
      </w:r>
      <w:r w:rsidR="00AB77B8" w:rsidRPr="00AB77B8">
        <w:rPr>
          <w:rFonts w:ascii="Georgia" w:hAnsi="Georgia"/>
          <w:szCs w:val="24"/>
        </w:rPr>
        <w:t>+ soli)</w:t>
      </w:r>
    </w:p>
    <w:p w:rsidR="00AB77B8" w:rsidRDefault="00AB77B8" w:rsidP="00AB77B8">
      <w:pPr>
        <w:ind w:left="708"/>
        <w:rPr>
          <w:rFonts w:ascii="Georgia" w:hAnsi="Georgia"/>
          <w:szCs w:val="24"/>
        </w:rPr>
      </w:pPr>
    </w:p>
    <w:p w:rsidR="00D355EF" w:rsidRPr="00D355EF" w:rsidRDefault="003F6B96" w:rsidP="00BF2606">
      <w:pPr>
        <w:rPr>
          <w:rFonts w:ascii="Georgia" w:hAnsi="Georgia"/>
          <w:szCs w:val="24"/>
        </w:rPr>
      </w:pPr>
      <w:r w:rsidRPr="00D355EF">
        <w:rPr>
          <w:rFonts w:ascii="Georgia" w:hAnsi="Georgia"/>
          <w:b/>
          <w:szCs w:val="24"/>
        </w:rPr>
        <w:t>Generální zkouška a koncert v Litomyšli</w:t>
      </w:r>
      <w:r w:rsidR="00AB3F9D" w:rsidRPr="00D355EF">
        <w:rPr>
          <w:rFonts w:ascii="Georgia" w:hAnsi="Georgia"/>
          <w:szCs w:val="24"/>
        </w:rPr>
        <w:t xml:space="preserve"> </w:t>
      </w:r>
      <w:r w:rsidR="00AB3F9D" w:rsidRPr="00D355EF">
        <w:rPr>
          <w:rFonts w:ascii="Georgia" w:hAnsi="Georgia"/>
          <w:b/>
          <w:szCs w:val="24"/>
        </w:rPr>
        <w:t xml:space="preserve">v </w:t>
      </w:r>
      <w:r w:rsidR="00BF2606">
        <w:rPr>
          <w:rFonts w:ascii="Georgia" w:hAnsi="Georgia"/>
          <w:b/>
          <w:szCs w:val="24"/>
        </w:rPr>
        <w:t>sobotu</w:t>
      </w:r>
      <w:r w:rsidR="00AB3F9D" w:rsidRPr="00D355EF">
        <w:rPr>
          <w:rFonts w:ascii="Georgia" w:hAnsi="Georgia"/>
          <w:b/>
          <w:szCs w:val="24"/>
        </w:rPr>
        <w:t xml:space="preserve"> </w:t>
      </w:r>
      <w:r w:rsidR="00AB77B8" w:rsidRPr="00D355EF">
        <w:rPr>
          <w:rFonts w:ascii="Georgia" w:hAnsi="Georgia"/>
          <w:b/>
          <w:szCs w:val="24"/>
        </w:rPr>
        <w:t>7</w:t>
      </w:r>
      <w:r w:rsidR="00AB3F9D" w:rsidRPr="00D355EF">
        <w:rPr>
          <w:rFonts w:ascii="Georgia" w:hAnsi="Georgia"/>
          <w:b/>
          <w:szCs w:val="24"/>
        </w:rPr>
        <w:t>.</w:t>
      </w:r>
      <w:r w:rsidR="00AB77B8" w:rsidRPr="00D355EF">
        <w:rPr>
          <w:rFonts w:ascii="Georgia" w:hAnsi="Georgia"/>
          <w:b/>
          <w:szCs w:val="24"/>
        </w:rPr>
        <w:t>7</w:t>
      </w:r>
      <w:r w:rsidR="00AB3F9D" w:rsidRPr="00D355EF">
        <w:rPr>
          <w:rFonts w:ascii="Georgia" w:hAnsi="Georgia"/>
          <w:b/>
          <w:szCs w:val="24"/>
        </w:rPr>
        <w:t>. 201</w:t>
      </w:r>
      <w:r w:rsidR="00AB77B8" w:rsidRPr="00D355EF">
        <w:rPr>
          <w:rFonts w:ascii="Georgia" w:hAnsi="Georgia"/>
          <w:b/>
          <w:szCs w:val="24"/>
        </w:rPr>
        <w:t>8</w:t>
      </w:r>
      <w:r w:rsidR="00D355EF">
        <w:rPr>
          <w:rFonts w:ascii="Georgia" w:hAnsi="Georgia"/>
          <w:b/>
          <w:szCs w:val="24"/>
        </w:rPr>
        <w:t>:</w:t>
      </w:r>
    </w:p>
    <w:p w:rsidR="00B1027B" w:rsidRPr="00D355EF" w:rsidRDefault="008B2151" w:rsidP="00D355EF">
      <w:pPr>
        <w:ind w:left="142" w:hanging="142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• </w:t>
      </w:r>
      <w:r w:rsidR="0095544C" w:rsidRPr="00BF2606">
        <w:rPr>
          <w:rFonts w:ascii="Georgia" w:hAnsi="Georgia"/>
          <w:szCs w:val="24"/>
        </w:rPr>
        <w:t>Příjezd techniky orchestru do Litomyš</w:t>
      </w:r>
      <w:r w:rsidR="003F6B96" w:rsidRPr="00BF2606">
        <w:rPr>
          <w:rFonts w:ascii="Georgia" w:hAnsi="Georgia"/>
          <w:szCs w:val="24"/>
        </w:rPr>
        <w:t xml:space="preserve">le </w:t>
      </w:r>
      <w:r w:rsidR="00346DA1" w:rsidRPr="00BF2606">
        <w:rPr>
          <w:rFonts w:ascii="Georgia" w:hAnsi="Georgia"/>
          <w:b/>
          <w:szCs w:val="24"/>
        </w:rPr>
        <w:t>do 11</w:t>
      </w:r>
      <w:r w:rsidR="00D355EF" w:rsidRPr="00BF2606">
        <w:rPr>
          <w:rFonts w:ascii="Georgia" w:hAnsi="Georgia"/>
          <w:b/>
          <w:szCs w:val="24"/>
        </w:rPr>
        <w:t>:</w:t>
      </w:r>
      <w:r w:rsidR="00B1027B" w:rsidRPr="00BF2606">
        <w:rPr>
          <w:rFonts w:ascii="Georgia" w:hAnsi="Georgia"/>
          <w:b/>
          <w:szCs w:val="24"/>
        </w:rPr>
        <w:t>00</w:t>
      </w:r>
      <w:r w:rsidR="0095544C" w:rsidRPr="00BF2606">
        <w:rPr>
          <w:rFonts w:ascii="Georgia" w:hAnsi="Georgia"/>
          <w:b/>
          <w:szCs w:val="24"/>
        </w:rPr>
        <w:t xml:space="preserve"> hodin</w:t>
      </w:r>
      <w:r w:rsidR="00B1027B" w:rsidRPr="00BF2606">
        <w:rPr>
          <w:rFonts w:ascii="Georgia" w:hAnsi="Georgia"/>
          <w:szCs w:val="24"/>
        </w:rPr>
        <w:t>,</w:t>
      </w:r>
      <w:r w:rsidR="003F6B96" w:rsidRPr="00BF2606">
        <w:rPr>
          <w:rFonts w:ascii="Georgia" w:hAnsi="Georgia"/>
          <w:szCs w:val="24"/>
        </w:rPr>
        <w:t xml:space="preserve"> </w:t>
      </w:r>
      <w:r w:rsidR="0095544C" w:rsidRPr="00BF2606">
        <w:rPr>
          <w:rFonts w:ascii="Georgia" w:hAnsi="Georgia"/>
          <w:szCs w:val="24"/>
        </w:rPr>
        <w:t>stavba orchestru</w:t>
      </w:r>
      <w:r w:rsidR="006F650D" w:rsidRPr="00BF2606">
        <w:rPr>
          <w:rFonts w:ascii="Georgia" w:hAnsi="Georgia"/>
          <w:szCs w:val="24"/>
        </w:rPr>
        <w:t xml:space="preserve"> dle dodaného stageplan</w:t>
      </w:r>
      <w:r w:rsidR="009151F5" w:rsidRPr="00BF2606">
        <w:rPr>
          <w:rFonts w:ascii="Georgia" w:hAnsi="Georgia"/>
          <w:szCs w:val="24"/>
        </w:rPr>
        <w:t>u</w:t>
      </w:r>
      <w:r w:rsidR="003F6B96" w:rsidRPr="00BF2606">
        <w:rPr>
          <w:rFonts w:ascii="Georgia" w:hAnsi="Georgia"/>
          <w:szCs w:val="24"/>
        </w:rPr>
        <w:t>,</w:t>
      </w:r>
      <w:r w:rsidR="006F650D" w:rsidRPr="00BF2606">
        <w:rPr>
          <w:rFonts w:ascii="Georgia" w:hAnsi="Georgia"/>
          <w:szCs w:val="24"/>
        </w:rPr>
        <w:t xml:space="preserve"> </w:t>
      </w:r>
      <w:r w:rsidR="00AB3F9D" w:rsidRPr="00BF2606">
        <w:rPr>
          <w:rFonts w:ascii="Georgia" w:hAnsi="Georgia"/>
          <w:szCs w:val="24"/>
        </w:rPr>
        <w:t xml:space="preserve">nejpozději </w:t>
      </w:r>
      <w:r w:rsidR="00B1027B" w:rsidRPr="00BF2606">
        <w:rPr>
          <w:rFonts w:ascii="Georgia" w:hAnsi="Georgia"/>
          <w:szCs w:val="24"/>
        </w:rPr>
        <w:t>od 13</w:t>
      </w:r>
      <w:r w:rsidR="00D355EF" w:rsidRPr="00BF2606">
        <w:rPr>
          <w:rFonts w:ascii="Georgia" w:hAnsi="Georgia"/>
          <w:szCs w:val="24"/>
        </w:rPr>
        <w:t>:</w:t>
      </w:r>
      <w:r w:rsidR="00B1027B" w:rsidRPr="00BF2606">
        <w:rPr>
          <w:rFonts w:ascii="Georgia" w:hAnsi="Georgia"/>
          <w:szCs w:val="24"/>
        </w:rPr>
        <w:t>00</w:t>
      </w:r>
      <w:r w:rsidR="003F6B96" w:rsidRPr="00BF2606">
        <w:rPr>
          <w:rFonts w:ascii="Georgia" w:hAnsi="Georgia"/>
          <w:szCs w:val="24"/>
        </w:rPr>
        <w:t xml:space="preserve"> do 14</w:t>
      </w:r>
      <w:r w:rsidR="00D355EF" w:rsidRPr="00BF2606">
        <w:rPr>
          <w:rFonts w:ascii="Georgia" w:hAnsi="Georgia"/>
          <w:szCs w:val="24"/>
        </w:rPr>
        <w:t>:</w:t>
      </w:r>
      <w:r w:rsidR="00BF2606">
        <w:rPr>
          <w:rFonts w:ascii="Georgia" w:hAnsi="Georgia"/>
          <w:szCs w:val="24"/>
        </w:rPr>
        <w:t>3</w:t>
      </w:r>
      <w:r w:rsidR="003F6B96" w:rsidRPr="00BF2606">
        <w:rPr>
          <w:rFonts w:ascii="Georgia" w:hAnsi="Georgia"/>
          <w:szCs w:val="24"/>
        </w:rPr>
        <w:t>0 kabeláž</w:t>
      </w:r>
    </w:p>
    <w:p w:rsidR="00D74052" w:rsidRPr="00AB77B8" w:rsidRDefault="008B2151" w:rsidP="00AB77B8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• </w:t>
      </w:r>
      <w:r w:rsidR="0095544C" w:rsidRPr="00BF2606">
        <w:rPr>
          <w:rFonts w:ascii="Georgia" w:hAnsi="Georgia"/>
          <w:szCs w:val="24"/>
        </w:rPr>
        <w:t xml:space="preserve">Příjezd souboru do Litomyšle: </w:t>
      </w:r>
      <w:r w:rsidR="00AB77B8" w:rsidRPr="00BF2606">
        <w:rPr>
          <w:rFonts w:ascii="Georgia" w:hAnsi="Georgia"/>
          <w:szCs w:val="24"/>
        </w:rPr>
        <w:t>7</w:t>
      </w:r>
      <w:r w:rsidR="00B1027B" w:rsidRPr="00BF2606">
        <w:rPr>
          <w:rFonts w:ascii="Georgia" w:hAnsi="Georgia"/>
          <w:szCs w:val="24"/>
        </w:rPr>
        <w:t>.</w:t>
      </w:r>
      <w:r w:rsidR="00AB77B8" w:rsidRPr="00BF2606">
        <w:rPr>
          <w:rFonts w:ascii="Georgia" w:hAnsi="Georgia"/>
          <w:szCs w:val="24"/>
        </w:rPr>
        <w:t>7</w:t>
      </w:r>
      <w:r w:rsidR="00B1027B" w:rsidRPr="00BF2606">
        <w:rPr>
          <w:rFonts w:ascii="Georgia" w:hAnsi="Georgia"/>
          <w:szCs w:val="24"/>
        </w:rPr>
        <w:t>. 201</w:t>
      </w:r>
      <w:r w:rsidR="00AB77B8" w:rsidRPr="00BF2606">
        <w:rPr>
          <w:rFonts w:ascii="Georgia" w:hAnsi="Georgia"/>
          <w:szCs w:val="24"/>
        </w:rPr>
        <w:t>8</w:t>
      </w:r>
      <w:r w:rsidR="0095544C" w:rsidRPr="00BF2606">
        <w:rPr>
          <w:rFonts w:ascii="Georgia" w:hAnsi="Georgia"/>
          <w:szCs w:val="24"/>
        </w:rPr>
        <w:t xml:space="preserve"> do 1</w:t>
      </w:r>
      <w:r w:rsidR="00BF2606">
        <w:rPr>
          <w:rFonts w:ascii="Georgia" w:hAnsi="Georgia"/>
          <w:szCs w:val="24"/>
        </w:rPr>
        <w:t>5</w:t>
      </w:r>
      <w:r w:rsidR="0095544C" w:rsidRPr="00BF2606">
        <w:rPr>
          <w:rFonts w:ascii="Georgia" w:hAnsi="Georgia"/>
          <w:szCs w:val="24"/>
        </w:rPr>
        <w:t>:</w:t>
      </w:r>
      <w:r w:rsidR="00BF2606">
        <w:rPr>
          <w:rFonts w:ascii="Georgia" w:hAnsi="Georgia"/>
          <w:szCs w:val="24"/>
        </w:rPr>
        <w:t>0</w:t>
      </w:r>
      <w:r w:rsidR="0095544C" w:rsidRPr="00BF2606">
        <w:rPr>
          <w:rFonts w:ascii="Georgia" w:hAnsi="Georgia"/>
          <w:szCs w:val="24"/>
        </w:rPr>
        <w:t xml:space="preserve">0 hodin, </w:t>
      </w:r>
      <w:r w:rsidR="00AB77B8" w:rsidRPr="00BF2606">
        <w:rPr>
          <w:rFonts w:ascii="Georgia" w:hAnsi="Georgia"/>
          <w:szCs w:val="24"/>
        </w:rPr>
        <w:t>rozdělení</w:t>
      </w:r>
      <w:r w:rsidR="0095544C" w:rsidRPr="00BF2606">
        <w:rPr>
          <w:rFonts w:ascii="Georgia" w:hAnsi="Georgia"/>
          <w:szCs w:val="24"/>
        </w:rPr>
        <w:t xml:space="preserve"> do šaten</w:t>
      </w:r>
    </w:p>
    <w:p w:rsidR="0095544C" w:rsidRPr="00AB77B8" w:rsidRDefault="008B2151" w:rsidP="00AB77B8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• </w:t>
      </w:r>
      <w:r w:rsidR="0095544C" w:rsidRPr="00AB77B8">
        <w:rPr>
          <w:rFonts w:ascii="Georgia" w:hAnsi="Georgia"/>
          <w:b/>
          <w:szCs w:val="24"/>
        </w:rPr>
        <w:t>Generální zkouška</w:t>
      </w:r>
      <w:r w:rsidR="0095544C" w:rsidRPr="00AB77B8">
        <w:rPr>
          <w:rFonts w:ascii="Georgia" w:hAnsi="Georgia"/>
          <w:szCs w:val="24"/>
        </w:rPr>
        <w:t xml:space="preserve"> </w:t>
      </w:r>
      <w:r w:rsidR="00BF2606">
        <w:rPr>
          <w:rFonts w:ascii="Georgia" w:hAnsi="Georgia"/>
          <w:szCs w:val="24"/>
        </w:rPr>
        <w:t xml:space="preserve">(včetně </w:t>
      </w:r>
      <w:r>
        <w:rPr>
          <w:rFonts w:ascii="Georgia" w:hAnsi="Georgia"/>
          <w:szCs w:val="24"/>
        </w:rPr>
        <w:t xml:space="preserve">sboru a </w:t>
      </w:r>
      <w:r w:rsidR="00BF2606">
        <w:rPr>
          <w:rFonts w:ascii="Georgia" w:hAnsi="Georgia"/>
          <w:szCs w:val="24"/>
        </w:rPr>
        <w:t xml:space="preserve">zvučení!) </w:t>
      </w:r>
      <w:r w:rsidRPr="008B2151">
        <w:rPr>
          <w:rFonts w:ascii="Georgia" w:hAnsi="Georgia"/>
          <w:szCs w:val="24"/>
        </w:rPr>
        <w:t xml:space="preserve">na II. zámeckém nádvoří </w:t>
      </w:r>
      <w:r w:rsidR="0095544C" w:rsidRPr="00AB77B8">
        <w:rPr>
          <w:rFonts w:ascii="Georgia" w:hAnsi="Georgia"/>
          <w:szCs w:val="24"/>
        </w:rPr>
        <w:t>v časovém prostoru</w:t>
      </w:r>
      <w:r w:rsidR="00D74052" w:rsidRPr="00AB77B8">
        <w:rPr>
          <w:rFonts w:ascii="Georgia" w:hAnsi="Georgia"/>
          <w:szCs w:val="24"/>
        </w:rPr>
        <w:t xml:space="preserve"> </w:t>
      </w:r>
      <w:r w:rsidR="00D74052" w:rsidRPr="008B2151">
        <w:rPr>
          <w:rFonts w:ascii="Georgia" w:hAnsi="Georgia"/>
          <w:b/>
          <w:szCs w:val="24"/>
        </w:rPr>
        <w:t>15</w:t>
      </w:r>
      <w:r w:rsidR="00D355EF" w:rsidRPr="008B2151">
        <w:rPr>
          <w:rFonts w:ascii="Georgia" w:hAnsi="Georgia"/>
          <w:b/>
          <w:szCs w:val="24"/>
        </w:rPr>
        <w:t>:</w:t>
      </w:r>
      <w:r w:rsidR="00BF2606" w:rsidRPr="008B2151">
        <w:rPr>
          <w:rFonts w:ascii="Georgia" w:hAnsi="Georgia"/>
          <w:b/>
          <w:szCs w:val="24"/>
        </w:rPr>
        <w:t>3</w:t>
      </w:r>
      <w:r w:rsidR="00D74052" w:rsidRPr="008B2151">
        <w:rPr>
          <w:rFonts w:ascii="Georgia" w:hAnsi="Georgia"/>
          <w:b/>
          <w:szCs w:val="24"/>
        </w:rPr>
        <w:t xml:space="preserve">0 </w:t>
      </w:r>
      <w:r w:rsidR="00D74052" w:rsidRPr="00BF2606">
        <w:rPr>
          <w:rFonts w:ascii="Georgia" w:hAnsi="Georgia"/>
          <w:szCs w:val="24"/>
        </w:rPr>
        <w:t xml:space="preserve">– </w:t>
      </w:r>
      <w:r w:rsidR="00BF2606">
        <w:rPr>
          <w:rFonts w:ascii="Georgia" w:hAnsi="Georgia"/>
          <w:szCs w:val="24"/>
        </w:rPr>
        <w:t>nejdéle do</w:t>
      </w:r>
      <w:r w:rsidR="00D74052" w:rsidRPr="00BF2606">
        <w:rPr>
          <w:rFonts w:ascii="Georgia" w:hAnsi="Georgia"/>
          <w:szCs w:val="24"/>
        </w:rPr>
        <w:t xml:space="preserve"> </w:t>
      </w:r>
      <w:r w:rsidR="00D74052" w:rsidRPr="008B2151">
        <w:rPr>
          <w:rFonts w:ascii="Georgia" w:hAnsi="Georgia"/>
          <w:b/>
          <w:szCs w:val="24"/>
        </w:rPr>
        <w:t>1</w:t>
      </w:r>
      <w:r w:rsidR="00BF2606" w:rsidRPr="008B2151">
        <w:rPr>
          <w:rFonts w:ascii="Georgia" w:hAnsi="Georgia"/>
          <w:b/>
          <w:szCs w:val="24"/>
        </w:rPr>
        <w:t>8</w:t>
      </w:r>
      <w:r w:rsidR="00D355EF" w:rsidRPr="008B2151">
        <w:rPr>
          <w:rFonts w:ascii="Georgia" w:hAnsi="Georgia"/>
          <w:b/>
          <w:szCs w:val="24"/>
        </w:rPr>
        <w:t>:</w:t>
      </w:r>
      <w:r w:rsidR="00D74052" w:rsidRPr="008B2151">
        <w:rPr>
          <w:rFonts w:ascii="Georgia" w:hAnsi="Georgia"/>
          <w:b/>
          <w:szCs w:val="24"/>
        </w:rPr>
        <w:t>30 hodin</w:t>
      </w:r>
    </w:p>
    <w:p w:rsidR="0095544C" w:rsidRDefault="008B2151" w:rsidP="00AB77B8">
      <w:pPr>
        <w:rPr>
          <w:rFonts w:ascii="Georgia" w:hAnsi="Georgia"/>
          <w:b/>
          <w:szCs w:val="24"/>
        </w:rPr>
      </w:pPr>
      <w:r>
        <w:rPr>
          <w:rFonts w:ascii="Georgia" w:hAnsi="Georgia"/>
          <w:szCs w:val="24"/>
        </w:rPr>
        <w:t xml:space="preserve">• </w:t>
      </w:r>
      <w:r w:rsidR="0095544C" w:rsidRPr="00AB77B8">
        <w:rPr>
          <w:rFonts w:ascii="Georgia" w:hAnsi="Georgia"/>
          <w:szCs w:val="24"/>
        </w:rPr>
        <w:t xml:space="preserve">Umělecké vystoupení: </w:t>
      </w:r>
      <w:r w:rsidR="00E31BE5" w:rsidRPr="00AB77B8">
        <w:rPr>
          <w:rFonts w:ascii="Georgia" w:hAnsi="Georgia"/>
          <w:b/>
          <w:szCs w:val="24"/>
        </w:rPr>
        <w:t xml:space="preserve">od </w:t>
      </w:r>
      <w:r w:rsidR="00AB77B8">
        <w:rPr>
          <w:rFonts w:ascii="Georgia" w:hAnsi="Georgia"/>
          <w:b/>
          <w:szCs w:val="24"/>
        </w:rPr>
        <w:t>20</w:t>
      </w:r>
      <w:r w:rsidR="00D355EF">
        <w:rPr>
          <w:rFonts w:ascii="Georgia" w:hAnsi="Georgia"/>
          <w:b/>
          <w:szCs w:val="24"/>
        </w:rPr>
        <w:t>:</w:t>
      </w:r>
      <w:r w:rsidR="00AB77B8">
        <w:rPr>
          <w:rFonts w:ascii="Georgia" w:hAnsi="Georgia"/>
          <w:b/>
          <w:szCs w:val="24"/>
        </w:rPr>
        <w:t>18</w:t>
      </w:r>
      <w:r w:rsidR="0095544C" w:rsidRPr="00AB77B8">
        <w:rPr>
          <w:rFonts w:ascii="Georgia" w:hAnsi="Georgia"/>
          <w:b/>
          <w:szCs w:val="24"/>
        </w:rPr>
        <w:t xml:space="preserve"> hodin</w:t>
      </w:r>
      <w:r w:rsidR="00FF08E8" w:rsidRPr="00AB77B8">
        <w:rPr>
          <w:rFonts w:ascii="Georgia" w:hAnsi="Georgia"/>
          <w:b/>
          <w:szCs w:val="24"/>
        </w:rPr>
        <w:t xml:space="preserve">, </w:t>
      </w:r>
      <w:r w:rsidR="00AB77B8">
        <w:rPr>
          <w:rFonts w:ascii="Georgia" w:hAnsi="Georgia"/>
          <w:b/>
          <w:szCs w:val="24"/>
        </w:rPr>
        <w:t>2</w:t>
      </w:r>
      <w:r w:rsidR="00E31BE5" w:rsidRPr="00AB77B8">
        <w:rPr>
          <w:rFonts w:ascii="Georgia" w:hAnsi="Georgia"/>
          <w:b/>
          <w:szCs w:val="24"/>
        </w:rPr>
        <w:t xml:space="preserve"> přestávk</w:t>
      </w:r>
      <w:r w:rsidR="00AB77B8">
        <w:rPr>
          <w:rFonts w:ascii="Georgia" w:hAnsi="Georgia"/>
          <w:b/>
          <w:szCs w:val="24"/>
        </w:rPr>
        <w:t>y</w:t>
      </w:r>
      <w:r w:rsidR="00E31BE5" w:rsidRPr="00AB77B8">
        <w:rPr>
          <w:rFonts w:ascii="Georgia" w:hAnsi="Georgia"/>
          <w:b/>
          <w:szCs w:val="24"/>
        </w:rPr>
        <w:t xml:space="preserve"> cca 25</w:t>
      </w:r>
      <w:r w:rsidR="00AB77B8">
        <w:rPr>
          <w:rFonts w:ascii="Georgia" w:hAnsi="Georgia"/>
          <w:b/>
          <w:szCs w:val="24"/>
        </w:rPr>
        <w:t xml:space="preserve"> a 10</w:t>
      </w:r>
      <w:r w:rsidR="00E31BE5" w:rsidRPr="00AB77B8">
        <w:rPr>
          <w:rFonts w:ascii="Georgia" w:hAnsi="Georgia"/>
          <w:b/>
          <w:szCs w:val="24"/>
        </w:rPr>
        <w:t xml:space="preserve"> minut</w:t>
      </w:r>
      <w:r w:rsidR="0095544C" w:rsidRPr="00AB77B8">
        <w:rPr>
          <w:rFonts w:ascii="Georgia" w:hAnsi="Georgia"/>
          <w:b/>
          <w:szCs w:val="24"/>
        </w:rPr>
        <w:tab/>
      </w:r>
    </w:p>
    <w:p w:rsidR="00397722" w:rsidRPr="002F6F7B" w:rsidRDefault="00397722" w:rsidP="00AB77B8">
      <w:pPr>
        <w:rPr>
          <w:rFonts w:ascii="Georgia" w:hAnsi="Georgia"/>
          <w:color w:val="000000" w:themeColor="text1"/>
          <w:szCs w:val="24"/>
        </w:rPr>
      </w:pPr>
      <w:r w:rsidRPr="002F6F7B">
        <w:rPr>
          <w:rFonts w:ascii="Georgia" w:hAnsi="Georgia"/>
          <w:color w:val="000000" w:themeColor="text1"/>
          <w:szCs w:val="24"/>
        </w:rPr>
        <w:t>• Umělecké vystoupení v časovém rozsahu: od 20:18 do 23:1</w:t>
      </w:r>
      <w:r w:rsidR="00B706F0" w:rsidRPr="002F6F7B">
        <w:rPr>
          <w:rFonts w:ascii="Georgia" w:hAnsi="Georgia"/>
          <w:color w:val="000000" w:themeColor="text1"/>
          <w:szCs w:val="24"/>
        </w:rPr>
        <w:t>8</w:t>
      </w:r>
      <w:r w:rsidRPr="002F6F7B">
        <w:rPr>
          <w:rFonts w:ascii="Georgia" w:hAnsi="Georgia"/>
          <w:color w:val="000000" w:themeColor="text1"/>
          <w:szCs w:val="24"/>
        </w:rPr>
        <w:t xml:space="preserve"> </w:t>
      </w:r>
      <w:r w:rsidRPr="002F6F7B">
        <w:rPr>
          <w:rFonts w:ascii="Georgia" w:hAnsi="Georgia"/>
          <w:b/>
          <w:color w:val="000000" w:themeColor="text1"/>
          <w:szCs w:val="24"/>
        </w:rPr>
        <w:tab/>
      </w:r>
    </w:p>
    <w:p w:rsidR="0095544C" w:rsidRPr="002F6F7B" w:rsidRDefault="008B2151" w:rsidP="00AB77B8">
      <w:p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 xml:space="preserve">• </w:t>
      </w:r>
      <w:r w:rsidR="0095544C" w:rsidRPr="002F6F7B">
        <w:rPr>
          <w:rFonts w:ascii="Georgia" w:hAnsi="Georgia"/>
          <w:szCs w:val="24"/>
        </w:rPr>
        <w:t>Odjezd orchestru: po skončení uměleckého vystoupení</w:t>
      </w:r>
      <w:r w:rsidR="00397722" w:rsidRPr="002F6F7B">
        <w:rPr>
          <w:rFonts w:ascii="Georgia" w:hAnsi="Georgia"/>
          <w:szCs w:val="24"/>
        </w:rPr>
        <w:t>.</w:t>
      </w:r>
      <w:r w:rsidR="0095544C" w:rsidRPr="002F6F7B">
        <w:rPr>
          <w:rFonts w:ascii="Georgia" w:hAnsi="Georgia"/>
          <w:szCs w:val="24"/>
        </w:rPr>
        <w:tab/>
      </w:r>
    </w:p>
    <w:p w:rsidR="0095544C" w:rsidRPr="002F6F7B" w:rsidRDefault="008B2151" w:rsidP="00AB77B8">
      <w:p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 xml:space="preserve">• </w:t>
      </w:r>
      <w:r w:rsidR="0095544C" w:rsidRPr="002F6F7B">
        <w:rPr>
          <w:rFonts w:ascii="Georgia" w:hAnsi="Georgia"/>
          <w:szCs w:val="24"/>
        </w:rPr>
        <w:t>Odjezd techni</w:t>
      </w:r>
      <w:r w:rsidR="00FF08E8" w:rsidRPr="002F6F7B">
        <w:rPr>
          <w:rFonts w:ascii="Georgia" w:hAnsi="Georgia"/>
          <w:szCs w:val="24"/>
        </w:rPr>
        <w:t xml:space="preserve">ky: </w:t>
      </w:r>
      <w:r w:rsidR="00397722" w:rsidRPr="002F6F7B">
        <w:rPr>
          <w:rFonts w:ascii="Georgia" w:hAnsi="Georgia"/>
          <w:szCs w:val="24"/>
        </w:rPr>
        <w:t>8.7. 2018</w:t>
      </w:r>
    </w:p>
    <w:p w:rsidR="00397722" w:rsidRPr="002F6F7B" w:rsidRDefault="00397722" w:rsidP="00AB77B8">
      <w:p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>• Odjezd doprovod: 8.7. 2018</w:t>
      </w:r>
    </w:p>
    <w:p w:rsidR="00397722" w:rsidRPr="002F6F7B" w:rsidRDefault="00397722" w:rsidP="00397722">
      <w:p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 xml:space="preserve">• Ubytování Organizátor zajistí v rozsahu: </w:t>
      </w:r>
    </w:p>
    <w:p w:rsidR="00397722" w:rsidRPr="002F6F7B" w:rsidRDefault="00397722" w:rsidP="00397722">
      <w:p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 xml:space="preserve">2 x dvoulůžkový pokoj </w:t>
      </w:r>
      <w:r w:rsidRPr="005251A5">
        <w:rPr>
          <w:rFonts w:ascii="Georgia" w:hAnsi="Georgia"/>
          <w:szCs w:val="24"/>
          <w:highlight w:val="black"/>
        </w:rPr>
        <w:t>( technika )</w:t>
      </w:r>
    </w:p>
    <w:p w:rsidR="00397722" w:rsidRPr="00AB77B8" w:rsidRDefault="00397722" w:rsidP="00397722">
      <w:p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 xml:space="preserve">1 x dvoulůžkový pokoj ( </w:t>
      </w:r>
      <w:r w:rsidRPr="005251A5">
        <w:rPr>
          <w:rFonts w:ascii="Georgia" w:hAnsi="Georgia"/>
          <w:szCs w:val="24"/>
          <w:highlight w:val="black"/>
        </w:rPr>
        <w:t>RNDr. Josef Němý, ředitel FBM )</w:t>
      </w:r>
    </w:p>
    <w:p w:rsidR="00BF2606" w:rsidRDefault="00BF2606" w:rsidP="0095544C">
      <w:pPr>
        <w:jc w:val="center"/>
        <w:rPr>
          <w:rFonts w:ascii="Georgia" w:hAnsi="Georgia"/>
          <w:b/>
          <w:szCs w:val="24"/>
        </w:rPr>
      </w:pPr>
    </w:p>
    <w:p w:rsidR="0095544C" w:rsidRPr="00AB77B8" w:rsidRDefault="0095544C" w:rsidP="0095544C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VI</w:t>
      </w:r>
      <w:r w:rsidR="00E4665E" w:rsidRPr="00AB77B8">
        <w:rPr>
          <w:rFonts w:ascii="Georgia" w:hAnsi="Georgia"/>
          <w:b/>
          <w:szCs w:val="24"/>
        </w:rPr>
        <w:t>I</w:t>
      </w:r>
      <w:r w:rsidRPr="00AB77B8">
        <w:rPr>
          <w:rFonts w:ascii="Georgia" w:hAnsi="Georgia"/>
          <w:b/>
          <w:szCs w:val="24"/>
        </w:rPr>
        <w:t>I.</w:t>
      </w:r>
    </w:p>
    <w:p w:rsidR="0095544C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Organizátor se v rámci svých možností přičiní o optimální podmínky pro výkon uměleckého vystoupení v průběhu festivalu a o optimální podmínky pro akustickou </w:t>
      </w:r>
      <w:r w:rsidR="00361BB3" w:rsidRPr="00AB77B8">
        <w:rPr>
          <w:rFonts w:ascii="Georgia" w:hAnsi="Georgia"/>
          <w:szCs w:val="24"/>
        </w:rPr>
        <w:t xml:space="preserve">– generální </w:t>
      </w:r>
      <w:r w:rsidRPr="00AB77B8">
        <w:rPr>
          <w:rFonts w:ascii="Georgia" w:hAnsi="Georgia"/>
          <w:szCs w:val="24"/>
        </w:rPr>
        <w:t>zkoušku.</w:t>
      </w:r>
    </w:p>
    <w:p w:rsidR="0095544C" w:rsidRPr="002F6F7B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Organizátor se zavazuje, že na své náklady zajistí řádné technické vybavení místa uměleckého vystoupení </w:t>
      </w:r>
      <w:r w:rsidRPr="002F6F7B">
        <w:rPr>
          <w:rFonts w:ascii="Georgia" w:hAnsi="Georgia"/>
          <w:szCs w:val="24"/>
        </w:rPr>
        <w:t>a</w:t>
      </w:r>
      <w:r w:rsidR="00361BB3" w:rsidRPr="002F6F7B">
        <w:rPr>
          <w:rFonts w:ascii="Georgia" w:hAnsi="Georgia"/>
          <w:szCs w:val="24"/>
        </w:rPr>
        <w:t xml:space="preserve"> </w:t>
      </w:r>
      <w:r w:rsidR="00397722" w:rsidRPr="002F6F7B">
        <w:rPr>
          <w:rFonts w:ascii="Georgia" w:hAnsi="Georgia"/>
          <w:color w:val="000000" w:themeColor="text1"/>
          <w:szCs w:val="24"/>
        </w:rPr>
        <w:t xml:space="preserve">uzamykatelné </w:t>
      </w:r>
      <w:r w:rsidR="00361BB3" w:rsidRPr="002F6F7B">
        <w:rPr>
          <w:rFonts w:ascii="Georgia" w:hAnsi="Georgia"/>
          <w:color w:val="000000" w:themeColor="text1"/>
          <w:szCs w:val="24"/>
        </w:rPr>
        <w:t>šatn</w:t>
      </w:r>
      <w:r w:rsidR="00397722" w:rsidRPr="002F6F7B">
        <w:rPr>
          <w:rFonts w:ascii="Georgia" w:hAnsi="Georgia"/>
          <w:color w:val="000000" w:themeColor="text1"/>
          <w:szCs w:val="24"/>
        </w:rPr>
        <w:t>y</w:t>
      </w:r>
      <w:r w:rsidR="00361BB3" w:rsidRPr="002F6F7B">
        <w:rPr>
          <w:rFonts w:ascii="Georgia" w:hAnsi="Georgia"/>
          <w:color w:val="000000" w:themeColor="text1"/>
          <w:szCs w:val="24"/>
        </w:rPr>
        <w:t xml:space="preserve"> </w:t>
      </w:r>
      <w:r w:rsidR="00361BB3" w:rsidRPr="002F6F7B">
        <w:rPr>
          <w:rFonts w:ascii="Georgia" w:hAnsi="Georgia"/>
          <w:szCs w:val="24"/>
        </w:rPr>
        <w:t>pro orchestr (</w:t>
      </w:r>
      <w:r w:rsidR="00397722" w:rsidRPr="002F6F7B">
        <w:rPr>
          <w:rFonts w:ascii="Georgia" w:hAnsi="Georgia"/>
          <w:color w:val="000000" w:themeColor="text1"/>
          <w:szCs w:val="24"/>
        </w:rPr>
        <w:t xml:space="preserve">85 </w:t>
      </w:r>
      <w:r w:rsidRPr="002F6F7B">
        <w:rPr>
          <w:rFonts w:ascii="Georgia" w:hAnsi="Georgia"/>
          <w:color w:val="000000" w:themeColor="text1"/>
          <w:szCs w:val="24"/>
        </w:rPr>
        <w:t>osob</w:t>
      </w:r>
      <w:r w:rsidRPr="002F6F7B">
        <w:rPr>
          <w:rFonts w:ascii="Georgia" w:hAnsi="Georgia"/>
          <w:szCs w:val="24"/>
        </w:rPr>
        <w:t xml:space="preserve">) </w:t>
      </w:r>
      <w:r w:rsidR="00361BB3" w:rsidRPr="002F6F7B">
        <w:rPr>
          <w:rFonts w:ascii="Georgia" w:hAnsi="Georgia"/>
          <w:szCs w:val="24"/>
        </w:rPr>
        <w:t xml:space="preserve">dělenou dámy/páni </w:t>
      </w:r>
      <w:r w:rsidRPr="002F6F7B">
        <w:rPr>
          <w:rFonts w:ascii="Georgia" w:hAnsi="Georgia"/>
          <w:szCs w:val="24"/>
        </w:rPr>
        <w:t xml:space="preserve">a </w:t>
      </w:r>
      <w:r w:rsidR="00361BB3" w:rsidRPr="002F6F7B">
        <w:rPr>
          <w:rFonts w:ascii="Georgia" w:hAnsi="Georgia"/>
          <w:szCs w:val="24"/>
        </w:rPr>
        <w:t>samostatné šatny pro další spoluúčinkující, sólisty a dirigenta.</w:t>
      </w:r>
      <w:r w:rsidR="004875DC" w:rsidRPr="002F6F7B">
        <w:rPr>
          <w:rFonts w:ascii="Georgia" w:hAnsi="Georgia"/>
          <w:szCs w:val="24"/>
        </w:rPr>
        <w:t xml:space="preserve"> Dále pak:</w:t>
      </w:r>
    </w:p>
    <w:p w:rsidR="0095544C" w:rsidRPr="002F6F7B" w:rsidRDefault="0095544C" w:rsidP="0095544C">
      <w:pPr>
        <w:numPr>
          <w:ilvl w:val="0"/>
          <w:numId w:val="2"/>
        </w:num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>Uklizené a zametené orchestřiště s praktikábly.</w:t>
      </w:r>
    </w:p>
    <w:p w:rsidR="00397722" w:rsidRPr="002F6F7B" w:rsidRDefault="00397722" w:rsidP="0095544C">
      <w:pPr>
        <w:numPr>
          <w:ilvl w:val="0"/>
          <w:numId w:val="2"/>
        </w:numPr>
        <w:rPr>
          <w:rFonts w:ascii="Georgia" w:hAnsi="Georgia"/>
          <w:color w:val="000000" w:themeColor="text1"/>
          <w:szCs w:val="24"/>
        </w:rPr>
      </w:pPr>
      <w:r w:rsidRPr="002F6F7B">
        <w:rPr>
          <w:rFonts w:ascii="Georgia" w:hAnsi="Georgia"/>
          <w:color w:val="000000" w:themeColor="text1"/>
          <w:szCs w:val="24"/>
        </w:rPr>
        <w:t>Šatny pro orchestr: d</w:t>
      </w:r>
      <w:r w:rsidRPr="002F6F7B">
        <w:rPr>
          <w:rFonts w:ascii="Georgia" w:hAnsi="Georgia" w:cs="Arial"/>
          <w:color w:val="000000" w:themeColor="text1"/>
          <w:szCs w:val="24"/>
        </w:rPr>
        <w:t>ostatečným množstvím židlí, stolů, věšáků, balená perlivá/neperlivá</w:t>
      </w:r>
    </w:p>
    <w:p w:rsidR="004362B2" w:rsidRPr="002F6F7B" w:rsidRDefault="0095544C" w:rsidP="0095544C">
      <w:pPr>
        <w:numPr>
          <w:ilvl w:val="0"/>
          <w:numId w:val="2"/>
        </w:num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 xml:space="preserve">Židle v počtu </w:t>
      </w:r>
      <w:r w:rsidR="00F27BB8" w:rsidRPr="002F6F7B">
        <w:rPr>
          <w:rFonts w:ascii="Georgia" w:hAnsi="Georgia"/>
          <w:szCs w:val="24"/>
        </w:rPr>
        <w:t>90</w:t>
      </w:r>
      <w:r w:rsidRPr="002F6F7B">
        <w:rPr>
          <w:rFonts w:ascii="Georgia" w:hAnsi="Georgia"/>
          <w:szCs w:val="24"/>
        </w:rPr>
        <w:t xml:space="preserve"> ks pro orchestr</w:t>
      </w:r>
      <w:r w:rsidR="004362B2" w:rsidRPr="002F6F7B">
        <w:rPr>
          <w:rFonts w:ascii="Georgia" w:hAnsi="Georgia"/>
          <w:szCs w:val="24"/>
        </w:rPr>
        <w:t xml:space="preserve"> (s výjimkou židlí pro cbassy</w:t>
      </w:r>
      <w:r w:rsidR="008B2151" w:rsidRPr="002F6F7B">
        <w:rPr>
          <w:rFonts w:ascii="Georgia" w:hAnsi="Georgia"/>
          <w:szCs w:val="24"/>
        </w:rPr>
        <w:t>, které si doveze Účinkující</w:t>
      </w:r>
      <w:r w:rsidR="004362B2" w:rsidRPr="002F6F7B">
        <w:rPr>
          <w:rFonts w:ascii="Georgia" w:hAnsi="Georgia"/>
          <w:szCs w:val="24"/>
        </w:rPr>
        <w:t>)</w:t>
      </w:r>
      <w:r w:rsidRPr="002F6F7B">
        <w:rPr>
          <w:rFonts w:ascii="Georgia" w:hAnsi="Georgia"/>
          <w:szCs w:val="24"/>
        </w:rPr>
        <w:t xml:space="preserve">, </w:t>
      </w:r>
      <w:r w:rsidR="00F27BB8" w:rsidRPr="002F6F7B">
        <w:rPr>
          <w:rFonts w:ascii="Georgia" w:hAnsi="Georgia"/>
          <w:szCs w:val="24"/>
        </w:rPr>
        <w:t>70</w:t>
      </w:r>
      <w:r w:rsidR="008B2151" w:rsidRPr="002F6F7B">
        <w:rPr>
          <w:rFonts w:ascii="Georgia" w:hAnsi="Georgia"/>
          <w:szCs w:val="24"/>
        </w:rPr>
        <w:t xml:space="preserve"> ks </w:t>
      </w:r>
      <w:r w:rsidRPr="002F6F7B">
        <w:rPr>
          <w:rFonts w:ascii="Georgia" w:hAnsi="Georgia"/>
          <w:szCs w:val="24"/>
        </w:rPr>
        <w:t>notov</w:t>
      </w:r>
      <w:r w:rsidR="008B2151" w:rsidRPr="002F6F7B">
        <w:rPr>
          <w:rFonts w:ascii="Georgia" w:hAnsi="Georgia"/>
          <w:szCs w:val="24"/>
        </w:rPr>
        <w:t>ých</w:t>
      </w:r>
      <w:r w:rsidRPr="002F6F7B">
        <w:rPr>
          <w:rFonts w:ascii="Georgia" w:hAnsi="Georgia"/>
          <w:szCs w:val="24"/>
        </w:rPr>
        <w:t xml:space="preserve"> pult</w:t>
      </w:r>
      <w:r w:rsidR="008B2151" w:rsidRPr="002F6F7B">
        <w:rPr>
          <w:rFonts w:ascii="Georgia" w:hAnsi="Georgia"/>
          <w:szCs w:val="24"/>
        </w:rPr>
        <w:t>ů</w:t>
      </w:r>
      <w:r w:rsidRPr="002F6F7B">
        <w:rPr>
          <w:rFonts w:ascii="Georgia" w:hAnsi="Georgia"/>
          <w:szCs w:val="24"/>
        </w:rPr>
        <w:t xml:space="preserve"> s lampičkami, dirigen</w:t>
      </w:r>
      <w:r w:rsidR="00E4665E" w:rsidRPr="002F6F7B">
        <w:rPr>
          <w:rFonts w:ascii="Georgia" w:hAnsi="Georgia"/>
          <w:szCs w:val="24"/>
        </w:rPr>
        <w:t>tský pult, dirigentský stupínek.</w:t>
      </w:r>
    </w:p>
    <w:p w:rsidR="00A74004" w:rsidRPr="002F6F7B" w:rsidRDefault="004362B2" w:rsidP="0095544C">
      <w:pPr>
        <w:numPr>
          <w:ilvl w:val="0"/>
          <w:numId w:val="2"/>
        </w:num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>Koncertní křídlo PETROF naladěné na 44</w:t>
      </w:r>
      <w:r w:rsidR="00F27BB8" w:rsidRPr="002F6F7B">
        <w:rPr>
          <w:rFonts w:ascii="Georgia" w:hAnsi="Georgia"/>
          <w:szCs w:val="24"/>
        </w:rPr>
        <w:t>3</w:t>
      </w:r>
      <w:r w:rsidRPr="002F6F7B">
        <w:rPr>
          <w:rFonts w:ascii="Georgia" w:hAnsi="Georgia"/>
          <w:szCs w:val="24"/>
        </w:rPr>
        <w:t xml:space="preserve"> Hz.</w:t>
      </w:r>
    </w:p>
    <w:p w:rsidR="0095544C" w:rsidRPr="002F6F7B" w:rsidRDefault="0095544C" w:rsidP="0095544C">
      <w:pPr>
        <w:numPr>
          <w:ilvl w:val="0"/>
          <w:numId w:val="2"/>
        </w:num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 xml:space="preserve">Přítomnost </w:t>
      </w:r>
      <w:r w:rsidR="004875DC" w:rsidRPr="002F6F7B">
        <w:rPr>
          <w:rFonts w:ascii="Georgia" w:hAnsi="Georgia"/>
          <w:szCs w:val="24"/>
        </w:rPr>
        <w:t>zvuk</w:t>
      </w:r>
      <w:r w:rsidR="00E4665E" w:rsidRPr="002F6F7B">
        <w:rPr>
          <w:rFonts w:ascii="Georgia" w:hAnsi="Georgia"/>
          <w:szCs w:val="24"/>
        </w:rPr>
        <w:t>ařů, osvětlovačů a elektrikářů</w:t>
      </w:r>
      <w:r w:rsidRPr="002F6F7B">
        <w:rPr>
          <w:rFonts w:ascii="Georgia" w:hAnsi="Georgia"/>
          <w:szCs w:val="24"/>
        </w:rPr>
        <w:t xml:space="preserve"> po </w:t>
      </w:r>
      <w:r w:rsidR="00E4665E" w:rsidRPr="002F6F7B">
        <w:rPr>
          <w:rFonts w:ascii="Georgia" w:hAnsi="Georgia"/>
          <w:szCs w:val="24"/>
        </w:rPr>
        <w:t xml:space="preserve">celou </w:t>
      </w:r>
      <w:r w:rsidRPr="002F6F7B">
        <w:rPr>
          <w:rFonts w:ascii="Georgia" w:hAnsi="Georgia"/>
          <w:szCs w:val="24"/>
        </w:rPr>
        <w:t>dobu zkoušky a konání uměleckého vystoupení.</w:t>
      </w:r>
    </w:p>
    <w:p w:rsidR="0095544C" w:rsidRPr="002F6F7B" w:rsidRDefault="0095544C" w:rsidP="0095544C">
      <w:pPr>
        <w:numPr>
          <w:ilvl w:val="0"/>
          <w:numId w:val="2"/>
        </w:numPr>
        <w:rPr>
          <w:rFonts w:ascii="Georgia" w:hAnsi="Georgia"/>
          <w:szCs w:val="24"/>
        </w:rPr>
      </w:pPr>
      <w:r w:rsidRPr="002F6F7B">
        <w:rPr>
          <w:rFonts w:ascii="Georgia" w:hAnsi="Georgia"/>
          <w:szCs w:val="24"/>
        </w:rPr>
        <w:t>Pomocný personál na skládání a nakládání nástr</w:t>
      </w:r>
      <w:r w:rsidR="00E4665E" w:rsidRPr="002F6F7B">
        <w:rPr>
          <w:rFonts w:ascii="Georgia" w:hAnsi="Georgia"/>
          <w:szCs w:val="24"/>
        </w:rPr>
        <w:t>ojů a tech</w:t>
      </w:r>
      <w:r w:rsidR="00AB77B8" w:rsidRPr="002F6F7B">
        <w:rPr>
          <w:rFonts w:ascii="Georgia" w:hAnsi="Georgia"/>
          <w:szCs w:val="24"/>
        </w:rPr>
        <w:t>n</w:t>
      </w:r>
      <w:r w:rsidR="004875DC" w:rsidRPr="002F6F7B">
        <w:rPr>
          <w:rFonts w:ascii="Georgia" w:hAnsi="Georgia"/>
          <w:szCs w:val="24"/>
        </w:rPr>
        <w:t>ického</w:t>
      </w:r>
      <w:r w:rsidR="00E4665E" w:rsidRPr="002F6F7B">
        <w:rPr>
          <w:rFonts w:ascii="Georgia" w:hAnsi="Georgia"/>
          <w:szCs w:val="24"/>
        </w:rPr>
        <w:t xml:space="preserve"> materiálu v počtu 6 osob</w:t>
      </w:r>
      <w:r w:rsidRPr="002F6F7B">
        <w:rPr>
          <w:rFonts w:ascii="Georgia" w:hAnsi="Georgia"/>
          <w:szCs w:val="24"/>
        </w:rPr>
        <w:t>.</w:t>
      </w:r>
    </w:p>
    <w:p w:rsidR="00F27BB8" w:rsidRPr="002F6F7B" w:rsidRDefault="00397722" w:rsidP="0095544C">
      <w:pPr>
        <w:numPr>
          <w:ilvl w:val="0"/>
          <w:numId w:val="2"/>
        </w:numPr>
        <w:rPr>
          <w:rFonts w:ascii="Georgia" w:hAnsi="Georgia"/>
          <w:color w:val="000000" w:themeColor="text1"/>
          <w:szCs w:val="24"/>
        </w:rPr>
      </w:pPr>
      <w:r w:rsidRPr="002F6F7B">
        <w:rPr>
          <w:rFonts w:ascii="Georgia" w:hAnsi="Georgia"/>
          <w:color w:val="000000" w:themeColor="text1"/>
          <w:szCs w:val="24"/>
        </w:rPr>
        <w:t>Organizátor zajistí pro orchestr v místě produkce k</w:t>
      </w:r>
      <w:r w:rsidR="00F27BB8" w:rsidRPr="002F6F7B">
        <w:rPr>
          <w:rFonts w:ascii="Georgia" w:hAnsi="Georgia"/>
          <w:color w:val="000000" w:themeColor="text1"/>
          <w:szCs w:val="24"/>
        </w:rPr>
        <w:t>lávesy, syntetiz</w:t>
      </w:r>
      <w:r w:rsidRPr="002F6F7B">
        <w:rPr>
          <w:rFonts w:ascii="Georgia" w:hAnsi="Georgia"/>
          <w:color w:val="000000" w:themeColor="text1"/>
          <w:szCs w:val="24"/>
        </w:rPr>
        <w:t>é</w:t>
      </w:r>
      <w:r w:rsidR="00F27BB8" w:rsidRPr="002F6F7B">
        <w:rPr>
          <w:rFonts w:ascii="Georgia" w:hAnsi="Georgia"/>
          <w:color w:val="000000" w:themeColor="text1"/>
          <w:szCs w:val="24"/>
        </w:rPr>
        <w:t>r, varhany</w:t>
      </w:r>
    </w:p>
    <w:p w:rsidR="00B706F0" w:rsidRPr="002F6F7B" w:rsidRDefault="00B706F0" w:rsidP="00B706F0">
      <w:pPr>
        <w:rPr>
          <w:rFonts w:ascii="Georgia" w:hAnsi="Georgia"/>
          <w:color w:val="000000" w:themeColor="text1"/>
          <w:szCs w:val="24"/>
        </w:rPr>
      </w:pPr>
      <w:r w:rsidRPr="002F6F7B">
        <w:rPr>
          <w:rFonts w:ascii="Georgia" w:hAnsi="Georgia"/>
          <w:color w:val="000000" w:themeColor="text1"/>
          <w:szCs w:val="24"/>
        </w:rPr>
        <w:tab/>
        <w:t>( bude upřesněno nejpozději do 16.6. 2018 na zákjladě notového materiálu ).</w:t>
      </w:r>
    </w:p>
    <w:p w:rsidR="00BF2606" w:rsidRDefault="00BF2606" w:rsidP="0095544C">
      <w:pPr>
        <w:jc w:val="center"/>
        <w:rPr>
          <w:rFonts w:ascii="Georgia" w:hAnsi="Georgia"/>
          <w:b/>
          <w:szCs w:val="24"/>
        </w:rPr>
      </w:pPr>
    </w:p>
    <w:p w:rsidR="0095544C" w:rsidRPr="00AB77B8" w:rsidRDefault="00E4665E" w:rsidP="0095544C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IX</w:t>
      </w:r>
      <w:r w:rsidR="0095544C" w:rsidRPr="00AB77B8">
        <w:rPr>
          <w:rFonts w:ascii="Georgia" w:hAnsi="Georgia"/>
          <w:b/>
          <w:szCs w:val="24"/>
        </w:rPr>
        <w:t>.</w:t>
      </w:r>
    </w:p>
    <w:p w:rsidR="005B321B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Organizátor je oprávněn při propagaci festivalu na plakátech a v tisku použít jméno</w:t>
      </w:r>
      <w:r w:rsidR="009B2F08" w:rsidRPr="00AB77B8">
        <w:rPr>
          <w:rFonts w:ascii="Georgia" w:hAnsi="Georgia"/>
          <w:szCs w:val="24"/>
        </w:rPr>
        <w:t xml:space="preserve"> </w:t>
      </w:r>
      <w:r w:rsidRPr="00AB77B8">
        <w:rPr>
          <w:rFonts w:ascii="Georgia" w:hAnsi="Georgia"/>
          <w:szCs w:val="24"/>
        </w:rPr>
        <w:t>a fotografie účinkujícího orchestru a spoluúčinkujících.</w:t>
      </w:r>
      <w:r w:rsidR="005B321B" w:rsidRPr="00AB77B8">
        <w:rPr>
          <w:rFonts w:ascii="Georgia" w:hAnsi="Georgia"/>
          <w:szCs w:val="24"/>
        </w:rPr>
        <w:t xml:space="preserve"> </w:t>
      </w:r>
    </w:p>
    <w:p w:rsidR="0095544C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Organizátor je oprávněn pořídit </w:t>
      </w:r>
      <w:r w:rsidR="009B2F08" w:rsidRPr="00AB77B8">
        <w:rPr>
          <w:rFonts w:ascii="Georgia" w:hAnsi="Georgia"/>
          <w:szCs w:val="24"/>
        </w:rPr>
        <w:t xml:space="preserve">kompletní </w:t>
      </w:r>
      <w:r w:rsidRPr="00AB77B8">
        <w:rPr>
          <w:rFonts w:ascii="Georgia" w:hAnsi="Georgia"/>
          <w:szCs w:val="24"/>
        </w:rPr>
        <w:t xml:space="preserve">dokumentaci uměleckého vystoupení pro svůj archiv a další </w:t>
      </w:r>
      <w:r w:rsidR="008B2151">
        <w:rPr>
          <w:rFonts w:ascii="Georgia" w:hAnsi="Georgia"/>
          <w:szCs w:val="24"/>
        </w:rPr>
        <w:t xml:space="preserve">nekomerční </w:t>
      </w:r>
      <w:r w:rsidRPr="00AB77B8">
        <w:rPr>
          <w:rFonts w:ascii="Georgia" w:hAnsi="Georgia"/>
          <w:szCs w:val="24"/>
        </w:rPr>
        <w:t xml:space="preserve">použití pro potřeby </w:t>
      </w:r>
      <w:r w:rsidR="0049613D">
        <w:rPr>
          <w:rFonts w:ascii="Georgia" w:hAnsi="Georgia"/>
          <w:szCs w:val="24"/>
        </w:rPr>
        <w:t>N</w:t>
      </w:r>
      <w:r w:rsidRPr="00AB77B8">
        <w:rPr>
          <w:rFonts w:ascii="Georgia" w:hAnsi="Georgia"/>
          <w:szCs w:val="24"/>
        </w:rPr>
        <w:t xml:space="preserve">árodního </w:t>
      </w:r>
      <w:r w:rsidR="009B2F08" w:rsidRPr="00AB77B8">
        <w:rPr>
          <w:rFonts w:ascii="Georgia" w:hAnsi="Georgia"/>
          <w:szCs w:val="24"/>
        </w:rPr>
        <w:t>festivalu Smetanova Litomyšl v souladu s au</w:t>
      </w:r>
      <w:r w:rsidR="004875DC" w:rsidRPr="00AB77B8">
        <w:rPr>
          <w:rFonts w:ascii="Georgia" w:hAnsi="Georgia"/>
          <w:szCs w:val="24"/>
        </w:rPr>
        <w:t>t</w:t>
      </w:r>
      <w:r w:rsidR="009B2F08" w:rsidRPr="00AB77B8">
        <w:rPr>
          <w:rFonts w:ascii="Georgia" w:hAnsi="Georgia"/>
          <w:szCs w:val="24"/>
        </w:rPr>
        <w:t>orským zákonem.</w:t>
      </w:r>
    </w:p>
    <w:p w:rsidR="00B53C20" w:rsidRDefault="00B53C20" w:rsidP="0095544C">
      <w:pPr>
        <w:jc w:val="both"/>
        <w:rPr>
          <w:rFonts w:ascii="Georgia" w:hAnsi="Georgia"/>
          <w:szCs w:val="24"/>
        </w:rPr>
      </w:pPr>
    </w:p>
    <w:p w:rsidR="00B53C20" w:rsidRPr="00AB77B8" w:rsidRDefault="00B53C20" w:rsidP="0095544C">
      <w:pPr>
        <w:jc w:val="both"/>
        <w:rPr>
          <w:rFonts w:ascii="Georgia" w:hAnsi="Georgia"/>
          <w:szCs w:val="24"/>
        </w:rPr>
      </w:pPr>
    </w:p>
    <w:p w:rsidR="0095544C" w:rsidRPr="00AB77B8" w:rsidRDefault="0095544C" w:rsidP="0095544C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lastRenderedPageBreak/>
        <w:t>X.</w:t>
      </w:r>
    </w:p>
    <w:p w:rsidR="005B321B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Jestliže se umělecké vystoupení dle této smlouvy nebude moci uskutečnit z důvodu vyšší moci (např. přírodní katastrofa, epidemie apod.) resp. jiných příčin, které nebylo možno předvídat nebo odpovídajícím způsobem odvrátit, a které nebyly způsobeny některou ze smluvních stran a nelze spravedlivě požadovat, aby v plnění smlouvy pokračovaly, pak má každá z nich právo od smlouvy odstoupit. </w:t>
      </w:r>
    </w:p>
    <w:p w:rsidR="0095544C" w:rsidRPr="00AB77B8" w:rsidRDefault="0095544C" w:rsidP="0095544C">
      <w:pPr>
        <w:jc w:val="both"/>
        <w:rPr>
          <w:rFonts w:ascii="Georgia" w:hAnsi="Georgia"/>
          <w:b/>
          <w:szCs w:val="24"/>
        </w:rPr>
      </w:pPr>
      <w:r w:rsidRPr="00AB77B8">
        <w:rPr>
          <w:rFonts w:ascii="Georgia" w:hAnsi="Georgia"/>
          <w:szCs w:val="24"/>
        </w:rPr>
        <w:t>Pro tento případ nemá žádná ze smluvních stran právo na úhradu jakýchkoli finančních výdajů vynaložených v souvislosti s plněním této smlouvy.</w:t>
      </w:r>
    </w:p>
    <w:p w:rsidR="00BF2606" w:rsidRDefault="00BF2606" w:rsidP="0095544C">
      <w:pPr>
        <w:jc w:val="center"/>
        <w:rPr>
          <w:rFonts w:ascii="Georgia" w:hAnsi="Georgia"/>
          <w:b/>
          <w:szCs w:val="24"/>
        </w:rPr>
      </w:pPr>
    </w:p>
    <w:p w:rsidR="0095544C" w:rsidRPr="00AB77B8" w:rsidRDefault="0095544C" w:rsidP="0095544C">
      <w:pPr>
        <w:jc w:val="center"/>
        <w:rPr>
          <w:rFonts w:ascii="Georgia" w:hAnsi="Georgia"/>
          <w:szCs w:val="24"/>
        </w:rPr>
      </w:pPr>
      <w:r w:rsidRPr="00AB77B8">
        <w:rPr>
          <w:rFonts w:ascii="Georgia" w:hAnsi="Georgia"/>
          <w:b/>
          <w:szCs w:val="24"/>
        </w:rPr>
        <w:t>X</w:t>
      </w:r>
      <w:r w:rsidR="0072308A" w:rsidRPr="00AB77B8">
        <w:rPr>
          <w:rFonts w:ascii="Georgia" w:hAnsi="Georgia"/>
          <w:b/>
          <w:szCs w:val="24"/>
        </w:rPr>
        <w:t>I</w:t>
      </w:r>
      <w:r w:rsidRPr="00AB77B8">
        <w:rPr>
          <w:rFonts w:ascii="Georgia" w:hAnsi="Georgia"/>
          <w:b/>
          <w:szCs w:val="24"/>
        </w:rPr>
        <w:t>.</w:t>
      </w:r>
    </w:p>
    <w:p w:rsidR="0095544C" w:rsidRPr="00AB77B8" w:rsidRDefault="0095544C" w:rsidP="008B2151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Organizátor je oprávněn od této smlouvy odstoupit v případě, že účinkující nebo některý spoluúčinkující zajištěný orchestrem </w:t>
      </w:r>
      <w:r w:rsidR="0072308A" w:rsidRPr="00AB77B8">
        <w:rPr>
          <w:rFonts w:ascii="Georgia" w:hAnsi="Georgia"/>
          <w:szCs w:val="24"/>
        </w:rPr>
        <w:t xml:space="preserve">závažně </w:t>
      </w:r>
      <w:r w:rsidRPr="00AB77B8">
        <w:rPr>
          <w:rFonts w:ascii="Georgia" w:hAnsi="Georgia"/>
          <w:szCs w:val="24"/>
        </w:rPr>
        <w:t>poruší některou z povinností dle této smlouvy.</w:t>
      </w:r>
    </w:p>
    <w:p w:rsidR="0095544C" w:rsidRPr="00AB77B8" w:rsidRDefault="0095544C" w:rsidP="008B2151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Účinkující je oprávněn od této smlouvy odstoupit v případě, že organizátor </w:t>
      </w:r>
      <w:r w:rsidR="0072308A" w:rsidRPr="00AB77B8">
        <w:rPr>
          <w:rFonts w:ascii="Georgia" w:hAnsi="Georgia"/>
          <w:szCs w:val="24"/>
        </w:rPr>
        <w:t xml:space="preserve">závažně </w:t>
      </w:r>
      <w:r w:rsidRPr="00AB77B8">
        <w:rPr>
          <w:rFonts w:ascii="Georgia" w:hAnsi="Georgia"/>
          <w:szCs w:val="24"/>
        </w:rPr>
        <w:t>poruší některou ze svých povinností dle této smlouvy.</w:t>
      </w:r>
    </w:p>
    <w:p w:rsidR="0095544C" w:rsidRPr="00AB77B8" w:rsidRDefault="0095544C" w:rsidP="008B2151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Projev odstoupení musí být učiněn písemně a musí být doručen druhé smluvní straně.</w:t>
      </w:r>
    </w:p>
    <w:p w:rsidR="005B321B" w:rsidRPr="00AB77B8" w:rsidRDefault="005B321B" w:rsidP="0095544C">
      <w:pPr>
        <w:jc w:val="center"/>
        <w:rPr>
          <w:rFonts w:ascii="Georgia" w:hAnsi="Georgia"/>
          <w:b/>
          <w:szCs w:val="24"/>
        </w:rPr>
      </w:pPr>
    </w:p>
    <w:p w:rsidR="0095544C" w:rsidRPr="00AB77B8" w:rsidRDefault="0095544C" w:rsidP="0095544C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X</w:t>
      </w:r>
      <w:r w:rsidR="0072308A" w:rsidRPr="00AB77B8">
        <w:rPr>
          <w:rFonts w:ascii="Georgia" w:hAnsi="Georgia"/>
          <w:b/>
          <w:szCs w:val="24"/>
        </w:rPr>
        <w:t>I</w:t>
      </w:r>
      <w:r w:rsidRPr="00AB77B8">
        <w:rPr>
          <w:rFonts w:ascii="Georgia" w:hAnsi="Georgia"/>
          <w:b/>
          <w:szCs w:val="24"/>
        </w:rPr>
        <w:t>I.</w:t>
      </w:r>
    </w:p>
    <w:p w:rsidR="00BF2606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Zástupce orchestru </w:t>
      </w:r>
      <w:r w:rsidR="0049613D" w:rsidRPr="001C3FCB">
        <w:rPr>
          <w:rFonts w:ascii="Georgia" w:hAnsi="Georgia"/>
          <w:szCs w:val="24"/>
        </w:rPr>
        <w:t xml:space="preserve">bude </w:t>
      </w:r>
      <w:r w:rsidR="0049613D">
        <w:rPr>
          <w:rFonts w:ascii="Georgia" w:hAnsi="Georgia" w:cs="Arial"/>
          <w:szCs w:val="24"/>
        </w:rPr>
        <w:t>v kontaktu s uměleckou produkcí festivalu</w:t>
      </w:r>
      <w:r w:rsidR="0049613D" w:rsidRPr="00AB77B8">
        <w:rPr>
          <w:rFonts w:ascii="Georgia" w:hAnsi="Georgia"/>
          <w:szCs w:val="24"/>
        </w:rPr>
        <w:t xml:space="preserve"> </w:t>
      </w:r>
      <w:r w:rsidR="0049613D" w:rsidRPr="002B5D3A">
        <w:rPr>
          <w:rFonts w:ascii="Georgia" w:hAnsi="Georgia"/>
          <w:szCs w:val="24"/>
          <w:highlight w:val="black"/>
        </w:rPr>
        <w:t>Evou Žáčkovou</w:t>
      </w:r>
      <w:r w:rsidR="0049613D">
        <w:rPr>
          <w:rFonts w:ascii="Georgia" w:hAnsi="Georgia"/>
          <w:szCs w:val="24"/>
        </w:rPr>
        <w:t xml:space="preserve"> (</w:t>
      </w:r>
      <w:r w:rsidR="0049613D" w:rsidRPr="002B5D3A">
        <w:rPr>
          <w:rFonts w:ascii="Georgia" w:hAnsi="Georgia"/>
          <w:szCs w:val="24"/>
          <w:highlight w:val="black"/>
        </w:rPr>
        <w:t>607 050 482) a</w:t>
      </w:r>
      <w:r w:rsidR="009731A4" w:rsidRPr="002B5D3A">
        <w:rPr>
          <w:rFonts w:ascii="Georgia" w:hAnsi="Georgia"/>
          <w:szCs w:val="24"/>
          <w:highlight w:val="black"/>
        </w:rPr>
        <w:t xml:space="preserve"> Leoše</w:t>
      </w:r>
      <w:r w:rsidR="0049613D" w:rsidRPr="002B5D3A">
        <w:rPr>
          <w:rFonts w:ascii="Georgia" w:hAnsi="Georgia"/>
          <w:szCs w:val="24"/>
          <w:highlight w:val="black"/>
        </w:rPr>
        <w:t>m</w:t>
      </w:r>
      <w:r w:rsidR="009731A4" w:rsidRPr="002B5D3A">
        <w:rPr>
          <w:rFonts w:ascii="Georgia" w:hAnsi="Georgia"/>
          <w:szCs w:val="24"/>
          <w:highlight w:val="black"/>
        </w:rPr>
        <w:t xml:space="preserve"> Krejčí</w:t>
      </w:r>
      <w:r w:rsidR="0049613D" w:rsidRPr="002B5D3A">
        <w:rPr>
          <w:rFonts w:ascii="Georgia" w:hAnsi="Georgia"/>
          <w:szCs w:val="24"/>
          <w:highlight w:val="black"/>
        </w:rPr>
        <w:t>m</w:t>
      </w:r>
      <w:r w:rsidR="009731A4" w:rsidRPr="002B5D3A">
        <w:rPr>
          <w:rFonts w:ascii="Georgia" w:hAnsi="Georgia"/>
          <w:szCs w:val="24"/>
          <w:highlight w:val="black"/>
        </w:rPr>
        <w:t xml:space="preserve"> (602</w:t>
      </w:r>
      <w:r w:rsidR="006C4736" w:rsidRPr="002B5D3A">
        <w:rPr>
          <w:rFonts w:ascii="Georgia" w:hAnsi="Georgia"/>
          <w:szCs w:val="24"/>
          <w:highlight w:val="black"/>
        </w:rPr>
        <w:t> </w:t>
      </w:r>
      <w:r w:rsidR="009731A4" w:rsidRPr="002B5D3A">
        <w:rPr>
          <w:rFonts w:ascii="Georgia" w:hAnsi="Georgia"/>
          <w:szCs w:val="24"/>
          <w:highlight w:val="black"/>
        </w:rPr>
        <w:t>712</w:t>
      </w:r>
      <w:r w:rsidR="006C4736" w:rsidRPr="002B5D3A">
        <w:rPr>
          <w:rFonts w:ascii="Georgia" w:hAnsi="Georgia"/>
          <w:szCs w:val="24"/>
          <w:highlight w:val="black"/>
        </w:rPr>
        <w:t xml:space="preserve"> </w:t>
      </w:r>
      <w:r w:rsidR="009731A4" w:rsidRPr="002B5D3A">
        <w:rPr>
          <w:rFonts w:ascii="Georgia" w:hAnsi="Georgia"/>
          <w:szCs w:val="24"/>
          <w:highlight w:val="black"/>
        </w:rPr>
        <w:t>164)</w:t>
      </w:r>
      <w:r w:rsidRPr="002B5D3A">
        <w:rPr>
          <w:rFonts w:ascii="Georgia" w:hAnsi="Georgia"/>
          <w:szCs w:val="24"/>
          <w:highlight w:val="black"/>
        </w:rPr>
        <w:t>.</w:t>
      </w:r>
      <w:r w:rsidRPr="00AB77B8">
        <w:rPr>
          <w:rFonts w:ascii="Georgia" w:hAnsi="Georgia"/>
          <w:szCs w:val="24"/>
        </w:rPr>
        <w:t xml:space="preserve"> </w:t>
      </w:r>
    </w:p>
    <w:p w:rsidR="0049613D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 xml:space="preserve">Jednáním za organizátora ve věcech smluvních je pověřen </w:t>
      </w:r>
      <w:r w:rsidRPr="002B5D3A">
        <w:rPr>
          <w:rFonts w:ascii="Georgia" w:hAnsi="Georgia"/>
          <w:szCs w:val="24"/>
          <w:highlight w:val="black"/>
        </w:rPr>
        <w:t>Jan Pikna, ředitel festivalu</w:t>
      </w:r>
      <w:r w:rsidRPr="00AB77B8">
        <w:rPr>
          <w:rFonts w:ascii="Georgia" w:hAnsi="Georgia"/>
          <w:szCs w:val="24"/>
        </w:rPr>
        <w:t xml:space="preserve"> </w:t>
      </w:r>
      <w:r w:rsidRPr="002B5D3A">
        <w:rPr>
          <w:rFonts w:ascii="Georgia" w:hAnsi="Georgia"/>
          <w:szCs w:val="24"/>
          <w:highlight w:val="black"/>
        </w:rPr>
        <w:t xml:space="preserve">(724 300 502), ve věcech </w:t>
      </w:r>
      <w:r w:rsidR="008B2151" w:rsidRPr="002B5D3A">
        <w:rPr>
          <w:rFonts w:ascii="Georgia" w:hAnsi="Georgia"/>
          <w:szCs w:val="24"/>
          <w:highlight w:val="black"/>
        </w:rPr>
        <w:t>programových umělecký ředitel</w:t>
      </w:r>
      <w:r w:rsidR="0072308A" w:rsidRPr="002B5D3A">
        <w:rPr>
          <w:rFonts w:ascii="Georgia" w:hAnsi="Georgia"/>
          <w:szCs w:val="24"/>
          <w:highlight w:val="black"/>
        </w:rPr>
        <w:t xml:space="preserve"> </w:t>
      </w:r>
      <w:r w:rsidRPr="002B5D3A">
        <w:rPr>
          <w:rFonts w:ascii="Georgia" w:hAnsi="Georgia"/>
          <w:szCs w:val="24"/>
          <w:highlight w:val="black"/>
        </w:rPr>
        <w:t>Vojt</w:t>
      </w:r>
      <w:r w:rsidR="0072308A" w:rsidRPr="002B5D3A">
        <w:rPr>
          <w:rFonts w:ascii="Georgia" w:hAnsi="Georgia"/>
          <w:szCs w:val="24"/>
          <w:highlight w:val="black"/>
        </w:rPr>
        <w:t xml:space="preserve">ěch Stříteský </w:t>
      </w:r>
      <w:r w:rsidRPr="002B5D3A">
        <w:rPr>
          <w:rFonts w:ascii="Georgia" w:hAnsi="Georgia"/>
          <w:szCs w:val="24"/>
          <w:highlight w:val="black"/>
        </w:rPr>
        <w:t>(602 457 339).</w:t>
      </w:r>
    </w:p>
    <w:p w:rsidR="0095544C" w:rsidRPr="00AB77B8" w:rsidRDefault="0095544C" w:rsidP="0095544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Ve všech případech neupravených touto smlouvou se smluvní strany řídí ustanoveními autorského zákona a občanského zákoníku.</w:t>
      </w:r>
    </w:p>
    <w:p w:rsidR="00C76CC1" w:rsidRPr="00AB77B8" w:rsidRDefault="00C76CC1" w:rsidP="0095544C">
      <w:pPr>
        <w:jc w:val="both"/>
        <w:rPr>
          <w:rFonts w:ascii="Georgia" w:hAnsi="Georgia"/>
          <w:szCs w:val="24"/>
        </w:rPr>
      </w:pPr>
    </w:p>
    <w:p w:rsidR="005B6999" w:rsidRPr="00AB77B8" w:rsidRDefault="005B6999" w:rsidP="005B6999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XIII.</w:t>
      </w:r>
    </w:p>
    <w:p w:rsidR="005B6999" w:rsidRPr="00AB77B8" w:rsidRDefault="005B6999" w:rsidP="00DE2D0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Tato smlouva je vyhotovena ve čtyřech stejnopisech, z nichž každá smluvní strana obdrží po dvou vyhotoveních.</w:t>
      </w:r>
    </w:p>
    <w:p w:rsidR="00F81C72" w:rsidRDefault="00F81C72" w:rsidP="00DE2D0C">
      <w:pPr>
        <w:jc w:val="both"/>
        <w:rPr>
          <w:rFonts w:ascii="Georgia" w:hAnsi="Georgia"/>
          <w:szCs w:val="24"/>
        </w:rPr>
      </w:pPr>
    </w:p>
    <w:p w:rsidR="005B6999" w:rsidRDefault="005B6999" w:rsidP="00DE2D0C">
      <w:pPr>
        <w:jc w:val="both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Součástí této Smlouvy jsou Dodatky č.1 a č.2 (obsazení</w:t>
      </w:r>
      <w:r w:rsidR="00DE2D0C" w:rsidRPr="00AB77B8">
        <w:rPr>
          <w:rFonts w:ascii="Georgia" w:hAnsi="Georgia"/>
          <w:szCs w:val="24"/>
        </w:rPr>
        <w:t xml:space="preserve"> orchestru, program koncertu). T</w:t>
      </w:r>
      <w:r w:rsidRPr="00AB77B8">
        <w:rPr>
          <w:rFonts w:ascii="Georgia" w:hAnsi="Georgia"/>
          <w:szCs w:val="24"/>
        </w:rPr>
        <w:t xml:space="preserve">ato smlouva může být měněna pouze </w:t>
      </w:r>
      <w:r w:rsidR="00DE2D0C" w:rsidRPr="00AB77B8">
        <w:rPr>
          <w:rFonts w:ascii="Georgia" w:hAnsi="Georgia"/>
          <w:szCs w:val="24"/>
        </w:rPr>
        <w:t xml:space="preserve">dalšími </w:t>
      </w:r>
      <w:r w:rsidRPr="00AB77B8">
        <w:rPr>
          <w:rFonts w:ascii="Georgia" w:hAnsi="Georgia"/>
          <w:szCs w:val="24"/>
        </w:rPr>
        <w:t>písemnými číslovanými dodatky.</w:t>
      </w:r>
    </w:p>
    <w:p w:rsidR="009F5B9B" w:rsidRDefault="009F5B9B" w:rsidP="00DE2D0C">
      <w:pPr>
        <w:jc w:val="both"/>
        <w:rPr>
          <w:rFonts w:ascii="Georgia" w:hAnsi="Georgia"/>
          <w:szCs w:val="24"/>
        </w:rPr>
      </w:pPr>
    </w:p>
    <w:p w:rsidR="00F81C72" w:rsidRPr="00B53C20" w:rsidRDefault="00F81C72" w:rsidP="00F81C72">
      <w:pPr>
        <w:contextualSpacing/>
        <w:jc w:val="both"/>
        <w:rPr>
          <w:rFonts w:ascii="Georgia" w:hAnsi="Georgia" w:cs="Tahoma"/>
          <w:strike/>
          <w:color w:val="000000" w:themeColor="text1"/>
          <w:szCs w:val="24"/>
        </w:rPr>
      </w:pPr>
      <w:r w:rsidRPr="002F6F7B">
        <w:rPr>
          <w:rFonts w:ascii="Georgia" w:hAnsi="Georgia" w:cs="Tahoma"/>
          <w:color w:val="000000" w:themeColor="text1"/>
          <w:szCs w:val="24"/>
        </w:rPr>
        <w:t xml:space="preserve">Smluvní strany sjednaly, že povinnost zveřejnění této smlouvy v registru smluv je na straně Filharmonie B. Martinů Zlín. </w:t>
      </w:r>
    </w:p>
    <w:p w:rsidR="009F5B9B" w:rsidRPr="00AB77B8" w:rsidRDefault="009F5B9B" w:rsidP="00DE2D0C">
      <w:pPr>
        <w:jc w:val="both"/>
        <w:rPr>
          <w:rFonts w:ascii="Georgia" w:hAnsi="Georgia"/>
          <w:szCs w:val="24"/>
        </w:rPr>
      </w:pPr>
    </w:p>
    <w:p w:rsidR="0095544C" w:rsidRPr="00AB77B8" w:rsidRDefault="005B6999" w:rsidP="0095544C">
      <w:pPr>
        <w:jc w:val="center"/>
        <w:rPr>
          <w:rFonts w:ascii="Georgia" w:hAnsi="Georgia"/>
          <w:b/>
          <w:szCs w:val="24"/>
        </w:rPr>
      </w:pPr>
      <w:r w:rsidRPr="00AB77B8">
        <w:rPr>
          <w:rFonts w:ascii="Georgia" w:hAnsi="Georgia"/>
          <w:b/>
          <w:szCs w:val="24"/>
        </w:rPr>
        <w:t>XIV</w:t>
      </w:r>
      <w:r w:rsidR="0095544C" w:rsidRPr="00AB77B8">
        <w:rPr>
          <w:rFonts w:ascii="Georgia" w:hAnsi="Georgia"/>
          <w:b/>
          <w:szCs w:val="24"/>
        </w:rPr>
        <w:t>.</w:t>
      </w:r>
    </w:p>
    <w:p w:rsidR="0095544C" w:rsidRPr="00AB77B8" w:rsidRDefault="0095544C" w:rsidP="0095544C">
      <w:pPr>
        <w:pStyle w:val="Zkladntext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Smluvní strany prohlašují, že jsou oprávněny zavázat se způsobem uvedeným v této smlouvě a současně se zavazují uhradit případnou škodu, jestliže by se toto prohlášení ukázalo nepravdivým.</w:t>
      </w:r>
    </w:p>
    <w:p w:rsidR="00C76CC1" w:rsidRPr="00AB77B8" w:rsidRDefault="00C76CC1" w:rsidP="0095544C">
      <w:pPr>
        <w:pStyle w:val="Zkladntext"/>
        <w:rPr>
          <w:rFonts w:ascii="Georgia" w:hAnsi="Georgia"/>
          <w:szCs w:val="24"/>
        </w:rPr>
      </w:pPr>
    </w:p>
    <w:p w:rsidR="0095544C" w:rsidRPr="00AB77B8" w:rsidRDefault="0095544C" w:rsidP="0095544C">
      <w:pPr>
        <w:pStyle w:val="Zkladntext"/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Smluvní strany prohlašují, že se před podpisem této smlouvy seznámili s jejím obsahem,</w:t>
      </w:r>
      <w:r w:rsidR="005B6999" w:rsidRPr="00AB77B8">
        <w:rPr>
          <w:rFonts w:ascii="Georgia" w:hAnsi="Georgia"/>
          <w:szCs w:val="24"/>
        </w:rPr>
        <w:t xml:space="preserve"> </w:t>
      </w:r>
      <w:r w:rsidRPr="00AB77B8">
        <w:rPr>
          <w:rFonts w:ascii="Georgia" w:hAnsi="Georgia"/>
          <w:szCs w:val="24"/>
        </w:rPr>
        <w:t>že s ním bez výhrad souhlasí a na důkaz toho připojují své podpisy.</w:t>
      </w:r>
    </w:p>
    <w:p w:rsidR="0095544C" w:rsidRPr="00AB77B8" w:rsidRDefault="0095544C" w:rsidP="0095544C">
      <w:pPr>
        <w:rPr>
          <w:rFonts w:ascii="Georgia" w:hAnsi="Georgia"/>
          <w:szCs w:val="24"/>
        </w:rPr>
      </w:pPr>
    </w:p>
    <w:p w:rsidR="0095544C" w:rsidRPr="00AB77B8" w:rsidRDefault="00AB370A" w:rsidP="0095544C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Ve Zlíně dne</w:t>
      </w:r>
      <w:r w:rsidRPr="00AB77B8">
        <w:rPr>
          <w:rFonts w:ascii="Georgia" w:hAnsi="Georgia"/>
          <w:szCs w:val="24"/>
        </w:rPr>
        <w:tab/>
      </w:r>
      <w:r w:rsidR="005251A5">
        <w:rPr>
          <w:rFonts w:ascii="Georgia" w:hAnsi="Georgia"/>
          <w:szCs w:val="24"/>
        </w:rPr>
        <w:t>1.6.2018</w:t>
      </w:r>
      <w:r w:rsidR="00B706F0">
        <w:rPr>
          <w:rFonts w:ascii="Georgia" w:hAnsi="Georgia"/>
          <w:szCs w:val="24"/>
        </w:rPr>
        <w:tab/>
      </w:r>
      <w:r w:rsidR="00B706F0">
        <w:rPr>
          <w:rFonts w:ascii="Georgia" w:hAnsi="Georgia"/>
          <w:szCs w:val="24"/>
        </w:rPr>
        <w:tab/>
      </w:r>
      <w:r w:rsidR="005251A5">
        <w:rPr>
          <w:rFonts w:ascii="Georgia" w:hAnsi="Georgia"/>
          <w:szCs w:val="24"/>
        </w:rPr>
        <w:tab/>
      </w:r>
      <w:r w:rsidR="005251A5">
        <w:rPr>
          <w:rFonts w:ascii="Georgia" w:hAnsi="Georgia"/>
          <w:szCs w:val="24"/>
        </w:rPr>
        <w:tab/>
      </w:r>
      <w:r w:rsidR="0095544C" w:rsidRPr="00AB77B8">
        <w:rPr>
          <w:rFonts w:ascii="Georgia" w:hAnsi="Georgia"/>
          <w:szCs w:val="24"/>
        </w:rPr>
        <w:t>V Litomyšli dne</w:t>
      </w:r>
      <w:r w:rsidRPr="00AB77B8">
        <w:rPr>
          <w:rFonts w:ascii="Georgia" w:hAnsi="Georgia"/>
          <w:szCs w:val="24"/>
        </w:rPr>
        <w:t xml:space="preserve"> </w:t>
      </w:r>
      <w:r w:rsidR="0095544C" w:rsidRPr="00AB77B8">
        <w:rPr>
          <w:rFonts w:ascii="Georgia" w:hAnsi="Georgia"/>
          <w:szCs w:val="24"/>
        </w:rPr>
        <w:t xml:space="preserve"> </w:t>
      </w:r>
      <w:r w:rsidR="005251A5">
        <w:rPr>
          <w:rFonts w:ascii="Georgia" w:hAnsi="Georgia"/>
          <w:szCs w:val="24"/>
        </w:rPr>
        <w:t>31.5.2018</w:t>
      </w:r>
    </w:p>
    <w:p w:rsidR="0095544C" w:rsidRPr="00AB77B8" w:rsidRDefault="0095544C" w:rsidP="0095544C">
      <w:pPr>
        <w:rPr>
          <w:rFonts w:ascii="Georgia" w:hAnsi="Georgia"/>
          <w:szCs w:val="24"/>
        </w:rPr>
      </w:pPr>
    </w:p>
    <w:p w:rsidR="0095544C" w:rsidRPr="00AB77B8" w:rsidRDefault="0095544C" w:rsidP="0095544C">
      <w:pPr>
        <w:rPr>
          <w:rFonts w:ascii="Georgia" w:hAnsi="Georgia"/>
          <w:szCs w:val="24"/>
        </w:rPr>
      </w:pPr>
    </w:p>
    <w:p w:rsidR="0095544C" w:rsidRPr="00AB77B8" w:rsidRDefault="0095544C" w:rsidP="0095544C">
      <w:pPr>
        <w:rPr>
          <w:rFonts w:ascii="Georgia" w:hAnsi="Georgia"/>
          <w:szCs w:val="24"/>
        </w:rPr>
      </w:pPr>
    </w:p>
    <w:p w:rsidR="0095544C" w:rsidRPr="00AB77B8" w:rsidRDefault="0095544C">
      <w:pPr>
        <w:rPr>
          <w:rFonts w:ascii="Georgia" w:hAnsi="Georgia"/>
          <w:szCs w:val="24"/>
        </w:rPr>
      </w:pPr>
      <w:r w:rsidRPr="00AB77B8">
        <w:rPr>
          <w:rFonts w:ascii="Georgia" w:hAnsi="Georgia"/>
          <w:szCs w:val="24"/>
        </w:rPr>
        <w:t>Za účinkujícího:</w:t>
      </w:r>
      <w:r w:rsidR="0049613D">
        <w:rPr>
          <w:rFonts w:ascii="Georgia" w:hAnsi="Georgia"/>
          <w:szCs w:val="24"/>
        </w:rPr>
        <w:tab/>
      </w:r>
      <w:r w:rsidR="0049613D">
        <w:rPr>
          <w:rFonts w:ascii="Georgia" w:hAnsi="Georgia"/>
          <w:szCs w:val="24"/>
        </w:rPr>
        <w:tab/>
      </w:r>
      <w:r w:rsidR="0049613D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 xml:space="preserve">      </w:t>
      </w:r>
      <w:r w:rsidR="0049613D">
        <w:rPr>
          <w:rFonts w:ascii="Georgia" w:hAnsi="Georgia"/>
          <w:szCs w:val="24"/>
        </w:rPr>
        <w:tab/>
      </w:r>
      <w:r w:rsidR="0049613D">
        <w:rPr>
          <w:rFonts w:ascii="Georgia" w:hAnsi="Georgia"/>
          <w:szCs w:val="24"/>
        </w:rPr>
        <w:tab/>
      </w:r>
      <w:r w:rsidRPr="00AB77B8">
        <w:rPr>
          <w:rFonts w:ascii="Georgia" w:hAnsi="Georgia"/>
          <w:szCs w:val="24"/>
        </w:rPr>
        <w:t>Za organizátora:</w:t>
      </w:r>
    </w:p>
    <w:sectPr w:rsidR="0095544C" w:rsidRPr="00AB77B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95" w:rsidRDefault="006C5195">
      <w:r>
        <w:separator/>
      </w:r>
    </w:p>
  </w:endnote>
  <w:endnote w:type="continuationSeparator" w:id="0">
    <w:p w:rsidR="006C5195" w:rsidRDefault="006C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98" w:rsidRDefault="00803E98" w:rsidP="009554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3E98" w:rsidRDefault="00803E98" w:rsidP="0095544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EF" w:rsidRPr="00D355EF" w:rsidRDefault="00D355EF">
    <w:pPr>
      <w:pStyle w:val="Zpat"/>
      <w:jc w:val="center"/>
      <w:rPr>
        <w:sz w:val="20"/>
      </w:rPr>
    </w:pPr>
    <w:r w:rsidRPr="00D355EF">
      <w:rPr>
        <w:sz w:val="20"/>
      </w:rPr>
      <w:fldChar w:fldCharType="begin"/>
    </w:r>
    <w:r w:rsidRPr="00D355EF">
      <w:rPr>
        <w:sz w:val="20"/>
      </w:rPr>
      <w:instrText>PAGE   \* MERGEFORMAT</w:instrText>
    </w:r>
    <w:r w:rsidRPr="00D355EF">
      <w:rPr>
        <w:sz w:val="20"/>
      </w:rPr>
      <w:fldChar w:fldCharType="separate"/>
    </w:r>
    <w:r w:rsidR="002C5B8B">
      <w:rPr>
        <w:noProof/>
        <w:sz w:val="20"/>
      </w:rPr>
      <w:t>4</w:t>
    </w:r>
    <w:r w:rsidRPr="00D355EF">
      <w:rPr>
        <w:sz w:val="20"/>
      </w:rPr>
      <w:fldChar w:fldCharType="end"/>
    </w:r>
  </w:p>
  <w:p w:rsidR="00803E98" w:rsidRDefault="00803E98" w:rsidP="0095544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95" w:rsidRDefault="006C5195">
      <w:r>
        <w:separator/>
      </w:r>
    </w:p>
  </w:footnote>
  <w:footnote w:type="continuationSeparator" w:id="0">
    <w:p w:rsidR="006C5195" w:rsidRDefault="006C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4F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FA27E3"/>
    <w:multiLevelType w:val="singleLevel"/>
    <w:tmpl w:val="F62A46C6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</w:rPr>
    </w:lvl>
  </w:abstractNum>
  <w:abstractNum w:abstractNumId="2" w15:restartNumberingAfterBreak="0">
    <w:nsid w:val="29670729"/>
    <w:multiLevelType w:val="hybridMultilevel"/>
    <w:tmpl w:val="0B088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B0073"/>
    <w:multiLevelType w:val="hybridMultilevel"/>
    <w:tmpl w:val="7C624236"/>
    <w:lvl w:ilvl="0" w:tplc="01067E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4C"/>
    <w:rsid w:val="00042E28"/>
    <w:rsid w:val="0014427D"/>
    <w:rsid w:val="00171070"/>
    <w:rsid w:val="001E573B"/>
    <w:rsid w:val="002552C2"/>
    <w:rsid w:val="002B5D3A"/>
    <w:rsid w:val="002C5B8B"/>
    <w:rsid w:val="002F6F7B"/>
    <w:rsid w:val="00346DA1"/>
    <w:rsid w:val="00361BB3"/>
    <w:rsid w:val="00376A10"/>
    <w:rsid w:val="00382488"/>
    <w:rsid w:val="003958CE"/>
    <w:rsid w:val="00397722"/>
    <w:rsid w:val="003E2132"/>
    <w:rsid w:val="003F6B96"/>
    <w:rsid w:val="0041732B"/>
    <w:rsid w:val="004362B2"/>
    <w:rsid w:val="00456784"/>
    <w:rsid w:val="00470FC3"/>
    <w:rsid w:val="004875DC"/>
    <w:rsid w:val="0049613D"/>
    <w:rsid w:val="004A460C"/>
    <w:rsid w:val="004C0D3D"/>
    <w:rsid w:val="004F7B2B"/>
    <w:rsid w:val="005250D8"/>
    <w:rsid w:val="005251A5"/>
    <w:rsid w:val="005630EA"/>
    <w:rsid w:val="005653B4"/>
    <w:rsid w:val="005B321B"/>
    <w:rsid w:val="005B6999"/>
    <w:rsid w:val="005C57B0"/>
    <w:rsid w:val="005C6D93"/>
    <w:rsid w:val="005E0FF8"/>
    <w:rsid w:val="0060146D"/>
    <w:rsid w:val="00643E5A"/>
    <w:rsid w:val="00674928"/>
    <w:rsid w:val="006C4736"/>
    <w:rsid w:val="006C5195"/>
    <w:rsid w:val="006D1B1C"/>
    <w:rsid w:val="006E7F58"/>
    <w:rsid w:val="006F650D"/>
    <w:rsid w:val="0072308A"/>
    <w:rsid w:val="00772005"/>
    <w:rsid w:val="00775327"/>
    <w:rsid w:val="00780671"/>
    <w:rsid w:val="007A6DA0"/>
    <w:rsid w:val="007B4407"/>
    <w:rsid w:val="007D4279"/>
    <w:rsid w:val="00803E98"/>
    <w:rsid w:val="0082411F"/>
    <w:rsid w:val="00863482"/>
    <w:rsid w:val="008B2151"/>
    <w:rsid w:val="008D4FFB"/>
    <w:rsid w:val="008E740A"/>
    <w:rsid w:val="0090436A"/>
    <w:rsid w:val="009151F5"/>
    <w:rsid w:val="009160EB"/>
    <w:rsid w:val="0095544C"/>
    <w:rsid w:val="0096485F"/>
    <w:rsid w:val="00965412"/>
    <w:rsid w:val="009731A4"/>
    <w:rsid w:val="009B2F08"/>
    <w:rsid w:val="009F5B9B"/>
    <w:rsid w:val="009F772A"/>
    <w:rsid w:val="00A157C2"/>
    <w:rsid w:val="00A40F25"/>
    <w:rsid w:val="00A55511"/>
    <w:rsid w:val="00A658E6"/>
    <w:rsid w:val="00A74004"/>
    <w:rsid w:val="00A8744A"/>
    <w:rsid w:val="00AB370A"/>
    <w:rsid w:val="00AB3F9D"/>
    <w:rsid w:val="00AB48FF"/>
    <w:rsid w:val="00AB65D0"/>
    <w:rsid w:val="00AB77B8"/>
    <w:rsid w:val="00B025BA"/>
    <w:rsid w:val="00B1027B"/>
    <w:rsid w:val="00B20980"/>
    <w:rsid w:val="00B53C20"/>
    <w:rsid w:val="00B706F0"/>
    <w:rsid w:val="00B9750C"/>
    <w:rsid w:val="00BC1BF9"/>
    <w:rsid w:val="00BF2606"/>
    <w:rsid w:val="00C44E44"/>
    <w:rsid w:val="00C76CC1"/>
    <w:rsid w:val="00CB3933"/>
    <w:rsid w:val="00D024DF"/>
    <w:rsid w:val="00D355EF"/>
    <w:rsid w:val="00D6054E"/>
    <w:rsid w:val="00D74052"/>
    <w:rsid w:val="00DC69FF"/>
    <w:rsid w:val="00DE2D0C"/>
    <w:rsid w:val="00E21F7D"/>
    <w:rsid w:val="00E25979"/>
    <w:rsid w:val="00E31BE5"/>
    <w:rsid w:val="00E4665E"/>
    <w:rsid w:val="00EB43C8"/>
    <w:rsid w:val="00EC576C"/>
    <w:rsid w:val="00ED2F3E"/>
    <w:rsid w:val="00F27BB8"/>
    <w:rsid w:val="00F81C72"/>
    <w:rsid w:val="00F8464F"/>
    <w:rsid w:val="00FA0876"/>
    <w:rsid w:val="00FD1F45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F62894-AC5A-4B20-AE43-01CB006F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44C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95544C"/>
    <w:pPr>
      <w:keepNext/>
      <w:jc w:val="center"/>
      <w:outlineLvl w:val="0"/>
    </w:pPr>
    <w:rPr>
      <w:rFonts w:ascii="Times New Roman" w:hAnsi="Times New Roman"/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5544C"/>
    <w:pPr>
      <w:jc w:val="both"/>
    </w:pPr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rsid w:val="009554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5544C"/>
  </w:style>
  <w:style w:type="character" w:styleId="Siln">
    <w:name w:val="Strong"/>
    <w:basedOn w:val="Standardnpsmoodstavce"/>
    <w:qFormat/>
    <w:rsid w:val="00042E28"/>
    <w:rPr>
      <w:b/>
      <w:bCs/>
    </w:rPr>
  </w:style>
  <w:style w:type="paragraph" w:customStyle="1" w:styleId="Normlnweb10">
    <w:name w:val="Normální (web)10"/>
    <w:basedOn w:val="Normln"/>
    <w:rsid w:val="00042E28"/>
    <w:pPr>
      <w:spacing w:after="168"/>
    </w:pPr>
    <w:rPr>
      <w:rFonts w:ascii="Times New Roman" w:hAnsi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D35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D355EF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B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B9B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97722"/>
    <w:rPr>
      <w:color w:val="808080"/>
    </w:rPr>
  </w:style>
  <w:style w:type="paragraph" w:styleId="Odstavecseseznamem">
    <w:name w:val="List Paragraph"/>
    <w:basedOn w:val="Normln"/>
    <w:uiPriority w:val="34"/>
    <w:qFormat/>
    <w:rsid w:val="0039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uměleckém vystoupení</vt:lpstr>
    </vt:vector>
  </TitlesOfParts>
  <Company/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uměleckém vystoupení</dc:title>
  <dc:creator>Vojtěch Stříteský</dc:creator>
  <cp:lastModifiedBy>FBM</cp:lastModifiedBy>
  <cp:revision>10</cp:revision>
  <cp:lastPrinted>2018-05-01T14:35:00Z</cp:lastPrinted>
  <dcterms:created xsi:type="dcterms:W3CDTF">2018-05-03T12:22:00Z</dcterms:created>
  <dcterms:modified xsi:type="dcterms:W3CDTF">2018-06-01T10:46:00Z</dcterms:modified>
</cp:coreProperties>
</file>