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24" w:rsidRDefault="00484924" w:rsidP="00484924">
      <w:pPr>
        <w:suppressAutoHyphens/>
        <w:spacing w:before="480" w:after="720" w:line="280" w:lineRule="atLeast"/>
        <w:jc w:val="center"/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</w:pPr>
      <w:r>
        <w:rPr>
          <w:rFonts w:ascii="Arial" w:eastAsia="Times New Roman" w:hAnsi="Arial" w:cs="Arial"/>
          <w:b/>
          <w:spacing w:val="30"/>
          <w:sz w:val="40"/>
          <w:szCs w:val="40"/>
          <w:lang w:eastAsia="ar-SA"/>
        </w:rPr>
        <w:t>Dohoda o dočasném přidělení zaměstnance</w:t>
      </w:r>
    </w:p>
    <w:p w:rsidR="00484924" w:rsidRDefault="00484924" w:rsidP="00484924">
      <w:pPr>
        <w:spacing w:after="7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 uzavřely tyto smluvní strany</w:t>
      </w:r>
    </w:p>
    <w:p w:rsidR="00484924" w:rsidRPr="00926C2F" w:rsidRDefault="00484924" w:rsidP="00484924">
      <w:pPr>
        <w:spacing w:after="120" w:line="280" w:lineRule="atLeast"/>
        <w:rPr>
          <w:rFonts w:ascii="Arial" w:hAnsi="Arial" w:cs="Arial"/>
          <w:b/>
        </w:rPr>
      </w:pPr>
      <w:r w:rsidRPr="00926C2F">
        <w:rPr>
          <w:rFonts w:ascii="Arial" w:hAnsi="Arial" w:cs="Arial"/>
          <w:b/>
        </w:rPr>
        <w:t xml:space="preserve">Public Market </w:t>
      </w:r>
      <w:proofErr w:type="spellStart"/>
      <w:r w:rsidRPr="00926C2F">
        <w:rPr>
          <w:rFonts w:ascii="Arial" w:hAnsi="Arial" w:cs="Arial"/>
          <w:b/>
        </w:rPr>
        <w:t>Advisory</w:t>
      </w:r>
      <w:proofErr w:type="spellEnd"/>
      <w:r w:rsidRPr="00926C2F">
        <w:rPr>
          <w:rFonts w:ascii="Arial" w:hAnsi="Arial" w:cs="Arial"/>
          <w:b/>
        </w:rPr>
        <w:t xml:space="preserve"> s.r.o.</w:t>
      </w:r>
    </w:p>
    <w:p w:rsidR="00484924" w:rsidRPr="00926C2F" w:rsidRDefault="00484924" w:rsidP="00484924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 xml:space="preserve">IČ: 023 22 021 </w:t>
      </w:r>
    </w:p>
    <w:p w:rsidR="00484924" w:rsidRPr="00926C2F" w:rsidRDefault="00484924" w:rsidP="00484924">
      <w:pPr>
        <w:spacing w:after="120" w:line="280" w:lineRule="atLeast"/>
        <w:rPr>
          <w:rFonts w:ascii="Arial" w:hAnsi="Arial" w:cs="Arial"/>
        </w:rPr>
      </w:pPr>
      <w:r w:rsidRPr="00926C2F">
        <w:rPr>
          <w:rFonts w:ascii="Arial" w:hAnsi="Arial" w:cs="Arial"/>
        </w:rPr>
        <w:t>se sídlem: Lipová 906/1, Staré Brno, 602 00 Brno</w:t>
      </w:r>
    </w:p>
    <w:p w:rsidR="00484924" w:rsidRPr="000D406F" w:rsidRDefault="00484924" w:rsidP="00484924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za který jedná: JUDr. Michal Šilhánek, jednatel</w:t>
      </w:r>
    </w:p>
    <w:p w:rsidR="00484924" w:rsidRDefault="00484924" w:rsidP="00484924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</w:t>
      </w:r>
      <w:r w:rsidRPr="003F0320">
        <w:rPr>
          <w:rFonts w:ascii="Arial" w:hAnsi="Arial" w:cs="Arial"/>
        </w:rPr>
        <w:t xml:space="preserve"> </w:t>
      </w:r>
      <w:r w:rsidRPr="003F0320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původní zaměstnavatel</w:t>
      </w:r>
      <w:r w:rsidRPr="000D406F">
        <w:rPr>
          <w:rFonts w:ascii="Arial" w:hAnsi="Arial" w:cs="Arial"/>
          <w:b/>
        </w:rPr>
        <w:t>“</w:t>
      </w:r>
      <w:r>
        <w:rPr>
          <w:rFonts w:ascii="Arial" w:hAnsi="Arial" w:cs="Arial"/>
        </w:rPr>
        <w:t xml:space="preserve"> nebo </w:t>
      </w:r>
      <w:r w:rsidRPr="000D406F">
        <w:rPr>
          <w:rFonts w:ascii="Arial" w:hAnsi="Arial" w:cs="Arial"/>
          <w:b/>
        </w:rPr>
        <w:t>„účastník“</w:t>
      </w:r>
      <w:r>
        <w:rPr>
          <w:rFonts w:ascii="Arial" w:hAnsi="Arial" w:cs="Arial"/>
        </w:rPr>
        <w:t>)</w:t>
      </w:r>
    </w:p>
    <w:p w:rsidR="00484924" w:rsidRDefault="00484924" w:rsidP="00484924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84924" w:rsidRDefault="00484924" w:rsidP="00484924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484924" w:rsidRDefault="00484924" w:rsidP="00484924">
      <w:pPr>
        <w:spacing w:after="120" w:line="280" w:lineRule="atLeast"/>
        <w:rPr>
          <w:rFonts w:ascii="Arial" w:hAnsi="Arial" w:cs="Arial"/>
        </w:rPr>
      </w:pPr>
    </w:p>
    <w:p w:rsidR="00484924" w:rsidRPr="000D406F" w:rsidRDefault="00484924" w:rsidP="00484924">
      <w:pPr>
        <w:spacing w:after="12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Mateřská škola Praha 9 – Hloubětín, Zelenečská 500, příspěvková organizace </w:t>
      </w:r>
    </w:p>
    <w:p w:rsidR="00484924" w:rsidRPr="00370EA5" w:rsidRDefault="00484924" w:rsidP="00484924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IČ: </w:t>
      </w:r>
      <w:r>
        <w:rPr>
          <w:rFonts w:ascii="Arial" w:hAnsi="Arial" w:cs="Arial"/>
        </w:rPr>
        <w:t>709 20 818</w:t>
      </w:r>
      <w:r w:rsidRPr="00370EA5">
        <w:rPr>
          <w:rFonts w:ascii="Arial" w:hAnsi="Arial" w:cs="Arial"/>
        </w:rPr>
        <w:t xml:space="preserve"> </w:t>
      </w:r>
    </w:p>
    <w:p w:rsidR="00484924" w:rsidRPr="00370EA5" w:rsidRDefault="00484924" w:rsidP="00484924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se sídlem: </w:t>
      </w:r>
      <w:r>
        <w:rPr>
          <w:rFonts w:ascii="Arial" w:hAnsi="Arial" w:cs="Arial"/>
        </w:rPr>
        <w:t xml:space="preserve">Zelenečská 500, Praha 9 – Hloubětín, 198 00   </w:t>
      </w:r>
    </w:p>
    <w:p w:rsidR="00484924" w:rsidRPr="00370EA5" w:rsidRDefault="00484924" w:rsidP="00484924">
      <w:pPr>
        <w:spacing w:after="120" w:line="280" w:lineRule="atLeast"/>
        <w:rPr>
          <w:rFonts w:ascii="Arial" w:hAnsi="Arial" w:cs="Arial"/>
        </w:rPr>
      </w:pPr>
      <w:r w:rsidRPr="00370EA5">
        <w:rPr>
          <w:rFonts w:ascii="Arial" w:hAnsi="Arial" w:cs="Arial"/>
        </w:rPr>
        <w:t xml:space="preserve">za kterou jedná: </w:t>
      </w:r>
      <w:r>
        <w:rPr>
          <w:rFonts w:ascii="Arial" w:hAnsi="Arial" w:cs="Arial"/>
        </w:rPr>
        <w:t xml:space="preserve">Helena </w:t>
      </w:r>
      <w:proofErr w:type="spellStart"/>
      <w:r>
        <w:rPr>
          <w:rFonts w:ascii="Arial" w:hAnsi="Arial" w:cs="Arial"/>
        </w:rPr>
        <w:t>Zychová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DiS</w:t>
      </w:r>
      <w:proofErr w:type="spellEnd"/>
      <w:r>
        <w:rPr>
          <w:rFonts w:ascii="Arial" w:hAnsi="Arial" w:cs="Arial"/>
        </w:rPr>
        <w:t xml:space="preserve">. </w:t>
      </w:r>
    </w:p>
    <w:p w:rsidR="00484924" w:rsidRDefault="00484924" w:rsidP="00484924">
      <w:pPr>
        <w:spacing w:after="120" w:line="280" w:lineRule="atLeast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0808EC">
        <w:rPr>
          <w:rFonts w:ascii="Arial" w:hAnsi="Arial" w:cs="Arial"/>
          <w:b/>
        </w:rPr>
        <w:t>dočasný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zaměstnavatel</w:t>
      </w:r>
      <w:r>
        <w:rPr>
          <w:rFonts w:ascii="Arial" w:hAnsi="Arial" w:cs="Arial"/>
        </w:rPr>
        <w:t>“)</w:t>
      </w:r>
    </w:p>
    <w:p w:rsidR="00484924" w:rsidRDefault="00484924" w:rsidP="00484924">
      <w:pPr>
        <w:spacing w:after="120" w:line="280" w:lineRule="atLeast"/>
        <w:rPr>
          <w:rFonts w:ascii="Arial" w:hAnsi="Arial" w:cs="Arial"/>
        </w:rPr>
      </w:pPr>
    </w:p>
    <w:p w:rsidR="00484924" w:rsidRDefault="00484924" w:rsidP="00484924">
      <w:pPr>
        <w:spacing w:before="720" w:after="120" w:line="28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43a zákona č. 262/2006 Sb., zákoník práce, ve znění pozdějších předpisů, tuto dohodu o dočasném přidělení zaměstnance (dále jen „</w:t>
      </w:r>
      <w:r>
        <w:rPr>
          <w:rFonts w:ascii="Arial" w:hAnsi="Arial" w:cs="Arial"/>
          <w:b/>
        </w:rPr>
        <w:t>Dohoda</w:t>
      </w:r>
      <w:r>
        <w:rPr>
          <w:rFonts w:ascii="Arial" w:hAnsi="Arial" w:cs="Arial"/>
        </w:rPr>
        <w:t>“)</w:t>
      </w:r>
    </w:p>
    <w:p w:rsidR="00484924" w:rsidRDefault="00484924" w:rsidP="00484924">
      <w:pPr>
        <w:spacing w:after="120" w:line="280" w:lineRule="atLeast"/>
        <w:jc w:val="center"/>
        <w:rPr>
          <w:rFonts w:ascii="Arial" w:hAnsi="Arial" w:cs="Arial"/>
        </w:rPr>
      </w:pPr>
    </w:p>
    <w:p w:rsidR="00484924" w:rsidRDefault="00484924" w:rsidP="0048492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ÚVODNÍ USTANOVENÍ</w:t>
      </w:r>
    </w:p>
    <w:p w:rsidR="00484924" w:rsidRPr="00370EA5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370EA5">
        <w:rPr>
          <w:rFonts w:ascii="Arial" w:hAnsi="Arial" w:cs="Arial"/>
          <w:sz w:val="20"/>
          <w:szCs w:val="20"/>
          <w:lang w:eastAsia="en-US"/>
        </w:rPr>
        <w:t xml:space="preserve">Rozhodnutím Městské části Praha 14, IČ 00231312, se sídlem Úřad m. č. Praha 14, Bratří Venclíků 1073, 198 21 Praha 9 jako zadavatele veřejné zakázky s názvem „Poskytování služeb v oblasti osobních údajů“ ze dne </w:t>
      </w:r>
      <w:r w:rsidRPr="0032186B">
        <w:rPr>
          <w:rFonts w:ascii="Arial" w:hAnsi="Arial" w:cs="Arial"/>
          <w:sz w:val="20"/>
          <w:szCs w:val="20"/>
        </w:rPr>
        <w:t xml:space="preserve">5. 2. 2018 </w:t>
      </w:r>
      <w:r w:rsidRPr="00370EA5">
        <w:rPr>
          <w:rFonts w:ascii="Arial" w:hAnsi="Arial" w:cs="Arial"/>
          <w:sz w:val="20"/>
          <w:szCs w:val="20"/>
          <w:lang w:eastAsia="en-US"/>
        </w:rPr>
        <w:t xml:space="preserve">byl účastník vybrán k plnění </w:t>
      </w:r>
      <w:r>
        <w:rPr>
          <w:rFonts w:ascii="Arial" w:hAnsi="Arial" w:cs="Arial"/>
          <w:sz w:val="20"/>
          <w:szCs w:val="20"/>
          <w:lang w:eastAsia="en-US"/>
        </w:rPr>
        <w:t xml:space="preserve">této </w:t>
      </w:r>
      <w:r w:rsidRPr="00370EA5">
        <w:rPr>
          <w:rFonts w:ascii="Arial" w:hAnsi="Arial" w:cs="Arial"/>
          <w:sz w:val="20"/>
          <w:szCs w:val="20"/>
          <w:lang w:eastAsia="en-US"/>
        </w:rPr>
        <w:t>veřejné zakázky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484924" w:rsidRPr="00743A83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Smluvní strany prohlašují, že cílem uzavření této dohody není zisk účastníka, ale zajištění efektivního splnění předmětu výše uvedené veřejné zakázky, a to formou dočasného přidělení zaměstnance účastníka k dočasnému zaměstnavateli v souladu s pracovněprávními předpisy, zejména s § 43a zákoníku práce. </w:t>
      </w:r>
    </w:p>
    <w:p w:rsidR="00484924" w:rsidRDefault="00484924" w:rsidP="0048492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PŘEDMĚT DOHODY</w:t>
      </w:r>
    </w:p>
    <w:p w:rsidR="00484924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202269">
        <w:rPr>
          <w:rFonts w:ascii="Arial" w:hAnsi="Arial" w:cs="Arial"/>
          <w:sz w:val="20"/>
          <w:szCs w:val="20"/>
          <w:lang w:eastAsia="en-US"/>
        </w:rPr>
        <w:t xml:space="preserve">Předmětem této Dohody je úprava podmínek dočasného přidělení zaměstnance k výkonu práce pro </w:t>
      </w:r>
      <w:r>
        <w:rPr>
          <w:rFonts w:ascii="Arial" w:hAnsi="Arial" w:cs="Arial"/>
          <w:sz w:val="20"/>
          <w:szCs w:val="20"/>
          <w:lang w:eastAsia="en-US"/>
        </w:rPr>
        <w:t>dočasného zaměstnavatele.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484924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aměstnavatel </w:t>
      </w:r>
      <w:r>
        <w:rPr>
          <w:rFonts w:ascii="Arial" w:hAnsi="Arial" w:cs="Arial"/>
          <w:sz w:val="20"/>
          <w:szCs w:val="20"/>
          <w:lang w:eastAsia="en-US"/>
        </w:rPr>
        <w:t>na základě této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dohod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zaměstnance k výkonu práce </w:t>
      </w:r>
      <w:r>
        <w:rPr>
          <w:rFonts w:ascii="Arial" w:hAnsi="Arial" w:cs="Arial"/>
          <w:sz w:val="20"/>
          <w:szCs w:val="20"/>
          <w:lang w:eastAsia="en-US"/>
        </w:rPr>
        <w:t>u dočasného</w:t>
      </w:r>
      <w:r w:rsidRPr="00974033">
        <w:rPr>
          <w:rFonts w:ascii="Arial" w:hAnsi="Arial" w:cs="Arial"/>
          <w:sz w:val="20"/>
          <w:szCs w:val="20"/>
          <w:lang w:eastAsia="en-US"/>
        </w:rPr>
        <w:t xml:space="preserve"> zaměstnavatel</w:t>
      </w:r>
      <w:r>
        <w:rPr>
          <w:rFonts w:ascii="Arial" w:hAnsi="Arial" w:cs="Arial"/>
          <w:sz w:val="20"/>
          <w:szCs w:val="20"/>
          <w:lang w:eastAsia="en-US"/>
        </w:rPr>
        <w:t>e, a to:</w:t>
      </w:r>
    </w:p>
    <w:p w:rsidR="00484924" w:rsidRDefault="00484924" w:rsidP="00484924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__</w:t>
      </w:r>
      <w:bookmarkStart w:id="0" w:name="_GoBack"/>
      <w:bookmarkEnd w:id="0"/>
    </w:p>
    <w:p w:rsidR="00484924" w:rsidRDefault="00484924" w:rsidP="00484924">
      <w:pPr>
        <w:pStyle w:val="Textlnkuslovan"/>
        <w:ind w:left="1049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(dále jen „</w:t>
      </w:r>
      <w:r w:rsidRPr="00124610">
        <w:rPr>
          <w:rFonts w:ascii="Arial" w:hAnsi="Arial" w:cs="Arial"/>
          <w:b/>
          <w:sz w:val="20"/>
          <w:szCs w:val="20"/>
          <w:lang w:eastAsia="en-US"/>
        </w:rPr>
        <w:t>dočasně přidělený zaměstnanec</w:t>
      </w:r>
      <w:r>
        <w:rPr>
          <w:rFonts w:ascii="Arial" w:hAnsi="Arial" w:cs="Arial"/>
          <w:sz w:val="20"/>
          <w:szCs w:val="20"/>
          <w:lang w:eastAsia="en-US"/>
        </w:rPr>
        <w:t>“).</w:t>
      </w:r>
    </w:p>
    <w:p w:rsidR="00484924" w:rsidRPr="000D18F5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974033">
        <w:rPr>
          <w:rFonts w:ascii="Arial" w:hAnsi="Arial" w:cs="Arial"/>
          <w:sz w:val="20"/>
          <w:szCs w:val="20"/>
          <w:lang w:eastAsia="en-US"/>
        </w:rPr>
        <w:t>aměstnavatel se zavazuje, že dočasně přidělenému zaměstnanci poskytne srovnatelné pracovní a mzdové podmínky.</w:t>
      </w:r>
    </w:p>
    <w:p w:rsidR="00484924" w:rsidRPr="00EC4142" w:rsidRDefault="00484924" w:rsidP="0048492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 a rozsah PRÁCE</w:t>
      </w:r>
    </w:p>
    <w:p w:rsidR="00484924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Dočasně přidělený zaměstnanec bude vykonávat pro dalšího zaměstnavatele práci pověřence pro ochranu osobních údajů podle </w:t>
      </w:r>
      <w:r w:rsidRPr="00D35E54">
        <w:rPr>
          <w:rFonts w:ascii="Arial" w:hAnsi="Arial" w:cs="Arial"/>
          <w:sz w:val="20"/>
          <w:szCs w:val="20"/>
          <w:lang w:eastAsia="en-US"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>
        <w:rPr>
          <w:rFonts w:ascii="Arial" w:hAnsi="Arial" w:cs="Arial"/>
          <w:sz w:val="20"/>
          <w:szCs w:val="20"/>
          <w:lang w:eastAsia="en-US"/>
        </w:rPr>
        <w:t>.</w:t>
      </w:r>
      <w:r w:rsidRPr="00EC4142">
        <w:rPr>
          <w:rFonts w:ascii="Arial" w:hAnsi="Arial" w:cs="Arial"/>
          <w:sz w:val="20"/>
          <w:szCs w:val="20"/>
          <w:lang w:eastAsia="en-US"/>
        </w:rPr>
        <w:t xml:space="preserve"> </w:t>
      </w:r>
    </w:p>
    <w:p w:rsidR="00484924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Náplň práce pověřence pro ochranu osobních údajů je dána samostatnou smlouvou o výkonu funkce pověřence pro ochranu osobních údajů.</w:t>
      </w:r>
    </w:p>
    <w:p w:rsidR="00484924" w:rsidRDefault="00484924" w:rsidP="0048492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VÝKONU PRÁCE A PRACOVNÍ CESTA</w:t>
      </w:r>
    </w:p>
    <w:p w:rsidR="00484924" w:rsidRDefault="00484924" w:rsidP="00484924">
      <w:pPr>
        <w:pStyle w:val="Textlnkuslovan"/>
        <w:numPr>
          <w:ilvl w:val="1"/>
          <w:numId w:val="1"/>
        </w:numPr>
        <w:ind w:left="1049" w:hanging="567"/>
      </w:pPr>
      <w:r>
        <w:rPr>
          <w:rFonts w:ascii="Arial" w:hAnsi="Arial" w:cs="Arial"/>
          <w:sz w:val="20"/>
          <w:szCs w:val="20"/>
          <w:lang w:eastAsia="en-US"/>
        </w:rPr>
        <w:t>Místem výkonu práce dočasně přiděleného zaměstnance je sídlo původního, příp. dočasného zaměstnavatele dle povahy vykonávaných činností.</w:t>
      </w:r>
    </w:p>
    <w:p w:rsidR="00484924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 zaměstnanec může být na základě rozhodnutí původního zaměstnavatele nebo dočasného zaměstnavatele se svým souhlasem vyslán na pracovní cestu v souladu s pracovněprávními předpisy.</w:t>
      </w:r>
    </w:p>
    <w:p w:rsidR="00484924" w:rsidRDefault="00484924" w:rsidP="0048492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časový rámec dočasného přidělení zaměstnance</w:t>
      </w:r>
    </w:p>
    <w:p w:rsidR="00484924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Původní z</w:t>
      </w:r>
      <w:r w:rsidRPr="00D35E54">
        <w:rPr>
          <w:rFonts w:ascii="Arial" w:hAnsi="Arial" w:cs="Arial"/>
          <w:sz w:val="20"/>
          <w:szCs w:val="20"/>
          <w:lang w:eastAsia="en-US"/>
        </w:rPr>
        <w:t>aměstnavatel dočasně přiděl</w:t>
      </w:r>
      <w:r>
        <w:rPr>
          <w:rFonts w:ascii="Arial" w:hAnsi="Arial" w:cs="Arial"/>
          <w:sz w:val="20"/>
          <w:szCs w:val="20"/>
          <w:lang w:eastAsia="en-US"/>
        </w:rPr>
        <w:t>í</w:t>
      </w:r>
      <w:r w:rsidRPr="00D35E54">
        <w:rPr>
          <w:rFonts w:ascii="Arial" w:hAnsi="Arial" w:cs="Arial"/>
          <w:sz w:val="20"/>
          <w:szCs w:val="20"/>
          <w:lang w:eastAsia="en-US"/>
        </w:rPr>
        <w:t xml:space="preserve"> zaměstnance k výkonu práce od 1. 6. 2018, a to na dobu určitou v délce 1 rok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484924" w:rsidRPr="00FD7B94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FD7B94">
        <w:rPr>
          <w:rFonts w:ascii="Arial" w:hAnsi="Arial" w:cs="Arial"/>
          <w:sz w:val="20"/>
          <w:szCs w:val="20"/>
          <w:lang w:eastAsia="en-US"/>
        </w:rPr>
        <w:t xml:space="preserve">Po </w:t>
      </w:r>
      <w:r>
        <w:rPr>
          <w:rFonts w:ascii="Arial" w:hAnsi="Arial" w:cs="Arial"/>
          <w:sz w:val="20"/>
          <w:szCs w:val="20"/>
          <w:lang w:eastAsia="en-US"/>
        </w:rPr>
        <w:t>tuto dobu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bude ukládat </w:t>
      </w:r>
      <w:r>
        <w:rPr>
          <w:rFonts w:ascii="Arial" w:hAnsi="Arial" w:cs="Arial"/>
          <w:sz w:val="20"/>
          <w:szCs w:val="20"/>
          <w:lang w:eastAsia="en-US"/>
        </w:rPr>
        <w:t xml:space="preserve">dočasně přidělenému zaměstnanci </w:t>
      </w:r>
      <w:r w:rsidRPr="00FD7B94">
        <w:rPr>
          <w:rFonts w:ascii="Arial" w:hAnsi="Arial" w:cs="Arial"/>
          <w:sz w:val="20"/>
          <w:szCs w:val="20"/>
          <w:lang w:eastAsia="en-US"/>
        </w:rPr>
        <w:t>pracovní úkoly</w:t>
      </w:r>
      <w:r>
        <w:rPr>
          <w:rFonts w:ascii="Arial" w:hAnsi="Arial" w:cs="Arial"/>
          <w:sz w:val="20"/>
          <w:szCs w:val="20"/>
          <w:lang w:eastAsia="en-US"/>
        </w:rPr>
        <w:t xml:space="preserve"> dočasný zaměstnavatel; ten je rovněž oprávněn 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organizovat, </w:t>
      </w:r>
      <w:r>
        <w:rPr>
          <w:rFonts w:ascii="Arial" w:hAnsi="Arial" w:cs="Arial"/>
          <w:sz w:val="20"/>
          <w:szCs w:val="20"/>
          <w:lang w:eastAsia="en-US"/>
        </w:rPr>
        <w:t>přidělovat a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kontrolovat </w:t>
      </w:r>
      <w:r>
        <w:rPr>
          <w:rFonts w:ascii="Arial" w:hAnsi="Arial" w:cs="Arial"/>
          <w:sz w:val="20"/>
          <w:szCs w:val="20"/>
          <w:lang w:eastAsia="en-US"/>
        </w:rPr>
        <w:t>výkon práce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vydávat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závazné pokyny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FD7B94">
        <w:rPr>
          <w:rFonts w:ascii="Arial" w:hAnsi="Arial" w:cs="Arial"/>
          <w:sz w:val="20"/>
          <w:szCs w:val="20"/>
          <w:lang w:eastAsia="en-US"/>
        </w:rPr>
        <w:t xml:space="preserve"> vytvářet příznivé pracovní podmínky a zajišťovat bezpečnost a ochranu zdraví při práci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484924" w:rsidRDefault="00484924" w:rsidP="0048492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PRACOVNÍ DOBA </w:t>
      </w:r>
    </w:p>
    <w:p w:rsidR="00484924" w:rsidRPr="00FB477E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Dočasně přidělený zaměstnanec bude vykonávat práci pro dočasného zaměstnavatele, a to v 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rozsahu </w:t>
      </w:r>
      <w:r>
        <w:rPr>
          <w:rFonts w:ascii="Arial" w:hAnsi="Arial" w:cs="Arial"/>
          <w:sz w:val="20"/>
          <w:szCs w:val="20"/>
        </w:rPr>
        <w:t xml:space="preserve">0,04 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svého pracovního úvazku, tj. </w:t>
      </w:r>
      <w:r>
        <w:rPr>
          <w:rFonts w:ascii="Arial" w:hAnsi="Arial" w:cs="Arial"/>
          <w:sz w:val="20"/>
          <w:szCs w:val="20"/>
        </w:rPr>
        <w:t xml:space="preserve">1,6 </w:t>
      </w:r>
      <w:r w:rsidRPr="00FB477E">
        <w:rPr>
          <w:rFonts w:ascii="Arial" w:hAnsi="Arial" w:cs="Arial"/>
          <w:sz w:val="20"/>
          <w:szCs w:val="20"/>
          <w:lang w:eastAsia="en-US"/>
        </w:rPr>
        <w:t>hodin</w:t>
      </w:r>
      <w:r>
        <w:rPr>
          <w:rFonts w:ascii="Arial" w:hAnsi="Arial" w:cs="Arial"/>
          <w:sz w:val="20"/>
          <w:szCs w:val="20"/>
          <w:lang w:eastAsia="en-US"/>
        </w:rPr>
        <w:t>y</w:t>
      </w:r>
      <w:r w:rsidRPr="00FB477E">
        <w:rPr>
          <w:rFonts w:ascii="Arial" w:hAnsi="Arial" w:cs="Arial"/>
          <w:sz w:val="20"/>
          <w:szCs w:val="20"/>
          <w:lang w:eastAsia="en-US"/>
        </w:rPr>
        <w:t xml:space="preserve"> týdně.</w:t>
      </w:r>
    </w:p>
    <w:p w:rsidR="00484924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Rozvržení denní pracovní doby bude určovat dočasný zaměstnavatel podle aktuálních potřeb v souladu se zásadami stanovenými v § 81 a násl. zákoníku práce.</w:t>
      </w:r>
    </w:p>
    <w:p w:rsidR="00484924" w:rsidRDefault="00484924" w:rsidP="0048492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Refundace nákladů</w:t>
      </w:r>
    </w:p>
    <w:p w:rsidR="00484924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Smluvní strany společně prohlašují, že dočasný zaměstnavatel neposkytne původnímu zaměstnavateli za dočasné přidělení zaměstnance žádnou úplatu. Předmětem refundace dle tohoto článku dohody jsou pouze a výhradně skutečně vynaložené náklady na mzdu dočasně přiděleného zaměstnance.</w:t>
      </w:r>
    </w:p>
    <w:p w:rsidR="00484924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Mzda dočasně přiděleného zaměstnance za práci v rozsahu podle čl. 6 této dohody činí </w:t>
      </w: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.</w:t>
      </w:r>
    </w:p>
    <w:p w:rsidR="00484924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je oprávněn požadovat náhradu nákladů na mzdu dočasně přiděleného zaměstnance, a to včetně dalších </w:t>
      </w:r>
      <w:r w:rsidRPr="00D70BC8">
        <w:rPr>
          <w:rFonts w:ascii="Arial" w:hAnsi="Arial" w:cs="Arial"/>
          <w:sz w:val="20"/>
          <w:szCs w:val="20"/>
          <w:lang w:eastAsia="en-US"/>
        </w:rPr>
        <w:t>náklad</w:t>
      </w:r>
      <w:r>
        <w:rPr>
          <w:rFonts w:ascii="Arial" w:hAnsi="Arial" w:cs="Arial"/>
          <w:sz w:val="20"/>
          <w:szCs w:val="20"/>
          <w:lang w:eastAsia="en-US"/>
        </w:rPr>
        <w:t>ů, které s tím mohou vzniknout, jako např. náhrada</w:t>
      </w:r>
      <w:r w:rsidRPr="00D70BC8">
        <w:rPr>
          <w:rFonts w:ascii="Arial" w:hAnsi="Arial" w:cs="Arial"/>
          <w:sz w:val="20"/>
          <w:szCs w:val="20"/>
          <w:lang w:eastAsia="en-US"/>
        </w:rPr>
        <w:t xml:space="preserve"> mzdy</w:t>
      </w:r>
      <w:r>
        <w:rPr>
          <w:rFonts w:ascii="Arial" w:hAnsi="Arial" w:cs="Arial"/>
          <w:sz w:val="20"/>
          <w:szCs w:val="20"/>
          <w:lang w:eastAsia="en-US"/>
        </w:rPr>
        <w:t xml:space="preserve"> nebo </w:t>
      </w:r>
      <w:r w:rsidRPr="00D70BC8">
        <w:rPr>
          <w:rFonts w:ascii="Arial" w:hAnsi="Arial" w:cs="Arial"/>
          <w:sz w:val="20"/>
          <w:szCs w:val="20"/>
          <w:lang w:eastAsia="en-US"/>
        </w:rPr>
        <w:t>pojistné na zdravotní pojištění a sociální zabezpečení</w:t>
      </w:r>
      <w:r>
        <w:rPr>
          <w:rFonts w:ascii="Arial" w:hAnsi="Arial" w:cs="Arial"/>
          <w:sz w:val="20"/>
          <w:szCs w:val="20"/>
          <w:lang w:eastAsia="en-US"/>
        </w:rPr>
        <w:t xml:space="preserve"> atd. </w:t>
      </w:r>
    </w:p>
    <w:p w:rsidR="00484924" w:rsidRPr="001D05A9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 w:rsidRPr="00E927EA">
        <w:rPr>
          <w:rFonts w:ascii="Arial" w:hAnsi="Arial" w:cs="Arial"/>
          <w:sz w:val="20"/>
          <w:szCs w:val="20"/>
          <w:lang w:eastAsia="en-US"/>
        </w:rPr>
        <w:t xml:space="preserve">Refundace bude probíhat vždy k 25. dni v kalendářním měsíci za měsíc předcházející, a to na základě </w:t>
      </w:r>
      <w:r>
        <w:rPr>
          <w:rFonts w:ascii="Arial" w:hAnsi="Arial" w:cs="Arial"/>
          <w:sz w:val="20"/>
          <w:szCs w:val="20"/>
          <w:lang w:eastAsia="en-US"/>
        </w:rPr>
        <w:t xml:space="preserve">vyúčtování v souladu s příslušnými právními předpisy. </w:t>
      </w:r>
      <w:r w:rsidRPr="001D05A9">
        <w:rPr>
          <w:rFonts w:ascii="Arial" w:hAnsi="Arial" w:cs="Arial"/>
          <w:sz w:val="20"/>
          <w:szCs w:val="20"/>
          <w:lang w:eastAsia="en-US"/>
        </w:rPr>
        <w:t>Splatnost se sjednává na 15 dní.</w:t>
      </w:r>
    </w:p>
    <w:p w:rsidR="00484924" w:rsidRDefault="00484924" w:rsidP="00484924">
      <w:pPr>
        <w:pStyle w:val="Textlnkuslovan"/>
        <w:numPr>
          <w:ilvl w:val="1"/>
          <w:numId w:val="1"/>
        </w:numPr>
        <w:ind w:left="1134" w:hanging="708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Původní zaměstnavatel bere na vědomí, že dočasný zaměstnavatel </w:t>
      </w:r>
      <w:r w:rsidRPr="00E927EA">
        <w:rPr>
          <w:rFonts w:ascii="Arial" w:hAnsi="Arial" w:cs="Arial"/>
          <w:sz w:val="20"/>
          <w:szCs w:val="20"/>
          <w:lang w:eastAsia="en-US"/>
        </w:rPr>
        <w:t>je podle úst. § 2 písm. e) zákona č. 320/2001 Sb., o finanční kontrole ve veřejné správě a o změně některých zákonů, ve znění pozdějších předpisů, osobou povinnou spolupůsobit při výkonu finanční kontroly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484924" w:rsidRPr="001D2E7A" w:rsidRDefault="00484924" w:rsidP="00484924">
      <w:pPr>
        <w:pStyle w:val="Textlnkuslovan"/>
        <w:numPr>
          <w:ilvl w:val="1"/>
          <w:numId w:val="1"/>
        </w:numPr>
        <w:tabs>
          <w:tab w:val="clear" w:pos="1474"/>
        </w:tabs>
        <w:ind w:left="113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U</w:t>
      </w:r>
      <w:r w:rsidRPr="00647DC3">
        <w:rPr>
          <w:rFonts w:ascii="Arial" w:hAnsi="Arial" w:cs="Arial"/>
          <w:sz w:val="20"/>
          <w:szCs w:val="20"/>
          <w:lang w:eastAsia="en-US"/>
        </w:rPr>
        <w:t>veřejnění do registru smluv podle zákona č. 340/2015 Sb. o zvláštních podmínkách účinnosti některých smluv, uveřejňování těchto smluv a o registru smluv, ve znění pozdějších předpisů, zajistí objednatel bez zbytečného odkladu po podpisu této Smlouvy dohody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484924" w:rsidRDefault="00484924" w:rsidP="00484924">
      <w:pPr>
        <w:pStyle w:val="lneksmlouvy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ZÁVĚREČNÁ USTANOVENÍ</w:t>
      </w:r>
    </w:p>
    <w:p w:rsidR="00484924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dohoda nabývá platnosti dnem podpisu oběma smluvními stranami a účinnosti dnem uveřejnění dle odst.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7.6. této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dohody.</w:t>
      </w:r>
    </w:p>
    <w:p w:rsidR="00484924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Další práva a povinnosti smluvních stran neupravené touto dohodou se řídí příslušnými právními předpisy, zejména zákoníkem práce.</w:t>
      </w:r>
    </w:p>
    <w:p w:rsidR="00484924" w:rsidRDefault="00484924" w:rsidP="00484924">
      <w:pPr>
        <w:pStyle w:val="Textlnkuslovan"/>
        <w:numPr>
          <w:ilvl w:val="1"/>
          <w:numId w:val="1"/>
        </w:numPr>
        <w:ind w:left="1049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Smlouva byla vyhotovena a smluvními stranami podepsána v čtyřech (4) vyhotoveních, z nichž dvě (2) vyhotovení obdrží původní zaměstnavatel, dvě (2) vyhotovení obdrží dočasný zaměstnavatel.</w:t>
      </w:r>
    </w:p>
    <w:p w:rsidR="00484924" w:rsidRDefault="00484924" w:rsidP="00484924">
      <w:pPr>
        <w:spacing w:before="240"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 prohlašují, že si tuto Dohodu přečetly, že s jejím obsahem souhlasí</w:t>
      </w:r>
      <w:r>
        <w:rPr>
          <w:rFonts w:ascii="Arial" w:hAnsi="Arial" w:cs="Arial"/>
          <w:b/>
        </w:rPr>
        <w:br/>
        <w:t>a na důkaz toho k ní připojují svoje podpisy.</w:t>
      </w:r>
    </w:p>
    <w:tbl>
      <w:tblPr>
        <w:tblW w:w="9210" w:type="dxa"/>
        <w:tblInd w:w="109" w:type="dxa"/>
        <w:tblLook w:val="0000" w:firstRow="0" w:lastRow="0" w:firstColumn="0" w:lastColumn="0" w:noHBand="0" w:noVBand="0"/>
      </w:tblPr>
      <w:tblGrid>
        <w:gridCol w:w="4606"/>
        <w:gridCol w:w="4604"/>
      </w:tblGrid>
      <w:tr w:rsidR="00484924" w:rsidTr="00270E04">
        <w:tc>
          <w:tcPr>
            <w:tcW w:w="4606" w:type="dxa"/>
            <w:shd w:val="clear" w:color="auto" w:fill="auto"/>
          </w:tcPr>
          <w:p w:rsidR="00484924" w:rsidRDefault="00484924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Dočasný zaměstnavatel:</w:t>
            </w:r>
          </w:p>
          <w:p w:rsidR="00484924" w:rsidRPr="00317489" w:rsidRDefault="00484924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 __. __. 2018</w:t>
            </w:r>
          </w:p>
          <w:p w:rsidR="00484924" w:rsidRDefault="00484924" w:rsidP="00270E04">
            <w:pPr>
              <w:rPr>
                <w:rFonts w:ascii="Arial" w:hAnsi="Arial" w:cs="Arial"/>
              </w:rPr>
            </w:pPr>
          </w:p>
        </w:tc>
        <w:tc>
          <w:tcPr>
            <w:tcW w:w="4604" w:type="dxa"/>
            <w:shd w:val="clear" w:color="auto" w:fill="auto"/>
          </w:tcPr>
          <w:p w:rsidR="00484924" w:rsidRDefault="00484924" w:rsidP="00270E04">
            <w:pPr>
              <w:snapToGrid w:val="0"/>
              <w:spacing w:after="4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Původní zaměstnavatel:</w:t>
            </w:r>
          </w:p>
          <w:p w:rsidR="00484924" w:rsidRPr="00317489" w:rsidRDefault="00484924" w:rsidP="00270E04">
            <w:pPr>
              <w:spacing w:after="120" w:line="28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</w:t>
            </w:r>
            <w:r w:rsidRPr="00926C2F">
              <w:rPr>
                <w:rFonts w:ascii="Arial" w:hAnsi="Arial" w:cs="Arial"/>
              </w:rPr>
              <w:t xml:space="preserve">Brně </w:t>
            </w:r>
            <w:r>
              <w:rPr>
                <w:rFonts w:ascii="Arial" w:hAnsi="Arial" w:cs="Arial"/>
              </w:rPr>
              <w:t>dne __. __. 2018</w:t>
            </w:r>
          </w:p>
          <w:p w:rsidR="00484924" w:rsidRDefault="00484924" w:rsidP="00270E04">
            <w:pPr>
              <w:rPr>
                <w:rFonts w:ascii="Arial" w:hAnsi="Arial" w:cs="Arial"/>
              </w:rPr>
            </w:pPr>
          </w:p>
        </w:tc>
      </w:tr>
      <w:tr w:rsidR="00484924" w:rsidTr="00270E04">
        <w:trPr>
          <w:trHeight w:val="80"/>
        </w:trPr>
        <w:tc>
          <w:tcPr>
            <w:tcW w:w="4606" w:type="dxa"/>
            <w:shd w:val="clear" w:color="auto" w:fill="auto"/>
          </w:tcPr>
          <w:p w:rsidR="00484924" w:rsidRDefault="00484924" w:rsidP="00270E04">
            <w:pPr>
              <w:jc w:val="center"/>
              <w:rPr>
                <w:rFonts w:ascii="Arial" w:hAnsi="Arial" w:cs="Arial"/>
              </w:rPr>
            </w:pPr>
          </w:p>
          <w:p w:rsidR="00484924" w:rsidRDefault="00484924" w:rsidP="00270E04">
            <w:pPr>
              <w:jc w:val="center"/>
              <w:rPr>
                <w:rFonts w:ascii="Arial" w:hAnsi="Arial" w:cs="Arial"/>
              </w:rPr>
            </w:pPr>
          </w:p>
          <w:p w:rsidR="00484924" w:rsidRDefault="00484924" w:rsidP="00270E04">
            <w:pPr>
              <w:jc w:val="center"/>
              <w:rPr>
                <w:rFonts w:ascii="Arial" w:hAnsi="Arial" w:cs="Arial"/>
              </w:rPr>
            </w:pPr>
          </w:p>
          <w:p w:rsidR="00484924" w:rsidRDefault="00484924" w:rsidP="00270E04">
            <w:pPr>
              <w:jc w:val="center"/>
              <w:rPr>
                <w:rFonts w:ascii="Arial" w:hAnsi="Arial" w:cs="Arial"/>
              </w:rPr>
            </w:pPr>
          </w:p>
          <w:p w:rsidR="00484924" w:rsidRDefault="00484924" w:rsidP="00270E04">
            <w:pPr>
              <w:jc w:val="center"/>
              <w:rPr>
                <w:rFonts w:ascii="Arial" w:hAnsi="Arial" w:cs="Arial"/>
              </w:rPr>
            </w:pPr>
          </w:p>
          <w:p w:rsidR="00484924" w:rsidRDefault="00484924" w:rsidP="00270E0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484924" w:rsidRDefault="00484924" w:rsidP="00270E04">
            <w:pPr>
              <w:snapToGrid w:val="0"/>
              <w:jc w:val="center"/>
              <w:rPr>
                <w:rFonts w:ascii="Arial" w:hAnsi="Arial" w:cs="Arial"/>
              </w:rPr>
            </w:pPr>
            <w:r w:rsidRPr="0032186B">
              <w:rPr>
                <w:rFonts w:ascii="Arial" w:hAnsi="Arial" w:cs="Arial"/>
              </w:rPr>
              <w:t xml:space="preserve">Helena </w:t>
            </w:r>
            <w:proofErr w:type="spellStart"/>
            <w:r w:rsidRPr="0032186B">
              <w:rPr>
                <w:rFonts w:ascii="Arial" w:hAnsi="Arial" w:cs="Arial"/>
              </w:rPr>
              <w:t>Zychová</w:t>
            </w:r>
            <w:proofErr w:type="spellEnd"/>
            <w:r w:rsidRPr="0032186B">
              <w:rPr>
                <w:rFonts w:ascii="Arial" w:hAnsi="Arial" w:cs="Arial"/>
              </w:rPr>
              <w:t xml:space="preserve">, </w:t>
            </w:r>
            <w:proofErr w:type="spellStart"/>
            <w:r w:rsidRPr="0032186B">
              <w:rPr>
                <w:rFonts w:ascii="Arial" w:hAnsi="Arial" w:cs="Arial"/>
              </w:rPr>
              <w:t>DiS</w:t>
            </w:r>
            <w:proofErr w:type="spellEnd"/>
            <w:r w:rsidRPr="0032186B">
              <w:rPr>
                <w:rFonts w:ascii="Arial" w:hAnsi="Arial" w:cs="Arial"/>
              </w:rPr>
              <w:t>.</w:t>
            </w:r>
            <w:r w:rsidRPr="00AD1F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4" w:type="dxa"/>
            <w:shd w:val="clear" w:color="auto" w:fill="auto"/>
          </w:tcPr>
          <w:p w:rsidR="00484924" w:rsidRDefault="00484924" w:rsidP="00270E04">
            <w:pPr>
              <w:jc w:val="center"/>
              <w:rPr>
                <w:rFonts w:ascii="Arial" w:hAnsi="Arial" w:cs="Arial"/>
              </w:rPr>
            </w:pPr>
          </w:p>
          <w:p w:rsidR="00484924" w:rsidRDefault="00484924" w:rsidP="00270E04">
            <w:pPr>
              <w:jc w:val="center"/>
              <w:rPr>
                <w:rFonts w:ascii="Arial" w:hAnsi="Arial" w:cs="Arial"/>
              </w:rPr>
            </w:pPr>
          </w:p>
          <w:p w:rsidR="00484924" w:rsidRDefault="00484924" w:rsidP="00270E04">
            <w:pPr>
              <w:jc w:val="center"/>
              <w:rPr>
                <w:rFonts w:ascii="Arial" w:hAnsi="Arial" w:cs="Arial"/>
              </w:rPr>
            </w:pPr>
          </w:p>
          <w:p w:rsidR="00484924" w:rsidRDefault="00484924" w:rsidP="00270E04">
            <w:pPr>
              <w:jc w:val="center"/>
              <w:rPr>
                <w:rFonts w:ascii="Arial" w:hAnsi="Arial" w:cs="Arial"/>
              </w:rPr>
            </w:pPr>
          </w:p>
          <w:p w:rsidR="00484924" w:rsidRDefault="00484924" w:rsidP="00270E04">
            <w:pPr>
              <w:jc w:val="center"/>
              <w:rPr>
                <w:rFonts w:ascii="Arial" w:hAnsi="Arial" w:cs="Arial"/>
              </w:rPr>
            </w:pPr>
          </w:p>
          <w:p w:rsidR="00484924" w:rsidRDefault="00484924" w:rsidP="00270E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:rsidR="00484924" w:rsidRDefault="00484924" w:rsidP="00270E0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JUDr. Michal Šilhánek</w:t>
            </w:r>
          </w:p>
        </w:tc>
      </w:tr>
    </w:tbl>
    <w:p w:rsidR="007902E0" w:rsidRDefault="007902E0"/>
    <w:sectPr w:rsidR="00790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190C"/>
    <w:multiLevelType w:val="multilevel"/>
    <w:tmpl w:val="CFB0281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/>
        <w:i w:val="0"/>
        <w:caps/>
        <w:strike w:val="0"/>
        <w:dstrike w:val="0"/>
        <w:vanish w:val="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24"/>
    <w:rsid w:val="00484924"/>
    <w:rsid w:val="007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06F7D-0F13-4985-B724-53295AD0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4924"/>
    <w:pPr>
      <w:spacing w:after="0" w:line="240" w:lineRule="auto"/>
    </w:pPr>
    <w:rPr>
      <w:rFonts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lnkuslovanChar">
    <w:name w:val="Text článku číslovaný Char"/>
    <w:basedOn w:val="Standardnpsmoodstavce"/>
    <w:link w:val="Textlnkuslovan"/>
    <w:qFormat/>
    <w:rsid w:val="00484924"/>
    <w:rPr>
      <w:rFonts w:ascii="Calibri" w:eastAsia="Times New Roman" w:hAnsi="Calibri" w:cs="Times New Roman"/>
      <w:szCs w:val="24"/>
      <w:lang w:eastAsia="cs-CZ"/>
    </w:rPr>
  </w:style>
  <w:style w:type="paragraph" w:customStyle="1" w:styleId="Textlnkuslovan">
    <w:name w:val="Text článku číslovaný"/>
    <w:basedOn w:val="Normln"/>
    <w:link w:val="TextlnkuslovanChar"/>
    <w:qFormat/>
    <w:rsid w:val="00484924"/>
    <w:pPr>
      <w:spacing w:after="120" w:line="280" w:lineRule="atLeast"/>
      <w:jc w:val="both"/>
    </w:pPr>
    <w:rPr>
      <w:rFonts w:ascii="Calibri" w:eastAsia="Times New Roman" w:hAnsi="Calibri"/>
      <w:sz w:val="22"/>
      <w:szCs w:val="24"/>
    </w:rPr>
  </w:style>
  <w:style w:type="paragraph" w:customStyle="1" w:styleId="lneksmlouvy">
    <w:name w:val="Článek smlouvy"/>
    <w:basedOn w:val="Normln"/>
    <w:qFormat/>
    <w:rsid w:val="00484924"/>
    <w:pPr>
      <w:keepNext/>
      <w:suppressAutoHyphens/>
      <w:spacing w:before="360" w:after="240"/>
      <w:ind w:left="482" w:hanging="482"/>
      <w:jc w:val="both"/>
      <w:outlineLvl w:val="0"/>
    </w:pPr>
    <w:rPr>
      <w:rFonts w:eastAsia="Times New Roman"/>
      <w:b/>
      <w:caps/>
      <w:spacing w:val="6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Michal Šilhánek</cp:lastModifiedBy>
  <cp:revision>1</cp:revision>
  <dcterms:created xsi:type="dcterms:W3CDTF">2018-05-31T15:05:00Z</dcterms:created>
  <dcterms:modified xsi:type="dcterms:W3CDTF">2018-05-31T15:05:00Z</dcterms:modified>
</cp:coreProperties>
</file>