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BAB64" w14:textId="77777777" w:rsidR="000F60DF" w:rsidRDefault="000F60DF">
      <w:pPr>
        <w:pStyle w:val="Nadpis3"/>
      </w:pPr>
      <w:r>
        <w:t>Příloha č. 2</w:t>
      </w:r>
    </w:p>
    <w:p w14:paraId="70DB02BA" w14:textId="77777777" w:rsidR="000F60DF" w:rsidRDefault="000F60DF">
      <w:pPr>
        <w:pStyle w:val="Nadpis4"/>
      </w:pPr>
      <w:r>
        <w:t>Věcná náplň řešení projektu</w:t>
      </w:r>
    </w:p>
    <w:p w14:paraId="1D048CE3" w14:textId="77777777" w:rsidR="000F60DF" w:rsidRDefault="000F60DF"/>
    <w:p w14:paraId="529DA8EB" w14:textId="57F4104D"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F23334" w:rsidRPr="00F23334">
        <w:rPr>
          <w:b/>
          <w:bCs/>
        </w:rPr>
        <w:t>Pokročilé hmoty zlepšující uzemnění v systému ochrany před bleskem a přepětím</w:t>
      </w:r>
    </w:p>
    <w:p w14:paraId="05663204" w14:textId="77777777" w:rsidR="000F60DF" w:rsidRDefault="000F60DF">
      <w:pPr>
        <w:tabs>
          <w:tab w:val="left" w:pos="900"/>
        </w:tabs>
        <w:ind w:left="900" w:hanging="900"/>
        <w:jc w:val="both"/>
      </w:pPr>
    </w:p>
    <w:p w14:paraId="3C99737C" w14:textId="159A924F" w:rsidR="000F60DF" w:rsidRDefault="000F60DF">
      <w:pPr>
        <w:tabs>
          <w:tab w:val="left" w:pos="900"/>
        </w:tabs>
        <w:rPr>
          <w:b/>
          <w:bCs/>
        </w:rPr>
      </w:pPr>
      <w:proofErr w:type="spellStart"/>
      <w:proofErr w:type="gramStart"/>
      <w:r>
        <w:t>Ev.č</w:t>
      </w:r>
      <w:proofErr w:type="spellEnd"/>
      <w:r>
        <w:t>.</w:t>
      </w:r>
      <w:proofErr w:type="gramEnd"/>
      <w:r>
        <w:t>:</w:t>
      </w:r>
      <w:r>
        <w:tab/>
      </w:r>
      <w:r w:rsidR="00F23334" w:rsidRPr="00F23334">
        <w:t>FV30239</w:t>
      </w:r>
    </w:p>
    <w:p w14:paraId="65F02014" w14:textId="77777777" w:rsidR="000F60DF" w:rsidRDefault="000F60DF">
      <w:pPr>
        <w:rPr>
          <w:b/>
          <w:bCs/>
        </w:rPr>
      </w:pPr>
    </w:p>
    <w:p w14:paraId="480B9CC5" w14:textId="77777777" w:rsidR="000F60DF" w:rsidRDefault="000F60DF">
      <w:pPr>
        <w:rPr>
          <w:b/>
          <w:bCs/>
        </w:rPr>
      </w:pPr>
    </w:p>
    <w:p w14:paraId="008A14ED" w14:textId="77777777"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14:paraId="4C517607" w14:textId="77777777" w:rsidR="009807A5" w:rsidRDefault="009807A5"/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394"/>
        <w:gridCol w:w="2410"/>
        <w:gridCol w:w="2126"/>
      </w:tblGrid>
      <w:tr w:rsidR="000F60DF" w14:paraId="2C71C7DA" w14:textId="77777777" w:rsidTr="00EF4504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C29D1A5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14:paraId="1B5C89D9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14:paraId="48211AAE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39095EAD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Název etapy a stručný přehled činnosti</w:t>
            </w:r>
          </w:p>
          <w:p w14:paraId="3781E80B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v etapě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8D7ADD8" w14:textId="7D488856" w:rsidR="000F60DF" w:rsidRDefault="008531FC">
            <w:pPr>
              <w:jc w:val="center"/>
              <w:rPr>
                <w:bCs/>
              </w:rPr>
            </w:pPr>
            <w:r>
              <w:rPr>
                <w:bCs/>
              </w:rPr>
              <w:t>Z</w:t>
            </w:r>
            <w:r w:rsidR="000F60DF">
              <w:rPr>
                <w:bCs/>
              </w:rPr>
              <w:t>ajištění řešení etap</w:t>
            </w:r>
          </w:p>
          <w:p w14:paraId="7534EE77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(organizace)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1511FD2" w14:textId="3BE41DCE" w:rsidR="000F60DF" w:rsidRDefault="008531FC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 w:rsidR="000F60DF"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14:paraId="103E7BBB" w14:textId="77777777" w:rsidR="000F60DF" w:rsidRDefault="000F60DF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14:paraId="481D7080" w14:textId="77777777" w:rsidR="000F60DF" w:rsidRDefault="000F60DF">
            <w:pPr>
              <w:spacing w:line="230" w:lineRule="exact"/>
              <w:jc w:val="center"/>
              <w:rPr>
                <w:bCs/>
                <w:spacing w:val="-8"/>
              </w:rPr>
            </w:pPr>
            <w:r>
              <w:rPr>
                <w:bCs/>
              </w:rPr>
              <w:t>etapy</w:t>
            </w:r>
          </w:p>
        </w:tc>
      </w:tr>
      <w:tr w:rsidR="000F60DF" w14:paraId="170F238D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240CB882" w14:textId="32876CC3" w:rsidR="000F60DF" w:rsidRDefault="000F60DF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</w:t>
            </w:r>
            <w:r w:rsidR="00F23334">
              <w:rPr>
                <w:rFonts w:ascii="Times New Roman" w:hAnsi="Times New Roman"/>
                <w:sz w:val="24"/>
              </w:rPr>
              <w:t>8</w:t>
            </w:r>
          </w:p>
        </w:tc>
      </w:tr>
      <w:tr w:rsidR="00BB4FBA" w14:paraId="6353F8A0" w14:textId="77777777" w:rsidTr="0052402D">
        <w:trPr>
          <w:trHeight w:hRule="exact" w:val="678"/>
        </w:trPr>
        <w:tc>
          <w:tcPr>
            <w:tcW w:w="1135" w:type="dxa"/>
            <w:vAlign w:val="center"/>
          </w:tcPr>
          <w:p w14:paraId="3AD3A746" w14:textId="799E734C" w:rsidR="00BB4FBA" w:rsidRPr="00F23334" w:rsidRDefault="00F23334" w:rsidP="000F60DF">
            <w:pPr>
              <w:jc w:val="center"/>
              <w:rPr>
                <w:bCs/>
              </w:rPr>
            </w:pPr>
            <w:r w:rsidRPr="00F23334">
              <w:rPr>
                <w:bCs/>
              </w:rPr>
              <w:t>1</w:t>
            </w:r>
          </w:p>
        </w:tc>
        <w:tc>
          <w:tcPr>
            <w:tcW w:w="4394" w:type="dxa"/>
            <w:vAlign w:val="center"/>
          </w:tcPr>
          <w:p w14:paraId="64C4F41B" w14:textId="4FDA2E86" w:rsidR="00BB4FBA" w:rsidRPr="00F23334" w:rsidRDefault="00F23334" w:rsidP="000F60DF">
            <w:pPr>
              <w:rPr>
                <w:bCs/>
              </w:rPr>
            </w:pPr>
            <w:r w:rsidRPr="00F23334">
              <w:rPr>
                <w:bCs/>
              </w:rPr>
              <w:t>Specifikace, ověření vlastností a selekce vhodných surovin</w:t>
            </w:r>
          </w:p>
        </w:tc>
        <w:tc>
          <w:tcPr>
            <w:tcW w:w="2410" w:type="dxa"/>
            <w:vAlign w:val="center"/>
          </w:tcPr>
          <w:p w14:paraId="72D59B2E" w14:textId="3BCDB523" w:rsidR="00BB4FBA" w:rsidRDefault="00F23334">
            <w:pPr>
              <w:jc w:val="center"/>
              <w:rPr>
                <w:bCs/>
              </w:rPr>
            </w:pPr>
            <w:r w:rsidRPr="00F23334">
              <w:rPr>
                <w:bCs/>
              </w:rPr>
              <w:t>VUT v Brně</w:t>
            </w:r>
          </w:p>
        </w:tc>
        <w:tc>
          <w:tcPr>
            <w:tcW w:w="2126" w:type="dxa"/>
            <w:vAlign w:val="center"/>
          </w:tcPr>
          <w:p w14:paraId="07AF18B8" w14:textId="3E2D5E1F" w:rsidR="00BB4FBA" w:rsidRDefault="00F32446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Přechází do r. </w:t>
            </w:r>
            <w:r w:rsidR="00F23334" w:rsidRPr="00F23334">
              <w:rPr>
                <w:rFonts w:ascii="Times New Roman" w:hAnsi="Times New Roman"/>
                <w:b w:val="0"/>
                <w:bCs/>
                <w:sz w:val="24"/>
              </w:rPr>
              <w:t>2019</w:t>
            </w:r>
          </w:p>
        </w:tc>
      </w:tr>
      <w:tr w:rsidR="000F60DF" w14:paraId="3042C208" w14:textId="77777777" w:rsidTr="00F23334">
        <w:trPr>
          <w:trHeight w:hRule="exact" w:val="560"/>
        </w:trPr>
        <w:tc>
          <w:tcPr>
            <w:tcW w:w="1135" w:type="dxa"/>
            <w:vAlign w:val="center"/>
          </w:tcPr>
          <w:p w14:paraId="2775EB4B" w14:textId="4EBA336E" w:rsidR="000F60DF" w:rsidRPr="00BB4FBA" w:rsidRDefault="00F23334" w:rsidP="000F60D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94" w:type="dxa"/>
            <w:vAlign w:val="center"/>
          </w:tcPr>
          <w:p w14:paraId="71D05590" w14:textId="3AB22888" w:rsidR="000F60DF" w:rsidRPr="00BB4FBA" w:rsidRDefault="00F23334" w:rsidP="000F60DF">
            <w:pPr>
              <w:rPr>
                <w:bCs/>
              </w:rPr>
            </w:pPr>
            <w:r w:rsidRPr="00F23334">
              <w:rPr>
                <w:bCs/>
              </w:rPr>
              <w:t>Návrh a ověření jednotlivých surovinových variant</w:t>
            </w:r>
          </w:p>
        </w:tc>
        <w:tc>
          <w:tcPr>
            <w:tcW w:w="2410" w:type="dxa"/>
            <w:vAlign w:val="center"/>
          </w:tcPr>
          <w:p w14:paraId="606F73CA" w14:textId="2EC8B175" w:rsidR="000F60DF" w:rsidRDefault="00F23334">
            <w:pPr>
              <w:jc w:val="center"/>
              <w:rPr>
                <w:bCs/>
              </w:rPr>
            </w:pPr>
            <w:r w:rsidRPr="00F23334">
              <w:rPr>
                <w:bCs/>
              </w:rPr>
              <w:t>BETONCONSULT, s.r.o.</w:t>
            </w:r>
          </w:p>
        </w:tc>
        <w:tc>
          <w:tcPr>
            <w:tcW w:w="2126" w:type="dxa"/>
            <w:vAlign w:val="center"/>
          </w:tcPr>
          <w:p w14:paraId="2EB9FD9A" w14:textId="7B2B0989" w:rsidR="000F60DF" w:rsidRDefault="00F32446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Přechází do r. </w:t>
            </w:r>
            <w:bookmarkStart w:id="0" w:name="_GoBack"/>
            <w:bookmarkEnd w:id="0"/>
            <w:r w:rsidR="00F23334" w:rsidRPr="00F23334">
              <w:rPr>
                <w:rFonts w:ascii="Times New Roman" w:hAnsi="Times New Roman"/>
                <w:b w:val="0"/>
                <w:bCs/>
                <w:sz w:val="24"/>
              </w:rPr>
              <w:t>2019</w:t>
            </w:r>
          </w:p>
        </w:tc>
      </w:tr>
      <w:tr w:rsidR="00066081" w14:paraId="4FF2E3DF" w14:textId="77777777" w:rsidTr="0052402D">
        <w:trPr>
          <w:trHeight w:hRule="exact" w:val="582"/>
        </w:trPr>
        <w:tc>
          <w:tcPr>
            <w:tcW w:w="1135" w:type="dxa"/>
            <w:vAlign w:val="center"/>
          </w:tcPr>
          <w:p w14:paraId="0C1A7285" w14:textId="5853D083" w:rsidR="00066081" w:rsidRDefault="00F23334" w:rsidP="000F60D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394" w:type="dxa"/>
            <w:vAlign w:val="center"/>
          </w:tcPr>
          <w:p w14:paraId="6DA801F9" w14:textId="04D967D2" w:rsidR="00066081" w:rsidRDefault="00F23334" w:rsidP="000F60DF">
            <w:pPr>
              <w:rPr>
                <w:bCs/>
              </w:rPr>
            </w:pPr>
            <w:r w:rsidRPr="00F23334">
              <w:rPr>
                <w:bCs/>
              </w:rPr>
              <w:t>Vývoj technologie pro zajištění nezbytné elektrické vodivosti</w:t>
            </w:r>
          </w:p>
        </w:tc>
        <w:tc>
          <w:tcPr>
            <w:tcW w:w="2410" w:type="dxa"/>
            <w:vAlign w:val="center"/>
          </w:tcPr>
          <w:p w14:paraId="6160AD5C" w14:textId="28220083" w:rsidR="00066081" w:rsidRDefault="00F23334">
            <w:pPr>
              <w:jc w:val="center"/>
              <w:rPr>
                <w:bCs/>
              </w:rPr>
            </w:pPr>
            <w:r w:rsidRPr="00F23334">
              <w:rPr>
                <w:bCs/>
              </w:rPr>
              <w:t>BETONCONSULT, s.r.o.</w:t>
            </w:r>
          </w:p>
        </w:tc>
        <w:tc>
          <w:tcPr>
            <w:tcW w:w="2126" w:type="dxa"/>
            <w:vAlign w:val="center"/>
          </w:tcPr>
          <w:p w14:paraId="54E77EA8" w14:textId="60F81909" w:rsidR="00066081" w:rsidRDefault="0052402D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Přechází do r. 2019</w:t>
            </w:r>
          </w:p>
        </w:tc>
      </w:tr>
      <w:tr w:rsidR="000F60DF" w14:paraId="00630BF7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7EBBA983" w14:textId="0069754F" w:rsidR="000F60DF" w:rsidRDefault="00F23334" w:rsidP="000F60DF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2019</w:t>
            </w:r>
          </w:p>
        </w:tc>
      </w:tr>
      <w:tr w:rsidR="000F60DF" w14:paraId="535FD1F4" w14:textId="77777777" w:rsidTr="0052402D">
        <w:trPr>
          <w:trHeight w:hRule="exact" w:val="568"/>
        </w:trPr>
        <w:tc>
          <w:tcPr>
            <w:tcW w:w="1135" w:type="dxa"/>
            <w:vAlign w:val="center"/>
          </w:tcPr>
          <w:p w14:paraId="72CEC27E" w14:textId="68C601A8" w:rsidR="000F60DF" w:rsidRPr="00BB4FBA" w:rsidRDefault="00F23334" w:rsidP="000F60D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94" w:type="dxa"/>
            <w:vAlign w:val="center"/>
          </w:tcPr>
          <w:p w14:paraId="01084BB9" w14:textId="5581B291" w:rsidR="000F60DF" w:rsidRPr="00BB4FBA" w:rsidRDefault="00F23334" w:rsidP="00066081">
            <w:pPr>
              <w:rPr>
                <w:bCs/>
              </w:rPr>
            </w:pPr>
            <w:r w:rsidRPr="00F23334">
              <w:rPr>
                <w:bCs/>
              </w:rPr>
              <w:t>Specifikace, ověření vlastností a selekce vhodných surovin</w:t>
            </w:r>
          </w:p>
        </w:tc>
        <w:tc>
          <w:tcPr>
            <w:tcW w:w="2410" w:type="dxa"/>
            <w:vAlign w:val="center"/>
          </w:tcPr>
          <w:p w14:paraId="364DA1F1" w14:textId="323A75D1" w:rsidR="000F60DF" w:rsidRDefault="00F23334">
            <w:pPr>
              <w:jc w:val="center"/>
              <w:rPr>
                <w:bCs/>
              </w:rPr>
            </w:pPr>
            <w:r w:rsidRPr="00F23334">
              <w:rPr>
                <w:bCs/>
              </w:rPr>
              <w:t>VUT v Brně</w:t>
            </w:r>
          </w:p>
        </w:tc>
        <w:tc>
          <w:tcPr>
            <w:tcW w:w="2126" w:type="dxa"/>
            <w:vAlign w:val="center"/>
          </w:tcPr>
          <w:p w14:paraId="5B4A7B0F" w14:textId="7F6DEC67" w:rsidR="000F60DF" w:rsidRDefault="00F2333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F23334">
              <w:rPr>
                <w:rFonts w:ascii="Times New Roman" w:hAnsi="Times New Roman"/>
                <w:b w:val="0"/>
                <w:bCs/>
                <w:sz w:val="24"/>
              </w:rPr>
              <w:t>04/2019</w:t>
            </w:r>
          </w:p>
        </w:tc>
      </w:tr>
      <w:tr w:rsidR="00BB4FBA" w14:paraId="4BF55051" w14:textId="77777777" w:rsidTr="00F23334">
        <w:trPr>
          <w:trHeight w:hRule="exact" w:val="558"/>
        </w:trPr>
        <w:tc>
          <w:tcPr>
            <w:tcW w:w="1135" w:type="dxa"/>
            <w:vAlign w:val="center"/>
          </w:tcPr>
          <w:p w14:paraId="1E065FE0" w14:textId="0F3A7F73" w:rsidR="00BB4FBA" w:rsidRPr="00BB4FBA" w:rsidRDefault="00F23334" w:rsidP="000F60D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94" w:type="dxa"/>
            <w:vAlign w:val="center"/>
          </w:tcPr>
          <w:p w14:paraId="7598CCDE" w14:textId="62564FC8" w:rsidR="00BB4FBA" w:rsidRPr="00BB4FBA" w:rsidRDefault="00F23334" w:rsidP="00066081">
            <w:pPr>
              <w:rPr>
                <w:bCs/>
              </w:rPr>
            </w:pPr>
            <w:r w:rsidRPr="00F23334">
              <w:rPr>
                <w:bCs/>
              </w:rPr>
              <w:t>Návrh a ověření jednotlivých surovinových variant</w:t>
            </w:r>
          </w:p>
        </w:tc>
        <w:tc>
          <w:tcPr>
            <w:tcW w:w="2410" w:type="dxa"/>
            <w:vAlign w:val="center"/>
          </w:tcPr>
          <w:p w14:paraId="01F85F35" w14:textId="639C9DAB" w:rsidR="00BB4FBA" w:rsidRDefault="00F23334">
            <w:pPr>
              <w:jc w:val="center"/>
              <w:rPr>
                <w:bCs/>
              </w:rPr>
            </w:pPr>
            <w:r w:rsidRPr="00F23334">
              <w:rPr>
                <w:bCs/>
              </w:rPr>
              <w:t>BETONCONSULT, s.r.o.</w:t>
            </w:r>
          </w:p>
        </w:tc>
        <w:tc>
          <w:tcPr>
            <w:tcW w:w="2126" w:type="dxa"/>
            <w:vAlign w:val="center"/>
          </w:tcPr>
          <w:p w14:paraId="30691FCA" w14:textId="482E652D" w:rsidR="00BB4FBA" w:rsidRDefault="00F2333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F23334">
              <w:rPr>
                <w:rFonts w:ascii="Times New Roman" w:hAnsi="Times New Roman"/>
                <w:b w:val="0"/>
                <w:bCs/>
                <w:sz w:val="24"/>
              </w:rPr>
              <w:t>08/2019</w:t>
            </w:r>
          </w:p>
        </w:tc>
      </w:tr>
      <w:tr w:rsidR="00BB4FBA" w14:paraId="7AD18F6A" w14:textId="77777777" w:rsidTr="00F23334">
        <w:trPr>
          <w:trHeight w:hRule="exact" w:val="580"/>
        </w:trPr>
        <w:tc>
          <w:tcPr>
            <w:tcW w:w="1135" w:type="dxa"/>
            <w:vAlign w:val="center"/>
          </w:tcPr>
          <w:p w14:paraId="1D170C4B" w14:textId="5238127A" w:rsidR="00BB4FBA" w:rsidRDefault="00F23334" w:rsidP="000F60D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394" w:type="dxa"/>
            <w:vAlign w:val="center"/>
          </w:tcPr>
          <w:p w14:paraId="183F5D0F" w14:textId="305374A3" w:rsidR="00BB4FBA" w:rsidRDefault="00F23334" w:rsidP="00066081">
            <w:pPr>
              <w:rPr>
                <w:bCs/>
              </w:rPr>
            </w:pPr>
            <w:r w:rsidRPr="00F23334">
              <w:rPr>
                <w:bCs/>
              </w:rPr>
              <w:t>Vývoj technologie pro zajištění nezbytné elektrické vodivosti</w:t>
            </w:r>
          </w:p>
        </w:tc>
        <w:tc>
          <w:tcPr>
            <w:tcW w:w="2410" w:type="dxa"/>
            <w:vAlign w:val="center"/>
          </w:tcPr>
          <w:p w14:paraId="51E1CAAF" w14:textId="06BE594C" w:rsidR="00BB4FBA" w:rsidRDefault="00F23334">
            <w:pPr>
              <w:jc w:val="center"/>
              <w:rPr>
                <w:bCs/>
              </w:rPr>
            </w:pPr>
            <w:r w:rsidRPr="00F23334">
              <w:rPr>
                <w:bCs/>
              </w:rPr>
              <w:t>BETONCONSULT, s.r.o.</w:t>
            </w:r>
          </w:p>
        </w:tc>
        <w:tc>
          <w:tcPr>
            <w:tcW w:w="2126" w:type="dxa"/>
            <w:vAlign w:val="center"/>
          </w:tcPr>
          <w:p w14:paraId="5E298B4A" w14:textId="7EB02FFB" w:rsidR="00BB4FBA" w:rsidRDefault="0052402D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Přechází do r. </w:t>
            </w:r>
            <w:r w:rsidR="00F23334" w:rsidRPr="00F23334">
              <w:rPr>
                <w:rFonts w:ascii="Times New Roman" w:hAnsi="Times New Roman"/>
                <w:b w:val="0"/>
                <w:bCs/>
                <w:sz w:val="24"/>
              </w:rPr>
              <w:t>2020</w:t>
            </w:r>
          </w:p>
        </w:tc>
      </w:tr>
      <w:tr w:rsidR="00BB4FBA" w14:paraId="6C4F1CE6" w14:textId="77777777" w:rsidTr="009807A5">
        <w:trPr>
          <w:trHeight w:hRule="exact" w:val="454"/>
        </w:trPr>
        <w:tc>
          <w:tcPr>
            <w:tcW w:w="1135" w:type="dxa"/>
            <w:vAlign w:val="center"/>
          </w:tcPr>
          <w:p w14:paraId="5477C72C" w14:textId="4C29B8E6" w:rsidR="00BB4FBA" w:rsidRPr="00F23334" w:rsidRDefault="00F23334" w:rsidP="00BB4FBA">
            <w:pPr>
              <w:jc w:val="center"/>
              <w:rPr>
                <w:bCs/>
              </w:rPr>
            </w:pPr>
            <w:r w:rsidRPr="00F23334">
              <w:rPr>
                <w:bCs/>
              </w:rPr>
              <w:t>4</w:t>
            </w:r>
          </w:p>
        </w:tc>
        <w:tc>
          <w:tcPr>
            <w:tcW w:w="4394" w:type="dxa"/>
            <w:vAlign w:val="center"/>
          </w:tcPr>
          <w:p w14:paraId="1220D1F5" w14:textId="3C09459C" w:rsidR="00BB4FBA" w:rsidRPr="00F23334" w:rsidRDefault="00F23334" w:rsidP="00BB4FBA">
            <w:pPr>
              <w:rPr>
                <w:bCs/>
              </w:rPr>
            </w:pPr>
            <w:r w:rsidRPr="00F23334">
              <w:rPr>
                <w:bCs/>
              </w:rPr>
              <w:t xml:space="preserve">Vývoj jemnozrnných vodivých </w:t>
            </w:r>
            <w:proofErr w:type="spellStart"/>
            <w:r w:rsidRPr="00F23334">
              <w:rPr>
                <w:bCs/>
              </w:rPr>
              <w:t>kompozitů</w:t>
            </w:r>
            <w:proofErr w:type="spellEnd"/>
          </w:p>
        </w:tc>
        <w:tc>
          <w:tcPr>
            <w:tcW w:w="2410" w:type="dxa"/>
            <w:vAlign w:val="center"/>
          </w:tcPr>
          <w:p w14:paraId="102357DC" w14:textId="0B20DCDA" w:rsidR="00BB4FBA" w:rsidRDefault="00F23334" w:rsidP="00BB4FBA">
            <w:pPr>
              <w:jc w:val="center"/>
              <w:rPr>
                <w:bCs/>
              </w:rPr>
            </w:pPr>
            <w:r w:rsidRPr="00F23334">
              <w:rPr>
                <w:bCs/>
              </w:rPr>
              <w:t>VUT v Brně</w:t>
            </w:r>
          </w:p>
        </w:tc>
        <w:tc>
          <w:tcPr>
            <w:tcW w:w="2126" w:type="dxa"/>
            <w:vAlign w:val="center"/>
          </w:tcPr>
          <w:p w14:paraId="36EE3AB6" w14:textId="18877DBC" w:rsidR="00BB4FBA" w:rsidRDefault="0052402D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Přechází do r. </w:t>
            </w:r>
            <w:r w:rsidR="00F23334" w:rsidRPr="00F23334">
              <w:rPr>
                <w:rFonts w:ascii="Times New Roman" w:hAnsi="Times New Roman"/>
                <w:b w:val="0"/>
                <w:bCs/>
                <w:sz w:val="24"/>
              </w:rPr>
              <w:t>2020</w:t>
            </w:r>
          </w:p>
        </w:tc>
      </w:tr>
      <w:tr w:rsidR="00F23334" w14:paraId="108995F3" w14:textId="77777777" w:rsidTr="009807A5">
        <w:trPr>
          <w:trHeight w:hRule="exact" w:val="454"/>
        </w:trPr>
        <w:tc>
          <w:tcPr>
            <w:tcW w:w="1135" w:type="dxa"/>
            <w:vAlign w:val="center"/>
          </w:tcPr>
          <w:p w14:paraId="696B4AF2" w14:textId="094A51DD" w:rsidR="00F23334" w:rsidRPr="00F23334" w:rsidRDefault="00F23334" w:rsidP="00BB4FBA">
            <w:pPr>
              <w:jc w:val="center"/>
              <w:rPr>
                <w:bCs/>
              </w:rPr>
            </w:pPr>
            <w:r w:rsidRPr="00F23334">
              <w:rPr>
                <w:bCs/>
              </w:rPr>
              <w:t>5</w:t>
            </w:r>
          </w:p>
        </w:tc>
        <w:tc>
          <w:tcPr>
            <w:tcW w:w="4394" w:type="dxa"/>
            <w:vAlign w:val="center"/>
          </w:tcPr>
          <w:p w14:paraId="542712C9" w14:textId="655DBE48" w:rsidR="00F23334" w:rsidRPr="00F23334" w:rsidRDefault="00F23334" w:rsidP="00BB4FBA">
            <w:pPr>
              <w:rPr>
                <w:bCs/>
              </w:rPr>
            </w:pPr>
            <w:r w:rsidRPr="00F23334">
              <w:rPr>
                <w:bCs/>
              </w:rPr>
              <w:t xml:space="preserve">Vývoj hrubozrnných vodivých </w:t>
            </w:r>
            <w:proofErr w:type="spellStart"/>
            <w:r w:rsidRPr="00F23334">
              <w:rPr>
                <w:bCs/>
              </w:rPr>
              <w:t>kompozitů</w:t>
            </w:r>
            <w:proofErr w:type="spellEnd"/>
          </w:p>
        </w:tc>
        <w:tc>
          <w:tcPr>
            <w:tcW w:w="2410" w:type="dxa"/>
            <w:vAlign w:val="center"/>
          </w:tcPr>
          <w:p w14:paraId="7A087FEF" w14:textId="21FCCB25" w:rsidR="00F23334" w:rsidRDefault="00F23334" w:rsidP="00BB4FBA">
            <w:pPr>
              <w:jc w:val="center"/>
              <w:rPr>
                <w:bCs/>
              </w:rPr>
            </w:pPr>
            <w:r w:rsidRPr="00F23334">
              <w:rPr>
                <w:bCs/>
              </w:rPr>
              <w:t>VUT v Brně</w:t>
            </w:r>
          </w:p>
        </w:tc>
        <w:tc>
          <w:tcPr>
            <w:tcW w:w="2126" w:type="dxa"/>
            <w:vAlign w:val="center"/>
          </w:tcPr>
          <w:p w14:paraId="3320E8A3" w14:textId="24AAF589" w:rsidR="00F23334" w:rsidRDefault="0052402D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Přechází do r. </w:t>
            </w:r>
            <w:r w:rsidRPr="00F23334">
              <w:rPr>
                <w:rFonts w:ascii="Times New Roman" w:hAnsi="Times New Roman"/>
                <w:b w:val="0"/>
                <w:bCs/>
                <w:sz w:val="24"/>
              </w:rPr>
              <w:t>2020</w:t>
            </w:r>
          </w:p>
        </w:tc>
      </w:tr>
      <w:tr w:rsidR="00BB4FBA" w14:paraId="5B656C09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32149A04" w14:textId="2830E78B" w:rsidR="00BB4FBA" w:rsidRDefault="00F23334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2020</w:t>
            </w:r>
          </w:p>
        </w:tc>
      </w:tr>
      <w:tr w:rsidR="00EF4504" w14:paraId="488B5518" w14:textId="77777777" w:rsidTr="00F23334">
        <w:trPr>
          <w:trHeight w:hRule="exact" w:val="674"/>
        </w:trPr>
        <w:tc>
          <w:tcPr>
            <w:tcW w:w="1135" w:type="dxa"/>
            <w:vAlign w:val="center"/>
          </w:tcPr>
          <w:p w14:paraId="5CEE7447" w14:textId="0D5EF0B5" w:rsidR="00EF4504" w:rsidRDefault="00F23334" w:rsidP="00EF450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394" w:type="dxa"/>
            <w:vAlign w:val="center"/>
          </w:tcPr>
          <w:p w14:paraId="42EFADEC" w14:textId="35509B92" w:rsidR="00EF4504" w:rsidRDefault="00F23334" w:rsidP="00EF4504">
            <w:pPr>
              <w:rPr>
                <w:bCs/>
              </w:rPr>
            </w:pPr>
            <w:r w:rsidRPr="00F23334">
              <w:rPr>
                <w:bCs/>
              </w:rPr>
              <w:t>Vývoj technologie pro zajištění nezbytné elektrické vodivosti</w:t>
            </w:r>
          </w:p>
        </w:tc>
        <w:tc>
          <w:tcPr>
            <w:tcW w:w="2410" w:type="dxa"/>
            <w:vAlign w:val="center"/>
          </w:tcPr>
          <w:p w14:paraId="7FF0004F" w14:textId="08F45D67" w:rsidR="00EF4504" w:rsidRDefault="00F23334" w:rsidP="00EF4504">
            <w:pPr>
              <w:jc w:val="center"/>
              <w:rPr>
                <w:bCs/>
              </w:rPr>
            </w:pPr>
            <w:r w:rsidRPr="00F23334">
              <w:rPr>
                <w:bCs/>
              </w:rPr>
              <w:t>VUT v Brně</w:t>
            </w:r>
          </w:p>
        </w:tc>
        <w:tc>
          <w:tcPr>
            <w:tcW w:w="2126" w:type="dxa"/>
            <w:vAlign w:val="center"/>
          </w:tcPr>
          <w:p w14:paraId="3548E524" w14:textId="4C1A27BC" w:rsidR="00EF4504" w:rsidRDefault="00F23334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F23334">
              <w:rPr>
                <w:rFonts w:ascii="Times New Roman" w:hAnsi="Times New Roman"/>
                <w:b w:val="0"/>
                <w:bCs/>
                <w:sz w:val="24"/>
              </w:rPr>
              <w:t>04/2020</w:t>
            </w:r>
          </w:p>
        </w:tc>
      </w:tr>
      <w:tr w:rsidR="00EF4504" w14:paraId="6A5B950E" w14:textId="77777777" w:rsidTr="009807A5">
        <w:trPr>
          <w:trHeight w:hRule="exact" w:val="454"/>
        </w:trPr>
        <w:tc>
          <w:tcPr>
            <w:tcW w:w="1135" w:type="dxa"/>
            <w:vAlign w:val="center"/>
          </w:tcPr>
          <w:p w14:paraId="244C4A58" w14:textId="0E4506D4" w:rsidR="00EF4504" w:rsidRDefault="00F23334" w:rsidP="00EF450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394" w:type="dxa"/>
            <w:vAlign w:val="center"/>
          </w:tcPr>
          <w:p w14:paraId="1DCCD688" w14:textId="7A3CB652" w:rsidR="00EF4504" w:rsidRDefault="00F23334" w:rsidP="00EF4504">
            <w:pPr>
              <w:rPr>
                <w:bCs/>
              </w:rPr>
            </w:pPr>
            <w:r w:rsidRPr="00F23334">
              <w:rPr>
                <w:bCs/>
              </w:rPr>
              <w:t xml:space="preserve">Vývoj jemnozrnných vodivých </w:t>
            </w:r>
            <w:proofErr w:type="spellStart"/>
            <w:r w:rsidRPr="00F23334">
              <w:rPr>
                <w:bCs/>
              </w:rPr>
              <w:t>kompozitů</w:t>
            </w:r>
            <w:proofErr w:type="spellEnd"/>
          </w:p>
        </w:tc>
        <w:tc>
          <w:tcPr>
            <w:tcW w:w="2410" w:type="dxa"/>
            <w:vAlign w:val="center"/>
          </w:tcPr>
          <w:p w14:paraId="564EDA99" w14:textId="27B759E2" w:rsidR="00EF4504" w:rsidRDefault="00F23334" w:rsidP="00EF4504">
            <w:pPr>
              <w:jc w:val="center"/>
              <w:rPr>
                <w:bCs/>
              </w:rPr>
            </w:pPr>
            <w:r w:rsidRPr="00F23334">
              <w:rPr>
                <w:bCs/>
              </w:rPr>
              <w:t>VUT v Brně</w:t>
            </w:r>
          </w:p>
        </w:tc>
        <w:tc>
          <w:tcPr>
            <w:tcW w:w="2126" w:type="dxa"/>
            <w:vAlign w:val="center"/>
          </w:tcPr>
          <w:p w14:paraId="2A250C74" w14:textId="16C517C7" w:rsidR="00EF4504" w:rsidRDefault="00F23334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F23334">
              <w:rPr>
                <w:rFonts w:ascii="Times New Roman" w:hAnsi="Times New Roman"/>
                <w:b w:val="0"/>
                <w:bCs/>
                <w:sz w:val="24"/>
              </w:rPr>
              <w:t>09/2020</w:t>
            </w:r>
          </w:p>
        </w:tc>
      </w:tr>
      <w:tr w:rsidR="00EF4504" w14:paraId="17CCAAF9" w14:textId="77777777" w:rsidTr="009807A5">
        <w:trPr>
          <w:trHeight w:hRule="exact" w:val="454"/>
        </w:trPr>
        <w:tc>
          <w:tcPr>
            <w:tcW w:w="1135" w:type="dxa"/>
            <w:vAlign w:val="center"/>
          </w:tcPr>
          <w:p w14:paraId="56722EE6" w14:textId="0923B9E7" w:rsidR="00EF4504" w:rsidRDefault="00F23334" w:rsidP="00EF4504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394" w:type="dxa"/>
            <w:vAlign w:val="center"/>
          </w:tcPr>
          <w:p w14:paraId="757E0E36" w14:textId="1E2FA03C" w:rsidR="00EF4504" w:rsidRDefault="00F23334" w:rsidP="00EF4504">
            <w:pPr>
              <w:rPr>
                <w:bCs/>
              </w:rPr>
            </w:pPr>
            <w:r w:rsidRPr="00F23334">
              <w:rPr>
                <w:bCs/>
              </w:rPr>
              <w:t xml:space="preserve">Vývoj hrubozrnných vodivých </w:t>
            </w:r>
            <w:proofErr w:type="spellStart"/>
            <w:r w:rsidRPr="00F23334">
              <w:rPr>
                <w:bCs/>
              </w:rPr>
              <w:t>kompozitů</w:t>
            </w:r>
            <w:proofErr w:type="spellEnd"/>
          </w:p>
        </w:tc>
        <w:tc>
          <w:tcPr>
            <w:tcW w:w="2410" w:type="dxa"/>
            <w:vAlign w:val="center"/>
          </w:tcPr>
          <w:p w14:paraId="7FF41397" w14:textId="133B4A30" w:rsidR="00EF4504" w:rsidRDefault="00F23334" w:rsidP="00EF4504">
            <w:pPr>
              <w:jc w:val="center"/>
              <w:rPr>
                <w:bCs/>
              </w:rPr>
            </w:pPr>
            <w:r w:rsidRPr="00F23334">
              <w:rPr>
                <w:bCs/>
              </w:rPr>
              <w:t>VUT v Brně</w:t>
            </w:r>
          </w:p>
        </w:tc>
        <w:tc>
          <w:tcPr>
            <w:tcW w:w="2126" w:type="dxa"/>
            <w:vAlign w:val="center"/>
          </w:tcPr>
          <w:p w14:paraId="51A0904D" w14:textId="32B25B4A" w:rsidR="00EF4504" w:rsidRDefault="0052402D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Přechází do r. </w:t>
            </w:r>
            <w:r w:rsidR="00F23334" w:rsidRPr="00F23334">
              <w:rPr>
                <w:rFonts w:ascii="Times New Roman" w:hAnsi="Times New Roman"/>
                <w:b w:val="0"/>
                <w:bCs/>
                <w:sz w:val="24"/>
              </w:rPr>
              <w:t>2021</w:t>
            </w:r>
          </w:p>
        </w:tc>
      </w:tr>
      <w:tr w:rsidR="009807A5" w14:paraId="6228559B" w14:textId="77777777" w:rsidTr="00F23334">
        <w:trPr>
          <w:trHeight w:hRule="exact" w:val="640"/>
        </w:trPr>
        <w:tc>
          <w:tcPr>
            <w:tcW w:w="1135" w:type="dxa"/>
            <w:vAlign w:val="center"/>
          </w:tcPr>
          <w:p w14:paraId="21C7D37F" w14:textId="3A9F7FF3" w:rsidR="009807A5" w:rsidRDefault="00F23334" w:rsidP="00EF450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394" w:type="dxa"/>
            <w:vAlign w:val="center"/>
          </w:tcPr>
          <w:p w14:paraId="0A097C17" w14:textId="2B4634A1" w:rsidR="009807A5" w:rsidRDefault="00F23334" w:rsidP="00EF4504">
            <w:pPr>
              <w:rPr>
                <w:bCs/>
              </w:rPr>
            </w:pPr>
            <w:r w:rsidRPr="00F23334">
              <w:rPr>
                <w:bCs/>
              </w:rPr>
              <w:t>Ověření funkčnosti nových materiálů v reálných podmínkách</w:t>
            </w:r>
          </w:p>
        </w:tc>
        <w:tc>
          <w:tcPr>
            <w:tcW w:w="2410" w:type="dxa"/>
            <w:vAlign w:val="center"/>
          </w:tcPr>
          <w:p w14:paraId="28EA46BD" w14:textId="1376BDC0" w:rsidR="009807A5" w:rsidRDefault="00F23334" w:rsidP="00EF4504">
            <w:pPr>
              <w:jc w:val="center"/>
              <w:rPr>
                <w:bCs/>
              </w:rPr>
            </w:pPr>
            <w:r w:rsidRPr="00F23334">
              <w:rPr>
                <w:bCs/>
              </w:rPr>
              <w:t>BETONCONSULT, s.r.o.</w:t>
            </w:r>
          </w:p>
        </w:tc>
        <w:tc>
          <w:tcPr>
            <w:tcW w:w="2126" w:type="dxa"/>
            <w:vAlign w:val="center"/>
          </w:tcPr>
          <w:p w14:paraId="3EA885F8" w14:textId="60994F0B" w:rsidR="009807A5" w:rsidRDefault="0052402D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Přechází do r. </w:t>
            </w:r>
            <w:r w:rsidR="00F23334" w:rsidRPr="00F23334">
              <w:rPr>
                <w:rFonts w:ascii="Times New Roman" w:hAnsi="Times New Roman"/>
                <w:b w:val="0"/>
                <w:bCs/>
                <w:sz w:val="24"/>
              </w:rPr>
              <w:t>2021</w:t>
            </w:r>
          </w:p>
        </w:tc>
      </w:tr>
      <w:tr w:rsidR="00F23334" w14:paraId="604D17CE" w14:textId="77777777" w:rsidTr="001B6F5A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3A3A0E8D" w14:textId="16426D11" w:rsidR="00F23334" w:rsidRDefault="00F23334" w:rsidP="001B6F5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2021</w:t>
            </w:r>
          </w:p>
        </w:tc>
      </w:tr>
      <w:tr w:rsidR="00F23334" w14:paraId="3A100666" w14:textId="77777777" w:rsidTr="001B6F5A">
        <w:trPr>
          <w:trHeight w:hRule="exact" w:val="454"/>
        </w:trPr>
        <w:tc>
          <w:tcPr>
            <w:tcW w:w="1135" w:type="dxa"/>
            <w:vAlign w:val="center"/>
          </w:tcPr>
          <w:p w14:paraId="089718D9" w14:textId="4EBEA552" w:rsidR="00F23334" w:rsidRDefault="00F23334" w:rsidP="001B6F5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394" w:type="dxa"/>
            <w:vAlign w:val="center"/>
          </w:tcPr>
          <w:p w14:paraId="27A0FC99" w14:textId="11EB4E39" w:rsidR="00F23334" w:rsidRDefault="00F23334" w:rsidP="001B6F5A">
            <w:pPr>
              <w:rPr>
                <w:bCs/>
              </w:rPr>
            </w:pPr>
            <w:r w:rsidRPr="00F23334">
              <w:rPr>
                <w:bCs/>
              </w:rPr>
              <w:t xml:space="preserve">Vývoj hrubozrnných vodivých </w:t>
            </w:r>
            <w:proofErr w:type="spellStart"/>
            <w:r w:rsidRPr="00F23334">
              <w:rPr>
                <w:bCs/>
              </w:rPr>
              <w:t>kompozitů</w:t>
            </w:r>
            <w:proofErr w:type="spellEnd"/>
          </w:p>
        </w:tc>
        <w:tc>
          <w:tcPr>
            <w:tcW w:w="2410" w:type="dxa"/>
            <w:vAlign w:val="center"/>
          </w:tcPr>
          <w:p w14:paraId="66074329" w14:textId="267C6036" w:rsidR="00F23334" w:rsidRDefault="00F23334" w:rsidP="001B6F5A">
            <w:pPr>
              <w:jc w:val="center"/>
              <w:rPr>
                <w:bCs/>
              </w:rPr>
            </w:pPr>
            <w:r w:rsidRPr="00F23334">
              <w:rPr>
                <w:bCs/>
              </w:rPr>
              <w:t>VUT v Brně</w:t>
            </w:r>
          </w:p>
        </w:tc>
        <w:tc>
          <w:tcPr>
            <w:tcW w:w="2126" w:type="dxa"/>
            <w:vAlign w:val="center"/>
          </w:tcPr>
          <w:p w14:paraId="3FA863F8" w14:textId="3AD3A82E" w:rsidR="00F23334" w:rsidRDefault="00F23334" w:rsidP="001B6F5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F23334">
              <w:rPr>
                <w:rFonts w:ascii="Times New Roman" w:hAnsi="Times New Roman"/>
                <w:b w:val="0"/>
                <w:bCs/>
                <w:sz w:val="24"/>
              </w:rPr>
              <w:t>04/2021</w:t>
            </w:r>
          </w:p>
        </w:tc>
      </w:tr>
      <w:tr w:rsidR="00F23334" w14:paraId="5CFEC4F3" w14:textId="77777777" w:rsidTr="0052402D">
        <w:trPr>
          <w:trHeight w:hRule="exact" w:val="572"/>
        </w:trPr>
        <w:tc>
          <w:tcPr>
            <w:tcW w:w="1135" w:type="dxa"/>
            <w:vAlign w:val="center"/>
          </w:tcPr>
          <w:p w14:paraId="13D240B6" w14:textId="167AED91" w:rsidR="00F23334" w:rsidRDefault="00F23334" w:rsidP="001B6F5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394" w:type="dxa"/>
            <w:vAlign w:val="center"/>
          </w:tcPr>
          <w:p w14:paraId="04094ECD" w14:textId="3DF59C09" w:rsidR="00F23334" w:rsidRDefault="00F23334" w:rsidP="001B6F5A">
            <w:pPr>
              <w:rPr>
                <w:bCs/>
              </w:rPr>
            </w:pPr>
            <w:r w:rsidRPr="00F23334">
              <w:rPr>
                <w:bCs/>
              </w:rPr>
              <w:t>Ověření funkčnosti nových materiálů v reálných podmínkách</w:t>
            </w:r>
          </w:p>
        </w:tc>
        <w:tc>
          <w:tcPr>
            <w:tcW w:w="2410" w:type="dxa"/>
            <w:vAlign w:val="center"/>
          </w:tcPr>
          <w:p w14:paraId="7420C94A" w14:textId="6F1DC3FE" w:rsidR="00F23334" w:rsidRDefault="00F23334" w:rsidP="001B6F5A">
            <w:pPr>
              <w:jc w:val="center"/>
              <w:rPr>
                <w:bCs/>
              </w:rPr>
            </w:pPr>
            <w:r w:rsidRPr="00F23334">
              <w:rPr>
                <w:bCs/>
              </w:rPr>
              <w:t>BETONCONSULT, s.r.o.</w:t>
            </w:r>
          </w:p>
        </w:tc>
        <w:tc>
          <w:tcPr>
            <w:tcW w:w="2126" w:type="dxa"/>
            <w:vAlign w:val="center"/>
          </w:tcPr>
          <w:p w14:paraId="28D70C47" w14:textId="549CE0C2" w:rsidR="00F23334" w:rsidRDefault="00F23334" w:rsidP="001B6F5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F23334">
              <w:rPr>
                <w:rFonts w:ascii="Times New Roman" w:hAnsi="Times New Roman"/>
                <w:b w:val="0"/>
                <w:bCs/>
                <w:sz w:val="24"/>
              </w:rPr>
              <w:t>12/2021</w:t>
            </w:r>
          </w:p>
        </w:tc>
      </w:tr>
    </w:tbl>
    <w:p w14:paraId="501C746C" w14:textId="371C094D" w:rsidR="0076616C" w:rsidRPr="0052402D" w:rsidRDefault="0076616C" w:rsidP="0052402D">
      <w:pPr>
        <w:tabs>
          <w:tab w:val="left" w:pos="1325"/>
        </w:tabs>
        <w:rPr>
          <w:b/>
          <w:bCs/>
        </w:rPr>
      </w:pPr>
    </w:p>
    <w:sectPr w:rsidR="0076616C" w:rsidRPr="0052402D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B7F0" w14:textId="77777777" w:rsidR="00BC06DB" w:rsidRDefault="00BC06DB">
      <w:r>
        <w:separator/>
      </w:r>
    </w:p>
  </w:endnote>
  <w:endnote w:type="continuationSeparator" w:id="0">
    <w:p w14:paraId="55B5F698" w14:textId="77777777"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F0921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32446">
      <w:rPr>
        <w:rStyle w:val="slostrnky"/>
        <w:noProof/>
      </w:rPr>
      <w:t>2</w:t>
    </w:r>
    <w:r>
      <w:rPr>
        <w:rStyle w:val="slostrnky"/>
      </w:rPr>
      <w:fldChar w:fldCharType="end"/>
    </w:r>
  </w:p>
  <w:p w14:paraId="0DBDE6DF" w14:textId="77777777"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14:paraId="494EAF1C" w14:textId="77777777"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252F4" w14:textId="77777777" w:rsidR="00BC06DB" w:rsidRDefault="00BC06DB">
      <w:r>
        <w:separator/>
      </w:r>
    </w:p>
  </w:footnote>
  <w:footnote w:type="continuationSeparator" w:id="0">
    <w:p w14:paraId="26583A16" w14:textId="77777777"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F60DF"/>
    <w:rsid w:val="0052402D"/>
    <w:rsid w:val="00571D58"/>
    <w:rsid w:val="00641E1E"/>
    <w:rsid w:val="0076616C"/>
    <w:rsid w:val="007A37CB"/>
    <w:rsid w:val="007C0BD6"/>
    <w:rsid w:val="008531FC"/>
    <w:rsid w:val="009807A5"/>
    <w:rsid w:val="00B04925"/>
    <w:rsid w:val="00BB4FBA"/>
    <w:rsid w:val="00BC06DB"/>
    <w:rsid w:val="00CC3275"/>
    <w:rsid w:val="00D92F5D"/>
    <w:rsid w:val="00E05154"/>
    <w:rsid w:val="00E068DB"/>
    <w:rsid w:val="00E45C24"/>
    <w:rsid w:val="00ED30C3"/>
    <w:rsid w:val="00EF4504"/>
    <w:rsid w:val="00F070A9"/>
    <w:rsid w:val="00F23334"/>
    <w:rsid w:val="00F3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0F12DDAB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33339A0B</Template>
  <TotalTime>1</TotalTime>
  <Pages>2</Pages>
  <Words>218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Smetanová Vendula</cp:lastModifiedBy>
  <cp:revision>3</cp:revision>
  <cp:lastPrinted>2012-04-26T13:21:00Z</cp:lastPrinted>
  <dcterms:created xsi:type="dcterms:W3CDTF">2018-05-04T08:17:00Z</dcterms:created>
  <dcterms:modified xsi:type="dcterms:W3CDTF">2018-05-04T08:18:00Z</dcterms:modified>
</cp:coreProperties>
</file>