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7BAE3" w14:textId="77777777" w:rsidR="000C7E2A" w:rsidRPr="00563576" w:rsidRDefault="000C7E2A" w:rsidP="000C7E2A">
      <w:pPr>
        <w:jc w:val="center"/>
        <w:rPr>
          <w:b/>
          <w:sz w:val="32"/>
          <w:szCs w:val="32"/>
        </w:rPr>
      </w:pPr>
      <w:r w:rsidRPr="00563576">
        <w:rPr>
          <w:b/>
          <w:sz w:val="32"/>
          <w:szCs w:val="32"/>
        </w:rPr>
        <w:t>SMLOUVA O DÍLO</w:t>
      </w:r>
    </w:p>
    <w:p w14:paraId="5EB96237" w14:textId="37F7E04D" w:rsidR="000C7E2A" w:rsidRDefault="000C7E2A" w:rsidP="000C7E2A">
      <w:pPr>
        <w:jc w:val="center"/>
        <w:rPr>
          <w:i/>
        </w:rPr>
      </w:pPr>
      <w:r>
        <w:rPr>
          <w:i/>
        </w:rPr>
        <w:t xml:space="preserve">uzavřená ve smyslu § 2586 a násl. zákona č. 89/2012 Sb., občanský zákoník, </w:t>
      </w:r>
      <w:r w:rsidR="00AA0DCE">
        <w:rPr>
          <w:i/>
        </w:rPr>
        <w:t>ve znění pozdějších předpisů</w:t>
      </w:r>
      <w:r>
        <w:rPr>
          <w:i/>
        </w:rPr>
        <w:t xml:space="preserve"> (dále jen „</w:t>
      </w:r>
      <w:r w:rsidRPr="00C62BE8">
        <w:rPr>
          <w:b/>
          <w:i/>
        </w:rPr>
        <w:t>občanský zákoník</w:t>
      </w:r>
      <w:r>
        <w:rPr>
          <w:i/>
        </w:rPr>
        <w:t xml:space="preserve">“) </w:t>
      </w:r>
    </w:p>
    <w:p w14:paraId="08F9CA53" w14:textId="77777777" w:rsidR="000C7E2A" w:rsidRPr="00B44F94" w:rsidRDefault="000C7E2A" w:rsidP="000C7E2A">
      <w:pPr>
        <w:spacing w:after="0" w:line="240" w:lineRule="auto"/>
        <w:rPr>
          <w:rFonts w:cs="Arial"/>
        </w:rPr>
      </w:pPr>
      <w:r w:rsidRPr="00B44F94">
        <w:rPr>
          <w:rFonts w:cs="Arial"/>
        </w:rPr>
        <w:t>Níže uvedeného dne, měsíce a roku uzavřeli:</w:t>
      </w:r>
    </w:p>
    <w:p w14:paraId="71D38CAB" w14:textId="77777777" w:rsidR="000C7E2A" w:rsidRPr="00B44F94" w:rsidRDefault="000C7E2A" w:rsidP="000C7E2A">
      <w:pPr>
        <w:spacing w:after="0" w:line="240" w:lineRule="auto"/>
        <w:rPr>
          <w:rFonts w:cs="Arial"/>
        </w:rPr>
      </w:pPr>
    </w:p>
    <w:p w14:paraId="5BC87701" w14:textId="2E2D408B" w:rsidR="000C7E2A" w:rsidRPr="00B44F94"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0A667E" w:rsidRPr="007A716A">
        <w:rPr>
          <w:rFonts w:asciiTheme="minorHAnsi" w:hAnsiTheme="minorHAnsi"/>
          <w:color w:val="auto"/>
          <w:sz w:val="22"/>
        </w:rPr>
        <w:t xml:space="preserve">Základní škola, Praha 8, </w:t>
      </w:r>
      <w:r w:rsidR="007A716A" w:rsidRPr="007A716A">
        <w:rPr>
          <w:rFonts w:asciiTheme="minorHAnsi" w:hAnsiTheme="minorHAnsi"/>
          <w:color w:val="auto"/>
          <w:sz w:val="22"/>
        </w:rPr>
        <w:t>Libčická 10</w:t>
      </w:r>
    </w:p>
    <w:p w14:paraId="348A3702" w14:textId="1082CBA9" w:rsidR="000C7E2A" w:rsidRPr="00B44F94" w:rsidRDefault="000C7E2A" w:rsidP="000C7E2A">
      <w:pPr>
        <w:spacing w:after="0" w:line="240" w:lineRule="auto"/>
        <w:ind w:right="566"/>
        <w:jc w:val="both"/>
        <w:rPr>
          <w:rFonts w:cs="Arial"/>
        </w:rPr>
      </w:pPr>
      <w:r w:rsidRPr="00B44F94">
        <w:rPr>
          <w:rFonts w:cs="Arial"/>
        </w:rPr>
        <w:t>se sídlem:</w:t>
      </w:r>
      <w:r w:rsidRPr="00B44F94">
        <w:rPr>
          <w:rFonts w:cs="Arial"/>
        </w:rPr>
        <w:tab/>
      </w:r>
      <w:r w:rsidRPr="00B44F94">
        <w:rPr>
          <w:rFonts w:cs="Arial"/>
        </w:rPr>
        <w:tab/>
      </w:r>
      <w:r w:rsidR="007A716A">
        <w:t>Libčická 10/658, 181 00 Praha 8 – Čimice</w:t>
      </w:r>
    </w:p>
    <w:p w14:paraId="356D12CE" w14:textId="1AA2809C" w:rsidR="000C7E2A" w:rsidRPr="00B44F94" w:rsidRDefault="000C7E2A" w:rsidP="000C7E2A">
      <w:pPr>
        <w:spacing w:after="0" w:line="240" w:lineRule="auto"/>
        <w:ind w:right="566"/>
        <w:jc w:val="both"/>
        <w:rPr>
          <w:rFonts w:cs="Arial"/>
        </w:rPr>
      </w:pPr>
      <w:r w:rsidRPr="00B44F94">
        <w:rPr>
          <w:rFonts w:cs="Arial"/>
        </w:rPr>
        <w:t>IČO:</w:t>
      </w:r>
      <w:r w:rsidRPr="00B44F94">
        <w:rPr>
          <w:rFonts w:cs="Arial"/>
        </w:rPr>
        <w:tab/>
      </w:r>
      <w:r w:rsidRPr="00B44F94">
        <w:rPr>
          <w:rFonts w:cs="Arial"/>
        </w:rPr>
        <w:tab/>
      </w:r>
      <w:r w:rsidRPr="00B44F94">
        <w:rPr>
          <w:rFonts w:cs="Arial"/>
        </w:rPr>
        <w:tab/>
      </w:r>
      <w:r w:rsidR="007A716A">
        <w:t>604 61 811</w:t>
      </w:r>
    </w:p>
    <w:p w14:paraId="347742D3" w14:textId="069B6C00" w:rsidR="000C7E2A" w:rsidRDefault="000C7E2A" w:rsidP="000C7E2A">
      <w:pPr>
        <w:spacing w:after="0" w:line="240" w:lineRule="auto"/>
        <w:ind w:right="566"/>
        <w:jc w:val="both"/>
        <w:rPr>
          <w:rFonts w:cs="Arial"/>
        </w:rPr>
      </w:pPr>
      <w:r w:rsidRPr="00B44F94">
        <w:rPr>
          <w:rFonts w:cs="Arial"/>
        </w:rPr>
        <w:t>zastoupen</w:t>
      </w:r>
      <w:r>
        <w:rPr>
          <w:rFonts w:cs="Arial"/>
        </w:rPr>
        <w:t>a</w:t>
      </w:r>
      <w:r w:rsidRPr="00B44F94">
        <w:rPr>
          <w:rFonts w:cs="Arial"/>
        </w:rPr>
        <w:t>:</w:t>
      </w:r>
      <w:r w:rsidRPr="00B44F94">
        <w:rPr>
          <w:rFonts w:cs="Arial"/>
        </w:rPr>
        <w:tab/>
      </w:r>
      <w:r w:rsidRPr="00B44F94">
        <w:rPr>
          <w:rFonts w:cs="Arial"/>
        </w:rPr>
        <w:tab/>
      </w:r>
      <w:r w:rsidR="007A716A">
        <w:t>Mgr. Štěpánkou Sýkorovou, ředitelkou</w:t>
      </w:r>
    </w:p>
    <w:p w14:paraId="5E4B7842" w14:textId="77777777"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14:paraId="1051737E" w14:textId="77777777" w:rsidR="000C7E2A" w:rsidRPr="00B44F94" w:rsidRDefault="000C7E2A" w:rsidP="000C7E2A">
      <w:pPr>
        <w:spacing w:after="0" w:line="240" w:lineRule="auto"/>
        <w:rPr>
          <w:rFonts w:cs="Arial"/>
        </w:rPr>
      </w:pPr>
    </w:p>
    <w:p w14:paraId="1FC85163" w14:textId="77777777" w:rsidR="000C7E2A" w:rsidRPr="00B44F94" w:rsidRDefault="000C7E2A" w:rsidP="000C7E2A">
      <w:pPr>
        <w:spacing w:after="0" w:line="240" w:lineRule="auto"/>
        <w:rPr>
          <w:rFonts w:cs="Arial"/>
        </w:rPr>
      </w:pPr>
      <w:r w:rsidRPr="00B44F94">
        <w:rPr>
          <w:rFonts w:cs="Arial"/>
        </w:rPr>
        <w:t>a</w:t>
      </w:r>
    </w:p>
    <w:p w14:paraId="62E707AC" w14:textId="77777777" w:rsidR="000C7E2A" w:rsidRPr="00B44F94" w:rsidRDefault="000C7E2A" w:rsidP="000C7E2A">
      <w:pPr>
        <w:spacing w:after="0" w:line="240" w:lineRule="auto"/>
        <w:ind w:left="567" w:hanging="567"/>
        <w:rPr>
          <w:rFonts w:cs="Arial"/>
          <w:b/>
        </w:rPr>
      </w:pPr>
    </w:p>
    <w:p w14:paraId="541E40FA" w14:textId="35BB2878" w:rsidR="000C7E2A" w:rsidRPr="00B44F94" w:rsidRDefault="000C7E2A" w:rsidP="000C7E2A">
      <w:pPr>
        <w:spacing w:after="0" w:line="240" w:lineRule="auto"/>
        <w:ind w:left="567" w:hanging="567"/>
        <w:rPr>
          <w:rFonts w:cs="Arial"/>
          <w:b/>
        </w:rPr>
      </w:pPr>
      <w:r w:rsidRPr="00B44F94">
        <w:rPr>
          <w:rFonts w:cs="Arial"/>
          <w:b/>
        </w:rPr>
        <w:t>2.</w:t>
      </w:r>
      <w:r w:rsidRPr="00B44F94">
        <w:rPr>
          <w:rFonts w:cs="Arial"/>
          <w:b/>
        </w:rPr>
        <w:tab/>
      </w:r>
      <w:r w:rsidR="002B4280">
        <w:rPr>
          <w:rFonts w:cs="Arial"/>
          <w:b/>
        </w:rPr>
        <w:t>WORKER BAU s.r.o.</w:t>
      </w:r>
    </w:p>
    <w:p w14:paraId="27AF9B73" w14:textId="0C3E30D6" w:rsidR="000C7E2A" w:rsidRPr="00B44F94" w:rsidRDefault="000C7E2A" w:rsidP="000C7E2A">
      <w:pPr>
        <w:spacing w:after="0" w:line="240" w:lineRule="auto"/>
        <w:ind w:left="567" w:hanging="567"/>
        <w:rPr>
          <w:rFonts w:cs="Arial"/>
        </w:rPr>
      </w:pPr>
      <w:r w:rsidRPr="00B44F94">
        <w:rPr>
          <w:rFonts w:cs="Arial"/>
        </w:rPr>
        <w:t xml:space="preserve">se sídlem: </w:t>
      </w:r>
      <w:r w:rsidR="00C62BE8">
        <w:rPr>
          <w:rFonts w:cs="Arial"/>
        </w:rPr>
        <w:tab/>
      </w:r>
      <w:r w:rsidR="00C62BE8">
        <w:rPr>
          <w:rFonts w:cs="Arial"/>
        </w:rPr>
        <w:tab/>
      </w:r>
      <w:r w:rsidR="002B4280">
        <w:rPr>
          <w:rFonts w:cs="Arial"/>
        </w:rPr>
        <w:t>Revoluční 1082/8, 110 00 Praha 1</w:t>
      </w:r>
    </w:p>
    <w:p w14:paraId="16EB6272" w14:textId="425D888B" w:rsidR="000C7E2A" w:rsidRPr="00B44F94" w:rsidRDefault="000C7E2A" w:rsidP="000C7E2A">
      <w:pPr>
        <w:spacing w:after="0" w:line="240" w:lineRule="auto"/>
        <w:ind w:left="567" w:hanging="567"/>
        <w:rPr>
          <w:rFonts w:cs="Arial"/>
        </w:rPr>
      </w:pPr>
      <w:r w:rsidRPr="00B44F94">
        <w:rPr>
          <w:rFonts w:cs="Arial"/>
        </w:rPr>
        <w:t xml:space="preserve">bankovní spojení: </w:t>
      </w:r>
      <w:r w:rsidR="00C62BE8">
        <w:rPr>
          <w:rFonts w:cs="Arial"/>
        </w:rPr>
        <w:tab/>
      </w:r>
      <w:proofErr w:type="spellStart"/>
      <w:r w:rsidR="002B4280">
        <w:rPr>
          <w:rFonts w:cs="Arial"/>
        </w:rPr>
        <w:t>Raiffeisenbank</w:t>
      </w:r>
      <w:proofErr w:type="spellEnd"/>
      <w:r w:rsidR="002B4280">
        <w:rPr>
          <w:rFonts w:cs="Arial"/>
        </w:rPr>
        <w:t xml:space="preserve"> a.s.</w:t>
      </w:r>
    </w:p>
    <w:p w14:paraId="5F2C76D2" w14:textId="698166F2" w:rsidR="000C7E2A" w:rsidRPr="00B44F94" w:rsidRDefault="000C7E2A" w:rsidP="000C7E2A">
      <w:pPr>
        <w:spacing w:after="0" w:line="240" w:lineRule="auto"/>
        <w:ind w:left="567" w:hanging="567"/>
        <w:rPr>
          <w:rFonts w:cs="Arial"/>
        </w:rPr>
      </w:pPr>
      <w:r w:rsidRPr="00B44F94">
        <w:rPr>
          <w:rFonts w:cs="Arial"/>
        </w:rPr>
        <w:t xml:space="preserve">č. účtu: </w:t>
      </w:r>
      <w:r w:rsidR="00C62BE8">
        <w:rPr>
          <w:rFonts w:cs="Arial"/>
        </w:rPr>
        <w:tab/>
      </w:r>
      <w:r w:rsidR="00C62BE8">
        <w:rPr>
          <w:rFonts w:cs="Arial"/>
        </w:rPr>
        <w:tab/>
      </w:r>
      <w:r w:rsidR="00C62BE8">
        <w:rPr>
          <w:rFonts w:cs="Arial"/>
        </w:rPr>
        <w:tab/>
      </w:r>
      <w:r w:rsidR="002B4280">
        <w:rPr>
          <w:rFonts w:cs="Arial"/>
        </w:rPr>
        <w:t>9902637001/5500</w:t>
      </w:r>
    </w:p>
    <w:p w14:paraId="47D73419" w14:textId="6126C5F3" w:rsidR="000C7E2A" w:rsidRPr="00B44F94" w:rsidRDefault="000C7E2A" w:rsidP="000C7E2A">
      <w:pPr>
        <w:spacing w:after="0" w:line="240" w:lineRule="auto"/>
        <w:ind w:left="567" w:hanging="567"/>
        <w:rPr>
          <w:rFonts w:cs="Arial"/>
        </w:rPr>
      </w:pPr>
      <w:r w:rsidRPr="00B44F94">
        <w:rPr>
          <w:rFonts w:cs="Arial"/>
        </w:rPr>
        <w:t xml:space="preserve">IČO: </w:t>
      </w:r>
      <w:r w:rsidR="00C62BE8">
        <w:rPr>
          <w:rFonts w:cs="Arial"/>
        </w:rPr>
        <w:tab/>
      </w:r>
      <w:r w:rsidR="00C62BE8">
        <w:rPr>
          <w:rFonts w:cs="Arial"/>
        </w:rPr>
        <w:tab/>
      </w:r>
      <w:r w:rsidR="00C62BE8">
        <w:rPr>
          <w:rFonts w:cs="Arial"/>
        </w:rPr>
        <w:tab/>
      </w:r>
      <w:r w:rsidR="00C62BE8">
        <w:rPr>
          <w:rFonts w:cs="Arial"/>
        </w:rPr>
        <w:tab/>
      </w:r>
      <w:r w:rsidR="002B4280">
        <w:rPr>
          <w:rFonts w:cs="Arial"/>
        </w:rPr>
        <w:t>05872103</w:t>
      </w:r>
    </w:p>
    <w:p w14:paraId="25F68CCF" w14:textId="151B2365" w:rsidR="000C7E2A" w:rsidRPr="00B44F94" w:rsidRDefault="000C7E2A" w:rsidP="000C7E2A">
      <w:pPr>
        <w:spacing w:after="0" w:line="240" w:lineRule="auto"/>
        <w:ind w:left="567" w:hanging="567"/>
        <w:rPr>
          <w:rFonts w:cs="Arial"/>
        </w:rPr>
      </w:pPr>
      <w:r w:rsidRPr="00B44F94">
        <w:rPr>
          <w:rFonts w:cs="Arial"/>
        </w:rPr>
        <w:t xml:space="preserve">DIČ: </w:t>
      </w:r>
      <w:r w:rsidR="00C62BE8">
        <w:rPr>
          <w:rFonts w:cs="Arial"/>
        </w:rPr>
        <w:tab/>
      </w:r>
      <w:r w:rsidR="00C62BE8">
        <w:rPr>
          <w:rFonts w:cs="Arial"/>
        </w:rPr>
        <w:tab/>
      </w:r>
      <w:r w:rsidR="00C62BE8">
        <w:rPr>
          <w:rFonts w:cs="Arial"/>
        </w:rPr>
        <w:tab/>
      </w:r>
      <w:r w:rsidR="00C62BE8">
        <w:rPr>
          <w:rFonts w:cs="Arial"/>
        </w:rPr>
        <w:tab/>
      </w:r>
      <w:r w:rsidR="002B4280">
        <w:rPr>
          <w:rFonts w:cs="Arial"/>
        </w:rPr>
        <w:t>Cz05872103</w:t>
      </w:r>
    </w:p>
    <w:p w14:paraId="7E849FFC" w14:textId="489882FC" w:rsidR="000C7E2A" w:rsidRDefault="000C7E2A" w:rsidP="000C7E2A">
      <w:pPr>
        <w:spacing w:after="0" w:line="240" w:lineRule="auto"/>
        <w:ind w:left="567" w:hanging="567"/>
        <w:rPr>
          <w:rFonts w:ascii="Calibri" w:hAnsi="Calibri" w:cs="Arial"/>
        </w:rPr>
      </w:pPr>
      <w:r w:rsidRPr="00B44F94">
        <w:rPr>
          <w:rFonts w:cs="Arial"/>
        </w:rPr>
        <w:t>zastoupen</w:t>
      </w:r>
      <w:r w:rsidR="00C62BE8">
        <w:rPr>
          <w:rFonts w:cs="Arial"/>
        </w:rPr>
        <w:t>a</w:t>
      </w:r>
      <w:r w:rsidRPr="00B44F94">
        <w:rPr>
          <w:rFonts w:cs="Arial"/>
        </w:rPr>
        <w:t xml:space="preserve">: </w:t>
      </w:r>
      <w:r w:rsidR="00C62BE8">
        <w:rPr>
          <w:rFonts w:cs="Arial"/>
        </w:rPr>
        <w:tab/>
      </w:r>
      <w:r w:rsidR="00C62BE8">
        <w:rPr>
          <w:rFonts w:cs="Arial"/>
        </w:rPr>
        <w:tab/>
      </w:r>
      <w:r w:rsidR="002B4280">
        <w:rPr>
          <w:rFonts w:cs="Arial"/>
        </w:rPr>
        <w:t xml:space="preserve">Dagmar Anitou </w:t>
      </w:r>
      <w:proofErr w:type="spellStart"/>
      <w:r w:rsidR="002B4280">
        <w:rPr>
          <w:rFonts w:cs="Arial"/>
        </w:rPr>
        <w:t>Apeltauerovou</w:t>
      </w:r>
      <w:proofErr w:type="spellEnd"/>
      <w:r w:rsidRPr="00E8684C">
        <w:rPr>
          <w:rFonts w:cs="Arial"/>
        </w:rPr>
        <w:t xml:space="preserve">, </w:t>
      </w:r>
      <w:r w:rsidR="002B4280">
        <w:rPr>
          <w:rFonts w:cs="Arial"/>
        </w:rPr>
        <w:t>jednatelkou</w:t>
      </w:r>
    </w:p>
    <w:p w14:paraId="40FA8EFE" w14:textId="53F65808" w:rsidR="000C7E2A" w:rsidRDefault="000C7E2A" w:rsidP="000C7E2A">
      <w:pPr>
        <w:spacing w:after="0" w:line="240" w:lineRule="auto"/>
        <w:ind w:left="567" w:hanging="567"/>
        <w:rPr>
          <w:rFonts w:cs="Arial"/>
        </w:rPr>
      </w:pPr>
      <w:r w:rsidRPr="00B44F94">
        <w:rPr>
          <w:rFonts w:cs="Arial"/>
        </w:rPr>
        <w:t>zapsaný v obchodním rejstříku vedeném</w:t>
      </w:r>
      <w:r w:rsidR="002B4280">
        <w:rPr>
          <w:rFonts w:cs="Arial"/>
        </w:rPr>
        <w:t xml:space="preserve"> Městským soudem v Praze</w:t>
      </w:r>
      <w:r w:rsidR="00C62BE8">
        <w:rPr>
          <w:rFonts w:ascii="Calibri" w:hAnsi="Calibri" w:cs="Arial"/>
        </w:rPr>
        <w:t xml:space="preserve">, </w:t>
      </w:r>
      <w:r w:rsidRPr="00B44F94">
        <w:rPr>
          <w:rFonts w:cs="Arial"/>
        </w:rPr>
        <w:t>oddíl</w:t>
      </w:r>
      <w:r w:rsidR="002B4280">
        <w:rPr>
          <w:rFonts w:cs="Arial"/>
        </w:rPr>
        <w:t xml:space="preserve"> C</w:t>
      </w:r>
      <w:r w:rsidR="00C62BE8">
        <w:rPr>
          <w:rFonts w:ascii="Calibri" w:hAnsi="Calibri" w:cs="Arial"/>
        </w:rPr>
        <w:t xml:space="preserve">, </w:t>
      </w:r>
      <w:r w:rsidRPr="00B44F94">
        <w:rPr>
          <w:rFonts w:cs="Arial"/>
        </w:rPr>
        <w:t>vložka</w:t>
      </w:r>
      <w:r w:rsidR="002B4280">
        <w:rPr>
          <w:rFonts w:cs="Arial"/>
        </w:rPr>
        <w:t xml:space="preserve"> 272226</w:t>
      </w:r>
    </w:p>
    <w:p w14:paraId="2C9BFB28" w14:textId="77777777" w:rsidR="002B4280" w:rsidRPr="00B44F94" w:rsidRDefault="002B4280" w:rsidP="000C7E2A">
      <w:pPr>
        <w:spacing w:after="0" w:line="240" w:lineRule="auto"/>
        <w:ind w:left="567" w:hanging="567"/>
        <w:rPr>
          <w:rFonts w:cs="Arial"/>
        </w:rPr>
      </w:pPr>
    </w:p>
    <w:p w14:paraId="674C7745" w14:textId="77777777" w:rsidR="000C7E2A" w:rsidRPr="00B44F94" w:rsidRDefault="000C7E2A"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14:paraId="7B887977" w14:textId="77777777" w:rsidR="00D855A2" w:rsidRDefault="00D855A2" w:rsidP="000C7E2A">
      <w:pPr>
        <w:spacing w:after="0" w:line="240" w:lineRule="auto"/>
        <w:ind w:left="567" w:hanging="567"/>
        <w:rPr>
          <w:rFonts w:cs="Arial"/>
        </w:rPr>
      </w:pPr>
    </w:p>
    <w:p w14:paraId="3DA8BD8C" w14:textId="77777777"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14:paraId="0D7C6C52" w14:textId="77777777" w:rsidR="000C7E2A" w:rsidRPr="00B44F94" w:rsidRDefault="000C7E2A" w:rsidP="000C7E2A">
      <w:pPr>
        <w:spacing w:after="0" w:line="240" w:lineRule="auto"/>
        <w:ind w:left="567" w:hanging="567"/>
        <w:jc w:val="both"/>
      </w:pPr>
    </w:p>
    <w:p w14:paraId="79542BB3" w14:textId="54B99411" w:rsidR="00CD3CCB" w:rsidRDefault="000C7E2A" w:rsidP="00CD3CCB">
      <w:pPr>
        <w:jc w:val="both"/>
        <w:rPr>
          <w:b/>
        </w:rPr>
      </w:pPr>
      <w:r w:rsidRPr="00B44F94">
        <w:t xml:space="preserve">na základě výsledku </w:t>
      </w:r>
      <w:r w:rsidR="00FD4765">
        <w:t>zadávacího</w:t>
      </w:r>
      <w:r w:rsidR="00FD4765" w:rsidRPr="00B44F94">
        <w:t xml:space="preserve"> </w:t>
      </w:r>
      <w:r w:rsidRPr="00B44F94">
        <w:t xml:space="preserve">řízení k plnění veřejné </w:t>
      </w:r>
      <w:r w:rsidR="00B85BCE">
        <w:t>zakázky malého rozsa</w:t>
      </w:r>
      <w:r w:rsidR="00B85BCE" w:rsidRPr="007A716A">
        <w:t>hu s názvem</w:t>
      </w:r>
      <w:r w:rsidR="00CD3CCB" w:rsidRPr="007A716A">
        <w:t xml:space="preserve"> </w:t>
      </w:r>
      <w:r w:rsidR="00CD3CCB" w:rsidRPr="007A716A">
        <w:rPr>
          <w:b/>
        </w:rPr>
        <w:t>„</w:t>
      </w:r>
      <w:r w:rsidR="00D62DAE" w:rsidRPr="007A716A">
        <w:rPr>
          <w:b/>
        </w:rPr>
        <w:t xml:space="preserve">II. etapa modernizace zařízení a vybavení tříd v Základní škole, Praha 8, </w:t>
      </w:r>
      <w:r w:rsidR="007A716A" w:rsidRPr="007A716A">
        <w:rPr>
          <w:b/>
        </w:rPr>
        <w:t>Libčická 10</w:t>
      </w:r>
      <w:r w:rsidR="00CD3CCB" w:rsidRPr="007A716A">
        <w:rPr>
          <w:b/>
        </w:rPr>
        <w:t>“</w:t>
      </w:r>
    </w:p>
    <w:p w14:paraId="2D1D6EC9" w14:textId="77777777" w:rsidR="000C7E2A" w:rsidRPr="00B44F94" w:rsidRDefault="000C7E2A" w:rsidP="000C7E2A">
      <w:pPr>
        <w:spacing w:line="240" w:lineRule="auto"/>
        <w:ind w:left="567" w:hanging="567"/>
        <w:jc w:val="center"/>
      </w:pPr>
      <w:r w:rsidRPr="00B44F94">
        <w:t xml:space="preserve">tuto </w:t>
      </w:r>
    </w:p>
    <w:p w14:paraId="5D2FD921" w14:textId="0671B44A" w:rsidR="000C7E2A" w:rsidRPr="00284CBD" w:rsidRDefault="00CF200D" w:rsidP="00284CBD">
      <w:pPr>
        <w:spacing w:line="240" w:lineRule="auto"/>
        <w:ind w:left="567" w:hanging="567"/>
        <w:jc w:val="center"/>
        <w:rPr>
          <w:b/>
          <w:sz w:val="32"/>
          <w:szCs w:val="32"/>
        </w:rPr>
      </w:pPr>
      <w:r>
        <w:rPr>
          <w:b/>
          <w:sz w:val="32"/>
          <w:szCs w:val="32"/>
        </w:rPr>
        <w:t>s</w:t>
      </w:r>
      <w:r w:rsidR="000C7E2A" w:rsidRPr="00B44F94">
        <w:rPr>
          <w:b/>
          <w:sz w:val="32"/>
          <w:szCs w:val="32"/>
        </w:rPr>
        <w:t xml:space="preserve">mlouvu o </w:t>
      </w:r>
      <w:r w:rsidR="007B565D">
        <w:rPr>
          <w:b/>
          <w:sz w:val="32"/>
          <w:szCs w:val="32"/>
        </w:rPr>
        <w:t>dílo</w:t>
      </w:r>
      <w:r>
        <w:rPr>
          <w:b/>
          <w:sz w:val="32"/>
          <w:szCs w:val="32"/>
        </w:rPr>
        <w:t>:</w:t>
      </w:r>
    </w:p>
    <w:p w14:paraId="0FA9A51A" w14:textId="77777777" w:rsidR="000C7E2A" w:rsidRPr="002679D6" w:rsidRDefault="000C7E2A" w:rsidP="000C7E2A">
      <w:pPr>
        <w:jc w:val="center"/>
        <w:rPr>
          <w:b/>
        </w:rPr>
      </w:pPr>
      <w:r w:rsidRPr="002679D6">
        <w:rPr>
          <w:b/>
        </w:rPr>
        <w:t>Preambule</w:t>
      </w:r>
    </w:p>
    <w:p w14:paraId="7A2F8F50" w14:textId="086A20E8" w:rsidR="009D7F2B" w:rsidRDefault="000C7E2A" w:rsidP="007814C2">
      <w:pPr>
        <w:jc w:val="both"/>
        <w:rPr>
          <w:b/>
        </w:rPr>
      </w:pPr>
      <w:r>
        <w:t>Tato smlouva je uzavírána se zhotovitelem jako vítězným dodavatelem veřejné zakázky malého rozsahu s </w:t>
      </w:r>
      <w:r w:rsidRPr="007A716A">
        <w:t xml:space="preserve">názvem </w:t>
      </w:r>
      <w:r w:rsidR="00CD3CCB" w:rsidRPr="007A716A">
        <w:rPr>
          <w:b/>
        </w:rPr>
        <w:t>„</w:t>
      </w:r>
      <w:r w:rsidR="007814C2" w:rsidRPr="007A716A">
        <w:rPr>
          <w:b/>
        </w:rPr>
        <w:t xml:space="preserve">II. etapa modernizace zařízení a vybavení tříd v Základní škole, Praha 8, </w:t>
      </w:r>
      <w:r w:rsidR="007A716A" w:rsidRPr="007A716A">
        <w:rPr>
          <w:b/>
        </w:rPr>
        <w:t>Libčická 10</w:t>
      </w:r>
      <w:r w:rsidR="00CD3CCB" w:rsidRPr="007A716A">
        <w:rPr>
          <w:b/>
        </w:rPr>
        <w:t>“.</w:t>
      </w:r>
      <w:r w:rsidR="00CD3CCB">
        <w:rPr>
          <w:b/>
        </w:rPr>
        <w:t xml:space="preserve"> </w:t>
      </w:r>
      <w:r>
        <w:t xml:space="preserve">Základním podkladem pro plnění dle této smlouvy je nabídka zhotovitele ze dne </w:t>
      </w:r>
      <w:r w:rsidR="002B4280">
        <w:t>19.4.2018</w:t>
      </w:r>
      <w:r>
        <w:rPr>
          <w:rFonts w:ascii="Calibri" w:hAnsi="Calibri" w:cs="Arial"/>
        </w:rPr>
        <w:t xml:space="preserve"> </w:t>
      </w:r>
      <w:r>
        <w:t xml:space="preserve">předložená v rámci výše uvedeného </w:t>
      </w:r>
      <w:r w:rsidR="00FD4765">
        <w:t>zadávacího</w:t>
      </w:r>
      <w:r>
        <w:t xml:space="preserve"> řízení.</w:t>
      </w:r>
    </w:p>
    <w:p w14:paraId="0D99EB19" w14:textId="77777777" w:rsidR="000C7E2A" w:rsidRDefault="000C7E2A" w:rsidP="000C7E2A">
      <w:pPr>
        <w:spacing w:after="0"/>
        <w:jc w:val="center"/>
        <w:rPr>
          <w:b/>
        </w:rPr>
      </w:pPr>
      <w:r>
        <w:rPr>
          <w:b/>
        </w:rPr>
        <w:t>Článek I.</w:t>
      </w:r>
    </w:p>
    <w:p w14:paraId="64DCDB72" w14:textId="77777777" w:rsidR="000C7E2A" w:rsidRDefault="000C7E2A" w:rsidP="000C7E2A">
      <w:pPr>
        <w:jc w:val="center"/>
        <w:rPr>
          <w:b/>
        </w:rPr>
      </w:pPr>
      <w:r>
        <w:rPr>
          <w:b/>
        </w:rPr>
        <w:t>Předmět smlouvy</w:t>
      </w:r>
    </w:p>
    <w:p w14:paraId="07DB9B8E" w14:textId="77777777"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14:paraId="0EEB42B9" w14:textId="77777777" w:rsidR="000C7E2A" w:rsidRDefault="000C7E2A" w:rsidP="000C7E2A">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14:paraId="726B6628" w14:textId="77777777" w:rsidR="000C7E2A" w:rsidRDefault="000C7E2A"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14:paraId="1D3AFA27" w14:textId="77777777"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14:paraId="7A9B7A1D" w14:textId="77777777"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14:paraId="39A8A378" w14:textId="77777777" w:rsidR="000C7E2A" w:rsidRPr="000C7F54" w:rsidRDefault="000C7E2A" w:rsidP="000C7E2A">
      <w:pPr>
        <w:pStyle w:val="Odstavecseseznamem"/>
        <w:numPr>
          <w:ilvl w:val="1"/>
          <w:numId w:val="1"/>
        </w:numPr>
        <w:spacing w:after="360"/>
        <w:ind w:left="567" w:hanging="567"/>
        <w:jc w:val="both"/>
      </w:pPr>
      <w:r>
        <w:t xml:space="preserve">Zhotovitel prohlašuje, že předmět plnění dle této smlouvy není plněním nemožným a pečlivě zvážil </w:t>
      </w:r>
      <w:r w:rsidRPr="000C7F54">
        <w:t>všechny možné důsledky uzavření této smlouvy.</w:t>
      </w:r>
    </w:p>
    <w:p w14:paraId="15941308" w14:textId="77777777" w:rsidR="000C7E2A" w:rsidRPr="000C7F54" w:rsidRDefault="000C7E2A" w:rsidP="000C7E2A">
      <w:pPr>
        <w:spacing w:after="0"/>
        <w:jc w:val="center"/>
        <w:rPr>
          <w:b/>
        </w:rPr>
      </w:pPr>
      <w:r w:rsidRPr="000C7F54">
        <w:rPr>
          <w:b/>
        </w:rPr>
        <w:t>Článek II.</w:t>
      </w:r>
    </w:p>
    <w:p w14:paraId="6CAAC49D" w14:textId="77777777" w:rsidR="000C7E2A" w:rsidRPr="000C7F54" w:rsidRDefault="000C7E2A" w:rsidP="000C7E2A">
      <w:pPr>
        <w:jc w:val="center"/>
        <w:rPr>
          <w:b/>
        </w:rPr>
      </w:pPr>
      <w:r w:rsidRPr="000C7F54">
        <w:rPr>
          <w:b/>
        </w:rPr>
        <w:t>Předmět díla</w:t>
      </w:r>
    </w:p>
    <w:p w14:paraId="6E45A967" w14:textId="394621C7" w:rsidR="00062F91" w:rsidRDefault="00CD3CCB" w:rsidP="008A7DF8">
      <w:pPr>
        <w:pStyle w:val="Odstavecseseznamem"/>
        <w:numPr>
          <w:ilvl w:val="1"/>
          <w:numId w:val="2"/>
        </w:numPr>
        <w:spacing w:after="360"/>
        <w:ind w:left="567" w:hanging="567"/>
        <w:jc w:val="both"/>
      </w:pPr>
      <w:r w:rsidRPr="000C7F54">
        <w:t xml:space="preserve">Předmět </w:t>
      </w:r>
      <w:r w:rsidR="00C62BE8" w:rsidRPr="000C7F54">
        <w:t xml:space="preserve">díla </w:t>
      </w:r>
      <w:r w:rsidRPr="000C7F54">
        <w:t xml:space="preserve">spočívá v provedení činností </w:t>
      </w:r>
      <w:r w:rsidR="00CC6FC6" w:rsidRPr="000C7F54">
        <w:t>uvedených v příloze č. 1 této smlouvy – Soupisu prací. Bližší specifikace je uvedena v</w:t>
      </w:r>
      <w:r w:rsidR="009545F9" w:rsidRPr="000C7F54">
        <w:t xml:space="preserve"> projektov</w:t>
      </w:r>
      <w:r w:rsidR="00CC6FC6" w:rsidRPr="000C7F54">
        <w:t>é dokumentaci</w:t>
      </w:r>
      <w:r w:rsidR="00104144" w:rsidRPr="000C7F54">
        <w:t>, která</w:t>
      </w:r>
      <w:r w:rsidR="009545F9" w:rsidRPr="000C7F54">
        <w:t xml:space="preserve"> byl</w:t>
      </w:r>
      <w:r w:rsidR="00104144" w:rsidRPr="000C7F54">
        <w:t>a</w:t>
      </w:r>
      <w:r w:rsidR="00C62BE8" w:rsidRPr="000C7F54">
        <w:t xml:space="preserve"> zhotoviteli předán</w:t>
      </w:r>
      <w:r w:rsidR="00104144" w:rsidRPr="000C7F54">
        <w:t>a</w:t>
      </w:r>
      <w:r w:rsidR="00C62BE8" w:rsidRPr="000C7F54">
        <w:t xml:space="preserve"> nejpozději při podpisu této smlouvy</w:t>
      </w:r>
      <w:r w:rsidRPr="000C7F54">
        <w:t xml:space="preserve">. </w:t>
      </w:r>
      <w:r w:rsidR="00CC6FC6" w:rsidRPr="000C7F54">
        <w:t>Tato p</w:t>
      </w:r>
      <w:r w:rsidR="009545F9" w:rsidRPr="000C7F54">
        <w:t>rojektov</w:t>
      </w:r>
      <w:r w:rsidR="00104144" w:rsidRPr="000C7F54">
        <w:t>á</w:t>
      </w:r>
      <w:r w:rsidRPr="000C7F54">
        <w:t xml:space="preserve"> dokumentace pro </w:t>
      </w:r>
      <w:r w:rsidR="00C62BE8" w:rsidRPr="000C7F54">
        <w:t>realizaci díla</w:t>
      </w:r>
      <w:r w:rsidR="00104144" w:rsidRPr="000C7F54">
        <w:t xml:space="preserve"> byla zpracována</w:t>
      </w:r>
      <w:r w:rsidRPr="000C7F54">
        <w:t xml:space="preserve"> </w:t>
      </w:r>
      <w:r w:rsidR="00B85BCE" w:rsidRPr="000C7F54">
        <w:t>společností</w:t>
      </w:r>
      <w:r w:rsidR="007A716A">
        <w:t xml:space="preserve"> </w:t>
      </w:r>
      <w:r w:rsidR="008336A4" w:rsidRPr="00CF2A52">
        <w:t xml:space="preserve">Ing. Arch. Petr </w:t>
      </w:r>
      <w:proofErr w:type="spellStart"/>
      <w:r w:rsidR="008336A4" w:rsidRPr="00CF2A52">
        <w:t>Lédl</w:t>
      </w:r>
      <w:proofErr w:type="spellEnd"/>
      <w:r w:rsidR="008336A4" w:rsidRPr="00CF2A52">
        <w:t>, Ph.D., IČ: 401 88 191, se sídlem Burianova 920, 268 01 Velké Přílepy</w:t>
      </w:r>
      <w:r w:rsidR="008336A4" w:rsidRPr="007A716A">
        <w:t xml:space="preserve"> </w:t>
      </w:r>
      <w:r w:rsidR="00CC6FC6" w:rsidRPr="007A716A">
        <w:t>(dále</w:t>
      </w:r>
      <w:r w:rsidR="00CC6FC6" w:rsidRPr="000C7F54">
        <w:t xml:space="preserve"> jen „</w:t>
      </w:r>
      <w:r w:rsidR="00CC6FC6" w:rsidRPr="000C7F54">
        <w:rPr>
          <w:b/>
        </w:rPr>
        <w:t>projektová dokumentace</w:t>
      </w:r>
      <w:r w:rsidR="00CC6FC6" w:rsidRPr="000C7F54">
        <w:t>“)</w:t>
      </w:r>
      <w:r w:rsidR="00B85BCE" w:rsidRPr="000C7F54">
        <w:t>.</w:t>
      </w:r>
    </w:p>
    <w:p w14:paraId="7C4BED06" w14:textId="06E86C54" w:rsidR="00FC6DE7" w:rsidRPr="000C7F54" w:rsidRDefault="00FC6DE7" w:rsidP="008A7DF8">
      <w:pPr>
        <w:pStyle w:val="Odstavecseseznamem"/>
        <w:numPr>
          <w:ilvl w:val="1"/>
          <w:numId w:val="2"/>
        </w:numPr>
        <w:spacing w:after="360"/>
        <w:ind w:left="567" w:hanging="567"/>
        <w:jc w:val="both"/>
      </w:pPr>
      <w:r w:rsidRPr="000C7F54">
        <w:t>Objednatel tímto výslovně upozorňuje zhotovitele, že v projektové dokumentaci jsou popsány další činnosti (modernizace jiných učeben), které však nejsou předmětem díla a nejsou tak uvedeny v příloze č. 1 této smlouvy – Soupisu prací. Zhotovitel tímto prohlašuje, že bere tuto skutečnost na vědomí</w:t>
      </w:r>
      <w:r>
        <w:t>.</w:t>
      </w:r>
    </w:p>
    <w:p w14:paraId="43E006BC" w14:textId="578DCBCB" w:rsidR="00062F91" w:rsidRPr="00FD4765" w:rsidRDefault="00062F91" w:rsidP="008A7DF8">
      <w:pPr>
        <w:pStyle w:val="Odstavecseseznamem"/>
        <w:numPr>
          <w:ilvl w:val="1"/>
          <w:numId w:val="2"/>
        </w:numPr>
        <w:spacing w:after="360"/>
        <w:ind w:left="567" w:hanging="567"/>
        <w:jc w:val="both"/>
      </w:pPr>
      <w:r w:rsidRPr="000C7F54">
        <w:t>Součástí díla jsou veškeré práce a dodávky, činnosti a úkony nutné k řádnému a včasnému provedení díla tak, jak je popsáno v této</w:t>
      </w:r>
      <w:r w:rsidR="00902B41">
        <w:t xml:space="preserve"> smlouvě</w:t>
      </w:r>
      <w:r w:rsidRPr="00FD4765">
        <w:t xml:space="preserve"> a podkladech pro zpracování nabídky v rámci </w:t>
      </w:r>
      <w:r w:rsidR="001624FE" w:rsidRPr="00FD4765">
        <w:t xml:space="preserve">předmětné </w:t>
      </w:r>
      <w:r w:rsidRPr="00FD4765">
        <w:t>veřejné zakázky.</w:t>
      </w:r>
    </w:p>
    <w:p w14:paraId="046F454D" w14:textId="77777777" w:rsidR="000C7E2A" w:rsidRPr="00FD4765" w:rsidRDefault="000C7E2A" w:rsidP="000C7E2A">
      <w:pPr>
        <w:spacing w:after="0"/>
        <w:jc w:val="center"/>
        <w:rPr>
          <w:b/>
        </w:rPr>
      </w:pPr>
      <w:r w:rsidRPr="00FD4765">
        <w:rPr>
          <w:b/>
        </w:rPr>
        <w:t>Článek III.</w:t>
      </w:r>
    </w:p>
    <w:p w14:paraId="3BC2423C" w14:textId="77777777" w:rsidR="000C7E2A" w:rsidRPr="00FD4765" w:rsidRDefault="000C7E2A" w:rsidP="000C7E2A">
      <w:pPr>
        <w:jc w:val="center"/>
        <w:rPr>
          <w:b/>
        </w:rPr>
      </w:pPr>
      <w:r w:rsidRPr="00FD4765">
        <w:rPr>
          <w:b/>
        </w:rPr>
        <w:t>Doba a místo plnění</w:t>
      </w:r>
    </w:p>
    <w:p w14:paraId="2673D888" w14:textId="106BAEC8" w:rsidR="00A37BCC" w:rsidRPr="00FD4765" w:rsidRDefault="00A37BCC" w:rsidP="00A37BCC">
      <w:pPr>
        <w:pStyle w:val="Odstavecseseznamem"/>
        <w:numPr>
          <w:ilvl w:val="1"/>
          <w:numId w:val="3"/>
        </w:numPr>
        <w:spacing w:after="360"/>
        <w:ind w:left="567" w:hanging="567"/>
        <w:jc w:val="both"/>
      </w:pPr>
      <w:r w:rsidRPr="00FD4765">
        <w:t xml:space="preserve">Místem plnění je </w:t>
      </w:r>
      <w:r w:rsidR="00E32548" w:rsidRPr="00FD4765">
        <w:t xml:space="preserve">budova na adrese </w:t>
      </w:r>
      <w:r w:rsidR="007A716A">
        <w:t xml:space="preserve">Libčická 10/658, 181 00 Praha 8 – </w:t>
      </w:r>
      <w:r w:rsidR="007A716A" w:rsidRPr="007A716A">
        <w:t>Čimice</w:t>
      </w:r>
      <w:r w:rsidR="00E32548" w:rsidRPr="007A716A">
        <w:t>.</w:t>
      </w:r>
    </w:p>
    <w:p w14:paraId="45469FFD" w14:textId="54F20F3D" w:rsidR="00A37BCC" w:rsidRPr="00536EE5" w:rsidRDefault="00A37BCC" w:rsidP="0024059F">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 xml:space="preserve">Termín předání </w:t>
      </w:r>
      <w:r w:rsidRPr="00536EE5">
        <w:rPr>
          <w:rFonts w:ascii="Calibri" w:eastAsia="Times New Roman" w:hAnsi="Calibri" w:cs="Times New Roman"/>
        </w:rPr>
        <w:t xml:space="preserve">a převzetí staveniště: </w:t>
      </w:r>
      <w:r w:rsidR="00536EE5" w:rsidRPr="00536EE5">
        <w:rPr>
          <w:rFonts w:ascii="Calibri" w:eastAsia="Times New Roman" w:hAnsi="Calibri" w:cs="Times New Roman"/>
        </w:rPr>
        <w:t>nejpozději do 7 kalendářních dnů od vyzvání objednatelem</w:t>
      </w:r>
      <w:r w:rsidR="00E32548" w:rsidRPr="00536EE5">
        <w:rPr>
          <w:rFonts w:ascii="Calibri" w:eastAsia="Times New Roman" w:hAnsi="Calibri" w:cs="Times New Roman"/>
        </w:rPr>
        <w:t>.</w:t>
      </w:r>
    </w:p>
    <w:p w14:paraId="41748ACC" w14:textId="77777777" w:rsidR="00A37BCC" w:rsidRPr="00536EE5" w:rsidRDefault="0060519A" w:rsidP="0024059F">
      <w:pPr>
        <w:pStyle w:val="Odstavecseseznamem"/>
        <w:numPr>
          <w:ilvl w:val="1"/>
          <w:numId w:val="3"/>
        </w:numPr>
        <w:spacing w:after="360"/>
        <w:ind w:left="567" w:hanging="567"/>
        <w:jc w:val="both"/>
        <w:rPr>
          <w:rFonts w:ascii="Calibri" w:eastAsia="Times New Roman" w:hAnsi="Calibri" w:cs="Times New Roman"/>
        </w:rPr>
      </w:pPr>
      <w:r w:rsidRPr="00536EE5">
        <w:rPr>
          <w:rFonts w:ascii="Calibri" w:eastAsia="Times New Roman" w:hAnsi="Calibri" w:cs="Times New Roman"/>
        </w:rPr>
        <w:t>Den předání a převzetí staveniště se považuje za den zahájení stavebních prací</w:t>
      </w:r>
      <w:r w:rsidR="00A37BCC" w:rsidRPr="00536EE5">
        <w:rPr>
          <w:rFonts w:ascii="Calibri" w:eastAsia="Times New Roman" w:hAnsi="Calibri" w:cs="Times New Roman"/>
        </w:rPr>
        <w:t>.</w:t>
      </w:r>
    </w:p>
    <w:p w14:paraId="2EFD7E71" w14:textId="1D5B7D39" w:rsidR="0060519A" w:rsidRPr="00536EE5" w:rsidRDefault="00284CBD" w:rsidP="00A37BCC">
      <w:pPr>
        <w:pStyle w:val="Odstavecseseznamem"/>
        <w:numPr>
          <w:ilvl w:val="1"/>
          <w:numId w:val="3"/>
        </w:numPr>
        <w:spacing w:after="360"/>
        <w:ind w:left="567" w:hanging="567"/>
        <w:jc w:val="both"/>
        <w:rPr>
          <w:rFonts w:ascii="Calibri" w:eastAsia="Times New Roman" w:hAnsi="Calibri" w:cs="Times New Roman"/>
        </w:rPr>
      </w:pPr>
      <w:r w:rsidRPr="00536EE5">
        <w:rPr>
          <w:rFonts w:ascii="Calibri" w:eastAsia="Times New Roman" w:hAnsi="Calibri" w:cs="Times New Roman"/>
        </w:rPr>
        <w:t xml:space="preserve">Zhotovitel je povinen dokončit dílo </w:t>
      </w:r>
      <w:bookmarkStart w:id="0" w:name="_Hlk509847529"/>
      <w:r w:rsidRPr="00536EE5">
        <w:rPr>
          <w:rFonts w:ascii="Calibri" w:eastAsia="Times New Roman" w:hAnsi="Calibri" w:cs="Times New Roman"/>
        </w:rPr>
        <w:t xml:space="preserve">nejpozději </w:t>
      </w:r>
      <w:r w:rsidR="00902B41">
        <w:rPr>
          <w:rFonts w:ascii="Calibri" w:eastAsia="Times New Roman" w:hAnsi="Calibri" w:cs="Times New Roman"/>
        </w:rPr>
        <w:t xml:space="preserve">do </w:t>
      </w:r>
      <w:r w:rsidR="00760129" w:rsidRPr="00536EE5">
        <w:rPr>
          <w:rFonts w:ascii="Calibri" w:eastAsia="Times New Roman" w:hAnsi="Calibri" w:cs="Times New Roman"/>
        </w:rPr>
        <w:t>24. 8. 2018</w:t>
      </w:r>
      <w:bookmarkEnd w:id="0"/>
      <w:r w:rsidR="0060519A" w:rsidRPr="00536EE5">
        <w:rPr>
          <w:rFonts w:ascii="Calibri" w:eastAsia="Times New Roman" w:hAnsi="Calibri" w:cs="Times New Roman"/>
        </w:rPr>
        <w:t>.</w:t>
      </w:r>
    </w:p>
    <w:p w14:paraId="4DE86FB8" w14:textId="77777777"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 připadne na poslední den lhůty.</w:t>
      </w:r>
    </w:p>
    <w:p w14:paraId="6912C84C" w14:textId="77777777"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lastRenderedPageBreak/>
        <w:t>Změna výše uvedených termínů je možná pouze na základě změny této smlouvy s výjimkou vyšší moci a přerušení provádění díla na základě pokynu objednatele.</w:t>
      </w:r>
    </w:p>
    <w:p w14:paraId="109AFF60" w14:textId="3D98E16D"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w:t>
      </w:r>
      <w:r w:rsidR="00173687">
        <w:t>atastrofy (záplavy, zemětřesení</w:t>
      </w:r>
      <w: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14:paraId="2543D1B4" w14:textId="77777777"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14:paraId="35D0B956" w14:textId="77777777" w:rsidR="00220737" w:rsidRDefault="00220737" w:rsidP="00220737">
      <w:pPr>
        <w:spacing w:after="0"/>
        <w:jc w:val="center"/>
        <w:rPr>
          <w:b/>
        </w:rPr>
      </w:pPr>
      <w:r>
        <w:rPr>
          <w:b/>
        </w:rPr>
        <w:t>Článek IV.</w:t>
      </w:r>
    </w:p>
    <w:p w14:paraId="2362F501" w14:textId="77777777" w:rsidR="00220737" w:rsidRDefault="00220737" w:rsidP="00220737">
      <w:pPr>
        <w:jc w:val="center"/>
        <w:rPr>
          <w:b/>
        </w:rPr>
      </w:pPr>
      <w:r>
        <w:rPr>
          <w:b/>
        </w:rPr>
        <w:t>Kontrola provádění díla</w:t>
      </w:r>
    </w:p>
    <w:p w14:paraId="265DFC42" w14:textId="77777777"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14:paraId="7EA34218" w14:textId="77777777"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14:paraId="582B95EB" w14:textId="7F0CB0D4" w:rsidR="00220737" w:rsidRDefault="00220737" w:rsidP="00220737">
      <w:pPr>
        <w:pStyle w:val="Odstavecseseznamem1"/>
        <w:numPr>
          <w:ilvl w:val="1"/>
          <w:numId w:val="16"/>
        </w:numPr>
        <w:spacing w:after="360"/>
        <w:ind w:left="567" w:hanging="567"/>
        <w:jc w:val="both"/>
      </w:pPr>
      <w:r>
        <w:t xml:space="preserve">Objednatel zajistí na stavbě výkon technického dozoru </w:t>
      </w:r>
      <w:r w:rsidR="00002814">
        <w:t>stavebníka</w:t>
      </w:r>
      <w:r>
        <w:t xml:space="preserve"> (dále jen „</w:t>
      </w:r>
      <w:r w:rsidR="00002814">
        <w:rPr>
          <w:b/>
        </w:rPr>
        <w:t>TDS</w:t>
      </w:r>
      <w:r>
        <w:t xml:space="preserve">“), který stanoví zásady kontroly zhotovitelem prováděných prací a podrobnosti organizace kontrolních dnů. Zhotovitel je povinen poskytnout </w:t>
      </w:r>
      <w:r w:rsidR="00002814">
        <w:t>TDS</w:t>
      </w:r>
      <w:r>
        <w:t xml:space="preserve"> veškerou potřebnou součinnost. Kontrolní dny budou svolávány </w:t>
      </w:r>
      <w:r w:rsidR="00002814">
        <w:t>TDS</w:t>
      </w:r>
      <w:r>
        <w:t xml:space="preserve"> podle dohody s objednatelem.</w:t>
      </w:r>
    </w:p>
    <w:p w14:paraId="1B233450" w14:textId="0DD07EDA" w:rsidR="00220737" w:rsidRDefault="00220737" w:rsidP="00220737">
      <w:pPr>
        <w:pStyle w:val="Odstavecseseznamem1"/>
        <w:numPr>
          <w:ilvl w:val="1"/>
          <w:numId w:val="16"/>
        </w:numPr>
        <w:spacing w:after="360"/>
        <w:ind w:left="567" w:hanging="567"/>
        <w:jc w:val="both"/>
      </w:pPr>
      <w:r>
        <w:t xml:space="preserve">Zhotovitel je povinen u všech částí stavby (díla), které budou dalším postupem zakryty, zajistit odsouhlasení a kontrolu </w:t>
      </w:r>
      <w:r w:rsidR="00002814">
        <w:t>TDS</w:t>
      </w:r>
      <w:r>
        <w:t>. O provedení kontroly těchto částí stavby se provede záznam ve stavebním deníku.</w:t>
      </w:r>
    </w:p>
    <w:p w14:paraId="309A8FAB" w14:textId="77777777" w:rsidR="00220737" w:rsidRDefault="00220737" w:rsidP="00220737">
      <w:pPr>
        <w:spacing w:after="0"/>
        <w:jc w:val="center"/>
        <w:rPr>
          <w:b/>
        </w:rPr>
      </w:pPr>
      <w:r>
        <w:rPr>
          <w:b/>
        </w:rPr>
        <w:t>Článek V.</w:t>
      </w:r>
    </w:p>
    <w:p w14:paraId="34866C36" w14:textId="77777777" w:rsidR="00220737" w:rsidRDefault="00220737" w:rsidP="000A667E">
      <w:pPr>
        <w:snapToGrid w:val="0"/>
        <w:spacing w:afterLines="100" w:after="240"/>
        <w:jc w:val="center"/>
        <w:rPr>
          <w:b/>
        </w:rPr>
      </w:pPr>
      <w:r>
        <w:rPr>
          <w:b/>
        </w:rPr>
        <w:t>Předání a převzetí díla</w:t>
      </w:r>
    </w:p>
    <w:p w14:paraId="23F22C56" w14:textId="01D8236C" w:rsidR="00220737" w:rsidRDefault="00220737" w:rsidP="00220737">
      <w:pPr>
        <w:pStyle w:val="Odstavecseseznamem1"/>
        <w:numPr>
          <w:ilvl w:val="1"/>
          <w:numId w:val="21"/>
        </w:numPr>
        <w:spacing w:after="360"/>
        <w:ind w:left="672" w:hanging="672"/>
        <w:jc w:val="both"/>
      </w:pPr>
      <w:r>
        <w:t xml:space="preserve">Předání a převzetí řádně dokončeného díla bude uskutečněno na základě předávacího protokolu, potvrzeného objednatelem, zhotovitelem a </w:t>
      </w:r>
      <w:r w:rsidR="00002814">
        <w:t>TDS</w:t>
      </w:r>
      <w:r>
        <w:t>.</w:t>
      </w:r>
    </w:p>
    <w:p w14:paraId="1C9B951E" w14:textId="77777777"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17B46A61" w14:textId="77777777"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14:paraId="7F61D3D7" w14:textId="77777777" w:rsidR="00220737" w:rsidRDefault="00220737" w:rsidP="00220737">
      <w:pPr>
        <w:pStyle w:val="Odstavecseseznamem1"/>
        <w:numPr>
          <w:ilvl w:val="0"/>
          <w:numId w:val="22"/>
        </w:numPr>
        <w:spacing w:after="360"/>
        <w:ind w:left="1260"/>
        <w:jc w:val="both"/>
      </w:pPr>
      <w:r>
        <w:t>označení osoby zhotovitele včetně uvedení sídla a IČ,</w:t>
      </w:r>
    </w:p>
    <w:p w14:paraId="6708DFAE" w14:textId="77777777" w:rsidR="00220737" w:rsidRDefault="00220737" w:rsidP="00220737">
      <w:pPr>
        <w:pStyle w:val="Odstavecseseznamem1"/>
        <w:numPr>
          <w:ilvl w:val="0"/>
          <w:numId w:val="22"/>
        </w:numPr>
        <w:spacing w:after="360"/>
        <w:ind w:left="1260"/>
        <w:jc w:val="both"/>
      </w:pPr>
      <w:r>
        <w:lastRenderedPageBreak/>
        <w:t>označení osoby objednatele včetně uvedení sídla a IČ,</w:t>
      </w:r>
    </w:p>
    <w:p w14:paraId="5A7A0AB9" w14:textId="77777777" w:rsidR="00220737" w:rsidRDefault="00220737" w:rsidP="00220737">
      <w:pPr>
        <w:pStyle w:val="Odstavecseseznamem1"/>
        <w:numPr>
          <w:ilvl w:val="0"/>
          <w:numId w:val="22"/>
        </w:numPr>
        <w:spacing w:after="360"/>
        <w:ind w:left="1260"/>
        <w:jc w:val="both"/>
      </w:pPr>
      <w:r>
        <w:t>označení této smlouvy včetně uvedení jejího evidenčního čísla,</w:t>
      </w:r>
    </w:p>
    <w:p w14:paraId="16FA465B" w14:textId="77777777" w:rsidR="00220737" w:rsidRDefault="00220737" w:rsidP="00220737">
      <w:pPr>
        <w:pStyle w:val="Odstavecseseznamem1"/>
        <w:numPr>
          <w:ilvl w:val="0"/>
          <w:numId w:val="22"/>
        </w:numPr>
        <w:spacing w:after="360"/>
        <w:ind w:left="1260"/>
        <w:jc w:val="both"/>
      </w:pPr>
      <w:r>
        <w:t>název projektu,</w:t>
      </w:r>
    </w:p>
    <w:p w14:paraId="1A69E129" w14:textId="2079D210" w:rsidR="00220737" w:rsidRDefault="00902B41" w:rsidP="00220737">
      <w:pPr>
        <w:pStyle w:val="Odstavecseseznamem1"/>
        <w:numPr>
          <w:ilvl w:val="0"/>
          <w:numId w:val="22"/>
        </w:numPr>
        <w:spacing w:after="360"/>
        <w:ind w:left="1260"/>
        <w:jc w:val="both"/>
      </w:pPr>
      <w:r>
        <w:t>rozsah a předmět plnění,</w:t>
      </w:r>
    </w:p>
    <w:p w14:paraId="7C7C7A96" w14:textId="2AA5481D" w:rsidR="00902B41" w:rsidRDefault="00902B41" w:rsidP="00220737">
      <w:pPr>
        <w:pStyle w:val="Odstavecseseznamem1"/>
        <w:numPr>
          <w:ilvl w:val="0"/>
          <w:numId w:val="22"/>
        </w:numPr>
        <w:spacing w:after="360"/>
        <w:ind w:left="1260"/>
        <w:jc w:val="both"/>
      </w:pPr>
      <w:r>
        <w:t>soupis předávaných dokladů a dokumentů,</w:t>
      </w:r>
    </w:p>
    <w:p w14:paraId="6AEF9C09" w14:textId="77777777" w:rsidR="00220737" w:rsidRDefault="00220737" w:rsidP="00220737">
      <w:pPr>
        <w:pStyle w:val="Odstavecseseznamem1"/>
        <w:numPr>
          <w:ilvl w:val="0"/>
          <w:numId w:val="22"/>
        </w:numPr>
        <w:spacing w:after="360"/>
        <w:ind w:left="1260"/>
        <w:jc w:val="both"/>
      </w:pPr>
      <w:r>
        <w:t xml:space="preserve">čas a místo předání díla, </w:t>
      </w:r>
    </w:p>
    <w:p w14:paraId="054203AD" w14:textId="77777777"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14:paraId="5093C7CF" w14:textId="77777777"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14:paraId="5065205F" w14:textId="77777777"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14:paraId="5297C3FD" w14:textId="609A02D5" w:rsidR="00220737" w:rsidRDefault="00220737" w:rsidP="00220737">
      <w:pPr>
        <w:pStyle w:val="Odstavecseseznamem1"/>
        <w:numPr>
          <w:ilvl w:val="1"/>
          <w:numId w:val="21"/>
        </w:numPr>
        <w:spacing w:after="360"/>
        <w:ind w:left="672" w:hanging="672"/>
        <w:jc w:val="both"/>
      </w:pPr>
      <w:r>
        <w:t>Objednatel provede prohlídku díla ve spolupráci s </w:t>
      </w:r>
      <w:r w:rsidR="00002814">
        <w:t>TDS</w:t>
      </w:r>
      <w: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14:paraId="234694D5" w14:textId="77777777"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14:paraId="65C873A3" w14:textId="77777777"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14:paraId="56092043" w14:textId="77777777"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14:paraId="37278155" w14:textId="77777777"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14:paraId="01996F4D" w14:textId="77777777"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14:paraId="764F9325" w14:textId="77777777" w:rsidR="00220737" w:rsidRDefault="00220737" w:rsidP="00220737">
      <w:pPr>
        <w:spacing w:after="0"/>
        <w:jc w:val="center"/>
        <w:rPr>
          <w:b/>
        </w:rPr>
      </w:pPr>
      <w:r>
        <w:rPr>
          <w:b/>
        </w:rPr>
        <w:t>Článek VI.</w:t>
      </w:r>
    </w:p>
    <w:p w14:paraId="65CCD8CB" w14:textId="77777777" w:rsidR="00220737" w:rsidRDefault="00220737" w:rsidP="00220737">
      <w:pPr>
        <w:jc w:val="center"/>
        <w:rPr>
          <w:b/>
        </w:rPr>
      </w:pPr>
      <w:r>
        <w:rPr>
          <w:b/>
        </w:rPr>
        <w:t>Cena a platební podmínky</w:t>
      </w:r>
    </w:p>
    <w:p w14:paraId="7EA5CDC4" w14:textId="7716A8F9" w:rsidR="00220737" w:rsidRDefault="00220737" w:rsidP="00220737">
      <w:pPr>
        <w:pStyle w:val="Odstavecseseznamem1"/>
        <w:numPr>
          <w:ilvl w:val="1"/>
          <w:numId w:val="23"/>
        </w:numPr>
        <w:ind w:left="669" w:hangingChars="304" w:hanging="669"/>
        <w:jc w:val="both"/>
      </w:pPr>
      <w:r>
        <w:t xml:space="preserve">Cena za celé provedené dílo je stanovena jako cena pevná, tj. zahrnuje veškeré náklady zhotovitele související s provedením díla. Dále jsou </w:t>
      </w:r>
      <w:r w:rsidR="00703923">
        <w:t xml:space="preserve">součástí ceny i služby, </w:t>
      </w:r>
      <w:r>
        <w:t>dodávky</w:t>
      </w:r>
      <w:r w:rsidR="00703923">
        <w:t xml:space="preserve"> a stavební práce</w:t>
      </w:r>
      <w:r>
        <w:t>, které nejsou výslovně uvedeny, ale zhotovitel, jakožto odborník o nich ví nebo vědět musel, neboť jsou nezbytné k provedení díla.</w:t>
      </w:r>
    </w:p>
    <w:p w14:paraId="39D3D93B" w14:textId="77777777" w:rsidR="009545F9" w:rsidRPr="00B85BCE" w:rsidRDefault="009545F9" w:rsidP="00220737">
      <w:pPr>
        <w:pStyle w:val="Odstavecseseznamem1"/>
        <w:numPr>
          <w:ilvl w:val="1"/>
          <w:numId w:val="23"/>
        </w:numPr>
        <w:ind w:left="669" w:hangingChars="304" w:hanging="669"/>
        <w:jc w:val="both"/>
      </w:pPr>
      <w:r w:rsidRPr="00B85BCE">
        <w:rPr>
          <w:bCs/>
          <w:color w:val="000000"/>
        </w:rPr>
        <w:t>Cena za řádně provedené a předané dílo dle článku II. této smlouvy a další s dílem související úkony je stanovena takto:</w:t>
      </w:r>
    </w:p>
    <w:p w14:paraId="0F417E2F" w14:textId="77777777" w:rsidR="00B85BCE" w:rsidRPr="001E3382" w:rsidRDefault="00B85BCE" w:rsidP="00B85BCE">
      <w:pPr>
        <w:pStyle w:val="Odstavecseseznamem1"/>
        <w:ind w:left="669"/>
        <w:jc w:val="both"/>
        <w:rPr>
          <w:highlight w:val="yellow"/>
        </w:rPr>
      </w:pPr>
    </w:p>
    <w:p w14:paraId="5E928B11" w14:textId="4B863C9A" w:rsidR="00975D51" w:rsidRPr="002B4280" w:rsidRDefault="002B4280" w:rsidP="00975D51">
      <w:pPr>
        <w:pStyle w:val="Odstavecseseznamem1"/>
        <w:ind w:left="1276"/>
        <w:jc w:val="both"/>
      </w:pPr>
      <w:r w:rsidRPr="002B4280">
        <w:t>1.131.178,93</w:t>
      </w:r>
      <w:r w:rsidR="00975D51" w:rsidRPr="002B4280">
        <w:rPr>
          <w:rFonts w:cs="Arial"/>
        </w:rPr>
        <w:t xml:space="preserve"> </w:t>
      </w:r>
      <w:r w:rsidR="00975D51" w:rsidRPr="002B4280">
        <w:t>Kč bez DPH</w:t>
      </w:r>
    </w:p>
    <w:p w14:paraId="36EDFBA5" w14:textId="2D53CCBA" w:rsidR="00975D51" w:rsidRPr="002B4280" w:rsidRDefault="002B4280" w:rsidP="00975D51">
      <w:pPr>
        <w:pStyle w:val="Odstavecseseznamem1"/>
        <w:ind w:left="1276"/>
        <w:jc w:val="both"/>
      </w:pPr>
      <w:r w:rsidRPr="002B4280">
        <w:lastRenderedPageBreak/>
        <w:t>237.547,58</w:t>
      </w:r>
      <w:r w:rsidR="00975D51" w:rsidRPr="002B4280">
        <w:rPr>
          <w:rFonts w:cs="Arial"/>
        </w:rPr>
        <w:t xml:space="preserve"> </w:t>
      </w:r>
      <w:r w:rsidR="00975D51" w:rsidRPr="002B4280">
        <w:t xml:space="preserve">Kč DPH v sazbě </w:t>
      </w:r>
      <w:r w:rsidRPr="002B4280">
        <w:t>21</w:t>
      </w:r>
      <w:r w:rsidR="00975D51" w:rsidRPr="002B4280">
        <w:t>%</w:t>
      </w:r>
    </w:p>
    <w:p w14:paraId="62DBB511" w14:textId="761742B2" w:rsidR="00975D51" w:rsidRDefault="002B4280" w:rsidP="00975D51">
      <w:pPr>
        <w:pStyle w:val="Odstavecseseznamem1"/>
        <w:ind w:left="1276"/>
        <w:contextualSpacing w:val="0"/>
        <w:jc w:val="both"/>
      </w:pPr>
      <w:r w:rsidRPr="002B4280">
        <w:t>1.368.726,51</w:t>
      </w:r>
      <w:r w:rsidR="00975D51" w:rsidRPr="002B4280">
        <w:t xml:space="preserve"> Kč včetně</w:t>
      </w:r>
      <w:r w:rsidR="00975D51">
        <w:t xml:space="preserve"> DPH</w:t>
      </w:r>
    </w:p>
    <w:p w14:paraId="21BE3BFF" w14:textId="056B4819"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220737">
        <w:t xml:space="preserve"> prací jsou konečné a maximální a mohou být měněny pouze se změnou sazeb DPH či jiných daňových předpisů majících vliv na cenu předmětu plnění</w:t>
      </w:r>
      <w:r w:rsidR="00041435">
        <w:t xml:space="preserve"> dle této smlouvy</w:t>
      </w:r>
      <w:r w:rsidR="00220737">
        <w:t>.</w:t>
      </w:r>
    </w:p>
    <w:p w14:paraId="1A1071EB" w14:textId="017FA37F" w:rsidR="00496CA1" w:rsidRPr="00B85BCE" w:rsidRDefault="00496CA1" w:rsidP="001B1C4E">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provedení všech stavebních úprav</w:t>
      </w:r>
      <w:r w:rsidR="00D911C2">
        <w:t xml:space="preserve"> a dodávek</w:t>
      </w:r>
      <w:r w:rsidR="00201FBD" w:rsidRPr="00B85BCE">
        <w:t xml:space="preserve"> uvedených v </w:t>
      </w:r>
      <w:r w:rsidR="00540300">
        <w:t>příloze č. 1 této smlouvy – Soupisu prací</w:t>
      </w:r>
      <w:r w:rsidRPr="00B85BCE">
        <w:t>.</w:t>
      </w:r>
      <w:r w:rsidR="00201FBD" w:rsidRPr="00B85BCE">
        <w:t xml:space="preserve"> </w:t>
      </w:r>
    </w:p>
    <w:p w14:paraId="03EEF467" w14:textId="77777777" w:rsidR="001B1C4E" w:rsidRDefault="001B1C4E" w:rsidP="001B1C4E">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14:paraId="0122D775" w14:textId="77777777" w:rsidR="00220737" w:rsidRDefault="001B1C4E" w:rsidP="001B1C4E">
      <w:pPr>
        <w:pStyle w:val="Odstavecseseznamem1"/>
        <w:numPr>
          <w:ilvl w:val="1"/>
          <w:numId w:val="23"/>
        </w:numPr>
        <w:ind w:left="669" w:hangingChars="304" w:hanging="669"/>
        <w:jc w:val="both"/>
      </w:pPr>
      <w:r>
        <w:t>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w:t>
      </w:r>
      <w:r w:rsidR="00220737">
        <w:t xml:space="preserve">. </w:t>
      </w:r>
    </w:p>
    <w:p w14:paraId="30B05449" w14:textId="77777777" w:rsidR="00220737" w:rsidRDefault="00220737" w:rsidP="00220737">
      <w:pPr>
        <w:pStyle w:val="Odstavecseseznamem1"/>
        <w:numPr>
          <w:ilvl w:val="1"/>
          <w:numId w:val="23"/>
        </w:numPr>
        <w:ind w:left="669" w:hangingChars="304" w:hanging="669"/>
        <w:jc w:val="both"/>
      </w:pPr>
      <w:r>
        <w:t>Faktura je splatná do 21 kalendářních dnů ode dne jejího doručení objednateli.</w:t>
      </w:r>
    </w:p>
    <w:p w14:paraId="779E3182" w14:textId="77777777" w:rsidR="00220737" w:rsidRDefault="00220737" w:rsidP="00220737">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14:paraId="0ADE4E64" w14:textId="77777777"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14:paraId="0D71FB78" w14:textId="77777777"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14:paraId="68C8D35A" w14:textId="77777777" w:rsidR="00220737" w:rsidRDefault="00220737" w:rsidP="00220737">
      <w:pPr>
        <w:spacing w:after="0"/>
        <w:jc w:val="center"/>
        <w:rPr>
          <w:b/>
        </w:rPr>
      </w:pPr>
      <w:r>
        <w:rPr>
          <w:b/>
        </w:rPr>
        <w:t>Článek VII.</w:t>
      </w:r>
    </w:p>
    <w:p w14:paraId="7B611CB4" w14:textId="77777777" w:rsidR="00220737" w:rsidRDefault="00220737" w:rsidP="00220737">
      <w:pPr>
        <w:jc w:val="center"/>
        <w:rPr>
          <w:b/>
        </w:rPr>
      </w:pPr>
      <w:r>
        <w:rPr>
          <w:b/>
        </w:rPr>
        <w:t>Práva a povinnosti smluvních stran</w:t>
      </w:r>
    </w:p>
    <w:p w14:paraId="57970CA4" w14:textId="77777777" w:rsidR="00220737" w:rsidRDefault="00220737"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14:paraId="58CCD51B" w14:textId="77777777" w:rsidR="00220737" w:rsidRDefault="00220737" w:rsidP="00220737">
      <w:pPr>
        <w:pStyle w:val="Odstavecseseznamem1"/>
        <w:numPr>
          <w:ilvl w:val="1"/>
          <w:numId w:val="24"/>
        </w:numPr>
        <w:ind w:left="672" w:hanging="672"/>
        <w:jc w:val="both"/>
      </w:pPr>
      <w: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w:t>
      </w:r>
      <w:r>
        <w:lastRenderedPageBreak/>
        <w:t xml:space="preserve">nedostatků předané dokumentace včetně návrhů na jejich odstranění a včetně vymezení dopadu na předmět a cenu plnění.  </w:t>
      </w:r>
    </w:p>
    <w:p w14:paraId="45184B5E" w14:textId="77777777"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501037D4" w14:textId="77777777"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14:paraId="193AA253" w14:textId="77777777"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14:paraId="7972099D" w14:textId="4292CE59" w:rsidR="00220737" w:rsidRDefault="00220737" w:rsidP="00220737">
      <w:pPr>
        <w:pStyle w:val="Odstavecseseznamem1"/>
        <w:numPr>
          <w:ilvl w:val="1"/>
          <w:numId w:val="24"/>
        </w:numPr>
        <w:ind w:left="672" w:hanging="672"/>
        <w:jc w:val="both"/>
      </w:pPr>
      <w:r>
        <w:t xml:space="preserve">Zhotovitel povede ode dne převzetí staveniště stavební deník. V průběhu pracovní doby musí být trvale dostupný na staveništi. Do stavebního deníku budou zapisovány všechny skutečnosti, rozhodné pro plnění </w:t>
      </w:r>
      <w:r w:rsidR="00A03DEE">
        <w:t xml:space="preserve">této </w:t>
      </w:r>
      <w:r>
        <w:t>smlouvy, zejména údaje o časovém postupu prací a jejich jakosti, důvody odchylek prováděných prací od projektové dokumentace, o provedených zkouškách a další údaje potřebné k posouzení prací objednatelem.</w:t>
      </w:r>
    </w:p>
    <w:p w14:paraId="26E7C678" w14:textId="77777777"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14:paraId="24B5BBF1" w14:textId="77777777"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14:paraId="6AF7D7ED" w14:textId="7C7D1EC6" w:rsidR="004F0B6D" w:rsidRDefault="004F0B6D" w:rsidP="00220737">
      <w:pPr>
        <w:pStyle w:val="Odstavecseseznamem1"/>
        <w:numPr>
          <w:ilvl w:val="1"/>
          <w:numId w:val="24"/>
        </w:numPr>
        <w:ind w:left="672" w:hanging="672"/>
        <w:jc w:val="both"/>
      </w:pPr>
      <w:bookmarkStart w:id="1" w:name="_Hlk509848772"/>
      <w:r>
        <w:t xml:space="preserve">Zhotovitel se zavazuje, že bude respektovat při provádění stavebních prací provozní podmínky objednatele tak, aby nebyl omezen plynulý chod tohoto zařízení. </w:t>
      </w:r>
      <w:r w:rsidR="009C408B">
        <w:t>Zhotovitel p</w:t>
      </w:r>
      <w:r>
        <w:t>odle</w:t>
      </w:r>
      <w:r w:rsidR="009C408B">
        <w:t xml:space="preserve"> možností</w:t>
      </w:r>
      <w:r>
        <w:t xml:space="preserve"> omezí na minimum prašnost a hlučnost prací. Práce náročné na hluk a prašnost musí být </w:t>
      </w:r>
      <w:r w:rsidR="001E0DEB">
        <w:t xml:space="preserve">vždy </w:t>
      </w:r>
      <w:r>
        <w:t>objednatelem předem odsouhlaseny zápisem ve stavebním deníku</w:t>
      </w:r>
      <w:bookmarkEnd w:id="1"/>
      <w:r>
        <w:t>.</w:t>
      </w:r>
    </w:p>
    <w:p w14:paraId="412394F6" w14:textId="0F4B0662"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14:paraId="0D167092" w14:textId="77777777" w:rsidR="00220737" w:rsidRDefault="00220737" w:rsidP="00220737">
      <w:pPr>
        <w:spacing w:after="0"/>
        <w:jc w:val="center"/>
        <w:rPr>
          <w:b/>
        </w:rPr>
      </w:pPr>
      <w:r>
        <w:rPr>
          <w:b/>
        </w:rPr>
        <w:t>Článek VIII.</w:t>
      </w:r>
    </w:p>
    <w:p w14:paraId="30E9444B" w14:textId="77777777" w:rsidR="00220737" w:rsidRDefault="00220737" w:rsidP="00220737">
      <w:pPr>
        <w:jc w:val="center"/>
        <w:rPr>
          <w:b/>
        </w:rPr>
      </w:pPr>
      <w:r>
        <w:rPr>
          <w:b/>
        </w:rPr>
        <w:t>Staveniště</w:t>
      </w:r>
    </w:p>
    <w:p w14:paraId="7FEDAE02" w14:textId="77777777" w:rsidR="00220737" w:rsidRDefault="00220737" w:rsidP="00220737">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14:paraId="5C398ED7" w14:textId="2BCE0411" w:rsidR="00220737" w:rsidRDefault="00220737" w:rsidP="00220737">
      <w:pPr>
        <w:pStyle w:val="Odstavecseseznamem1"/>
        <w:numPr>
          <w:ilvl w:val="1"/>
          <w:numId w:val="25"/>
        </w:numPr>
        <w:spacing w:after="320"/>
        <w:ind w:left="671" w:hangingChars="305" w:hanging="671"/>
        <w:jc w:val="both"/>
      </w:pPr>
      <w:r>
        <w:t xml:space="preserve">Objednatel předá staveniště zhotoviteli formou zápisu, podepsaného oběma smluvními stranami a </w:t>
      </w:r>
      <w:r w:rsidR="00002814">
        <w:t>TDS</w:t>
      </w:r>
      <w:r>
        <w:t>, s vyznačením přístupů a tras pro příjezd ke stavbě.</w:t>
      </w:r>
    </w:p>
    <w:p w14:paraId="2729C1B9" w14:textId="301D388B" w:rsidR="00A86C06" w:rsidRPr="00B85BCE" w:rsidRDefault="00220737" w:rsidP="00B85BCE">
      <w:pPr>
        <w:pStyle w:val="Odstavecseseznamem1"/>
        <w:numPr>
          <w:ilvl w:val="1"/>
          <w:numId w:val="25"/>
        </w:numPr>
        <w:spacing w:after="320"/>
        <w:ind w:left="671" w:hangingChars="305" w:hanging="671"/>
        <w:jc w:val="both"/>
        <w:rPr>
          <w:sz w:val="24"/>
          <w:szCs w:val="24"/>
        </w:rPr>
      </w:pPr>
      <w:r>
        <w:t xml:space="preserve">Zhotovitel je povinen zabezpečit zařízení staveniště, a to v souladu s jeho potřebami, a v souladu s dalšími požadavky objednatele a </w:t>
      </w:r>
      <w:r w:rsidR="00002814">
        <w:t>TDS</w:t>
      </w:r>
      <w:r>
        <w:t xml:space="preserve">. Při provádění stavby bude postupováno dle platných norem, vyhlášek a technických předpisů výrobků. Budou dodržovány </w:t>
      </w:r>
      <w:r>
        <w:rPr>
          <w:sz w:val="24"/>
          <w:szCs w:val="24"/>
        </w:rPr>
        <w:t>předepsané pracovní postupy, ČSN a bezpečnostní předpisy.</w:t>
      </w:r>
    </w:p>
    <w:p w14:paraId="07F9941A" w14:textId="03ECB9AC" w:rsidR="00220737" w:rsidRDefault="00220737" w:rsidP="00220737">
      <w:pPr>
        <w:spacing w:after="0"/>
        <w:jc w:val="center"/>
        <w:rPr>
          <w:b/>
        </w:rPr>
      </w:pPr>
      <w:r>
        <w:rPr>
          <w:b/>
        </w:rPr>
        <w:lastRenderedPageBreak/>
        <w:t>Článek IX.</w:t>
      </w:r>
    </w:p>
    <w:p w14:paraId="0CB35E46" w14:textId="77777777" w:rsidR="00220737" w:rsidRDefault="00220737" w:rsidP="00220737">
      <w:pPr>
        <w:jc w:val="center"/>
        <w:rPr>
          <w:b/>
        </w:rPr>
      </w:pPr>
      <w:r>
        <w:rPr>
          <w:b/>
        </w:rPr>
        <w:t>Záruka a odpovědnost zhotovitele za vady</w:t>
      </w:r>
    </w:p>
    <w:p w14:paraId="58345914" w14:textId="77777777" w:rsidR="00220737" w:rsidRDefault="00220737" w:rsidP="00220737">
      <w:pPr>
        <w:pStyle w:val="Odstavecseseznamem1"/>
        <w:numPr>
          <w:ilvl w:val="1"/>
          <w:numId w:val="26"/>
        </w:numPr>
        <w:ind w:left="672" w:hanging="672"/>
        <w:jc w:val="both"/>
      </w:pPr>
      <w:r>
        <w:t>Zhotovitel poskytuje objed</w:t>
      </w:r>
      <w:r w:rsidR="005F2FEB">
        <w:t>nateli záruku na dílo po dobu 60</w:t>
      </w:r>
      <w:r>
        <w:t xml:space="preserve"> měsíců od předání bezvadného díla. Záruční doba běží od dne předání a převzetí díla v souladu s článkem V. této smlouvy. </w:t>
      </w:r>
    </w:p>
    <w:p w14:paraId="6B4A3033" w14:textId="77777777" w:rsidR="00220737" w:rsidRDefault="00220737" w:rsidP="00220737">
      <w:pPr>
        <w:pStyle w:val="Odstavecseseznamem1"/>
        <w:numPr>
          <w:ilvl w:val="1"/>
          <w:numId w:val="26"/>
        </w:numPr>
        <w:ind w:left="672" w:hanging="672"/>
        <w:jc w:val="both"/>
      </w:pPr>
      <w:r>
        <w:t xml:space="preserve">Objednatel má nárok na bezplatné odstranění jakékoli vady, kterou mělo dílo při předání a převzetí, nebo kterou objednatel zjistil kdykoli během záruční doby. </w:t>
      </w:r>
    </w:p>
    <w:p w14:paraId="18280FDD" w14:textId="77777777" w:rsidR="00220737" w:rsidRDefault="00220737" w:rsidP="00220737">
      <w:pPr>
        <w:pStyle w:val="Odstavecseseznamem1"/>
        <w:numPr>
          <w:ilvl w:val="1"/>
          <w:numId w:val="26"/>
        </w:numPr>
        <w:ind w:left="672" w:hanging="672"/>
        <w:jc w:val="both"/>
      </w:pPr>
      <w:r>
        <w:t>Zhotovitel se zavazuje vadu díla odstranit n</w:t>
      </w:r>
      <w:r w:rsidR="000356C8">
        <w:t>eprodleně, nejpozději však do 10</w:t>
      </w:r>
      <w:r>
        <w:t xml:space="preserve"> dnů ode dne doručení písemného oznámení objednatele o vadách díla.</w:t>
      </w:r>
    </w:p>
    <w:p w14:paraId="53F54429" w14:textId="77777777" w:rsidR="00A86C06" w:rsidRPr="00956918" w:rsidRDefault="00220737" w:rsidP="00956918">
      <w:pPr>
        <w:pStyle w:val="Odstavecseseznamem1"/>
        <w:numPr>
          <w:ilvl w:val="1"/>
          <w:numId w:val="26"/>
        </w:numPr>
        <w:spacing w:after="0"/>
        <w:ind w:left="675" w:hanging="675"/>
        <w:contextualSpacing w:val="0"/>
        <w:jc w:val="both"/>
      </w:pPr>
      <w:r>
        <w:t>Oznámení musí obsahovat popis vady díla a právo, které objednatel v důsledku vady díla uplatňuje.</w:t>
      </w:r>
    </w:p>
    <w:p w14:paraId="0344BF8D" w14:textId="77777777" w:rsidR="00956918" w:rsidRPr="00956918" w:rsidRDefault="00956918" w:rsidP="00956918">
      <w:pPr>
        <w:pStyle w:val="Odstavecseseznamem1"/>
        <w:numPr>
          <w:ilvl w:val="1"/>
          <w:numId w:val="26"/>
        </w:numPr>
        <w:spacing w:after="0"/>
        <w:ind w:left="675" w:hanging="675"/>
        <w:contextualSpacing w:val="0"/>
        <w:jc w:val="both"/>
      </w:pPr>
      <w:r w:rsidRPr="00956918">
        <w:t>V případě, že zhotovitel reklamované vady neodstraní ve sjednané lhůtě, je objednatel oprávněn pověřit odstraněním vad jinou specializovanou společnost. Veškeré takto vzniklé náklady uhradí objednateli zhotovitel.</w:t>
      </w:r>
    </w:p>
    <w:p w14:paraId="7F7531DA" w14:textId="3573BFFF" w:rsidR="00956918" w:rsidRPr="00956918" w:rsidRDefault="00956918" w:rsidP="00956918">
      <w:pPr>
        <w:pStyle w:val="Odstavecseseznamem1"/>
        <w:numPr>
          <w:ilvl w:val="1"/>
          <w:numId w:val="26"/>
        </w:numPr>
        <w:ind w:left="675" w:hanging="675"/>
        <w:contextualSpacing w:val="0"/>
        <w:jc w:val="both"/>
      </w:pPr>
      <w:r w:rsidRPr="00956918">
        <w:t xml:space="preserve">V případě prodlení zhotovitele s odstraněním reklamované vady je objednatel oprávněn požadovat od zhotovitele smluvní pokutu ve </w:t>
      </w:r>
      <w:r w:rsidR="00201662">
        <w:t xml:space="preserve">výši </w:t>
      </w:r>
      <w:r w:rsidR="00B13858">
        <w:t>2</w:t>
      </w:r>
      <w:r w:rsidRPr="009C408B">
        <w:t>.000,- Kč za</w:t>
      </w:r>
      <w:r w:rsidRPr="00956918">
        <w:t xml:space="preserve"> každý, byť i započatý kalendářní den prodlení a vadu až do doby jejího odstranění.</w:t>
      </w:r>
    </w:p>
    <w:p w14:paraId="4E0669CA" w14:textId="77777777" w:rsidR="00220737" w:rsidRPr="00A86C06" w:rsidRDefault="00220737" w:rsidP="00A86C06">
      <w:pPr>
        <w:pStyle w:val="Odstavecseseznamem1"/>
        <w:spacing w:after="0"/>
        <w:ind w:left="0"/>
        <w:jc w:val="center"/>
        <w:rPr>
          <w:b/>
        </w:rPr>
      </w:pPr>
      <w:r w:rsidRPr="00A86C06">
        <w:rPr>
          <w:b/>
        </w:rPr>
        <w:t>Článek X.</w:t>
      </w:r>
    </w:p>
    <w:p w14:paraId="67154305" w14:textId="77777777" w:rsidR="00220737" w:rsidRDefault="00220737" w:rsidP="00220737">
      <w:pPr>
        <w:jc w:val="center"/>
        <w:rPr>
          <w:b/>
        </w:rPr>
      </w:pPr>
      <w:r>
        <w:rPr>
          <w:b/>
        </w:rPr>
        <w:t>Pojištění odpovědnosti za škodu</w:t>
      </w:r>
    </w:p>
    <w:p w14:paraId="35B91273" w14:textId="77777777" w:rsidR="00220737" w:rsidRPr="00B71037" w:rsidRDefault="00220737" w:rsidP="00220737">
      <w:pPr>
        <w:pStyle w:val="Odstavecseseznamem1"/>
        <w:numPr>
          <w:ilvl w:val="1"/>
          <w:numId w:val="27"/>
        </w:numPr>
        <w:ind w:left="671" w:hangingChars="305" w:hanging="671"/>
        <w:jc w:val="both"/>
      </w:pPr>
      <w:r w:rsidRPr="00B85BCE">
        <w:t xml:space="preserve">Zhotovitel je povinen </w:t>
      </w:r>
      <w:r w:rsidR="00042C63">
        <w:t>před</w:t>
      </w:r>
      <w:r w:rsidRPr="00B85BCE">
        <w:t xml:space="preserve"> podpis</w:t>
      </w:r>
      <w:r w:rsidR="00042C63">
        <w:t>em</w:t>
      </w:r>
      <w:r w:rsidRPr="00B85BCE">
        <w:t xml:space="preserve"> této smlouvy předložit pojistnou smlouvu o pojištění odpovědnosti za </w:t>
      </w:r>
      <w:r w:rsidRPr="00B71037">
        <w:t xml:space="preserve">škodu způsobenou v souvislosti s plněním této smlouvy, přičemž limit pojistného plnění bude činit minimálně </w:t>
      </w:r>
      <w:r w:rsidRPr="009C408B">
        <w:t>1.000.000</w:t>
      </w:r>
      <w:r w:rsidRPr="00B71037">
        <w:t>,- Kč.</w:t>
      </w:r>
    </w:p>
    <w:p w14:paraId="18059461" w14:textId="77777777" w:rsidR="00220737" w:rsidRPr="00B71037" w:rsidRDefault="00220737" w:rsidP="00220737">
      <w:pPr>
        <w:pStyle w:val="Odstavecseseznamem1"/>
        <w:numPr>
          <w:ilvl w:val="1"/>
          <w:numId w:val="27"/>
        </w:numPr>
        <w:spacing w:after="360"/>
        <w:ind w:left="671" w:hangingChars="305" w:hanging="671"/>
        <w:jc w:val="both"/>
      </w:pPr>
      <w:r w:rsidRPr="00B71037">
        <w:t>Zhotovitel je povinen udržovat pojistnou smlouvu dle výše uvedeného odstavce v platnosti po celou dobu plnění dle této smlouvy</w:t>
      </w:r>
      <w:r w:rsidR="00042C63" w:rsidRPr="00B71037">
        <w:t xml:space="preserve"> a do druhého pracovního dne od vyzvání objednatelem je povinen ji předložit k nahlédnutí objednateli</w:t>
      </w:r>
      <w:r w:rsidRPr="00B71037">
        <w:t>.</w:t>
      </w:r>
    </w:p>
    <w:p w14:paraId="291A1579" w14:textId="77777777" w:rsidR="00220737" w:rsidRPr="00B71037" w:rsidRDefault="00220737" w:rsidP="00220737">
      <w:pPr>
        <w:spacing w:after="0"/>
        <w:jc w:val="center"/>
        <w:rPr>
          <w:b/>
        </w:rPr>
      </w:pPr>
      <w:r w:rsidRPr="00B71037">
        <w:rPr>
          <w:b/>
        </w:rPr>
        <w:t>Článek XI.</w:t>
      </w:r>
    </w:p>
    <w:p w14:paraId="68B67A54" w14:textId="77777777" w:rsidR="00220737" w:rsidRPr="00B71037" w:rsidRDefault="00220737" w:rsidP="00220737">
      <w:pPr>
        <w:jc w:val="center"/>
        <w:rPr>
          <w:b/>
        </w:rPr>
      </w:pPr>
      <w:r w:rsidRPr="00B71037">
        <w:rPr>
          <w:b/>
        </w:rPr>
        <w:t>Smluvní pokuta a náhrada újmy</w:t>
      </w:r>
    </w:p>
    <w:p w14:paraId="3B7FCB46" w14:textId="42FBDA62" w:rsidR="00220737" w:rsidRPr="00B71037" w:rsidRDefault="00220737" w:rsidP="00220737">
      <w:pPr>
        <w:pStyle w:val="Odstavecseseznamem1"/>
        <w:numPr>
          <w:ilvl w:val="1"/>
          <w:numId w:val="28"/>
        </w:numPr>
        <w:ind w:left="671" w:hangingChars="305" w:hanging="671"/>
        <w:jc w:val="both"/>
      </w:pPr>
      <w:r w:rsidRPr="00B71037">
        <w:t xml:space="preserve">Při prodlení se splněním termínu dle článku III. této smlouvy je zhotovitel povinen objednateli zaplatit smluvní pokutu ve výši </w:t>
      </w:r>
      <w:r w:rsidR="00B13858">
        <w:t>2</w:t>
      </w:r>
      <w:r w:rsidR="00C0066A" w:rsidRPr="009C408B">
        <w:t>.000</w:t>
      </w:r>
      <w:r w:rsidRPr="00B71037">
        <w:t>,- Kč za každý</w:t>
      </w:r>
      <w:r w:rsidR="00201662">
        <w:t>,</w:t>
      </w:r>
      <w:r w:rsidRPr="00B71037">
        <w:t xml:space="preserve"> byť </w:t>
      </w:r>
      <w:r w:rsidR="00201662">
        <w:t xml:space="preserve">i </w:t>
      </w:r>
      <w:r w:rsidRPr="00B71037">
        <w:t xml:space="preserve">započatý </w:t>
      </w:r>
      <w:r w:rsidR="00E85ABC">
        <w:t xml:space="preserve">kalendářní </w:t>
      </w:r>
      <w:r w:rsidRPr="00B71037">
        <w:t>den prodlení.</w:t>
      </w:r>
    </w:p>
    <w:p w14:paraId="30A5FF58" w14:textId="00BB5EBB" w:rsidR="00220737" w:rsidRPr="00B71037" w:rsidRDefault="00220737" w:rsidP="00220737">
      <w:pPr>
        <w:pStyle w:val="Odstavecseseznamem1"/>
        <w:numPr>
          <w:ilvl w:val="1"/>
          <w:numId w:val="28"/>
        </w:numPr>
        <w:ind w:left="671" w:hangingChars="305" w:hanging="671"/>
        <w:jc w:val="both"/>
      </w:pPr>
      <w:r w:rsidRPr="00B71037">
        <w:t>Neodpovídá-li předmět</w:t>
      </w:r>
      <w:r w:rsidR="00A63D9E" w:rsidRPr="00B71037">
        <w:t xml:space="preserve"> této</w:t>
      </w:r>
      <w:r w:rsidRPr="00B71037">
        <w:t xml:space="preserve"> smlouvy požadavkům dle článku II. této smlouvy nebo projektové dokumentaci, je zhotovitel povinen objednateli z</w:t>
      </w:r>
      <w:r w:rsidR="00B77506" w:rsidRPr="00B71037">
        <w:t xml:space="preserve">aplatit smluvní pokutu ve výši </w:t>
      </w:r>
      <w:r w:rsidR="00B13858">
        <w:t>5</w:t>
      </w:r>
      <w:r w:rsidRPr="009C408B">
        <w:t>.000</w:t>
      </w:r>
      <w:r w:rsidRPr="00B71037">
        <w:t xml:space="preserve">,- Kč za každý jednotlivý případ porušení povinnosti. Zároveň má objednatel právo odstoupit od </w:t>
      </w:r>
      <w:r w:rsidR="00A63D9E" w:rsidRPr="00B71037">
        <w:t xml:space="preserve">této </w:t>
      </w:r>
      <w:r w:rsidRPr="00B71037">
        <w:t>smlouvy.</w:t>
      </w:r>
    </w:p>
    <w:p w14:paraId="6B418E4F" w14:textId="6C7AE62B" w:rsidR="00220737" w:rsidRPr="00B71037" w:rsidRDefault="00220737" w:rsidP="00220737">
      <w:pPr>
        <w:pStyle w:val="Odstavecseseznamem1"/>
        <w:numPr>
          <w:ilvl w:val="1"/>
          <w:numId w:val="28"/>
        </w:numPr>
        <w:ind w:left="671" w:hangingChars="305" w:hanging="671"/>
        <w:jc w:val="both"/>
      </w:pPr>
      <w:r w:rsidRPr="00B71037">
        <w:t>V případě, že zhotovitel nepředloží pojistnou smlouvu v souladu s</w:t>
      </w:r>
      <w:r w:rsidR="00B77506" w:rsidRPr="00B71037">
        <w:t> odst. 10.2.</w:t>
      </w:r>
      <w:r w:rsidRPr="00B71037">
        <w:t xml:space="preserve"> této smlouvy, je zhotovitel povinen objednateli zaplatit smluvní pokutu ve výši </w:t>
      </w:r>
      <w:r w:rsidR="00B13858">
        <w:t>2</w:t>
      </w:r>
      <w:r w:rsidRPr="009C408B">
        <w:t>0.000</w:t>
      </w:r>
      <w:r w:rsidRPr="00B71037">
        <w:t xml:space="preserve">,- Kč. Zároveň má objednatel právo odstoupit od </w:t>
      </w:r>
      <w:r w:rsidR="00A63D9E" w:rsidRPr="00B71037">
        <w:t xml:space="preserve">této </w:t>
      </w:r>
      <w:r w:rsidRPr="00B71037">
        <w:t>smlouvy.</w:t>
      </w:r>
    </w:p>
    <w:p w14:paraId="4CFD6782" w14:textId="4E1B842F" w:rsidR="00B77506" w:rsidRPr="00B71037" w:rsidRDefault="00B77506" w:rsidP="00220737">
      <w:pPr>
        <w:pStyle w:val="Odstavecseseznamem1"/>
        <w:numPr>
          <w:ilvl w:val="1"/>
          <w:numId w:val="28"/>
        </w:numPr>
        <w:ind w:left="671" w:hangingChars="305" w:hanging="671"/>
        <w:jc w:val="both"/>
      </w:pPr>
      <w:r w:rsidRPr="00B71037">
        <w:t xml:space="preserve">Objednatel je oprávněn požadovat za porušení jakékoliv </w:t>
      </w:r>
      <w:r w:rsidR="00741354">
        <w:t xml:space="preserve">jiné </w:t>
      </w:r>
      <w:r w:rsidRPr="00B71037">
        <w:t xml:space="preserve">povinnosti stanovené touto smlouvou smluvní pokutu ve výši </w:t>
      </w:r>
      <w:r w:rsidR="00201662">
        <w:t>5</w:t>
      </w:r>
      <w:r w:rsidRPr="009C408B">
        <w:t>.000</w:t>
      </w:r>
      <w:r w:rsidRPr="00B71037">
        <w:t>,- Kč za každé jednotlivé porušení povinnosti dle této smlouvy, přičemž smluvní pokuta může být uplatňována opakovaně</w:t>
      </w:r>
    </w:p>
    <w:p w14:paraId="3078B4FA" w14:textId="77777777" w:rsidR="00220737" w:rsidRPr="00B71037" w:rsidRDefault="00220737" w:rsidP="00220737">
      <w:pPr>
        <w:pStyle w:val="Odstavecseseznamem1"/>
        <w:numPr>
          <w:ilvl w:val="1"/>
          <w:numId w:val="28"/>
        </w:numPr>
        <w:ind w:left="671" w:hangingChars="305" w:hanging="671"/>
        <w:jc w:val="both"/>
      </w:pPr>
      <w:r w:rsidRPr="00B71037">
        <w:lastRenderedPageBreak/>
        <w:t>Splatnost smluvní</w:t>
      </w:r>
      <w:r w:rsidR="00A63D9E" w:rsidRPr="00B71037">
        <w:t>ch</w:t>
      </w:r>
      <w:r w:rsidRPr="00B71037">
        <w:t xml:space="preserve"> pokut činí 21 kalendářních dnů od doručení nároku na její uhrazení druhé smluvní straně.</w:t>
      </w:r>
    </w:p>
    <w:p w14:paraId="21C3B0FD" w14:textId="77777777"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14:paraId="6B69AF67" w14:textId="77777777"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14:paraId="507AE5EC" w14:textId="77777777"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14:paraId="15D370F8" w14:textId="77777777"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14:paraId="6BA19296" w14:textId="77777777"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3081830C" w14:textId="77777777" w:rsidR="00220737" w:rsidRDefault="00220737" w:rsidP="009C408B">
      <w:pPr>
        <w:keepNext/>
        <w:spacing w:after="0"/>
        <w:jc w:val="center"/>
        <w:rPr>
          <w:b/>
        </w:rPr>
      </w:pPr>
      <w:r>
        <w:rPr>
          <w:b/>
        </w:rPr>
        <w:t>Článek XII.</w:t>
      </w:r>
    </w:p>
    <w:p w14:paraId="738D3541" w14:textId="77777777" w:rsidR="00220737" w:rsidRDefault="00220737" w:rsidP="009C408B">
      <w:pPr>
        <w:keepNext/>
        <w:jc w:val="center"/>
        <w:rPr>
          <w:b/>
        </w:rPr>
      </w:pPr>
      <w:r>
        <w:rPr>
          <w:b/>
        </w:rPr>
        <w:t>Nebezpečí škody</w:t>
      </w:r>
    </w:p>
    <w:p w14:paraId="0B40ECE9" w14:textId="77777777"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14:paraId="54CD6881" w14:textId="77777777"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14:paraId="672F101A" w14:textId="77777777" w:rsidR="00220737" w:rsidRDefault="00220737" w:rsidP="00220737">
      <w:pPr>
        <w:spacing w:after="0"/>
        <w:jc w:val="center"/>
        <w:rPr>
          <w:b/>
        </w:rPr>
      </w:pPr>
      <w:r>
        <w:rPr>
          <w:b/>
        </w:rPr>
        <w:t>Článek XIII.</w:t>
      </w:r>
    </w:p>
    <w:p w14:paraId="13899D39" w14:textId="77777777" w:rsidR="00220737" w:rsidRDefault="00220737" w:rsidP="00220737">
      <w:pPr>
        <w:jc w:val="center"/>
        <w:rPr>
          <w:b/>
        </w:rPr>
      </w:pPr>
      <w:r>
        <w:rPr>
          <w:b/>
        </w:rPr>
        <w:t>Ochrana informací</w:t>
      </w:r>
    </w:p>
    <w:p w14:paraId="21615D24" w14:textId="77777777"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14:paraId="2F3EE1DB" w14:textId="77777777"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14:paraId="1A6B55BE" w14:textId="77777777" w:rsidR="00220737" w:rsidRDefault="00220737" w:rsidP="00220737">
      <w:pPr>
        <w:pStyle w:val="Odstavecseseznamem1"/>
        <w:numPr>
          <w:ilvl w:val="1"/>
          <w:numId w:val="30"/>
        </w:numPr>
        <w:ind w:left="672" w:hanging="672"/>
        <w:jc w:val="both"/>
      </w:pPr>
      <w:r>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14:paraId="22C522EE" w14:textId="77777777" w:rsidR="00220737" w:rsidRDefault="00220737"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14:paraId="7FD9D42E" w14:textId="77777777" w:rsidR="00220737" w:rsidRDefault="00220737" w:rsidP="00220737">
      <w:pPr>
        <w:pStyle w:val="Odstavecseseznamem1"/>
        <w:numPr>
          <w:ilvl w:val="1"/>
          <w:numId w:val="30"/>
        </w:numPr>
        <w:spacing w:after="360"/>
        <w:ind w:left="672" w:hanging="672"/>
        <w:jc w:val="both"/>
      </w:pPr>
      <w:r>
        <w:t>Zhotovitel je povinen svého případného poddodavatele zavázat povinností mlčenlivosti a respektováním práv objednatele nejméně ve stejném rozsahu, v jakém je dle této smlouvy zavázán sám.</w:t>
      </w:r>
    </w:p>
    <w:p w14:paraId="62ADF31A" w14:textId="77777777" w:rsidR="00220737" w:rsidRDefault="00220737" w:rsidP="00220737">
      <w:pPr>
        <w:spacing w:after="0"/>
        <w:jc w:val="center"/>
        <w:rPr>
          <w:b/>
        </w:rPr>
      </w:pPr>
      <w:r>
        <w:rPr>
          <w:b/>
        </w:rPr>
        <w:lastRenderedPageBreak/>
        <w:t>Článek XIV.</w:t>
      </w:r>
    </w:p>
    <w:p w14:paraId="4654192B" w14:textId="77777777" w:rsidR="00220737" w:rsidRDefault="00220737" w:rsidP="00220737">
      <w:pPr>
        <w:jc w:val="center"/>
        <w:rPr>
          <w:b/>
        </w:rPr>
      </w:pPr>
      <w:r>
        <w:rPr>
          <w:b/>
        </w:rPr>
        <w:t>Ukončení smluvního vztahu</w:t>
      </w:r>
    </w:p>
    <w:p w14:paraId="23564F9A" w14:textId="77777777"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14:paraId="45E9F773" w14:textId="77777777" w:rsidR="00800E20" w:rsidRDefault="00220737" w:rsidP="00220737">
      <w:pPr>
        <w:pStyle w:val="Odstavecseseznamem1"/>
        <w:numPr>
          <w:ilvl w:val="1"/>
          <w:numId w:val="10"/>
        </w:numPr>
        <w:ind w:left="567" w:hanging="567"/>
        <w:jc w:val="both"/>
      </w:pPr>
      <w:r>
        <w:t>Za podstatné porušení této smlouvy ze strany zhotovitele se považuje zejména prodlení zhotovitele se splněním termínu dle odst. 3.4. této smlouvy delší než 30 dnů, a dále porušení jakékoliv povin</w:t>
      </w:r>
      <w:r w:rsidR="00CD75D4">
        <w:t>nosti zhotovitele vyplývající z této</w:t>
      </w:r>
      <w:r>
        <w:t xml:space="preserve"> smlouvy a její nesplnění ani v dodatečné přiměřené lhůtě, kterou objednatel zhotoviteli k tomu poskytne; v pochybnostech se má za to, že dodatečná lhůta je přiměřená, pokud činila alespoň 5 dnů.</w:t>
      </w:r>
    </w:p>
    <w:p w14:paraId="0D7CC0A5" w14:textId="4576DB35" w:rsidR="00800E20" w:rsidRDefault="00800E20" w:rsidP="00800E20">
      <w:pPr>
        <w:pStyle w:val="Odstavecseseznamem1"/>
        <w:numPr>
          <w:ilvl w:val="1"/>
          <w:numId w:val="10"/>
        </w:numPr>
        <w:ind w:left="567" w:hanging="567"/>
        <w:jc w:val="both"/>
      </w:pPr>
      <w:r>
        <w:t>Objednatel je oprávněn od této smlouvy odstoupit i v případě, že</w:t>
      </w:r>
      <w:r w:rsidRPr="00800E20">
        <w:t xml:space="preserve"> plnění ze strany objednatele dle této smlouvy nebude kryto rozpočtem o</w:t>
      </w:r>
      <w:r>
        <w:t>bjednatele</w:t>
      </w:r>
      <w:r w:rsidRPr="00800E20">
        <w:t xml:space="preserve"> nebo</w:t>
      </w:r>
      <w:r>
        <w:t xml:space="preserve"> nebudou schváleny</w:t>
      </w:r>
      <w:r w:rsidR="00575211">
        <w:t xml:space="preserve"> finanční</w:t>
      </w:r>
      <w:r>
        <w:t xml:space="preserve"> prostředky z Operačního programu Praha – pól růstu ČR</w:t>
      </w:r>
      <w:r w:rsidRPr="00800E20">
        <w:t xml:space="preserve"> k financování předmětu</w:t>
      </w:r>
      <w:r w:rsidR="00651F57">
        <w:t xml:space="preserve"> této</w:t>
      </w:r>
      <w:r w:rsidRPr="00800E20">
        <w:t xml:space="preserve"> smlouvy</w:t>
      </w:r>
      <w:r w:rsidR="00651F57">
        <w:t>.</w:t>
      </w:r>
    </w:p>
    <w:p w14:paraId="6B2B0D84" w14:textId="3F2870D0" w:rsidR="00800E20" w:rsidRDefault="00220737" w:rsidP="00800E20">
      <w:pPr>
        <w:pStyle w:val="Odstavecseseznamem1"/>
        <w:numPr>
          <w:ilvl w:val="1"/>
          <w:numId w:val="10"/>
        </w:numPr>
        <w:ind w:left="567" w:hanging="567"/>
        <w:jc w:val="both"/>
      </w:pPr>
      <w:r>
        <w:t xml:space="preserve">Odstoupení od </w:t>
      </w:r>
      <w:r w:rsidR="00CD75D4">
        <w:t xml:space="preserve">této </w:t>
      </w:r>
      <w:r>
        <w:t>smlouvy ze strany objednatele není spojeno s uložením jakékoliv sankce k jeho tíži.</w:t>
      </w:r>
    </w:p>
    <w:p w14:paraId="34045620" w14:textId="77777777" w:rsidR="00220737" w:rsidRDefault="00220737" w:rsidP="00220737">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14:paraId="2568D049" w14:textId="77777777" w:rsidR="00220737" w:rsidRDefault="00220737" w:rsidP="00220737">
      <w:pPr>
        <w:spacing w:after="0"/>
        <w:jc w:val="center"/>
        <w:rPr>
          <w:b/>
        </w:rPr>
      </w:pPr>
      <w:r>
        <w:rPr>
          <w:b/>
        </w:rPr>
        <w:t>Článek XV.</w:t>
      </w:r>
    </w:p>
    <w:p w14:paraId="410B3F03" w14:textId="77777777" w:rsidR="00220737" w:rsidRDefault="00220737" w:rsidP="00220737">
      <w:pPr>
        <w:jc w:val="center"/>
        <w:rPr>
          <w:b/>
        </w:rPr>
      </w:pPr>
      <w:r>
        <w:rPr>
          <w:b/>
        </w:rPr>
        <w:t xml:space="preserve">Závěrečná </w:t>
      </w:r>
      <w:r w:rsidR="00886D4C">
        <w:rPr>
          <w:b/>
        </w:rPr>
        <w:t xml:space="preserve">a další </w:t>
      </w:r>
      <w:r>
        <w:rPr>
          <w:b/>
        </w:rPr>
        <w:t>ustanovení</w:t>
      </w:r>
    </w:p>
    <w:p w14:paraId="677D1C4C" w14:textId="77777777"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14:paraId="45B37104" w14:textId="2F9CB276"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Jméno:</w:t>
      </w:r>
      <w:r w:rsidR="002B4280">
        <w:rPr>
          <w:rFonts w:ascii="Calibri" w:eastAsia="Times New Roman" w:hAnsi="Calibri" w:cs="Times New Roman"/>
        </w:rPr>
        <w:t xml:space="preserve"> Dagmar </w:t>
      </w:r>
      <w:proofErr w:type="spellStart"/>
      <w:r w:rsidR="002B4280">
        <w:rPr>
          <w:rFonts w:ascii="Calibri" w:eastAsia="Times New Roman" w:hAnsi="Calibri" w:cs="Times New Roman"/>
        </w:rPr>
        <w:t>Apeltauerová</w:t>
      </w:r>
      <w:proofErr w:type="spellEnd"/>
      <w:r w:rsidRPr="00886D4C">
        <w:rPr>
          <w:rFonts w:ascii="Calibri" w:eastAsia="Times New Roman" w:hAnsi="Calibri" w:cs="Times New Roman"/>
        </w:rPr>
        <w:t>,</w:t>
      </w:r>
    </w:p>
    <w:p w14:paraId="10038564" w14:textId="79393076"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tel: </w:t>
      </w:r>
      <w:r w:rsidR="002B4280">
        <w:rPr>
          <w:rFonts w:ascii="Calibri" w:eastAsia="Times New Roman" w:hAnsi="Calibri" w:cs="Times New Roman"/>
        </w:rPr>
        <w:t>777 338 090</w:t>
      </w:r>
      <w:r w:rsidRPr="00886D4C">
        <w:rPr>
          <w:rFonts w:ascii="Calibri" w:eastAsia="Times New Roman" w:hAnsi="Calibri" w:cs="Times New Roman"/>
        </w:rPr>
        <w:t xml:space="preserve">, </w:t>
      </w:r>
    </w:p>
    <w:p w14:paraId="7221061F" w14:textId="23F70D7B"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e-mail: </w:t>
      </w:r>
      <w:r w:rsidR="002B4280">
        <w:rPr>
          <w:rFonts w:ascii="Calibri" w:eastAsia="Times New Roman" w:hAnsi="Calibri" w:cs="Times New Roman"/>
        </w:rPr>
        <w:t>workerbau@seznam.cz</w:t>
      </w:r>
      <w:r w:rsidRPr="00886D4C">
        <w:rPr>
          <w:rFonts w:ascii="Calibri" w:eastAsia="Times New Roman" w:hAnsi="Calibri" w:cs="Times New Roman"/>
        </w:rPr>
        <w:t>.</w:t>
      </w:r>
    </w:p>
    <w:p w14:paraId="77F4C753" w14:textId="77777777" w:rsidR="00886D4C" w:rsidRPr="00886D4C" w:rsidRDefault="00886D4C"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14:paraId="048FA2EF" w14:textId="7F2E6C40" w:rsidR="00886D4C" w:rsidRPr="00E43807" w:rsidRDefault="00886D4C" w:rsidP="00102CC8">
      <w:pPr>
        <w:pStyle w:val="Odstavecseseznamem"/>
        <w:spacing w:after="0"/>
        <w:ind w:left="567"/>
        <w:contextualSpacing w:val="0"/>
        <w:jc w:val="both"/>
        <w:rPr>
          <w:rFonts w:ascii="Calibri" w:eastAsia="Times New Roman" w:hAnsi="Calibri" w:cs="Times New Roman"/>
          <w:highlight w:val="yellow"/>
        </w:rPr>
      </w:pPr>
      <w:r w:rsidRPr="00886D4C">
        <w:rPr>
          <w:rFonts w:ascii="Calibri" w:eastAsia="Times New Roman" w:hAnsi="Calibri" w:cs="Times New Roman"/>
        </w:rPr>
        <w:t xml:space="preserve">Jméno: </w:t>
      </w:r>
      <w:r w:rsidR="007A716A">
        <w:t xml:space="preserve">Mgr. Štěpánka Sýkorová, </w:t>
      </w:r>
      <w:r w:rsidR="007A716A" w:rsidRPr="007A716A">
        <w:t>ředitelka</w:t>
      </w:r>
      <w:r w:rsidRPr="007A716A">
        <w:rPr>
          <w:rFonts w:ascii="Calibri" w:eastAsia="Times New Roman" w:hAnsi="Calibri" w:cs="Times New Roman"/>
        </w:rPr>
        <w:t>,</w:t>
      </w:r>
    </w:p>
    <w:p w14:paraId="2D8971D1" w14:textId="77777777" w:rsidR="007D207F" w:rsidRDefault="00886D4C" w:rsidP="00102CC8">
      <w:pPr>
        <w:spacing w:after="0"/>
        <w:ind w:firstLine="567"/>
        <w:jc w:val="both"/>
        <w:rPr>
          <w:rFonts w:ascii="Calibri" w:eastAsia="Times New Roman" w:hAnsi="Calibri" w:cs="Times New Roman"/>
        </w:rPr>
      </w:pPr>
      <w:r w:rsidRPr="00947A6E">
        <w:rPr>
          <w:rFonts w:ascii="Calibri" w:eastAsia="Times New Roman" w:hAnsi="Calibri" w:cs="Times New Roman"/>
        </w:rPr>
        <w:t xml:space="preserve">tel: </w:t>
      </w:r>
      <w:r w:rsidR="000A667E" w:rsidRPr="00947A6E">
        <w:rPr>
          <w:rFonts w:ascii="Calibri" w:eastAsia="Times New Roman" w:hAnsi="Calibri" w:cs="Times New Roman"/>
        </w:rPr>
        <w:t>+420</w:t>
      </w:r>
      <w:r w:rsidR="007D207F" w:rsidRPr="007D207F">
        <w:rPr>
          <w:rFonts w:ascii="Calibri" w:eastAsia="Times New Roman" w:hAnsi="Calibri" w:cs="Times New Roman"/>
          <w:color w:val="000000"/>
          <w:lang w:eastAsia="cs-CZ"/>
        </w:rPr>
        <w:t>, 724 880</w:t>
      </w:r>
      <w:r w:rsidR="007D207F">
        <w:rPr>
          <w:rFonts w:ascii="Calibri" w:eastAsia="Times New Roman" w:hAnsi="Calibri" w:cs="Times New Roman"/>
          <w:color w:val="000000"/>
          <w:lang w:eastAsia="cs-CZ"/>
        </w:rPr>
        <w:t> </w:t>
      </w:r>
      <w:r w:rsidR="007D207F" w:rsidRPr="007D207F">
        <w:rPr>
          <w:rFonts w:ascii="Calibri" w:eastAsia="Times New Roman" w:hAnsi="Calibri" w:cs="Times New Roman"/>
          <w:color w:val="000000"/>
          <w:lang w:eastAsia="cs-CZ"/>
        </w:rPr>
        <w:t>618</w:t>
      </w:r>
      <w:r w:rsidRPr="007D207F">
        <w:rPr>
          <w:rFonts w:ascii="Calibri" w:eastAsia="Times New Roman" w:hAnsi="Calibri" w:cs="Times New Roman"/>
        </w:rPr>
        <w:t xml:space="preserve">, </w:t>
      </w:r>
    </w:p>
    <w:p w14:paraId="2A3DDDD7" w14:textId="2D4790C4" w:rsidR="00886D4C" w:rsidRPr="007D207F" w:rsidRDefault="00886D4C" w:rsidP="007D207F">
      <w:pPr>
        <w:ind w:firstLine="567"/>
        <w:jc w:val="both"/>
        <w:rPr>
          <w:rFonts w:ascii="Calibri" w:eastAsia="Times New Roman" w:hAnsi="Calibri" w:cs="Times New Roman"/>
        </w:rPr>
      </w:pPr>
      <w:r w:rsidRPr="00947A6E">
        <w:t xml:space="preserve">e-mail: </w:t>
      </w:r>
      <w:hyperlink r:id="rId8" w:history="1">
        <w:r w:rsidR="00A751F0">
          <w:rPr>
            <w:rStyle w:val="Hypertextovodkaz"/>
            <w:lang w:eastAsia="cs-CZ"/>
          </w:rPr>
          <w:t>reditelka@zslibcicka.cz</w:t>
        </w:r>
      </w:hyperlink>
      <w:r w:rsidRPr="00947A6E">
        <w:t>.</w:t>
      </w:r>
    </w:p>
    <w:p w14:paraId="2274442B" w14:textId="77777777"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14:paraId="6167EEE6" w14:textId="77777777"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14:paraId="6B44E01E" w14:textId="77777777" w:rsidR="00220737" w:rsidRDefault="00220737" w:rsidP="00220737">
      <w:pPr>
        <w:pStyle w:val="Odstavecseseznamem1"/>
        <w:numPr>
          <w:ilvl w:val="1"/>
          <w:numId w:val="12"/>
        </w:numPr>
        <w:ind w:left="567" w:hanging="567"/>
        <w:jc w:val="both"/>
      </w:pPr>
      <w:r>
        <w:t>Při nebezpečí prodlení se za řádně doručené oznámení považuje i oznámení učiněné telefonicky či e-mailem s tím, že bude příslušnou smluvní stranou následně potvrzeno a předáno písemně v listinné podobě.</w:t>
      </w:r>
    </w:p>
    <w:p w14:paraId="4C56D4AF" w14:textId="77777777" w:rsidR="00220737" w:rsidRDefault="00220737" w:rsidP="00220737">
      <w:pPr>
        <w:pStyle w:val="Odstavecseseznamem1"/>
        <w:numPr>
          <w:ilvl w:val="1"/>
          <w:numId w:val="12"/>
        </w:numPr>
        <w:ind w:left="567" w:hanging="567"/>
        <w:jc w:val="both"/>
      </w:pPr>
      <w:r>
        <w:lastRenderedPageBreak/>
        <w:t>Tato smlouva je platná a účinná dnem jejího podpisu oběma smluvními stranami.</w:t>
      </w:r>
    </w:p>
    <w:p w14:paraId="3A2A2C18" w14:textId="77777777"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14:paraId="7EEA6B7B" w14:textId="77777777"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022A5AED" w14:textId="598FC7D6" w:rsidR="00AC0FE9" w:rsidRPr="00C45846" w:rsidRDefault="00AC0FE9" w:rsidP="00AC0FE9">
      <w:pPr>
        <w:pStyle w:val="Odstavecseseznamem1"/>
        <w:numPr>
          <w:ilvl w:val="1"/>
          <w:numId w:val="12"/>
        </w:numPr>
        <w:ind w:left="567" w:hanging="567"/>
        <w:jc w:val="both"/>
      </w:pPr>
      <w:r w:rsidRPr="00175B8E">
        <w:t xml:space="preserve">Smluvní strany souhlasí se zveřejněním této smlouvy v </w:t>
      </w:r>
      <w:r w:rsidR="00947A6E">
        <w:t>jejím plném znění dle zákona č. </w:t>
      </w:r>
      <w:r w:rsidRPr="00175B8E">
        <w:t>340/2015 Sb., o zvláštních podmínkách účinnosti některých smluv, uveřejňování těchto smluv a o registru smluv (zákon o registru smluv), ve znění pozdějších předpisů.</w:t>
      </w:r>
    </w:p>
    <w:p w14:paraId="2DEEF8B6" w14:textId="7FBEA3B4" w:rsidR="00AC0FE9" w:rsidRDefault="00AC0FE9" w:rsidP="00AC0FE9">
      <w:pPr>
        <w:pStyle w:val="Odstavecseseznamem1"/>
        <w:numPr>
          <w:ilvl w:val="1"/>
          <w:numId w:val="12"/>
        </w:numPr>
        <w:ind w:left="567" w:hanging="567"/>
        <w:jc w:val="both"/>
      </w:pPr>
      <w:r w:rsidRPr="00175B8E">
        <w:t>Smluvní strany výslovně sjednávají, že uveřejnění této smlouvy</w:t>
      </w:r>
      <w:r w:rsidR="00947A6E">
        <w:t xml:space="preserve"> v registru smluv dle zákona č. </w:t>
      </w:r>
      <w:r w:rsidRPr="00175B8E">
        <w:t>340/2015 Sb., o zvláštních podmínkách účinnosti některých smluv, uveřejňování těchto smluv a o registru smluv (zákon o registru smluv), ve znění pozdějších předpisů, zajistí objednatel.</w:t>
      </w:r>
    </w:p>
    <w:p w14:paraId="43C823F4" w14:textId="77777777"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14:paraId="70181D35" w14:textId="2DEF2BAE" w:rsidR="00220737" w:rsidRDefault="00220737" w:rsidP="00220737">
      <w:pPr>
        <w:jc w:val="both"/>
      </w:pPr>
      <w:r>
        <w:t xml:space="preserve">Nedílnou součástí </w:t>
      </w:r>
      <w:r w:rsidR="00540122">
        <w:t xml:space="preserve">této </w:t>
      </w:r>
      <w:r>
        <w:t>smlouvy jsou následující přílohy:</w:t>
      </w:r>
    </w:p>
    <w:p w14:paraId="7D9611C0" w14:textId="7FFFE598" w:rsidR="009C76B7" w:rsidRDefault="00220737" w:rsidP="007A716A">
      <w:pPr>
        <w:spacing w:after="120"/>
        <w:ind w:left="1276" w:hanging="1276"/>
        <w:jc w:val="both"/>
        <w:rPr>
          <w:i/>
        </w:rPr>
      </w:pPr>
      <w:r w:rsidRPr="00985694">
        <w:rPr>
          <w:i/>
        </w:rPr>
        <w:t xml:space="preserve">Příloha č. 1 – </w:t>
      </w:r>
      <w:r w:rsidR="00985694" w:rsidRPr="00985694">
        <w:rPr>
          <w:i/>
        </w:rPr>
        <w:tab/>
      </w:r>
      <w:r w:rsidRPr="00985694">
        <w:rPr>
          <w:i/>
        </w:rPr>
        <w:t>Soupis prací (výkaz výměr</w:t>
      </w:r>
      <w:r w:rsidR="007A716A">
        <w:rPr>
          <w:i/>
        </w:rPr>
        <w:t>)</w:t>
      </w:r>
    </w:p>
    <w:p w14:paraId="1717E3D2" w14:textId="77777777" w:rsidR="007A716A" w:rsidRPr="007A716A" w:rsidRDefault="007A716A" w:rsidP="007A716A">
      <w:pPr>
        <w:spacing w:after="120"/>
        <w:ind w:left="1276" w:hanging="1276"/>
        <w:jc w:val="both"/>
        <w:rPr>
          <w:i/>
        </w:rPr>
      </w:pPr>
    </w:p>
    <w:p w14:paraId="64923865" w14:textId="7A916CC5" w:rsidR="007A716A" w:rsidRDefault="00BE0E34" w:rsidP="00220737">
      <w:pPr>
        <w:spacing w:after="360"/>
        <w:jc w:val="both"/>
      </w:pPr>
      <w:r>
        <w:t>V Praze dne …………………</w:t>
      </w:r>
      <w:r>
        <w:tab/>
      </w:r>
      <w:r>
        <w:tab/>
      </w:r>
      <w:r>
        <w:tab/>
      </w:r>
      <w:r>
        <w:tab/>
        <w:t xml:space="preserve">V </w:t>
      </w:r>
      <w:r w:rsidR="00102CC8">
        <w:t>Praze</w:t>
      </w:r>
      <w:r>
        <w:t xml:space="preserve"> dne </w:t>
      </w:r>
      <w:r w:rsidR="009C408B">
        <w:t>…………………</w:t>
      </w:r>
    </w:p>
    <w:p w14:paraId="414B5749" w14:textId="0A8B9C79" w:rsidR="009C408B" w:rsidRDefault="00BE0E34" w:rsidP="00BE0E34">
      <w:pPr>
        <w:spacing w:after="120"/>
        <w:jc w:val="both"/>
      </w:pPr>
      <w:r>
        <w:t>Za objednatele:</w:t>
      </w:r>
      <w:r>
        <w:tab/>
      </w:r>
      <w:r>
        <w:tab/>
      </w:r>
      <w:r>
        <w:tab/>
      </w:r>
      <w:r>
        <w:tab/>
      </w:r>
      <w:r>
        <w:tab/>
      </w:r>
      <w:r>
        <w:tab/>
        <w:t>Za zhotovitele:</w:t>
      </w:r>
    </w:p>
    <w:p w14:paraId="28FE95BD" w14:textId="77777777" w:rsidR="007A716A" w:rsidRDefault="007A716A" w:rsidP="00BE0E34">
      <w:pPr>
        <w:spacing w:after="120"/>
        <w:jc w:val="both"/>
      </w:pPr>
    </w:p>
    <w:p w14:paraId="02607001" w14:textId="77777777" w:rsidR="00BE0E34" w:rsidRDefault="00BE0E34" w:rsidP="00BE0E34">
      <w:pPr>
        <w:spacing w:after="120"/>
        <w:jc w:val="both"/>
      </w:pPr>
      <w:r>
        <w:t>…………………………………………</w:t>
      </w:r>
      <w:r>
        <w:tab/>
      </w:r>
      <w:r>
        <w:tab/>
      </w:r>
      <w:r>
        <w:tab/>
      </w:r>
      <w:r>
        <w:tab/>
        <w:t>…………………………………………</w:t>
      </w:r>
    </w:p>
    <w:p w14:paraId="48B579BB" w14:textId="26F92B24" w:rsidR="00BE0E34" w:rsidRPr="00BE0E34" w:rsidRDefault="000A667E" w:rsidP="00BE0E34">
      <w:pPr>
        <w:spacing w:after="0"/>
        <w:jc w:val="both"/>
        <w:rPr>
          <w:b/>
        </w:rPr>
      </w:pPr>
      <w:r w:rsidRPr="007A716A">
        <w:rPr>
          <w:b/>
        </w:rPr>
        <w:t>Základní škola,</w:t>
      </w:r>
      <w:r w:rsidR="00BE0E34">
        <w:rPr>
          <w:b/>
        </w:rPr>
        <w:tab/>
      </w:r>
      <w:r w:rsidR="00BE0E34">
        <w:rPr>
          <w:b/>
        </w:rPr>
        <w:tab/>
      </w:r>
      <w:r w:rsidR="007A716A">
        <w:rPr>
          <w:b/>
        </w:rPr>
        <w:tab/>
      </w:r>
      <w:r w:rsidR="007A716A">
        <w:rPr>
          <w:b/>
        </w:rPr>
        <w:tab/>
      </w:r>
      <w:r w:rsidR="007A716A">
        <w:rPr>
          <w:b/>
        </w:rPr>
        <w:tab/>
      </w:r>
      <w:r w:rsidR="007A716A">
        <w:rPr>
          <w:b/>
        </w:rPr>
        <w:tab/>
      </w:r>
      <w:r w:rsidR="002B4280">
        <w:rPr>
          <w:b/>
        </w:rPr>
        <w:t>WORKER BAU s.r.o.</w:t>
      </w:r>
    </w:p>
    <w:p w14:paraId="750BCA95" w14:textId="5A0E0436" w:rsidR="00BE0E34" w:rsidRDefault="000A667E" w:rsidP="00BE0E34">
      <w:pPr>
        <w:spacing w:after="0"/>
        <w:jc w:val="both"/>
        <w:rPr>
          <w:rFonts w:cs="Arial"/>
          <w:highlight w:val="cyan"/>
        </w:rPr>
      </w:pPr>
      <w:r w:rsidRPr="007A716A">
        <w:rPr>
          <w:b/>
        </w:rPr>
        <w:t xml:space="preserve">Praha 8, </w:t>
      </w:r>
      <w:r w:rsidR="007A716A" w:rsidRPr="007A716A">
        <w:rPr>
          <w:b/>
        </w:rPr>
        <w:t>Libčická 10</w:t>
      </w:r>
      <w:r w:rsidR="00BE0E34">
        <w:tab/>
      </w:r>
      <w:r w:rsidR="00BE0E34">
        <w:tab/>
      </w:r>
      <w:r w:rsidR="00BE0E34">
        <w:tab/>
      </w:r>
      <w:r>
        <w:t xml:space="preserve"> </w:t>
      </w:r>
      <w:r>
        <w:tab/>
      </w:r>
      <w:r>
        <w:tab/>
      </w:r>
      <w:r w:rsidR="002B4280">
        <w:t xml:space="preserve">Dagmar Anita </w:t>
      </w:r>
      <w:proofErr w:type="spellStart"/>
      <w:r w:rsidR="002B4280">
        <w:t>Apeltauerová</w:t>
      </w:r>
      <w:proofErr w:type="spellEnd"/>
      <w:r w:rsidR="00102CC8">
        <w:t>, jednatelka</w:t>
      </w:r>
    </w:p>
    <w:p w14:paraId="4267B3B2" w14:textId="5B31EA96" w:rsidR="007A716A" w:rsidRDefault="007A716A" w:rsidP="00BE0E34">
      <w:pPr>
        <w:spacing w:after="0"/>
        <w:jc w:val="both"/>
        <w:rPr>
          <w:rFonts w:cs="Arial"/>
        </w:rPr>
      </w:pPr>
      <w:r>
        <w:rPr>
          <w:rFonts w:cs="Arial"/>
        </w:rPr>
        <w:t>Mgr. Štěpánka Sýkorová</w:t>
      </w:r>
      <w:r w:rsidR="00102CC8">
        <w:rPr>
          <w:rFonts w:cs="Arial"/>
        </w:rPr>
        <w:t>, ředitelka</w:t>
      </w:r>
    </w:p>
    <w:p w14:paraId="03F90195" w14:textId="46FB2BE3" w:rsidR="00BE0E34" w:rsidRDefault="00BE0E34" w:rsidP="00BE0E34">
      <w:pPr>
        <w:pageBreakBefore/>
        <w:rPr>
          <w:b/>
        </w:rPr>
      </w:pPr>
      <w:r>
        <w:rPr>
          <w:b/>
        </w:rPr>
        <w:lastRenderedPageBreak/>
        <w:t>Příloha č. 1</w:t>
      </w:r>
    </w:p>
    <w:p w14:paraId="02BE5433" w14:textId="3724D020" w:rsidR="00BE0E34" w:rsidRPr="00985694" w:rsidRDefault="00BE0E34" w:rsidP="00BE0E34">
      <w:pPr>
        <w:jc w:val="center"/>
        <w:rPr>
          <w:b/>
        </w:rPr>
      </w:pPr>
      <w:r w:rsidRPr="00985694">
        <w:rPr>
          <w:b/>
        </w:rPr>
        <w:t>Soupis prací</w:t>
      </w:r>
      <w:r w:rsidR="00985694" w:rsidRPr="00985694">
        <w:rPr>
          <w:b/>
        </w:rPr>
        <w:t xml:space="preserve"> </w:t>
      </w:r>
    </w:p>
    <w:p w14:paraId="38F908BA" w14:textId="77777777" w:rsidR="00985694" w:rsidRDefault="00985694" w:rsidP="00220737">
      <w:pPr>
        <w:spacing w:after="360"/>
        <w:jc w:val="both"/>
        <w:sectPr w:rsidR="00985694">
          <w:headerReference w:type="default" r:id="rId9"/>
          <w:footerReference w:type="default" r:id="rId10"/>
          <w:pgSz w:w="11906" w:h="16838"/>
          <w:pgMar w:top="1417" w:right="1417" w:bottom="1417" w:left="1417" w:header="708" w:footer="708" w:gutter="0"/>
          <w:cols w:space="708"/>
          <w:docGrid w:linePitch="360"/>
        </w:sectPr>
      </w:pPr>
      <w:bookmarkStart w:id="2" w:name="_GoBack"/>
      <w:bookmarkEnd w:id="2"/>
    </w:p>
    <w:p w14:paraId="44D0AC80" w14:textId="77777777"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5F45C" w14:textId="77777777" w:rsidR="000B5E08" w:rsidRDefault="000B5E08" w:rsidP="00B71037">
      <w:pPr>
        <w:spacing w:after="0" w:line="240" w:lineRule="auto"/>
      </w:pPr>
      <w:r>
        <w:separator/>
      </w:r>
    </w:p>
  </w:endnote>
  <w:endnote w:type="continuationSeparator" w:id="0">
    <w:p w14:paraId="7189AE24" w14:textId="77777777" w:rsidR="000B5E08" w:rsidRDefault="000B5E08" w:rsidP="00B7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379061"/>
      <w:docPartObj>
        <w:docPartGallery w:val="Page Numbers (Bottom of Page)"/>
        <w:docPartUnique/>
      </w:docPartObj>
    </w:sdtPr>
    <w:sdtEndPr/>
    <w:sdtContent>
      <w:p w14:paraId="5658A84E" w14:textId="1EFDA6BD" w:rsidR="00B71037" w:rsidRDefault="000332C0">
        <w:pPr>
          <w:pStyle w:val="Zpat"/>
          <w:jc w:val="center"/>
        </w:pPr>
        <w:r>
          <w:fldChar w:fldCharType="begin"/>
        </w:r>
        <w:r w:rsidR="00B71037">
          <w:instrText>PAGE   \* MERGEFORMAT</w:instrText>
        </w:r>
        <w:r>
          <w:fldChar w:fldCharType="separate"/>
        </w:r>
        <w:r w:rsidR="00F17182">
          <w:rPr>
            <w:noProof/>
          </w:rPr>
          <w:t>8</w:t>
        </w:r>
        <w:r>
          <w:fldChar w:fldCharType="end"/>
        </w:r>
      </w:p>
    </w:sdtContent>
  </w:sdt>
  <w:p w14:paraId="223DACED" w14:textId="77777777" w:rsidR="00B71037" w:rsidRDefault="00B71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360B" w14:textId="77777777" w:rsidR="000B5E08" w:rsidRDefault="000B5E08" w:rsidP="00B71037">
      <w:pPr>
        <w:spacing w:after="0" w:line="240" w:lineRule="auto"/>
      </w:pPr>
      <w:r>
        <w:separator/>
      </w:r>
    </w:p>
  </w:footnote>
  <w:footnote w:type="continuationSeparator" w:id="0">
    <w:p w14:paraId="28ACF42D" w14:textId="77777777" w:rsidR="000B5E08" w:rsidRDefault="000B5E08" w:rsidP="00B7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5A87" w14:textId="77777777" w:rsidR="00241615" w:rsidRDefault="00241615">
    <w:pPr>
      <w:pStyle w:val="Zhlav"/>
    </w:pPr>
    <w:r w:rsidRPr="00B75542">
      <w:rPr>
        <w:noProof/>
        <w:lang w:eastAsia="cs-CZ"/>
      </w:rPr>
      <w:drawing>
        <wp:inline distT="0" distB="0" distL="0" distR="0" wp14:anchorId="4C1716DE" wp14:editId="2CD5172B">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lang w:eastAsia="cs-CZ"/>
      </w:rPr>
      <w:drawing>
        <wp:inline distT="0" distB="0" distL="0" distR="0" wp14:anchorId="05E6A245" wp14:editId="7BEBD5C7">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2A"/>
    <w:rsid w:val="00001FDC"/>
    <w:rsid w:val="00002814"/>
    <w:rsid w:val="00003DA4"/>
    <w:rsid w:val="000101C3"/>
    <w:rsid w:val="00024325"/>
    <w:rsid w:val="000332C0"/>
    <w:rsid w:val="000356C8"/>
    <w:rsid w:val="000403AD"/>
    <w:rsid w:val="00041435"/>
    <w:rsid w:val="00042C63"/>
    <w:rsid w:val="00062F91"/>
    <w:rsid w:val="00063ACE"/>
    <w:rsid w:val="00065394"/>
    <w:rsid w:val="00074D3E"/>
    <w:rsid w:val="000A667E"/>
    <w:rsid w:val="000B3F03"/>
    <w:rsid w:val="000B5DED"/>
    <w:rsid w:val="000B5E08"/>
    <w:rsid w:val="000B6EF4"/>
    <w:rsid w:val="000C7D9B"/>
    <w:rsid w:val="000C7E2A"/>
    <w:rsid w:val="000C7F54"/>
    <w:rsid w:val="000F3D59"/>
    <w:rsid w:val="001000EA"/>
    <w:rsid w:val="00102CC8"/>
    <w:rsid w:val="00104144"/>
    <w:rsid w:val="00114D0B"/>
    <w:rsid w:val="00116D81"/>
    <w:rsid w:val="00132EDF"/>
    <w:rsid w:val="001435B3"/>
    <w:rsid w:val="001470E0"/>
    <w:rsid w:val="001624FE"/>
    <w:rsid w:val="00173687"/>
    <w:rsid w:val="00186CB3"/>
    <w:rsid w:val="00195E1C"/>
    <w:rsid w:val="001B0B64"/>
    <w:rsid w:val="001B1C4E"/>
    <w:rsid w:val="001B31F0"/>
    <w:rsid w:val="001E0DEB"/>
    <w:rsid w:val="001E3382"/>
    <w:rsid w:val="00201662"/>
    <w:rsid w:val="00201FBD"/>
    <w:rsid w:val="00220737"/>
    <w:rsid w:val="00236DC2"/>
    <w:rsid w:val="00241615"/>
    <w:rsid w:val="0025650D"/>
    <w:rsid w:val="00264D6B"/>
    <w:rsid w:val="00264D84"/>
    <w:rsid w:val="00284CBD"/>
    <w:rsid w:val="002A3E65"/>
    <w:rsid w:val="002B357E"/>
    <w:rsid w:val="002B4280"/>
    <w:rsid w:val="002D0455"/>
    <w:rsid w:val="00306239"/>
    <w:rsid w:val="00320316"/>
    <w:rsid w:val="003303E1"/>
    <w:rsid w:val="00333BBC"/>
    <w:rsid w:val="00350137"/>
    <w:rsid w:val="0039112B"/>
    <w:rsid w:val="003914EE"/>
    <w:rsid w:val="003A00E8"/>
    <w:rsid w:val="003A0438"/>
    <w:rsid w:val="003D0A03"/>
    <w:rsid w:val="003D1BF5"/>
    <w:rsid w:val="003D4203"/>
    <w:rsid w:val="00436FAD"/>
    <w:rsid w:val="00453D18"/>
    <w:rsid w:val="0048641E"/>
    <w:rsid w:val="00496CA1"/>
    <w:rsid w:val="00497B8F"/>
    <w:rsid w:val="004D0DE3"/>
    <w:rsid w:val="004E658A"/>
    <w:rsid w:val="004F0B6D"/>
    <w:rsid w:val="005017EF"/>
    <w:rsid w:val="005042FB"/>
    <w:rsid w:val="005208B6"/>
    <w:rsid w:val="00520C88"/>
    <w:rsid w:val="0053500B"/>
    <w:rsid w:val="00536EE5"/>
    <w:rsid w:val="00540122"/>
    <w:rsid w:val="00540300"/>
    <w:rsid w:val="0054153C"/>
    <w:rsid w:val="00561ADB"/>
    <w:rsid w:val="005651D1"/>
    <w:rsid w:val="00575211"/>
    <w:rsid w:val="0059418E"/>
    <w:rsid w:val="005A2679"/>
    <w:rsid w:val="005E2596"/>
    <w:rsid w:val="005F2FEB"/>
    <w:rsid w:val="005F7292"/>
    <w:rsid w:val="00605150"/>
    <w:rsid w:val="0060519A"/>
    <w:rsid w:val="00605826"/>
    <w:rsid w:val="00610B89"/>
    <w:rsid w:val="00623BE5"/>
    <w:rsid w:val="0063248F"/>
    <w:rsid w:val="00651F57"/>
    <w:rsid w:val="00683426"/>
    <w:rsid w:val="006A0B73"/>
    <w:rsid w:val="00703923"/>
    <w:rsid w:val="00714820"/>
    <w:rsid w:val="00726623"/>
    <w:rsid w:val="00727B3F"/>
    <w:rsid w:val="00732FCF"/>
    <w:rsid w:val="00741354"/>
    <w:rsid w:val="007535AB"/>
    <w:rsid w:val="00760129"/>
    <w:rsid w:val="0076579A"/>
    <w:rsid w:val="00767905"/>
    <w:rsid w:val="00771DF1"/>
    <w:rsid w:val="00773D6D"/>
    <w:rsid w:val="007763F1"/>
    <w:rsid w:val="007814C2"/>
    <w:rsid w:val="00785EAB"/>
    <w:rsid w:val="007A5E7C"/>
    <w:rsid w:val="007A716A"/>
    <w:rsid w:val="007B03AB"/>
    <w:rsid w:val="007B27F3"/>
    <w:rsid w:val="007B565D"/>
    <w:rsid w:val="007D207F"/>
    <w:rsid w:val="007F1C6E"/>
    <w:rsid w:val="00800E20"/>
    <w:rsid w:val="00820BA7"/>
    <w:rsid w:val="00824F8D"/>
    <w:rsid w:val="008266CD"/>
    <w:rsid w:val="008336A4"/>
    <w:rsid w:val="00846280"/>
    <w:rsid w:val="00885FF4"/>
    <w:rsid w:val="00886D4C"/>
    <w:rsid w:val="008A0366"/>
    <w:rsid w:val="008A0943"/>
    <w:rsid w:val="008C2DF8"/>
    <w:rsid w:val="008E39A0"/>
    <w:rsid w:val="00902B41"/>
    <w:rsid w:val="00947A6E"/>
    <w:rsid w:val="009545F9"/>
    <w:rsid w:val="00956918"/>
    <w:rsid w:val="00960FCA"/>
    <w:rsid w:val="00975D51"/>
    <w:rsid w:val="0098173F"/>
    <w:rsid w:val="00985694"/>
    <w:rsid w:val="009C1C36"/>
    <w:rsid w:val="009C408B"/>
    <w:rsid w:val="009C52D3"/>
    <w:rsid w:val="009C76B7"/>
    <w:rsid w:val="009D7F2B"/>
    <w:rsid w:val="00A03DEE"/>
    <w:rsid w:val="00A05E61"/>
    <w:rsid w:val="00A214FD"/>
    <w:rsid w:val="00A221A0"/>
    <w:rsid w:val="00A37BCC"/>
    <w:rsid w:val="00A40166"/>
    <w:rsid w:val="00A42679"/>
    <w:rsid w:val="00A42CB8"/>
    <w:rsid w:val="00A55891"/>
    <w:rsid w:val="00A560BF"/>
    <w:rsid w:val="00A63D9E"/>
    <w:rsid w:val="00A66B24"/>
    <w:rsid w:val="00A751F0"/>
    <w:rsid w:val="00A86C06"/>
    <w:rsid w:val="00A94F57"/>
    <w:rsid w:val="00AA0DCE"/>
    <w:rsid w:val="00AC0FE9"/>
    <w:rsid w:val="00AD4E3A"/>
    <w:rsid w:val="00B016B3"/>
    <w:rsid w:val="00B13858"/>
    <w:rsid w:val="00B14C36"/>
    <w:rsid w:val="00B23285"/>
    <w:rsid w:val="00B364FF"/>
    <w:rsid w:val="00B635F3"/>
    <w:rsid w:val="00B71037"/>
    <w:rsid w:val="00B77506"/>
    <w:rsid w:val="00B85BCE"/>
    <w:rsid w:val="00B86E25"/>
    <w:rsid w:val="00BA1FE1"/>
    <w:rsid w:val="00BA44E2"/>
    <w:rsid w:val="00BB6D20"/>
    <w:rsid w:val="00BC2FBE"/>
    <w:rsid w:val="00BE0E34"/>
    <w:rsid w:val="00BE47F5"/>
    <w:rsid w:val="00C0066A"/>
    <w:rsid w:val="00C131A9"/>
    <w:rsid w:val="00C20B29"/>
    <w:rsid w:val="00C30EA1"/>
    <w:rsid w:val="00C44BAF"/>
    <w:rsid w:val="00C62BE8"/>
    <w:rsid w:val="00C65F57"/>
    <w:rsid w:val="00C71765"/>
    <w:rsid w:val="00C8688E"/>
    <w:rsid w:val="00CC6FC6"/>
    <w:rsid w:val="00CD3CCB"/>
    <w:rsid w:val="00CD48FB"/>
    <w:rsid w:val="00CD5197"/>
    <w:rsid w:val="00CD75D4"/>
    <w:rsid w:val="00CE7869"/>
    <w:rsid w:val="00CF200D"/>
    <w:rsid w:val="00D01B88"/>
    <w:rsid w:val="00D16646"/>
    <w:rsid w:val="00D46154"/>
    <w:rsid w:val="00D50D77"/>
    <w:rsid w:val="00D50EF9"/>
    <w:rsid w:val="00D62DAE"/>
    <w:rsid w:val="00D62E79"/>
    <w:rsid w:val="00D855A2"/>
    <w:rsid w:val="00D911C2"/>
    <w:rsid w:val="00D954F4"/>
    <w:rsid w:val="00DA795D"/>
    <w:rsid w:val="00DA7F17"/>
    <w:rsid w:val="00DB3A62"/>
    <w:rsid w:val="00DB76D4"/>
    <w:rsid w:val="00DD0F05"/>
    <w:rsid w:val="00DD54AB"/>
    <w:rsid w:val="00DE2939"/>
    <w:rsid w:val="00E1050D"/>
    <w:rsid w:val="00E264DE"/>
    <w:rsid w:val="00E32548"/>
    <w:rsid w:val="00E40DE7"/>
    <w:rsid w:val="00E43807"/>
    <w:rsid w:val="00E53613"/>
    <w:rsid w:val="00E63982"/>
    <w:rsid w:val="00E818A0"/>
    <w:rsid w:val="00E82058"/>
    <w:rsid w:val="00E85ABC"/>
    <w:rsid w:val="00E92FE0"/>
    <w:rsid w:val="00ED44AF"/>
    <w:rsid w:val="00ED55D0"/>
    <w:rsid w:val="00F11E8C"/>
    <w:rsid w:val="00F17182"/>
    <w:rsid w:val="00F27275"/>
    <w:rsid w:val="00F32DE3"/>
    <w:rsid w:val="00F46171"/>
    <w:rsid w:val="00F62D80"/>
    <w:rsid w:val="00F84930"/>
    <w:rsid w:val="00FB142B"/>
    <w:rsid w:val="00FB6057"/>
    <w:rsid w:val="00FC066A"/>
    <w:rsid w:val="00FC315E"/>
    <w:rsid w:val="00FC629D"/>
    <w:rsid w:val="00FC6DE7"/>
    <w:rsid w:val="00FD4765"/>
    <w:rsid w:val="00FD7133"/>
    <w:rsid w:val="00FE0F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20A0"/>
  <w15:docId w15:val="{479300AB-BBFF-45C4-B0B4-2D3E3570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paragraph" w:styleId="Zhlav">
    <w:name w:val="header"/>
    <w:basedOn w:val="Normln"/>
    <w:link w:val="ZhlavChar"/>
    <w:uiPriority w:val="99"/>
    <w:unhideWhenUsed/>
    <w:rsid w:val="00B71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037"/>
  </w:style>
  <w:style w:type="paragraph" w:styleId="Zpat">
    <w:name w:val="footer"/>
    <w:basedOn w:val="Normln"/>
    <w:link w:val="ZpatChar"/>
    <w:uiPriority w:val="99"/>
    <w:unhideWhenUsed/>
    <w:rsid w:val="00B71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87904550">
      <w:bodyDiv w:val="1"/>
      <w:marLeft w:val="0"/>
      <w:marRight w:val="0"/>
      <w:marTop w:val="0"/>
      <w:marBottom w:val="0"/>
      <w:divBdr>
        <w:top w:val="none" w:sz="0" w:space="0" w:color="auto"/>
        <w:left w:val="none" w:sz="0" w:space="0" w:color="auto"/>
        <w:bottom w:val="none" w:sz="0" w:space="0" w:color="auto"/>
        <w:right w:val="none" w:sz="0" w:space="0" w:color="auto"/>
      </w:divBdr>
    </w:div>
    <w:div w:id="1871842693">
      <w:bodyDiv w:val="1"/>
      <w:marLeft w:val="0"/>
      <w:marRight w:val="0"/>
      <w:marTop w:val="0"/>
      <w:marBottom w:val="0"/>
      <w:divBdr>
        <w:top w:val="none" w:sz="0" w:space="0" w:color="auto"/>
        <w:left w:val="none" w:sz="0" w:space="0" w:color="auto"/>
        <w:bottom w:val="none" w:sz="0" w:space="0" w:color="auto"/>
        <w:right w:val="none" w:sz="0" w:space="0" w:color="auto"/>
      </w:divBdr>
    </w:div>
    <w:div w:id="1956598975">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zslibcic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FFDC-50A0-474E-9BFE-CAE9C33E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11</Pages>
  <Words>3606</Words>
  <Characters>21277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Kudela Tomáš Mgr. (P8)</cp:lastModifiedBy>
  <cp:revision>51</cp:revision>
  <cp:lastPrinted>2016-11-11T07:29:00Z</cp:lastPrinted>
  <dcterms:created xsi:type="dcterms:W3CDTF">2018-03-16T08:32:00Z</dcterms:created>
  <dcterms:modified xsi:type="dcterms:W3CDTF">2018-05-10T14:23:00Z</dcterms:modified>
</cp:coreProperties>
</file>