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9C7" w:rsidRDefault="00B069C7" w:rsidP="00B069C7">
      <w:pPr>
        <w:rPr>
          <w:rFonts w:asciiTheme="minorHAnsi" w:hAnsiTheme="minorHAnsi"/>
          <w:lang w:bidi="ar-SA"/>
        </w:rPr>
      </w:pPr>
      <w:r>
        <w:t>RÁMCOVÁ SMLOUVA O DODÁVCE SW ŘEŠENÍ RESORTNÍHO ELEKTRONICKÉHO SYSTÉMU SPISOVÉ SLUŽBY, PODPOŘE A ROZVOJI A O POSKYTOVÁNÍ SOUVISEJÍCÍCH SLUŽEB</w:t>
      </w:r>
    </w:p>
    <w:p w:rsidR="00B069C7" w:rsidRDefault="00B069C7" w:rsidP="00B069C7">
      <w:pPr>
        <w:rPr>
          <w:b/>
        </w:rPr>
      </w:pPr>
      <w:r>
        <w:rPr>
          <w:b/>
        </w:rPr>
        <w:t>Příloha č. 6 – Seznam subdodavatelů</w:t>
      </w:r>
    </w:p>
    <w:p w:rsidR="00B069C7" w:rsidRDefault="00B069C7" w:rsidP="00B069C7">
      <w:pPr>
        <w:spacing w:after="0"/>
      </w:pPr>
    </w:p>
    <w:p w:rsidR="00B069C7" w:rsidRDefault="00B069C7" w:rsidP="00B069C7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  <w:sz w:val="24"/>
          <w:szCs w:val="24"/>
          <w:u w:val="single"/>
        </w:rPr>
      </w:pPr>
      <w:r>
        <w:rPr>
          <w:rFonts w:cs="Arial"/>
          <w:b/>
          <w:bCs/>
          <w:color w:val="000000"/>
          <w:sz w:val="24"/>
          <w:szCs w:val="24"/>
          <w:u w:val="single"/>
        </w:rPr>
        <w:t>Čestné prohlášení</w:t>
      </w:r>
    </w:p>
    <w:p w:rsidR="00B069C7" w:rsidRDefault="00B069C7" w:rsidP="00B069C7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  <w:sz w:val="22"/>
          <w:szCs w:val="22"/>
        </w:rPr>
      </w:pPr>
    </w:p>
    <w:p w:rsidR="00B069C7" w:rsidRDefault="00B069C7" w:rsidP="00B069C7">
      <w:pPr>
        <w:autoSpaceDE w:val="0"/>
        <w:autoSpaceDN w:val="0"/>
        <w:adjustRightInd w:val="0"/>
        <w:spacing w:line="320" w:lineRule="atLeast"/>
        <w:jc w:val="center"/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>S&amp;T CZ s.r.o.</w:t>
      </w:r>
    </w:p>
    <w:p w:rsidR="00B069C7" w:rsidRDefault="00B069C7" w:rsidP="00B069C7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se sídlem</w:t>
      </w:r>
      <w:r>
        <w:rPr>
          <w:rFonts w:cs="Arial"/>
          <w:color w:val="000000"/>
        </w:rPr>
        <w:softHyphen/>
      </w:r>
      <w:r>
        <w:rPr>
          <w:rFonts w:cs="Arial"/>
          <w:color w:val="000000"/>
        </w:rPr>
        <w:softHyphen/>
        <w:t xml:space="preserve"> Na Strži 1702/65, 140 00 Praha 4</w:t>
      </w:r>
    </w:p>
    <w:p w:rsidR="00B069C7" w:rsidRDefault="00B069C7" w:rsidP="00B069C7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IČO:44846029</w:t>
      </w:r>
    </w:p>
    <w:p w:rsidR="00B069C7" w:rsidRDefault="00B069C7" w:rsidP="00B069C7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společnost zapsaná v obchodním rejstříku vedeném u Městského soudu Praha,</w:t>
      </w:r>
    </w:p>
    <w:p w:rsidR="00B069C7" w:rsidRDefault="00B069C7" w:rsidP="00B069C7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oddíl C, vložka 6033</w:t>
      </w:r>
    </w:p>
    <w:p w:rsidR="00B069C7" w:rsidRDefault="00B069C7" w:rsidP="00B069C7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zastoupená: Miroslav Bečka a Ing. Václav Kraus, jednatelé společnosti</w:t>
      </w:r>
    </w:p>
    <w:p w:rsidR="00B069C7" w:rsidRDefault="00B069C7" w:rsidP="00B069C7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čestně prohlašuje, že</w:t>
      </w:r>
    </w:p>
    <w:p w:rsidR="00B069C7" w:rsidRDefault="00B069C7" w:rsidP="00B069C7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pro plnění veřejné zakázky "Resortní elektronický systém spisové služby" bude využívat následující subdodavatele:</w:t>
      </w:r>
    </w:p>
    <w:p w:rsidR="00B069C7" w:rsidRDefault="00B069C7" w:rsidP="00B069C7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</w:rPr>
      </w:pPr>
    </w:p>
    <w:p w:rsidR="00B069C7" w:rsidRDefault="00B069C7" w:rsidP="00B069C7">
      <w:pPr>
        <w:pStyle w:val="RLProhlensmluvnchstran"/>
        <w:rPr>
          <w:rFonts w:cs="Arial"/>
          <w:sz w:val="28"/>
          <w:szCs w:val="28"/>
          <w:u w:val="single"/>
        </w:rPr>
      </w:pPr>
      <w:r>
        <w:rPr>
          <w:rFonts w:cs="Arial"/>
          <w:sz w:val="28"/>
          <w:szCs w:val="28"/>
          <w:u w:val="single"/>
        </w:rPr>
        <w:t>Seznam subdodavatelů</w:t>
      </w:r>
    </w:p>
    <w:p w:rsidR="00B069C7" w:rsidRDefault="00B069C7" w:rsidP="00B069C7">
      <w:pPr>
        <w:spacing w:before="240"/>
        <w:rPr>
          <w:rFonts w:cs="Arial"/>
          <w:b/>
          <w:sz w:val="22"/>
          <w:szCs w:val="22"/>
        </w:rPr>
      </w:pPr>
      <w:r>
        <w:rPr>
          <w:rFonts w:cs="Arial"/>
          <w:b/>
        </w:rPr>
        <w:t>1)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B069C7" w:rsidTr="00B069C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tabs>
                <w:tab w:val="left" w:pos="2340"/>
              </w:tabs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Jméno a příjmení: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Daniel Spurný</w:t>
            </w:r>
          </w:p>
        </w:tc>
      </w:tr>
      <w:tr w:rsidR="00B069C7" w:rsidTr="00B069C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tabs>
                <w:tab w:val="left" w:pos="2340"/>
              </w:tabs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Místo podnikání: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Odlehlá 326/60, 190 00 Praha 9 - Vysočany</w:t>
            </w:r>
          </w:p>
        </w:tc>
      </w:tr>
      <w:tr w:rsidR="00B069C7" w:rsidTr="00B069C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tabs>
                <w:tab w:val="left" w:pos="2340"/>
              </w:tabs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Právní forma: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fyzická osoba podnikající</w:t>
            </w:r>
          </w:p>
        </w:tc>
      </w:tr>
      <w:tr w:rsidR="00B069C7" w:rsidTr="00B069C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tabs>
                <w:tab w:val="left" w:pos="2340"/>
              </w:tabs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Identifikační číslo: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67417086</w:t>
            </w:r>
          </w:p>
        </w:tc>
      </w:tr>
      <w:tr w:rsidR="00B069C7" w:rsidTr="00B069C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tabs>
                <w:tab w:val="left" w:pos="2340"/>
              </w:tabs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Rozsah plnění veřejné zakázky: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20 % z celkového plnění veřejné zakázky, služby odborné pomoci a konzultací v oblastech:</w:t>
            </w:r>
          </w:p>
          <w:p w:rsidR="00B069C7" w:rsidRDefault="00B069C7" w:rsidP="00B069C7">
            <w:pPr>
              <w:pStyle w:val="Odstavecseseznamem"/>
              <w:numPr>
                <w:ilvl w:val="0"/>
                <w:numId w:val="2"/>
              </w:numPr>
              <w:spacing w:before="60" w:after="60" w:line="240" w:lineRule="auto"/>
              <w:ind w:left="317" w:hanging="283"/>
              <w:jc w:val="left"/>
              <w:rPr>
                <w:rFonts w:cs="Arial"/>
              </w:rPr>
            </w:pPr>
            <w:r>
              <w:rPr>
                <w:rFonts w:cs="Arial"/>
              </w:rPr>
              <w:t>analytické, programátorské a vývojové práce v oblasti dodávky, nasazení, rozvoje, podpory a provozu systému elektronické spisové služby ARSYS.BS</w:t>
            </w:r>
          </w:p>
          <w:p w:rsidR="00B069C7" w:rsidRDefault="00B069C7" w:rsidP="00B069C7">
            <w:pPr>
              <w:pStyle w:val="Odstavecseseznamem"/>
              <w:numPr>
                <w:ilvl w:val="0"/>
                <w:numId w:val="2"/>
              </w:numPr>
              <w:spacing w:before="60" w:after="60" w:line="240" w:lineRule="auto"/>
              <w:ind w:left="317" w:hanging="283"/>
              <w:jc w:val="left"/>
              <w:rPr>
                <w:rFonts w:cs="Arial"/>
              </w:rPr>
            </w:pPr>
            <w:r>
              <w:rPr>
                <w:rFonts w:cs="Arial"/>
              </w:rPr>
              <w:t>konzultační činnosti při návrhu a implementaci architektury řešení</w:t>
            </w:r>
          </w:p>
          <w:p w:rsidR="00B069C7" w:rsidRDefault="00B069C7" w:rsidP="00B069C7">
            <w:pPr>
              <w:pStyle w:val="Odstavecseseznamem"/>
              <w:numPr>
                <w:ilvl w:val="0"/>
                <w:numId w:val="2"/>
              </w:numPr>
              <w:spacing w:before="60" w:after="60" w:line="240" w:lineRule="auto"/>
              <w:ind w:left="317" w:hanging="283"/>
              <w:jc w:val="left"/>
              <w:rPr>
                <w:rFonts w:cs="Arial"/>
              </w:rPr>
            </w:pPr>
            <w:r>
              <w:rPr>
                <w:rFonts w:cs="Arial"/>
              </w:rPr>
              <w:t>technická podpora v režimu 7x24 úrovně L3</w:t>
            </w:r>
          </w:p>
        </w:tc>
      </w:tr>
    </w:tbl>
    <w:p w:rsidR="00B069C7" w:rsidRDefault="00B069C7" w:rsidP="00B069C7">
      <w:pPr>
        <w:spacing w:before="240"/>
        <w:rPr>
          <w:rFonts w:asciiTheme="minorHAnsi" w:hAnsiTheme="minorHAnsi" w:cs="Arial"/>
          <w:sz w:val="22"/>
          <w:szCs w:val="22"/>
        </w:rPr>
      </w:pPr>
    </w:p>
    <w:p w:rsidR="00B069C7" w:rsidRDefault="00B069C7" w:rsidP="00B069C7">
      <w:pPr>
        <w:spacing w:before="240"/>
        <w:rPr>
          <w:rFonts w:cs="Arial"/>
        </w:rPr>
      </w:pPr>
    </w:p>
    <w:p w:rsidR="00B069C7" w:rsidRDefault="00B069C7">
      <w:pPr>
        <w:spacing w:before="0" w:after="160" w:line="259" w:lineRule="auto"/>
        <w:jc w:val="left"/>
        <w:rPr>
          <w:rFonts w:cs="Arial"/>
        </w:rPr>
      </w:pPr>
      <w:r>
        <w:rPr>
          <w:rFonts w:cs="Arial"/>
        </w:rPr>
        <w:br w:type="page"/>
      </w:r>
    </w:p>
    <w:p w:rsidR="00B069C7" w:rsidRDefault="00B069C7" w:rsidP="00B069C7">
      <w:pPr>
        <w:spacing w:before="240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lastRenderedPageBreak/>
        <w:t>2)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B069C7" w:rsidTr="00B069C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tabs>
                <w:tab w:val="left" w:pos="2340"/>
              </w:tabs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Název: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aplis.cz, a.s.</w:t>
            </w:r>
          </w:p>
        </w:tc>
      </w:tr>
      <w:tr w:rsidR="00B069C7" w:rsidTr="00B069C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tabs>
                <w:tab w:val="left" w:pos="2340"/>
              </w:tabs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Podbabská 1112/13, Bubeneč, 160 00 Praha 6</w:t>
            </w:r>
          </w:p>
        </w:tc>
      </w:tr>
      <w:tr w:rsidR="00B069C7" w:rsidTr="00B069C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tabs>
                <w:tab w:val="left" w:pos="2340"/>
              </w:tabs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Právní forma: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Akciová společnost, zapsaná u Městského soudu v Praze, oddíl B, vložka 6733</w:t>
            </w:r>
          </w:p>
        </w:tc>
      </w:tr>
      <w:tr w:rsidR="00B069C7" w:rsidTr="00B069C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tabs>
                <w:tab w:val="left" w:pos="2340"/>
              </w:tabs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Identifikační číslo: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26199599</w:t>
            </w:r>
          </w:p>
        </w:tc>
      </w:tr>
      <w:tr w:rsidR="00B069C7" w:rsidTr="00B069C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tabs>
                <w:tab w:val="left" w:pos="2340"/>
              </w:tabs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Rozsah plnění veřejné zakázky: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5 % z celkového plnění veřejné zakázky, služby odborné pomoci a konzultací v oblastech:</w:t>
            </w:r>
          </w:p>
          <w:p w:rsidR="00B069C7" w:rsidRDefault="00B069C7" w:rsidP="00B069C7">
            <w:pPr>
              <w:pStyle w:val="Odstavecseseznamem"/>
              <w:numPr>
                <w:ilvl w:val="0"/>
                <w:numId w:val="2"/>
              </w:numPr>
              <w:spacing w:before="60" w:after="60" w:line="240" w:lineRule="auto"/>
              <w:ind w:left="317" w:hanging="283"/>
              <w:jc w:val="left"/>
              <w:rPr>
                <w:rFonts w:cs="Arial"/>
              </w:rPr>
            </w:pPr>
            <w:r>
              <w:rPr>
                <w:rFonts w:cs="Arial"/>
              </w:rPr>
              <w:t>analýza a metodické řízení v oblasti legislativy a procesů spojených s implementací či výrazným rozvojem ESS</w:t>
            </w:r>
          </w:p>
          <w:p w:rsidR="00B069C7" w:rsidRDefault="00B069C7" w:rsidP="00B069C7">
            <w:pPr>
              <w:pStyle w:val="Odstavecseseznamem"/>
              <w:numPr>
                <w:ilvl w:val="0"/>
                <w:numId w:val="2"/>
              </w:numPr>
              <w:spacing w:before="60" w:after="60" w:line="240" w:lineRule="auto"/>
              <w:ind w:left="317" w:hanging="283"/>
              <w:jc w:val="left"/>
              <w:rPr>
                <w:rFonts w:cs="Arial"/>
              </w:rPr>
            </w:pPr>
            <w:r>
              <w:rPr>
                <w:rFonts w:cs="Arial"/>
              </w:rPr>
              <w:t>konzultační činnosti při návrhu a implementaci architektury řešení (TOGAF), projektový management (PRINCE 2)</w:t>
            </w:r>
          </w:p>
        </w:tc>
      </w:tr>
    </w:tbl>
    <w:p w:rsidR="00B069C7" w:rsidRDefault="00B069C7" w:rsidP="00B069C7">
      <w:pPr>
        <w:spacing w:before="240"/>
        <w:rPr>
          <w:rFonts w:asciiTheme="minorHAnsi" w:hAnsiTheme="minorHAnsi" w:cs="Arial"/>
          <w:b/>
          <w:sz w:val="22"/>
          <w:szCs w:val="22"/>
        </w:rPr>
      </w:pPr>
      <w:r>
        <w:rPr>
          <w:rFonts w:cs="Arial"/>
          <w:b/>
        </w:rPr>
        <w:t>3)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B069C7" w:rsidTr="00B069C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tabs>
                <w:tab w:val="left" w:pos="2340"/>
              </w:tabs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Název: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spacing w:before="60" w:after="60"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Ditcom</w:t>
            </w:r>
            <w:proofErr w:type="spellEnd"/>
            <w:r>
              <w:rPr>
                <w:rFonts w:cs="Arial"/>
              </w:rPr>
              <w:t xml:space="preserve"> s.r.o.</w:t>
            </w:r>
          </w:p>
        </w:tc>
      </w:tr>
      <w:tr w:rsidR="00B069C7" w:rsidTr="00B069C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tabs>
                <w:tab w:val="left" w:pos="2340"/>
              </w:tabs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Antala Staška 510/38, Krč, 140 00 Praha 4</w:t>
            </w:r>
          </w:p>
        </w:tc>
      </w:tr>
      <w:tr w:rsidR="00B069C7" w:rsidTr="00B069C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tabs>
                <w:tab w:val="left" w:pos="2340"/>
              </w:tabs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Právní forma: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Společnost s ručením omezeným, zapsaná 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>u Městského soudu v Praze, oddíl C, vložka 89140</w:t>
            </w:r>
          </w:p>
        </w:tc>
      </w:tr>
      <w:tr w:rsidR="00B069C7" w:rsidTr="00B069C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tabs>
                <w:tab w:val="left" w:pos="2340"/>
              </w:tabs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Identifikační číslo: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26715031</w:t>
            </w:r>
          </w:p>
        </w:tc>
      </w:tr>
      <w:tr w:rsidR="00B069C7" w:rsidTr="00B069C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tabs>
                <w:tab w:val="left" w:pos="2340"/>
              </w:tabs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Rozsah plnění veřejné zakázky: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7" w:rsidRDefault="00B069C7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10 % z celkového plnění veřejné zakázky, služby odborné pomoci a konzultací v oblastech:</w:t>
            </w:r>
          </w:p>
          <w:p w:rsidR="00B069C7" w:rsidRDefault="00B069C7" w:rsidP="00B069C7">
            <w:pPr>
              <w:pStyle w:val="Odstavecseseznamem"/>
              <w:numPr>
                <w:ilvl w:val="0"/>
                <w:numId w:val="2"/>
              </w:numPr>
              <w:spacing w:before="60" w:after="60" w:line="240" w:lineRule="auto"/>
              <w:ind w:left="317" w:hanging="283"/>
              <w:jc w:val="left"/>
              <w:rPr>
                <w:rFonts w:cs="Arial"/>
              </w:rPr>
            </w:pPr>
            <w:r>
              <w:rPr>
                <w:rFonts w:cs="Arial"/>
              </w:rPr>
              <w:t>projektové vedení, dokumentace</w:t>
            </w:r>
          </w:p>
          <w:p w:rsidR="00B069C7" w:rsidRDefault="00B069C7" w:rsidP="00B069C7">
            <w:pPr>
              <w:pStyle w:val="Odstavecseseznamem"/>
              <w:numPr>
                <w:ilvl w:val="0"/>
                <w:numId w:val="2"/>
              </w:numPr>
              <w:spacing w:before="60" w:after="60" w:line="240" w:lineRule="auto"/>
              <w:ind w:left="317" w:hanging="283"/>
              <w:jc w:val="left"/>
              <w:rPr>
                <w:rFonts w:cs="Arial"/>
              </w:rPr>
            </w:pPr>
            <w:r>
              <w:rPr>
                <w:rFonts w:cs="Arial"/>
              </w:rPr>
              <w:t>vývojové práce a administrace systému</w:t>
            </w:r>
          </w:p>
          <w:p w:rsidR="00B069C7" w:rsidRDefault="00B069C7" w:rsidP="00B069C7">
            <w:pPr>
              <w:pStyle w:val="Odstavecseseznamem"/>
              <w:numPr>
                <w:ilvl w:val="0"/>
                <w:numId w:val="2"/>
              </w:numPr>
              <w:spacing w:before="60" w:after="60" w:line="240" w:lineRule="auto"/>
              <w:ind w:left="317" w:hanging="283"/>
              <w:jc w:val="left"/>
              <w:rPr>
                <w:rFonts w:cs="Arial"/>
              </w:rPr>
            </w:pPr>
            <w:r>
              <w:rPr>
                <w:rFonts w:cs="Arial"/>
              </w:rPr>
              <w:t>příprava školení a školicích materiálů</w:t>
            </w:r>
          </w:p>
          <w:p w:rsidR="00B069C7" w:rsidRDefault="00B069C7" w:rsidP="00B069C7">
            <w:pPr>
              <w:pStyle w:val="Odstavecseseznamem"/>
              <w:numPr>
                <w:ilvl w:val="0"/>
                <w:numId w:val="2"/>
              </w:numPr>
              <w:spacing w:before="60" w:after="60" w:line="240" w:lineRule="auto"/>
              <w:ind w:left="317" w:hanging="283"/>
              <w:jc w:val="left"/>
              <w:rPr>
                <w:rFonts w:cs="Arial"/>
              </w:rPr>
            </w:pPr>
            <w:r>
              <w:rPr>
                <w:rFonts w:cs="Arial"/>
              </w:rPr>
              <w:t>technické konzultace, technická podpora</w:t>
            </w:r>
          </w:p>
        </w:tc>
      </w:tr>
    </w:tbl>
    <w:p w:rsidR="00B069C7" w:rsidRDefault="00B069C7" w:rsidP="00B069C7">
      <w:pPr>
        <w:rPr>
          <w:rFonts w:asciiTheme="minorHAnsi" w:hAnsiTheme="minorHAnsi" w:cs="Arial"/>
          <w:sz w:val="22"/>
          <w:szCs w:val="22"/>
        </w:rPr>
      </w:pPr>
    </w:p>
    <w:p w:rsidR="00B069C7" w:rsidRDefault="00B069C7" w:rsidP="00B069C7">
      <w:pPr>
        <w:autoSpaceDE w:val="0"/>
        <w:autoSpaceDN w:val="0"/>
        <w:adjustRightInd w:val="0"/>
        <w:spacing w:line="320" w:lineRule="atLeast"/>
        <w:rPr>
          <w:rFonts w:cs="Arial"/>
          <w:color w:val="000000"/>
        </w:rPr>
      </w:pPr>
      <w:r>
        <w:rPr>
          <w:rFonts w:cs="Arial"/>
          <w:color w:val="000000"/>
        </w:rPr>
        <w:t>V Praze dne 7.12.2016</w:t>
      </w:r>
    </w:p>
    <w:p w:rsidR="00B069C7" w:rsidRDefault="00B069C7" w:rsidP="00B069C7">
      <w:pPr>
        <w:rPr>
          <w:rFonts w:cs="Arial"/>
        </w:rPr>
      </w:pPr>
    </w:p>
    <w:p w:rsidR="00B069C7" w:rsidRDefault="00B069C7" w:rsidP="00B069C7">
      <w:pPr>
        <w:rPr>
          <w:rFonts w:cs="Arial"/>
          <w:color w:val="000000"/>
        </w:rPr>
      </w:pPr>
      <w:r>
        <w:rPr>
          <w:rFonts w:cs="Arial"/>
          <w:color w:val="000000"/>
        </w:rPr>
        <w:t>Podpis osoby zastupující uchazeče:</w:t>
      </w:r>
    </w:p>
    <w:p w:rsidR="00B069C7" w:rsidRDefault="00B069C7" w:rsidP="00B069C7">
      <w:pPr>
        <w:rPr>
          <w:rFonts w:cs="Arial"/>
        </w:rPr>
      </w:pPr>
    </w:p>
    <w:p w:rsidR="00B069C7" w:rsidRDefault="00B069C7" w:rsidP="00B069C7">
      <w:pPr>
        <w:rPr>
          <w:rFonts w:cs="Arial"/>
        </w:rPr>
      </w:pPr>
    </w:p>
    <w:p w:rsidR="00B069C7" w:rsidRDefault="00B069C7" w:rsidP="00B069C7">
      <w:pPr>
        <w:rPr>
          <w:rFonts w:cs="Arial"/>
        </w:rPr>
      </w:pPr>
    </w:p>
    <w:p w:rsidR="00B069C7" w:rsidRDefault="00B069C7" w:rsidP="00B069C7">
      <w:pPr>
        <w:rPr>
          <w:rFonts w:cs="Arial"/>
        </w:rPr>
      </w:pPr>
      <w:r>
        <w:rPr>
          <w:rFonts w:cs="Arial"/>
        </w:rPr>
        <w:t>…………………………………………….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…………………………………………….</w:t>
      </w:r>
    </w:p>
    <w:p w:rsidR="00B069C7" w:rsidRDefault="00B069C7" w:rsidP="00B069C7">
      <w:pPr>
        <w:rPr>
          <w:rFonts w:cstheme="minorBidi"/>
        </w:rPr>
      </w:pPr>
      <w:r>
        <w:rPr>
          <w:rFonts w:cs="Arial"/>
          <w:snapToGrid w:val="0"/>
        </w:rPr>
        <w:t>Miroslav Bečka, jednatel S&amp;T CZ s.r.o.</w:t>
      </w:r>
      <w:r>
        <w:rPr>
          <w:rFonts w:cs="Arial"/>
          <w:snapToGrid w:val="0"/>
        </w:rPr>
        <w:tab/>
      </w:r>
      <w:r>
        <w:rPr>
          <w:rFonts w:cs="Arial"/>
          <w:snapToGrid w:val="0"/>
        </w:rPr>
        <w:tab/>
      </w:r>
      <w:r>
        <w:rPr>
          <w:rFonts w:cs="Arial"/>
          <w:snapToGrid w:val="0"/>
        </w:rPr>
        <w:tab/>
        <w:t>Ing. Václav Kraus, jednatel S&amp;T CZ s.r.o.</w:t>
      </w:r>
    </w:p>
    <w:p w:rsidR="00E81873" w:rsidRPr="00B069C7" w:rsidRDefault="00E81873" w:rsidP="00B069C7"/>
    <w:sectPr w:rsidR="00E81873" w:rsidRPr="00B06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52286"/>
    <w:multiLevelType w:val="hybridMultilevel"/>
    <w:tmpl w:val="333A9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37"/>
    <w:rsid w:val="003C1737"/>
    <w:rsid w:val="004D0665"/>
    <w:rsid w:val="005C39BF"/>
    <w:rsid w:val="00A84AF6"/>
    <w:rsid w:val="00B069C7"/>
    <w:rsid w:val="00E8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26A77-F44C-4451-ACDB-BAC4A4CC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1737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3C1737"/>
    <w:pPr>
      <w:ind w:left="720"/>
      <w:contextualSpacing/>
    </w:pPr>
  </w:style>
  <w:style w:type="table" w:styleId="Mkatabulky">
    <w:name w:val="Table Grid"/>
    <w:basedOn w:val="Normlntabulka"/>
    <w:uiPriority w:val="39"/>
    <w:rsid w:val="003C17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3C1737"/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RLProhlensmluvnchstranChar">
    <w:name w:val="RL Prohlášení smluvních stran Char"/>
    <w:basedOn w:val="Standardnpsmoodstavce"/>
    <w:link w:val="RLProhlensmluvnchstran"/>
    <w:locked/>
    <w:rsid w:val="00B069C7"/>
    <w:rPr>
      <w:rFonts w:ascii="Arial" w:eastAsia="Times New Roman" w:hAnsi="Arial" w:cs="Times New Roman"/>
      <w:b/>
      <w:sz w:val="20"/>
      <w:szCs w:val="24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B069C7"/>
    <w:pPr>
      <w:spacing w:before="0" w:line="280" w:lineRule="exact"/>
      <w:jc w:val="center"/>
    </w:pPr>
    <w:rPr>
      <w:b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9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Nemcova Karolina</dc:creator>
  <cp:keywords/>
  <dc:description/>
  <cp:lastModifiedBy>Nemcova Karolina</cp:lastModifiedBy>
  <cp:revision>6</cp:revision>
  <dcterms:created xsi:type="dcterms:W3CDTF">2018-05-25T14:35:00Z</dcterms:created>
  <dcterms:modified xsi:type="dcterms:W3CDTF">2018-05-28T15:44:00Z</dcterms:modified>
</cp:coreProperties>
</file>