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77" w:rsidRDefault="00484277" w:rsidP="00484277">
      <w:pPr>
        <w:pStyle w:val="NZEV0"/>
        <w:spacing w:line="280" w:lineRule="atLeast"/>
        <w:rPr>
          <w:rFonts w:cs="Arial"/>
        </w:rPr>
      </w:pPr>
      <w:bookmarkStart w:id="0" w:name="_GoBack"/>
      <w:bookmarkEnd w:id="0"/>
      <w:r>
        <w:rPr>
          <w:rFonts w:cs="Arial"/>
        </w:rPr>
        <w:t>Funkční a technické požadavky</w:t>
      </w:r>
    </w:p>
    <w:p w:rsidR="00484277" w:rsidRDefault="00484277" w:rsidP="00484277">
      <w:pPr>
        <w:autoSpaceDE w:val="0"/>
        <w:autoSpaceDN w:val="0"/>
        <w:adjustRightInd w:val="0"/>
        <w:spacing w:before="120" w:after="120" w:line="280" w:lineRule="atLeast"/>
        <w:jc w:val="center"/>
        <w:rPr>
          <w:rFonts w:ascii="Arial" w:hAnsi="Arial" w:cs="Arial"/>
          <w:b/>
        </w:rPr>
      </w:pPr>
    </w:p>
    <w:p w:rsidR="00484277" w:rsidRDefault="00484277" w:rsidP="00484277">
      <w:pPr>
        <w:autoSpaceDE w:val="0"/>
        <w:autoSpaceDN w:val="0"/>
        <w:adjustRightInd w:val="0"/>
        <w:spacing w:before="120" w:after="120" w:line="280" w:lineRule="atLeast"/>
        <w:jc w:val="center"/>
        <w:rPr>
          <w:rFonts w:ascii="Arial" w:hAnsi="Arial" w:cs="Arial"/>
          <w:b/>
        </w:rPr>
      </w:pPr>
      <w:r>
        <w:rPr>
          <w:rFonts w:ascii="Arial" w:hAnsi="Arial" w:cs="Arial"/>
          <w:b/>
        </w:rPr>
        <w:t>na veřejnou zakázku</w:t>
      </w:r>
    </w:p>
    <w:p w:rsidR="00484277" w:rsidRDefault="00484277" w:rsidP="00484277">
      <w:pPr>
        <w:autoSpaceDE w:val="0"/>
        <w:autoSpaceDN w:val="0"/>
        <w:adjustRightInd w:val="0"/>
        <w:spacing w:before="120" w:after="120" w:line="280" w:lineRule="atLeast"/>
        <w:jc w:val="center"/>
        <w:rPr>
          <w:rFonts w:ascii="Arial" w:hAnsi="Arial" w:cs="Arial"/>
          <w:b/>
        </w:rPr>
      </w:pPr>
    </w:p>
    <w:p w:rsidR="00484277" w:rsidRDefault="00484277" w:rsidP="00484277">
      <w:pPr>
        <w:autoSpaceDE w:val="0"/>
        <w:autoSpaceDN w:val="0"/>
        <w:adjustRightInd w:val="0"/>
        <w:spacing w:before="120" w:after="120" w:line="280" w:lineRule="atLeast"/>
        <w:jc w:val="center"/>
        <w:rPr>
          <w:rFonts w:ascii="Arial" w:hAnsi="Arial" w:cs="Arial"/>
          <w:b/>
        </w:rPr>
      </w:pPr>
    </w:p>
    <w:p w:rsidR="00484277" w:rsidRDefault="00484277" w:rsidP="00484277">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280" w:lineRule="atLeast"/>
        <w:jc w:val="center"/>
        <w:rPr>
          <w:rFonts w:ascii="Arial" w:hAnsi="Arial" w:cs="Arial"/>
          <w:b/>
          <w:bCs/>
          <w:color w:val="FFFFFF"/>
          <w:sz w:val="32"/>
          <w:szCs w:val="32"/>
        </w:rPr>
      </w:pPr>
      <w:r>
        <w:rPr>
          <w:rFonts w:ascii="Arial" w:hAnsi="Arial" w:cs="Arial"/>
          <w:b/>
          <w:bCs/>
          <w:color w:val="FFFFFF"/>
          <w:sz w:val="32"/>
          <w:szCs w:val="32"/>
        </w:rPr>
        <w:t>Resortní elektronický systém spisové služby</w:t>
      </w:r>
    </w:p>
    <w:p w:rsidR="00484277" w:rsidRDefault="00484277" w:rsidP="00484277">
      <w:pPr>
        <w:pStyle w:val="Normln11"/>
        <w:spacing w:before="120" w:after="120" w:line="280" w:lineRule="atLeast"/>
        <w:jc w:val="center"/>
        <w:rPr>
          <w:rFonts w:cs="Arial"/>
          <w:b/>
          <w:color w:val="FF0000"/>
          <w:sz w:val="20"/>
          <w:szCs w:val="20"/>
        </w:rPr>
      </w:pPr>
    </w:p>
    <w:p w:rsidR="00484277" w:rsidRDefault="00484277" w:rsidP="00484277">
      <w:pPr>
        <w:pStyle w:val="Normln11"/>
        <w:spacing w:line="280" w:lineRule="atLeast"/>
        <w:jc w:val="center"/>
        <w:rPr>
          <w:rFonts w:cs="Arial"/>
          <w:b/>
          <w:sz w:val="20"/>
          <w:szCs w:val="20"/>
        </w:rPr>
      </w:pPr>
      <w:r>
        <w:rPr>
          <w:rFonts w:cs="Arial"/>
          <w:b/>
          <w:sz w:val="20"/>
          <w:szCs w:val="20"/>
        </w:rPr>
        <w:t>zadávanou v nadlimitním otevřeném řízení dle zákona č. 137/2006 Sb.,</w:t>
      </w:r>
    </w:p>
    <w:p w:rsidR="00484277" w:rsidRDefault="00484277" w:rsidP="00484277">
      <w:pPr>
        <w:pStyle w:val="Normln11"/>
        <w:spacing w:line="280" w:lineRule="atLeast"/>
        <w:jc w:val="center"/>
        <w:rPr>
          <w:rFonts w:cs="Arial"/>
          <w:b/>
          <w:sz w:val="20"/>
          <w:szCs w:val="20"/>
        </w:rPr>
      </w:pPr>
      <w:r>
        <w:rPr>
          <w:rFonts w:cs="Arial"/>
          <w:b/>
          <w:sz w:val="20"/>
          <w:szCs w:val="20"/>
        </w:rPr>
        <w:t>o veřejných zakázkách, ve znění pozdějších předpisů (dále jen „ZVZ“)</w:t>
      </w:r>
    </w:p>
    <w:p w:rsidR="00484277" w:rsidRDefault="00484277" w:rsidP="00484277">
      <w:pPr>
        <w:spacing w:before="120" w:after="120" w:line="280" w:lineRule="atLeast"/>
        <w:rPr>
          <w:rFonts w:ascii="Arial" w:hAnsi="Arial" w:cs="Arial"/>
          <w:b/>
          <w:sz w:val="24"/>
          <w:szCs w:val="20"/>
        </w:rPr>
      </w:pPr>
    </w:p>
    <w:p w:rsidR="00484277" w:rsidRDefault="00484277" w:rsidP="00484277">
      <w:pPr>
        <w:spacing w:before="120" w:after="120" w:line="280" w:lineRule="atLeast"/>
        <w:jc w:val="center"/>
        <w:rPr>
          <w:rFonts w:ascii="Arial" w:hAnsi="Arial" w:cs="Arial"/>
          <w:b/>
          <w:sz w:val="20"/>
          <w:szCs w:val="20"/>
        </w:rPr>
      </w:pPr>
      <w:r>
        <w:rPr>
          <w:rFonts w:ascii="Arial" w:hAnsi="Arial" w:cs="Arial"/>
          <w:b/>
          <w:sz w:val="20"/>
          <w:szCs w:val="20"/>
        </w:rPr>
        <w:t>Zadavatel veřejné zakázky:</w:t>
      </w:r>
    </w:p>
    <w:p w:rsidR="00484277" w:rsidRDefault="00484277" w:rsidP="00484277">
      <w:pPr>
        <w:spacing w:before="120" w:after="120" w:line="280" w:lineRule="atLeast"/>
        <w:jc w:val="center"/>
        <w:rPr>
          <w:rFonts w:ascii="Arial" w:hAnsi="Arial" w:cs="Arial"/>
          <w:sz w:val="20"/>
          <w:szCs w:val="20"/>
        </w:rPr>
      </w:pPr>
      <w:r>
        <w:rPr>
          <w:rFonts w:ascii="Arial" w:hAnsi="Arial" w:cs="Arial"/>
          <w:sz w:val="20"/>
          <w:szCs w:val="20"/>
        </w:rPr>
        <w:t xml:space="preserve">Česká republika – Ministerstvo práce a sociálních věcí </w:t>
      </w:r>
    </w:p>
    <w:p w:rsidR="00484277" w:rsidRDefault="00484277" w:rsidP="00484277">
      <w:pPr>
        <w:spacing w:before="120" w:after="120" w:line="280" w:lineRule="atLeast"/>
        <w:jc w:val="center"/>
        <w:rPr>
          <w:rFonts w:ascii="Arial" w:hAnsi="Arial" w:cs="Arial"/>
          <w:sz w:val="20"/>
          <w:szCs w:val="20"/>
        </w:rPr>
      </w:pPr>
      <w:r>
        <w:rPr>
          <w:rFonts w:ascii="Arial" w:hAnsi="Arial" w:cs="Arial"/>
          <w:sz w:val="20"/>
          <w:szCs w:val="20"/>
        </w:rPr>
        <w:t>se sídlem Na Poříčním právu 376/1, 128 01 Praha 2</w:t>
      </w:r>
    </w:p>
    <w:p w:rsidR="00484277" w:rsidRDefault="00484277" w:rsidP="00484277">
      <w:pPr>
        <w:spacing w:before="120" w:after="120" w:line="280" w:lineRule="atLeast"/>
        <w:jc w:val="center"/>
        <w:rPr>
          <w:rFonts w:ascii="Arial" w:hAnsi="Arial" w:cs="Arial"/>
          <w:sz w:val="20"/>
          <w:szCs w:val="20"/>
        </w:rPr>
      </w:pPr>
      <w:r>
        <w:rPr>
          <w:rFonts w:ascii="Arial" w:hAnsi="Arial" w:cs="Arial"/>
          <w:sz w:val="20"/>
          <w:szCs w:val="20"/>
        </w:rPr>
        <w:t>IČO: 00551023</w:t>
      </w:r>
    </w:p>
    <w:p w:rsidR="00484277" w:rsidRDefault="00484277" w:rsidP="00484277">
      <w:pPr>
        <w:tabs>
          <w:tab w:val="left" w:pos="0"/>
        </w:tabs>
        <w:spacing w:before="120" w:after="120" w:line="280" w:lineRule="atLeast"/>
        <w:jc w:val="center"/>
        <w:rPr>
          <w:rFonts w:ascii="Arial" w:hAnsi="Arial" w:cs="Arial"/>
          <w:sz w:val="20"/>
          <w:szCs w:val="20"/>
        </w:rPr>
      </w:pPr>
      <w:r>
        <w:rPr>
          <w:rFonts w:ascii="Arial" w:hAnsi="Arial" w:cs="Arial"/>
          <w:sz w:val="20"/>
          <w:szCs w:val="20"/>
        </w:rPr>
        <w:t>(dále jen „</w:t>
      </w:r>
      <w:r>
        <w:rPr>
          <w:rFonts w:ascii="Arial" w:hAnsi="Arial" w:cs="Arial"/>
          <w:b/>
          <w:sz w:val="20"/>
          <w:szCs w:val="20"/>
        </w:rPr>
        <w:t>zadavatel</w:t>
      </w:r>
      <w:r>
        <w:rPr>
          <w:rFonts w:ascii="Arial" w:hAnsi="Arial" w:cs="Arial"/>
          <w:sz w:val="20"/>
          <w:szCs w:val="20"/>
        </w:rPr>
        <w:t>“ nebo „</w:t>
      </w:r>
      <w:r>
        <w:rPr>
          <w:rFonts w:ascii="Arial" w:hAnsi="Arial" w:cs="Arial"/>
          <w:b/>
          <w:sz w:val="20"/>
          <w:szCs w:val="20"/>
        </w:rPr>
        <w:t>MPSV</w:t>
      </w:r>
      <w:r>
        <w:rPr>
          <w:rFonts w:ascii="Arial" w:hAnsi="Arial" w:cs="Arial"/>
          <w:sz w:val="20"/>
          <w:szCs w:val="20"/>
        </w:rPr>
        <w:t>“)</w:t>
      </w:r>
    </w:p>
    <w:p w:rsidR="00484277" w:rsidRDefault="00484277" w:rsidP="00484277">
      <w:pPr>
        <w:tabs>
          <w:tab w:val="left" w:pos="0"/>
        </w:tabs>
        <w:spacing w:after="120" w:line="280" w:lineRule="atLeast"/>
        <w:rPr>
          <w:rFonts w:ascii="Arial" w:hAnsi="Arial" w:cs="Arial"/>
          <w:sz w:val="24"/>
          <w:szCs w:val="20"/>
        </w:rPr>
      </w:pPr>
      <w:r>
        <w:rPr>
          <w:rFonts w:ascii="Times New Roman" w:hAnsi="Times New Roman" w:cs="Times New Roman"/>
          <w:noProof/>
          <w:sz w:val="24"/>
          <w:szCs w:val="24"/>
          <w:lang w:eastAsia="cs-CZ"/>
        </w:rPr>
        <w:drawing>
          <wp:anchor distT="0" distB="0" distL="114300" distR="114300" simplePos="0" relativeHeight="251659264" behindDoc="1" locked="0" layoutInCell="1" allowOverlap="1" wp14:anchorId="047D6864" wp14:editId="5A1A7A46">
            <wp:simplePos x="0" y="0"/>
            <wp:positionH relativeFrom="column">
              <wp:posOffset>2124710</wp:posOffset>
            </wp:positionH>
            <wp:positionV relativeFrom="paragraph">
              <wp:posOffset>161925</wp:posOffset>
            </wp:positionV>
            <wp:extent cx="1438275" cy="1476375"/>
            <wp:effectExtent l="0" t="0" r="9525" b="9525"/>
            <wp:wrapNone/>
            <wp:docPr id="1" name="Obrázek 1" descr="http://www.mpsv.cz/images/clanky/5699/logoMPSV-m-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mpsv.cz/images/clanky/5699/logoMPSV-m-sm.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38275" cy="1476375"/>
                    </a:xfrm>
                    <a:prstGeom prst="rect">
                      <a:avLst/>
                    </a:prstGeom>
                    <a:noFill/>
                  </pic:spPr>
                </pic:pic>
              </a:graphicData>
            </a:graphic>
            <wp14:sizeRelH relativeFrom="page">
              <wp14:pctWidth>0</wp14:pctWidth>
            </wp14:sizeRelH>
            <wp14:sizeRelV relativeFrom="page">
              <wp14:pctHeight>0</wp14:pctHeight>
            </wp14:sizeRelV>
          </wp:anchor>
        </w:drawing>
      </w:r>
    </w:p>
    <w:p w:rsidR="00484277" w:rsidRDefault="00484277" w:rsidP="00484277">
      <w:pPr>
        <w:tabs>
          <w:tab w:val="left" w:pos="0"/>
        </w:tabs>
        <w:spacing w:before="120" w:after="120" w:line="280" w:lineRule="atLeast"/>
        <w:rPr>
          <w:rFonts w:ascii="Arial" w:hAnsi="Arial" w:cs="Arial"/>
          <w:szCs w:val="20"/>
        </w:rPr>
      </w:pPr>
    </w:p>
    <w:p w:rsidR="00484277" w:rsidRDefault="00484277" w:rsidP="00484277">
      <w:pPr>
        <w:tabs>
          <w:tab w:val="left" w:pos="0"/>
        </w:tabs>
        <w:spacing w:before="120" w:after="120" w:line="280" w:lineRule="atLeast"/>
        <w:rPr>
          <w:rFonts w:ascii="Arial" w:hAnsi="Arial" w:cs="Arial"/>
          <w:szCs w:val="20"/>
        </w:rPr>
      </w:pPr>
    </w:p>
    <w:p w:rsidR="00484277" w:rsidRDefault="00484277" w:rsidP="00484277">
      <w:pPr>
        <w:tabs>
          <w:tab w:val="left" w:pos="0"/>
        </w:tabs>
        <w:spacing w:before="120" w:after="120" w:line="280" w:lineRule="atLeast"/>
        <w:rPr>
          <w:rFonts w:ascii="Arial" w:hAnsi="Arial" w:cs="Arial"/>
          <w:szCs w:val="20"/>
        </w:rPr>
      </w:pPr>
    </w:p>
    <w:p w:rsidR="00484277" w:rsidRDefault="00484277" w:rsidP="00484277">
      <w:pPr>
        <w:tabs>
          <w:tab w:val="left" w:pos="0"/>
        </w:tabs>
        <w:spacing w:before="120" w:after="120" w:line="280" w:lineRule="atLeast"/>
        <w:rPr>
          <w:rFonts w:ascii="Arial" w:hAnsi="Arial" w:cs="Arial"/>
          <w:szCs w:val="20"/>
        </w:rPr>
      </w:pPr>
    </w:p>
    <w:p w:rsidR="00484277" w:rsidRDefault="00484277" w:rsidP="00484277">
      <w:pPr>
        <w:tabs>
          <w:tab w:val="left" w:pos="0"/>
        </w:tabs>
        <w:spacing w:before="120" w:after="120" w:line="280" w:lineRule="atLeast"/>
        <w:rPr>
          <w:rFonts w:ascii="Arial" w:hAnsi="Arial" w:cs="Arial"/>
          <w:szCs w:val="20"/>
        </w:rPr>
      </w:pPr>
    </w:p>
    <w:p w:rsidR="00484277" w:rsidRDefault="00484277" w:rsidP="00484277">
      <w:pPr>
        <w:tabs>
          <w:tab w:val="left" w:pos="0"/>
        </w:tabs>
        <w:spacing w:before="120" w:after="120" w:line="280" w:lineRule="atLeast"/>
        <w:rPr>
          <w:rFonts w:ascii="Arial" w:hAnsi="Arial" w:cs="Arial"/>
          <w:szCs w:val="20"/>
        </w:rPr>
      </w:pPr>
    </w:p>
    <w:p w:rsidR="00484277" w:rsidRDefault="00484277" w:rsidP="00484277">
      <w:pPr>
        <w:tabs>
          <w:tab w:val="left" w:pos="0"/>
        </w:tabs>
        <w:spacing w:before="120" w:after="120" w:line="280" w:lineRule="atLeast"/>
        <w:rPr>
          <w:rFonts w:ascii="Arial" w:hAnsi="Arial" w:cs="Arial"/>
          <w:szCs w:val="20"/>
        </w:rPr>
      </w:pPr>
    </w:p>
    <w:p w:rsidR="00484277" w:rsidRDefault="00484277" w:rsidP="00484277">
      <w:pPr>
        <w:tabs>
          <w:tab w:val="left" w:pos="0"/>
        </w:tabs>
        <w:spacing w:before="120" w:after="120" w:line="280" w:lineRule="atLeast"/>
        <w:rPr>
          <w:rFonts w:ascii="Arial" w:hAnsi="Arial" w:cs="Arial"/>
          <w:sz w:val="20"/>
          <w:szCs w:val="20"/>
        </w:rPr>
      </w:pPr>
      <w:r>
        <w:rPr>
          <w:rFonts w:ascii="Arial" w:hAnsi="Arial" w:cs="Arial"/>
          <w:sz w:val="20"/>
          <w:szCs w:val="20"/>
        </w:rPr>
        <w:t>____________________________________________</w:t>
      </w:r>
    </w:p>
    <w:p w:rsidR="00484277" w:rsidRPr="00F21271" w:rsidRDefault="00484277" w:rsidP="00484277">
      <w:pPr>
        <w:tabs>
          <w:tab w:val="left" w:pos="0"/>
        </w:tabs>
        <w:spacing w:after="0" w:line="280" w:lineRule="atLeast"/>
        <w:rPr>
          <w:rFonts w:ascii="Arial" w:hAnsi="Arial" w:cs="Arial"/>
          <w:sz w:val="20"/>
          <w:szCs w:val="20"/>
          <w:u w:val="single"/>
        </w:rPr>
      </w:pPr>
      <w:r w:rsidRPr="00F21271">
        <w:rPr>
          <w:rFonts w:ascii="Arial" w:hAnsi="Arial" w:cs="Arial"/>
          <w:sz w:val="20"/>
          <w:szCs w:val="20"/>
          <w:u w:val="single"/>
        </w:rPr>
        <w:t>Osoba oprávněná zastupovat zadavatele</w:t>
      </w:r>
    </w:p>
    <w:p w:rsidR="00484277" w:rsidRPr="00F21271" w:rsidRDefault="00484277" w:rsidP="00484277">
      <w:pPr>
        <w:tabs>
          <w:tab w:val="left" w:pos="0"/>
        </w:tabs>
        <w:spacing w:before="60" w:after="0" w:line="280" w:lineRule="atLeast"/>
        <w:rPr>
          <w:rFonts w:ascii="Arial" w:hAnsi="Arial" w:cs="Arial"/>
          <w:sz w:val="20"/>
          <w:szCs w:val="20"/>
        </w:rPr>
      </w:pPr>
      <w:r w:rsidRPr="00F21271">
        <w:rPr>
          <w:rFonts w:ascii="Arial" w:hAnsi="Arial" w:cs="Arial"/>
          <w:sz w:val="20"/>
          <w:szCs w:val="20"/>
        </w:rPr>
        <w:t xml:space="preserve">Mgr. Bc. et Bc. Robert Baxa, </w:t>
      </w:r>
    </w:p>
    <w:p w:rsidR="00484277" w:rsidRPr="00F21271" w:rsidRDefault="00484277" w:rsidP="00484277">
      <w:pPr>
        <w:tabs>
          <w:tab w:val="left" w:pos="0"/>
        </w:tabs>
        <w:spacing w:before="60" w:after="0" w:line="280" w:lineRule="atLeast"/>
        <w:rPr>
          <w:rFonts w:ascii="Arial" w:hAnsi="Arial" w:cs="Arial"/>
          <w:sz w:val="20"/>
          <w:szCs w:val="20"/>
        </w:rPr>
      </w:pPr>
      <w:r w:rsidRPr="00F21271">
        <w:rPr>
          <w:rFonts w:ascii="Arial" w:hAnsi="Arial" w:cs="Arial"/>
          <w:sz w:val="20"/>
          <w:szCs w:val="20"/>
        </w:rPr>
        <w:t>první náměstek ministryně,</w:t>
      </w:r>
    </w:p>
    <w:p w:rsidR="00484277" w:rsidRPr="00F21271" w:rsidRDefault="00484277" w:rsidP="00484277">
      <w:pPr>
        <w:tabs>
          <w:tab w:val="left" w:pos="0"/>
        </w:tabs>
        <w:spacing w:before="60" w:after="0" w:line="280" w:lineRule="atLeast"/>
        <w:rPr>
          <w:rFonts w:ascii="Arial" w:hAnsi="Arial" w:cs="Arial"/>
          <w:sz w:val="20"/>
          <w:szCs w:val="20"/>
          <w:u w:val="single"/>
        </w:rPr>
      </w:pPr>
      <w:r w:rsidRPr="00F21271">
        <w:rPr>
          <w:rFonts w:ascii="Arial" w:hAnsi="Arial" w:cs="Arial"/>
          <w:sz w:val="20"/>
          <w:szCs w:val="20"/>
        </w:rPr>
        <w:t>náměstek pro řízení sekce informačních technologií</w:t>
      </w:r>
    </w:p>
    <w:p w:rsidR="00484277" w:rsidRDefault="00484277" w:rsidP="00484277">
      <w:pPr>
        <w:tabs>
          <w:tab w:val="left" w:pos="0"/>
        </w:tabs>
        <w:spacing w:line="280" w:lineRule="atLeast"/>
        <w:jc w:val="both"/>
        <w:rPr>
          <w:rFonts w:ascii="Arial" w:hAnsi="Arial" w:cs="Arial"/>
          <w:sz w:val="20"/>
          <w:szCs w:val="20"/>
          <w:u w:val="single"/>
        </w:rPr>
      </w:pPr>
    </w:p>
    <w:p w:rsidR="00484277" w:rsidRDefault="00484277" w:rsidP="00484277">
      <w:pPr>
        <w:spacing w:before="60" w:line="280" w:lineRule="atLeast"/>
        <w:rPr>
          <w:rFonts w:ascii="Arial" w:hAnsi="Arial" w:cs="Arial"/>
          <w:sz w:val="20"/>
          <w:szCs w:val="20"/>
          <w:u w:val="single"/>
        </w:rPr>
      </w:pPr>
      <w:r>
        <w:rPr>
          <w:rFonts w:ascii="Arial" w:hAnsi="Arial" w:cs="Arial"/>
          <w:sz w:val="20"/>
          <w:szCs w:val="20"/>
          <w:u w:val="single"/>
        </w:rPr>
        <w:t xml:space="preserve">Zástupce zadavatele dle ustanovení § 151 zákona (zastoupení zadavatele v řízení): </w:t>
      </w:r>
    </w:p>
    <w:p w:rsidR="00484277" w:rsidRPr="00DE4A08" w:rsidRDefault="00484277" w:rsidP="00484277">
      <w:pPr>
        <w:spacing w:line="280" w:lineRule="atLeast"/>
        <w:jc w:val="both"/>
      </w:pPr>
      <w:r>
        <w:rPr>
          <w:rFonts w:ascii="Arial" w:hAnsi="Arial" w:cs="Arial"/>
          <w:sz w:val="20"/>
          <w:szCs w:val="20"/>
        </w:rPr>
        <w:t xml:space="preserve">Kontaktní osobou ve věcech souvisejících se zadáváním této veřejné zakázky je MT Legal s.r.o., advokátní kancelář, Karoliny Světlé 25, 110 00 Praha 1, e-mail: </w:t>
      </w:r>
      <w:hyperlink r:id="rId11" w:history="1">
        <w:r>
          <w:rPr>
            <w:rStyle w:val="Hypertextovodkaz"/>
            <w:rFonts w:ascii="Arial" w:hAnsi="Arial" w:cs="Arial"/>
            <w:sz w:val="20"/>
            <w:szCs w:val="20"/>
          </w:rPr>
          <w:t>vz@mt-legal.com</w:t>
        </w:r>
      </w:hyperlink>
      <w:r>
        <w:rPr>
          <w:rFonts w:ascii="Arial" w:hAnsi="Arial" w:cs="Arial"/>
          <w:sz w:val="20"/>
          <w:szCs w:val="20"/>
        </w:rPr>
        <w:t>. Kontaktní osoba zajišťuje veškerou komunikaci zadavatele s dodavateli (tím není dotčeno oprávnění statutárního orgánu či jiné pověřené osoby zadavatele) a je v souladu s ust. § 151 zákona pověřena výkonem zadavatelských činností v tomto zadávacím řízení. Kontaktní osoba je pověřena také k přijímání případných námitek dodavatelů dle ust. § 110 zákona.</w:t>
      </w:r>
    </w:p>
    <w:p w:rsidR="000B0924" w:rsidRPr="00DE4A08" w:rsidRDefault="000B0924" w:rsidP="000B0924">
      <w:pPr>
        <w:rPr>
          <w:sz w:val="24"/>
          <w:szCs w:val="24"/>
        </w:rPr>
        <w:sectPr w:rsidR="000B0924" w:rsidRPr="00DE4A08" w:rsidSect="000B0924">
          <w:headerReference w:type="even" r:id="rId12"/>
          <w:headerReference w:type="default" r:id="rId13"/>
          <w:footerReference w:type="even" r:id="rId14"/>
          <w:footerReference w:type="default" r:id="rId15"/>
          <w:headerReference w:type="first" r:id="rId16"/>
          <w:footerReference w:type="first" r:id="rId17"/>
          <w:pgSz w:w="11906" w:h="16838" w:code="9"/>
          <w:pgMar w:top="1588" w:right="1134" w:bottom="1134" w:left="1418" w:header="709" w:footer="709" w:gutter="0"/>
          <w:cols w:space="708"/>
          <w:titlePg/>
          <w:docGrid w:linePitch="360"/>
        </w:sectPr>
      </w:pPr>
    </w:p>
    <w:sdt>
      <w:sdtPr>
        <w:rPr>
          <w:rFonts w:asciiTheme="minorHAnsi" w:eastAsiaTheme="minorHAnsi" w:hAnsiTheme="minorHAnsi" w:cstheme="minorBidi"/>
          <w:color w:val="auto"/>
          <w:sz w:val="22"/>
          <w:szCs w:val="22"/>
          <w:lang w:eastAsia="en-US"/>
        </w:rPr>
        <w:id w:val="-143434639"/>
        <w:docPartObj>
          <w:docPartGallery w:val="Table of Contents"/>
          <w:docPartUnique/>
        </w:docPartObj>
      </w:sdtPr>
      <w:sdtEndPr>
        <w:rPr>
          <w:b/>
          <w:bCs/>
        </w:rPr>
      </w:sdtEndPr>
      <w:sdtContent>
        <w:p w:rsidR="00A3691D" w:rsidRDefault="00A3691D">
          <w:pPr>
            <w:pStyle w:val="Nadpisobsahu"/>
          </w:pPr>
          <w:r>
            <w:t>Obsah</w:t>
          </w:r>
        </w:p>
        <w:p w:rsidR="002B23E8" w:rsidRDefault="00A3691D">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54440791" w:history="1">
            <w:r w:rsidR="002B23E8" w:rsidRPr="00483ED0">
              <w:rPr>
                <w:rStyle w:val="Hypertextovodkaz"/>
                <w:noProof/>
              </w:rPr>
              <w:t>1</w:t>
            </w:r>
            <w:r w:rsidR="002B23E8">
              <w:rPr>
                <w:rFonts w:eastAsiaTheme="minorEastAsia"/>
                <w:noProof/>
                <w:lang w:eastAsia="cs-CZ"/>
              </w:rPr>
              <w:tab/>
            </w:r>
            <w:r w:rsidR="002B23E8" w:rsidRPr="00483ED0">
              <w:rPr>
                <w:rStyle w:val="Hypertextovodkaz"/>
                <w:noProof/>
              </w:rPr>
              <w:t>Referenční architektura</w:t>
            </w:r>
            <w:r w:rsidR="002B23E8">
              <w:rPr>
                <w:noProof/>
                <w:webHidden/>
              </w:rPr>
              <w:tab/>
            </w:r>
            <w:r w:rsidR="002B23E8">
              <w:rPr>
                <w:noProof/>
                <w:webHidden/>
              </w:rPr>
              <w:fldChar w:fldCharType="begin"/>
            </w:r>
            <w:r w:rsidR="002B23E8">
              <w:rPr>
                <w:noProof/>
                <w:webHidden/>
              </w:rPr>
              <w:instrText xml:space="preserve"> PAGEREF _Toc454440791 \h </w:instrText>
            </w:r>
            <w:r w:rsidR="002B23E8">
              <w:rPr>
                <w:noProof/>
                <w:webHidden/>
              </w:rPr>
            </w:r>
            <w:r w:rsidR="002B23E8">
              <w:rPr>
                <w:noProof/>
                <w:webHidden/>
              </w:rPr>
              <w:fldChar w:fldCharType="separate"/>
            </w:r>
            <w:r w:rsidR="005614BD">
              <w:rPr>
                <w:noProof/>
                <w:webHidden/>
              </w:rPr>
              <w:t>4</w:t>
            </w:r>
            <w:r w:rsidR="002B23E8">
              <w:rPr>
                <w:noProof/>
                <w:webHidden/>
              </w:rPr>
              <w:fldChar w:fldCharType="end"/>
            </w:r>
          </w:hyperlink>
        </w:p>
        <w:p w:rsidR="002B23E8" w:rsidRDefault="005614BD">
          <w:pPr>
            <w:pStyle w:val="Obsah2"/>
            <w:tabs>
              <w:tab w:val="left" w:pos="880"/>
              <w:tab w:val="right" w:leader="dot" w:pos="9062"/>
            </w:tabs>
            <w:rPr>
              <w:rFonts w:eastAsiaTheme="minorEastAsia"/>
              <w:noProof/>
              <w:lang w:eastAsia="cs-CZ"/>
            </w:rPr>
          </w:pPr>
          <w:hyperlink w:anchor="_Toc454440792" w:history="1">
            <w:r w:rsidR="002B23E8" w:rsidRPr="00483ED0">
              <w:rPr>
                <w:rStyle w:val="Hypertextovodkaz"/>
                <w:noProof/>
              </w:rPr>
              <w:t>1.1</w:t>
            </w:r>
            <w:r w:rsidR="002B23E8">
              <w:rPr>
                <w:rFonts w:eastAsiaTheme="minorEastAsia"/>
                <w:noProof/>
                <w:lang w:eastAsia="cs-CZ"/>
              </w:rPr>
              <w:tab/>
            </w:r>
            <w:r w:rsidR="002B23E8" w:rsidRPr="00483ED0">
              <w:rPr>
                <w:rStyle w:val="Hypertextovodkaz"/>
                <w:noProof/>
              </w:rPr>
              <w:t>Aplikační funkce</w:t>
            </w:r>
            <w:r w:rsidR="002B23E8">
              <w:rPr>
                <w:noProof/>
                <w:webHidden/>
              </w:rPr>
              <w:tab/>
            </w:r>
            <w:r w:rsidR="002B23E8">
              <w:rPr>
                <w:noProof/>
                <w:webHidden/>
              </w:rPr>
              <w:fldChar w:fldCharType="begin"/>
            </w:r>
            <w:r w:rsidR="002B23E8">
              <w:rPr>
                <w:noProof/>
                <w:webHidden/>
              </w:rPr>
              <w:instrText xml:space="preserve"> PAGEREF _Toc454440792 \h </w:instrText>
            </w:r>
            <w:r w:rsidR="002B23E8">
              <w:rPr>
                <w:noProof/>
                <w:webHidden/>
              </w:rPr>
            </w:r>
            <w:r w:rsidR="002B23E8">
              <w:rPr>
                <w:noProof/>
                <w:webHidden/>
              </w:rPr>
              <w:fldChar w:fldCharType="separate"/>
            </w:r>
            <w:r>
              <w:rPr>
                <w:noProof/>
                <w:webHidden/>
              </w:rPr>
              <w:t>4</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793" w:history="1">
            <w:r w:rsidR="002B23E8" w:rsidRPr="00483ED0">
              <w:rPr>
                <w:rStyle w:val="Hypertextovodkaz"/>
                <w:noProof/>
              </w:rPr>
              <w:t>1.1.1</w:t>
            </w:r>
            <w:r w:rsidR="002B23E8">
              <w:rPr>
                <w:rFonts w:eastAsiaTheme="minorEastAsia"/>
                <w:noProof/>
                <w:lang w:eastAsia="cs-CZ"/>
              </w:rPr>
              <w:tab/>
            </w:r>
            <w:r w:rsidR="002B23E8" w:rsidRPr="00483ED0">
              <w:rPr>
                <w:rStyle w:val="Hypertextovodkaz"/>
                <w:noProof/>
              </w:rPr>
              <w:t>Základní funkce</w:t>
            </w:r>
            <w:r w:rsidR="002B23E8">
              <w:rPr>
                <w:noProof/>
                <w:webHidden/>
              </w:rPr>
              <w:tab/>
            </w:r>
            <w:r w:rsidR="002B23E8">
              <w:rPr>
                <w:noProof/>
                <w:webHidden/>
              </w:rPr>
              <w:fldChar w:fldCharType="begin"/>
            </w:r>
            <w:r w:rsidR="002B23E8">
              <w:rPr>
                <w:noProof/>
                <w:webHidden/>
              </w:rPr>
              <w:instrText xml:space="preserve"> PAGEREF _Toc454440793 \h </w:instrText>
            </w:r>
            <w:r w:rsidR="002B23E8">
              <w:rPr>
                <w:noProof/>
                <w:webHidden/>
              </w:rPr>
            </w:r>
            <w:r w:rsidR="002B23E8">
              <w:rPr>
                <w:noProof/>
                <w:webHidden/>
              </w:rPr>
              <w:fldChar w:fldCharType="separate"/>
            </w:r>
            <w:r>
              <w:rPr>
                <w:noProof/>
                <w:webHidden/>
              </w:rPr>
              <w:t>4</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794" w:history="1">
            <w:r w:rsidR="002B23E8" w:rsidRPr="00483ED0">
              <w:rPr>
                <w:rStyle w:val="Hypertextovodkaz"/>
                <w:noProof/>
              </w:rPr>
              <w:t>1.1.2</w:t>
            </w:r>
            <w:r w:rsidR="002B23E8">
              <w:rPr>
                <w:rFonts w:eastAsiaTheme="minorEastAsia"/>
                <w:noProof/>
                <w:lang w:eastAsia="cs-CZ"/>
              </w:rPr>
              <w:tab/>
            </w:r>
            <w:r w:rsidR="002B23E8" w:rsidRPr="00483ED0">
              <w:rPr>
                <w:rStyle w:val="Hypertextovodkaz"/>
                <w:noProof/>
              </w:rPr>
              <w:t>Rozšiřující funkce</w:t>
            </w:r>
            <w:r w:rsidR="002B23E8">
              <w:rPr>
                <w:noProof/>
                <w:webHidden/>
              </w:rPr>
              <w:tab/>
            </w:r>
            <w:r w:rsidR="002B23E8">
              <w:rPr>
                <w:noProof/>
                <w:webHidden/>
              </w:rPr>
              <w:fldChar w:fldCharType="begin"/>
            </w:r>
            <w:r w:rsidR="002B23E8">
              <w:rPr>
                <w:noProof/>
                <w:webHidden/>
              </w:rPr>
              <w:instrText xml:space="preserve"> PAGEREF _Toc454440794 \h </w:instrText>
            </w:r>
            <w:r w:rsidR="002B23E8">
              <w:rPr>
                <w:noProof/>
                <w:webHidden/>
              </w:rPr>
            </w:r>
            <w:r w:rsidR="002B23E8">
              <w:rPr>
                <w:noProof/>
                <w:webHidden/>
              </w:rPr>
              <w:fldChar w:fldCharType="separate"/>
            </w:r>
            <w:r>
              <w:rPr>
                <w:noProof/>
                <w:webHidden/>
              </w:rPr>
              <w:t>41</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795" w:history="1">
            <w:r w:rsidR="002B23E8" w:rsidRPr="00483ED0">
              <w:rPr>
                <w:rStyle w:val="Hypertextovodkaz"/>
                <w:noProof/>
              </w:rPr>
              <w:t>1.1.3</w:t>
            </w:r>
            <w:r w:rsidR="002B23E8">
              <w:rPr>
                <w:rFonts w:eastAsiaTheme="minorEastAsia"/>
                <w:noProof/>
                <w:lang w:eastAsia="cs-CZ"/>
              </w:rPr>
              <w:tab/>
            </w:r>
            <w:r w:rsidR="002B23E8" w:rsidRPr="00483ED0">
              <w:rPr>
                <w:rStyle w:val="Hypertextovodkaz"/>
                <w:noProof/>
              </w:rPr>
              <w:t>Podpůrné funkce</w:t>
            </w:r>
            <w:r w:rsidR="002B23E8">
              <w:rPr>
                <w:noProof/>
                <w:webHidden/>
              </w:rPr>
              <w:tab/>
            </w:r>
            <w:r w:rsidR="002B23E8">
              <w:rPr>
                <w:noProof/>
                <w:webHidden/>
              </w:rPr>
              <w:fldChar w:fldCharType="begin"/>
            </w:r>
            <w:r w:rsidR="002B23E8">
              <w:rPr>
                <w:noProof/>
                <w:webHidden/>
              </w:rPr>
              <w:instrText xml:space="preserve"> PAGEREF _Toc454440795 \h </w:instrText>
            </w:r>
            <w:r w:rsidR="002B23E8">
              <w:rPr>
                <w:noProof/>
                <w:webHidden/>
              </w:rPr>
            </w:r>
            <w:r w:rsidR="002B23E8">
              <w:rPr>
                <w:noProof/>
                <w:webHidden/>
              </w:rPr>
              <w:fldChar w:fldCharType="separate"/>
            </w:r>
            <w:r>
              <w:rPr>
                <w:noProof/>
                <w:webHidden/>
              </w:rPr>
              <w:t>54</w:t>
            </w:r>
            <w:r w:rsidR="002B23E8">
              <w:rPr>
                <w:noProof/>
                <w:webHidden/>
              </w:rPr>
              <w:fldChar w:fldCharType="end"/>
            </w:r>
          </w:hyperlink>
        </w:p>
        <w:p w:rsidR="002B23E8" w:rsidRDefault="005614BD">
          <w:pPr>
            <w:pStyle w:val="Obsah2"/>
            <w:tabs>
              <w:tab w:val="left" w:pos="880"/>
              <w:tab w:val="right" w:leader="dot" w:pos="9062"/>
            </w:tabs>
            <w:rPr>
              <w:rFonts w:eastAsiaTheme="minorEastAsia"/>
              <w:noProof/>
              <w:lang w:eastAsia="cs-CZ"/>
            </w:rPr>
          </w:pPr>
          <w:hyperlink w:anchor="_Toc454440796" w:history="1">
            <w:r w:rsidR="002B23E8" w:rsidRPr="00483ED0">
              <w:rPr>
                <w:rStyle w:val="Hypertextovodkaz"/>
                <w:noProof/>
              </w:rPr>
              <w:t>1.2</w:t>
            </w:r>
            <w:r w:rsidR="002B23E8">
              <w:rPr>
                <w:rFonts w:eastAsiaTheme="minorEastAsia"/>
                <w:noProof/>
                <w:lang w:eastAsia="cs-CZ"/>
              </w:rPr>
              <w:tab/>
            </w:r>
            <w:r w:rsidR="002B23E8" w:rsidRPr="00483ED0">
              <w:rPr>
                <w:rStyle w:val="Hypertextovodkaz"/>
                <w:noProof/>
              </w:rPr>
              <w:t>Aplikační služby</w:t>
            </w:r>
            <w:r w:rsidR="002B23E8">
              <w:rPr>
                <w:noProof/>
                <w:webHidden/>
              </w:rPr>
              <w:tab/>
            </w:r>
            <w:r w:rsidR="002B23E8">
              <w:rPr>
                <w:noProof/>
                <w:webHidden/>
              </w:rPr>
              <w:fldChar w:fldCharType="begin"/>
            </w:r>
            <w:r w:rsidR="002B23E8">
              <w:rPr>
                <w:noProof/>
                <w:webHidden/>
              </w:rPr>
              <w:instrText xml:space="preserve"> PAGEREF _Toc454440796 \h </w:instrText>
            </w:r>
            <w:r w:rsidR="002B23E8">
              <w:rPr>
                <w:noProof/>
                <w:webHidden/>
              </w:rPr>
            </w:r>
            <w:r w:rsidR="002B23E8">
              <w:rPr>
                <w:noProof/>
                <w:webHidden/>
              </w:rPr>
              <w:fldChar w:fldCharType="separate"/>
            </w:r>
            <w:r>
              <w:rPr>
                <w:noProof/>
                <w:webHidden/>
              </w:rPr>
              <w:t>59</w:t>
            </w:r>
            <w:r w:rsidR="002B23E8">
              <w:rPr>
                <w:noProof/>
                <w:webHidden/>
              </w:rPr>
              <w:fldChar w:fldCharType="end"/>
            </w:r>
          </w:hyperlink>
        </w:p>
        <w:p w:rsidR="002B23E8" w:rsidRDefault="005614BD">
          <w:pPr>
            <w:pStyle w:val="Obsah2"/>
            <w:tabs>
              <w:tab w:val="left" w:pos="880"/>
              <w:tab w:val="right" w:leader="dot" w:pos="9062"/>
            </w:tabs>
            <w:rPr>
              <w:rFonts w:eastAsiaTheme="minorEastAsia"/>
              <w:noProof/>
              <w:lang w:eastAsia="cs-CZ"/>
            </w:rPr>
          </w:pPr>
          <w:hyperlink w:anchor="_Toc454440797" w:history="1">
            <w:r w:rsidR="002B23E8" w:rsidRPr="00483ED0">
              <w:rPr>
                <w:rStyle w:val="Hypertextovodkaz"/>
                <w:noProof/>
              </w:rPr>
              <w:t>1.3</w:t>
            </w:r>
            <w:r w:rsidR="002B23E8">
              <w:rPr>
                <w:rFonts w:eastAsiaTheme="minorEastAsia"/>
                <w:noProof/>
                <w:lang w:eastAsia="cs-CZ"/>
              </w:rPr>
              <w:tab/>
            </w:r>
            <w:r w:rsidR="002B23E8" w:rsidRPr="00483ED0">
              <w:rPr>
                <w:rStyle w:val="Hypertextovodkaz"/>
                <w:noProof/>
              </w:rPr>
              <w:t>Aplikace a systémy</w:t>
            </w:r>
            <w:r w:rsidR="002B23E8">
              <w:rPr>
                <w:noProof/>
                <w:webHidden/>
              </w:rPr>
              <w:tab/>
            </w:r>
            <w:r w:rsidR="002B23E8">
              <w:rPr>
                <w:noProof/>
                <w:webHidden/>
              </w:rPr>
              <w:fldChar w:fldCharType="begin"/>
            </w:r>
            <w:r w:rsidR="002B23E8">
              <w:rPr>
                <w:noProof/>
                <w:webHidden/>
              </w:rPr>
              <w:instrText xml:space="preserve"> PAGEREF _Toc454440797 \h </w:instrText>
            </w:r>
            <w:r w:rsidR="002B23E8">
              <w:rPr>
                <w:noProof/>
                <w:webHidden/>
              </w:rPr>
            </w:r>
            <w:r w:rsidR="002B23E8">
              <w:rPr>
                <w:noProof/>
                <w:webHidden/>
              </w:rPr>
              <w:fldChar w:fldCharType="separate"/>
            </w:r>
            <w:r>
              <w:rPr>
                <w:noProof/>
                <w:webHidden/>
              </w:rPr>
              <w:t>59</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798" w:history="1">
            <w:r w:rsidR="002B23E8" w:rsidRPr="00483ED0">
              <w:rPr>
                <w:rStyle w:val="Hypertextovodkaz"/>
                <w:noProof/>
              </w:rPr>
              <w:t>1.3.1</w:t>
            </w:r>
            <w:r w:rsidR="002B23E8">
              <w:rPr>
                <w:rFonts w:eastAsiaTheme="minorEastAsia"/>
                <w:noProof/>
                <w:lang w:eastAsia="cs-CZ"/>
              </w:rPr>
              <w:tab/>
            </w:r>
            <w:r w:rsidR="002B23E8" w:rsidRPr="00483ED0">
              <w:rPr>
                <w:rStyle w:val="Hypertextovodkaz"/>
                <w:noProof/>
              </w:rPr>
              <w:t>Interní systémy</w:t>
            </w:r>
            <w:r w:rsidR="002B23E8">
              <w:rPr>
                <w:noProof/>
                <w:webHidden/>
              </w:rPr>
              <w:tab/>
            </w:r>
            <w:r w:rsidR="002B23E8">
              <w:rPr>
                <w:noProof/>
                <w:webHidden/>
              </w:rPr>
              <w:fldChar w:fldCharType="begin"/>
            </w:r>
            <w:r w:rsidR="002B23E8">
              <w:rPr>
                <w:noProof/>
                <w:webHidden/>
              </w:rPr>
              <w:instrText xml:space="preserve"> PAGEREF _Toc454440798 \h </w:instrText>
            </w:r>
            <w:r w:rsidR="002B23E8">
              <w:rPr>
                <w:noProof/>
                <w:webHidden/>
              </w:rPr>
            </w:r>
            <w:r w:rsidR="002B23E8">
              <w:rPr>
                <w:noProof/>
                <w:webHidden/>
              </w:rPr>
              <w:fldChar w:fldCharType="separate"/>
            </w:r>
            <w:r>
              <w:rPr>
                <w:noProof/>
                <w:webHidden/>
              </w:rPr>
              <w:t>59</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799" w:history="1">
            <w:r w:rsidR="002B23E8" w:rsidRPr="00483ED0">
              <w:rPr>
                <w:rStyle w:val="Hypertextovodkaz"/>
                <w:noProof/>
              </w:rPr>
              <w:t>1.3.2</w:t>
            </w:r>
            <w:r w:rsidR="002B23E8">
              <w:rPr>
                <w:rFonts w:eastAsiaTheme="minorEastAsia"/>
                <w:noProof/>
                <w:lang w:eastAsia="cs-CZ"/>
              </w:rPr>
              <w:tab/>
            </w:r>
            <w:r w:rsidR="002B23E8" w:rsidRPr="00483ED0">
              <w:rPr>
                <w:rStyle w:val="Hypertextovodkaz"/>
                <w:noProof/>
              </w:rPr>
              <w:t>Externí systémy</w:t>
            </w:r>
            <w:r w:rsidR="002B23E8">
              <w:rPr>
                <w:noProof/>
                <w:webHidden/>
              </w:rPr>
              <w:tab/>
            </w:r>
            <w:r w:rsidR="002B23E8">
              <w:rPr>
                <w:noProof/>
                <w:webHidden/>
              </w:rPr>
              <w:fldChar w:fldCharType="begin"/>
            </w:r>
            <w:r w:rsidR="002B23E8">
              <w:rPr>
                <w:noProof/>
                <w:webHidden/>
              </w:rPr>
              <w:instrText xml:space="preserve"> PAGEREF _Toc454440799 \h </w:instrText>
            </w:r>
            <w:r w:rsidR="002B23E8">
              <w:rPr>
                <w:noProof/>
                <w:webHidden/>
              </w:rPr>
            </w:r>
            <w:r w:rsidR="002B23E8">
              <w:rPr>
                <w:noProof/>
                <w:webHidden/>
              </w:rPr>
              <w:fldChar w:fldCharType="separate"/>
            </w:r>
            <w:r>
              <w:rPr>
                <w:noProof/>
                <w:webHidden/>
              </w:rPr>
              <w:t>59</w:t>
            </w:r>
            <w:r w:rsidR="002B23E8">
              <w:rPr>
                <w:noProof/>
                <w:webHidden/>
              </w:rPr>
              <w:fldChar w:fldCharType="end"/>
            </w:r>
          </w:hyperlink>
        </w:p>
        <w:p w:rsidR="002B23E8" w:rsidRDefault="005614BD">
          <w:pPr>
            <w:pStyle w:val="Obsah2"/>
            <w:tabs>
              <w:tab w:val="left" w:pos="880"/>
              <w:tab w:val="right" w:leader="dot" w:pos="9062"/>
            </w:tabs>
            <w:rPr>
              <w:rFonts w:eastAsiaTheme="minorEastAsia"/>
              <w:noProof/>
              <w:lang w:eastAsia="cs-CZ"/>
            </w:rPr>
          </w:pPr>
          <w:hyperlink w:anchor="_Toc454440800" w:history="1">
            <w:r w:rsidR="002B23E8" w:rsidRPr="00483ED0">
              <w:rPr>
                <w:rStyle w:val="Hypertextovodkaz"/>
                <w:noProof/>
              </w:rPr>
              <w:t>1.4</w:t>
            </w:r>
            <w:r w:rsidR="002B23E8">
              <w:rPr>
                <w:rFonts w:eastAsiaTheme="minorEastAsia"/>
                <w:noProof/>
                <w:lang w:eastAsia="cs-CZ"/>
              </w:rPr>
              <w:tab/>
            </w:r>
            <w:r w:rsidR="002B23E8" w:rsidRPr="00483ED0">
              <w:rPr>
                <w:rStyle w:val="Hypertextovodkaz"/>
                <w:noProof/>
              </w:rPr>
              <w:t>Technologická infrastruktura</w:t>
            </w:r>
            <w:r w:rsidR="002B23E8">
              <w:rPr>
                <w:noProof/>
                <w:webHidden/>
              </w:rPr>
              <w:tab/>
            </w:r>
            <w:r w:rsidR="002B23E8">
              <w:rPr>
                <w:noProof/>
                <w:webHidden/>
              </w:rPr>
              <w:fldChar w:fldCharType="begin"/>
            </w:r>
            <w:r w:rsidR="002B23E8">
              <w:rPr>
                <w:noProof/>
                <w:webHidden/>
              </w:rPr>
              <w:instrText xml:space="preserve"> PAGEREF _Toc454440800 \h </w:instrText>
            </w:r>
            <w:r w:rsidR="002B23E8">
              <w:rPr>
                <w:noProof/>
                <w:webHidden/>
              </w:rPr>
            </w:r>
            <w:r w:rsidR="002B23E8">
              <w:rPr>
                <w:noProof/>
                <w:webHidden/>
              </w:rPr>
              <w:fldChar w:fldCharType="separate"/>
            </w:r>
            <w:r>
              <w:rPr>
                <w:noProof/>
                <w:webHidden/>
              </w:rPr>
              <w:t>59</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01" w:history="1">
            <w:r w:rsidR="002B23E8" w:rsidRPr="00483ED0">
              <w:rPr>
                <w:rStyle w:val="Hypertextovodkaz"/>
                <w:noProof/>
              </w:rPr>
              <w:t>1.4.1</w:t>
            </w:r>
            <w:r w:rsidR="002B23E8">
              <w:rPr>
                <w:rFonts w:eastAsiaTheme="minorEastAsia"/>
                <w:noProof/>
                <w:lang w:eastAsia="cs-CZ"/>
              </w:rPr>
              <w:tab/>
            </w:r>
            <w:r w:rsidR="002B23E8" w:rsidRPr="00483ED0">
              <w:rPr>
                <w:rStyle w:val="Hypertextovodkaz"/>
                <w:noProof/>
              </w:rPr>
              <w:t>Zařízení</w:t>
            </w:r>
            <w:r w:rsidR="002B23E8">
              <w:rPr>
                <w:noProof/>
                <w:webHidden/>
              </w:rPr>
              <w:tab/>
            </w:r>
            <w:r w:rsidR="002B23E8">
              <w:rPr>
                <w:noProof/>
                <w:webHidden/>
              </w:rPr>
              <w:fldChar w:fldCharType="begin"/>
            </w:r>
            <w:r w:rsidR="002B23E8">
              <w:rPr>
                <w:noProof/>
                <w:webHidden/>
              </w:rPr>
              <w:instrText xml:space="preserve"> PAGEREF _Toc454440801 \h </w:instrText>
            </w:r>
            <w:r w:rsidR="002B23E8">
              <w:rPr>
                <w:noProof/>
                <w:webHidden/>
              </w:rPr>
            </w:r>
            <w:r w:rsidR="002B23E8">
              <w:rPr>
                <w:noProof/>
                <w:webHidden/>
              </w:rPr>
              <w:fldChar w:fldCharType="separate"/>
            </w:r>
            <w:r>
              <w:rPr>
                <w:noProof/>
                <w:webHidden/>
              </w:rPr>
              <w:t>59</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02" w:history="1">
            <w:r w:rsidR="002B23E8" w:rsidRPr="00483ED0">
              <w:rPr>
                <w:rStyle w:val="Hypertextovodkaz"/>
                <w:noProof/>
              </w:rPr>
              <w:t>1.4.2</w:t>
            </w:r>
            <w:r w:rsidR="002B23E8">
              <w:rPr>
                <w:rFonts w:eastAsiaTheme="minorEastAsia"/>
                <w:noProof/>
                <w:lang w:eastAsia="cs-CZ"/>
              </w:rPr>
              <w:tab/>
            </w:r>
            <w:r w:rsidR="002B23E8" w:rsidRPr="00483ED0">
              <w:rPr>
                <w:rStyle w:val="Hypertextovodkaz"/>
                <w:noProof/>
              </w:rPr>
              <w:t>Infrastruktura nasazení</w:t>
            </w:r>
            <w:r w:rsidR="002B23E8">
              <w:rPr>
                <w:noProof/>
                <w:webHidden/>
              </w:rPr>
              <w:tab/>
            </w:r>
            <w:r w:rsidR="002B23E8">
              <w:rPr>
                <w:noProof/>
                <w:webHidden/>
              </w:rPr>
              <w:fldChar w:fldCharType="begin"/>
            </w:r>
            <w:r w:rsidR="002B23E8">
              <w:rPr>
                <w:noProof/>
                <w:webHidden/>
              </w:rPr>
              <w:instrText xml:space="preserve"> PAGEREF _Toc454440802 \h </w:instrText>
            </w:r>
            <w:r w:rsidR="002B23E8">
              <w:rPr>
                <w:noProof/>
                <w:webHidden/>
              </w:rPr>
            </w:r>
            <w:r w:rsidR="002B23E8">
              <w:rPr>
                <w:noProof/>
                <w:webHidden/>
              </w:rPr>
              <w:fldChar w:fldCharType="separate"/>
            </w:r>
            <w:r>
              <w:rPr>
                <w:noProof/>
                <w:webHidden/>
              </w:rPr>
              <w:t>59</w:t>
            </w:r>
            <w:r w:rsidR="002B23E8">
              <w:rPr>
                <w:noProof/>
                <w:webHidden/>
              </w:rPr>
              <w:fldChar w:fldCharType="end"/>
            </w:r>
          </w:hyperlink>
        </w:p>
        <w:p w:rsidR="002B23E8" w:rsidRDefault="005614BD">
          <w:pPr>
            <w:pStyle w:val="Obsah1"/>
            <w:tabs>
              <w:tab w:val="left" w:pos="440"/>
              <w:tab w:val="right" w:leader="dot" w:pos="9062"/>
            </w:tabs>
            <w:rPr>
              <w:rFonts w:eastAsiaTheme="minorEastAsia"/>
              <w:noProof/>
              <w:lang w:eastAsia="cs-CZ"/>
            </w:rPr>
          </w:pPr>
          <w:hyperlink w:anchor="_Toc454440803" w:history="1">
            <w:r w:rsidR="002B23E8" w:rsidRPr="00483ED0">
              <w:rPr>
                <w:rStyle w:val="Hypertextovodkaz"/>
                <w:noProof/>
              </w:rPr>
              <w:t>2</w:t>
            </w:r>
            <w:r w:rsidR="002B23E8">
              <w:rPr>
                <w:rFonts w:eastAsiaTheme="minorEastAsia"/>
                <w:noProof/>
                <w:lang w:eastAsia="cs-CZ"/>
              </w:rPr>
              <w:tab/>
            </w:r>
            <w:r w:rsidR="002B23E8" w:rsidRPr="00483ED0">
              <w:rPr>
                <w:rStyle w:val="Hypertextovodkaz"/>
                <w:noProof/>
              </w:rPr>
              <w:t>Funkční a technické požadavky</w:t>
            </w:r>
            <w:r w:rsidR="002B23E8">
              <w:rPr>
                <w:noProof/>
                <w:webHidden/>
              </w:rPr>
              <w:tab/>
            </w:r>
            <w:r w:rsidR="002B23E8">
              <w:rPr>
                <w:noProof/>
                <w:webHidden/>
              </w:rPr>
              <w:fldChar w:fldCharType="begin"/>
            </w:r>
            <w:r w:rsidR="002B23E8">
              <w:rPr>
                <w:noProof/>
                <w:webHidden/>
              </w:rPr>
              <w:instrText xml:space="preserve"> PAGEREF _Toc454440803 \h </w:instrText>
            </w:r>
            <w:r w:rsidR="002B23E8">
              <w:rPr>
                <w:noProof/>
                <w:webHidden/>
              </w:rPr>
            </w:r>
            <w:r w:rsidR="002B23E8">
              <w:rPr>
                <w:noProof/>
                <w:webHidden/>
              </w:rPr>
              <w:fldChar w:fldCharType="separate"/>
            </w:r>
            <w:r>
              <w:rPr>
                <w:noProof/>
                <w:webHidden/>
              </w:rPr>
              <w:t>62</w:t>
            </w:r>
            <w:r w:rsidR="002B23E8">
              <w:rPr>
                <w:noProof/>
                <w:webHidden/>
              </w:rPr>
              <w:fldChar w:fldCharType="end"/>
            </w:r>
          </w:hyperlink>
        </w:p>
        <w:p w:rsidR="002B23E8" w:rsidRDefault="005614BD">
          <w:pPr>
            <w:pStyle w:val="Obsah2"/>
            <w:tabs>
              <w:tab w:val="left" w:pos="880"/>
              <w:tab w:val="right" w:leader="dot" w:pos="9062"/>
            </w:tabs>
            <w:rPr>
              <w:rFonts w:eastAsiaTheme="minorEastAsia"/>
              <w:noProof/>
              <w:lang w:eastAsia="cs-CZ"/>
            </w:rPr>
          </w:pPr>
          <w:hyperlink w:anchor="_Toc454440804" w:history="1">
            <w:r w:rsidR="002B23E8" w:rsidRPr="00483ED0">
              <w:rPr>
                <w:rStyle w:val="Hypertextovodkaz"/>
                <w:noProof/>
              </w:rPr>
              <w:t>2.1</w:t>
            </w:r>
            <w:r w:rsidR="002B23E8">
              <w:rPr>
                <w:rFonts w:eastAsiaTheme="minorEastAsia"/>
                <w:noProof/>
                <w:lang w:eastAsia="cs-CZ"/>
              </w:rPr>
              <w:tab/>
            </w:r>
            <w:r w:rsidR="002B23E8" w:rsidRPr="00483ED0">
              <w:rPr>
                <w:rStyle w:val="Hypertextovodkaz"/>
                <w:noProof/>
              </w:rPr>
              <w:t>Požadavky na dodávku softwarového řešení RESSS</w:t>
            </w:r>
            <w:r w:rsidR="002B23E8">
              <w:rPr>
                <w:noProof/>
                <w:webHidden/>
              </w:rPr>
              <w:tab/>
            </w:r>
            <w:r w:rsidR="002B23E8">
              <w:rPr>
                <w:noProof/>
                <w:webHidden/>
              </w:rPr>
              <w:fldChar w:fldCharType="begin"/>
            </w:r>
            <w:r w:rsidR="002B23E8">
              <w:rPr>
                <w:noProof/>
                <w:webHidden/>
              </w:rPr>
              <w:instrText xml:space="preserve"> PAGEREF _Toc454440804 \h </w:instrText>
            </w:r>
            <w:r w:rsidR="002B23E8">
              <w:rPr>
                <w:noProof/>
                <w:webHidden/>
              </w:rPr>
            </w:r>
            <w:r w:rsidR="002B23E8">
              <w:rPr>
                <w:noProof/>
                <w:webHidden/>
              </w:rPr>
              <w:fldChar w:fldCharType="separate"/>
            </w:r>
            <w:r>
              <w:rPr>
                <w:noProof/>
                <w:webHidden/>
              </w:rPr>
              <w:t>62</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05" w:history="1">
            <w:r w:rsidR="002B23E8" w:rsidRPr="00483ED0">
              <w:rPr>
                <w:rStyle w:val="Hypertextovodkaz"/>
                <w:noProof/>
              </w:rPr>
              <w:t>2.1.1</w:t>
            </w:r>
            <w:r w:rsidR="002B23E8">
              <w:rPr>
                <w:rFonts w:eastAsiaTheme="minorEastAsia"/>
                <w:noProof/>
                <w:lang w:eastAsia="cs-CZ"/>
              </w:rPr>
              <w:tab/>
            </w:r>
            <w:r w:rsidR="002B23E8" w:rsidRPr="00483ED0">
              <w:rPr>
                <w:rStyle w:val="Hypertextovodkaz"/>
                <w:noProof/>
              </w:rPr>
              <w:t>Legislativní požadavky</w:t>
            </w:r>
            <w:r w:rsidR="002B23E8">
              <w:rPr>
                <w:noProof/>
                <w:webHidden/>
              </w:rPr>
              <w:tab/>
            </w:r>
            <w:r w:rsidR="002B23E8">
              <w:rPr>
                <w:noProof/>
                <w:webHidden/>
              </w:rPr>
              <w:fldChar w:fldCharType="begin"/>
            </w:r>
            <w:r w:rsidR="002B23E8">
              <w:rPr>
                <w:noProof/>
                <w:webHidden/>
              </w:rPr>
              <w:instrText xml:space="preserve"> PAGEREF _Toc454440805 \h </w:instrText>
            </w:r>
            <w:r w:rsidR="002B23E8">
              <w:rPr>
                <w:noProof/>
                <w:webHidden/>
              </w:rPr>
            </w:r>
            <w:r w:rsidR="002B23E8">
              <w:rPr>
                <w:noProof/>
                <w:webHidden/>
              </w:rPr>
              <w:fldChar w:fldCharType="separate"/>
            </w:r>
            <w:r>
              <w:rPr>
                <w:noProof/>
                <w:webHidden/>
              </w:rPr>
              <w:t>62</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06" w:history="1">
            <w:r w:rsidR="002B23E8" w:rsidRPr="00483ED0">
              <w:rPr>
                <w:rStyle w:val="Hypertextovodkaz"/>
                <w:noProof/>
              </w:rPr>
              <w:t>2.1.2</w:t>
            </w:r>
            <w:r w:rsidR="002B23E8">
              <w:rPr>
                <w:rFonts w:eastAsiaTheme="minorEastAsia"/>
                <w:noProof/>
                <w:lang w:eastAsia="cs-CZ"/>
              </w:rPr>
              <w:tab/>
            </w:r>
            <w:r w:rsidR="002B23E8" w:rsidRPr="00483ED0">
              <w:rPr>
                <w:rStyle w:val="Hypertextovodkaz"/>
                <w:noProof/>
              </w:rPr>
              <w:t>Funkční požadavky</w:t>
            </w:r>
            <w:r w:rsidR="002B23E8">
              <w:rPr>
                <w:noProof/>
                <w:webHidden/>
              </w:rPr>
              <w:tab/>
            </w:r>
            <w:r w:rsidR="002B23E8">
              <w:rPr>
                <w:noProof/>
                <w:webHidden/>
              </w:rPr>
              <w:fldChar w:fldCharType="begin"/>
            </w:r>
            <w:r w:rsidR="002B23E8">
              <w:rPr>
                <w:noProof/>
                <w:webHidden/>
              </w:rPr>
              <w:instrText xml:space="preserve"> PAGEREF _Toc454440806 \h </w:instrText>
            </w:r>
            <w:r w:rsidR="002B23E8">
              <w:rPr>
                <w:noProof/>
                <w:webHidden/>
              </w:rPr>
            </w:r>
            <w:r w:rsidR="002B23E8">
              <w:rPr>
                <w:noProof/>
                <w:webHidden/>
              </w:rPr>
              <w:fldChar w:fldCharType="separate"/>
            </w:r>
            <w:r>
              <w:rPr>
                <w:noProof/>
                <w:webHidden/>
              </w:rPr>
              <w:t>65</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07" w:history="1">
            <w:r w:rsidR="002B23E8" w:rsidRPr="00483ED0">
              <w:rPr>
                <w:rStyle w:val="Hypertextovodkaz"/>
                <w:noProof/>
              </w:rPr>
              <w:t>2.1.3</w:t>
            </w:r>
            <w:r w:rsidR="002B23E8">
              <w:rPr>
                <w:rFonts w:eastAsiaTheme="minorEastAsia"/>
                <w:noProof/>
                <w:lang w:eastAsia="cs-CZ"/>
              </w:rPr>
              <w:tab/>
            </w:r>
            <w:r w:rsidR="002B23E8" w:rsidRPr="00483ED0">
              <w:rPr>
                <w:rStyle w:val="Hypertextovodkaz"/>
                <w:noProof/>
              </w:rPr>
              <w:t>Technické požadavky</w:t>
            </w:r>
            <w:r w:rsidR="002B23E8">
              <w:rPr>
                <w:noProof/>
                <w:webHidden/>
              </w:rPr>
              <w:tab/>
            </w:r>
            <w:r w:rsidR="002B23E8">
              <w:rPr>
                <w:noProof/>
                <w:webHidden/>
              </w:rPr>
              <w:fldChar w:fldCharType="begin"/>
            </w:r>
            <w:r w:rsidR="002B23E8">
              <w:rPr>
                <w:noProof/>
                <w:webHidden/>
              </w:rPr>
              <w:instrText xml:space="preserve"> PAGEREF _Toc454440807 \h </w:instrText>
            </w:r>
            <w:r w:rsidR="002B23E8">
              <w:rPr>
                <w:noProof/>
                <w:webHidden/>
              </w:rPr>
            </w:r>
            <w:r w:rsidR="002B23E8">
              <w:rPr>
                <w:noProof/>
                <w:webHidden/>
              </w:rPr>
              <w:fldChar w:fldCharType="separate"/>
            </w:r>
            <w:r>
              <w:rPr>
                <w:noProof/>
                <w:webHidden/>
              </w:rPr>
              <w:t>88</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08" w:history="1">
            <w:r w:rsidR="002B23E8" w:rsidRPr="00483ED0">
              <w:rPr>
                <w:rStyle w:val="Hypertextovodkaz"/>
                <w:noProof/>
              </w:rPr>
              <w:t>2.1.4</w:t>
            </w:r>
            <w:r w:rsidR="002B23E8">
              <w:rPr>
                <w:rFonts w:eastAsiaTheme="minorEastAsia"/>
                <w:noProof/>
                <w:lang w:eastAsia="cs-CZ"/>
              </w:rPr>
              <w:tab/>
            </w:r>
            <w:r w:rsidR="002B23E8" w:rsidRPr="00483ED0">
              <w:rPr>
                <w:rStyle w:val="Hypertextovodkaz"/>
                <w:noProof/>
              </w:rPr>
              <w:t>Požadavky na bezpečnost</w:t>
            </w:r>
            <w:r w:rsidR="002B23E8">
              <w:rPr>
                <w:noProof/>
                <w:webHidden/>
              </w:rPr>
              <w:tab/>
            </w:r>
            <w:r w:rsidR="002B23E8">
              <w:rPr>
                <w:noProof/>
                <w:webHidden/>
              </w:rPr>
              <w:fldChar w:fldCharType="begin"/>
            </w:r>
            <w:r w:rsidR="002B23E8">
              <w:rPr>
                <w:noProof/>
                <w:webHidden/>
              </w:rPr>
              <w:instrText xml:space="preserve"> PAGEREF _Toc454440808 \h </w:instrText>
            </w:r>
            <w:r w:rsidR="002B23E8">
              <w:rPr>
                <w:noProof/>
                <w:webHidden/>
              </w:rPr>
            </w:r>
            <w:r w:rsidR="002B23E8">
              <w:rPr>
                <w:noProof/>
                <w:webHidden/>
              </w:rPr>
              <w:fldChar w:fldCharType="separate"/>
            </w:r>
            <w:r>
              <w:rPr>
                <w:noProof/>
                <w:webHidden/>
              </w:rPr>
              <w:t>97</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09" w:history="1">
            <w:r w:rsidR="002B23E8" w:rsidRPr="00483ED0">
              <w:rPr>
                <w:rStyle w:val="Hypertextovodkaz"/>
                <w:noProof/>
              </w:rPr>
              <w:t>2.1.5</w:t>
            </w:r>
            <w:r w:rsidR="002B23E8">
              <w:rPr>
                <w:rFonts w:eastAsiaTheme="minorEastAsia"/>
                <w:noProof/>
                <w:lang w:eastAsia="cs-CZ"/>
              </w:rPr>
              <w:tab/>
            </w:r>
            <w:r w:rsidR="002B23E8" w:rsidRPr="00483ED0">
              <w:rPr>
                <w:rStyle w:val="Hypertextovodkaz"/>
                <w:noProof/>
              </w:rPr>
              <w:t>Požadavky na služby</w:t>
            </w:r>
            <w:r w:rsidR="002B23E8">
              <w:rPr>
                <w:noProof/>
                <w:webHidden/>
              </w:rPr>
              <w:tab/>
            </w:r>
            <w:r w:rsidR="002B23E8">
              <w:rPr>
                <w:noProof/>
                <w:webHidden/>
              </w:rPr>
              <w:fldChar w:fldCharType="begin"/>
            </w:r>
            <w:r w:rsidR="002B23E8">
              <w:rPr>
                <w:noProof/>
                <w:webHidden/>
              </w:rPr>
              <w:instrText xml:space="preserve"> PAGEREF _Toc454440809 \h </w:instrText>
            </w:r>
            <w:r w:rsidR="002B23E8">
              <w:rPr>
                <w:noProof/>
                <w:webHidden/>
              </w:rPr>
            </w:r>
            <w:r w:rsidR="002B23E8">
              <w:rPr>
                <w:noProof/>
                <w:webHidden/>
              </w:rPr>
              <w:fldChar w:fldCharType="separate"/>
            </w:r>
            <w:r>
              <w:rPr>
                <w:noProof/>
                <w:webHidden/>
              </w:rPr>
              <w:t>99</w:t>
            </w:r>
            <w:r w:rsidR="002B23E8">
              <w:rPr>
                <w:noProof/>
                <w:webHidden/>
              </w:rPr>
              <w:fldChar w:fldCharType="end"/>
            </w:r>
          </w:hyperlink>
        </w:p>
        <w:p w:rsidR="002B23E8" w:rsidRDefault="005614BD">
          <w:pPr>
            <w:pStyle w:val="Obsah2"/>
            <w:tabs>
              <w:tab w:val="left" w:pos="880"/>
              <w:tab w:val="right" w:leader="dot" w:pos="9062"/>
            </w:tabs>
            <w:rPr>
              <w:rFonts w:eastAsiaTheme="minorEastAsia"/>
              <w:noProof/>
              <w:lang w:eastAsia="cs-CZ"/>
            </w:rPr>
          </w:pPr>
          <w:hyperlink w:anchor="_Toc454440810" w:history="1">
            <w:r w:rsidR="002B23E8" w:rsidRPr="00483ED0">
              <w:rPr>
                <w:rStyle w:val="Hypertextovodkaz"/>
                <w:noProof/>
              </w:rPr>
              <w:t>2.2</w:t>
            </w:r>
            <w:r w:rsidR="002B23E8">
              <w:rPr>
                <w:rFonts w:eastAsiaTheme="minorEastAsia"/>
                <w:noProof/>
                <w:lang w:eastAsia="cs-CZ"/>
              </w:rPr>
              <w:tab/>
            </w:r>
            <w:r w:rsidR="002B23E8" w:rsidRPr="00483ED0">
              <w:rPr>
                <w:rStyle w:val="Hypertextovodkaz"/>
                <w:noProof/>
              </w:rPr>
              <w:t>Požadavky na nasazení RESSS v resortních organizacích</w:t>
            </w:r>
            <w:r w:rsidR="002B23E8">
              <w:rPr>
                <w:noProof/>
                <w:webHidden/>
              </w:rPr>
              <w:tab/>
            </w:r>
            <w:r w:rsidR="002B23E8">
              <w:rPr>
                <w:noProof/>
                <w:webHidden/>
              </w:rPr>
              <w:fldChar w:fldCharType="begin"/>
            </w:r>
            <w:r w:rsidR="002B23E8">
              <w:rPr>
                <w:noProof/>
                <w:webHidden/>
              </w:rPr>
              <w:instrText xml:space="preserve"> PAGEREF _Toc454440810 \h </w:instrText>
            </w:r>
            <w:r w:rsidR="002B23E8">
              <w:rPr>
                <w:noProof/>
                <w:webHidden/>
              </w:rPr>
            </w:r>
            <w:r w:rsidR="002B23E8">
              <w:rPr>
                <w:noProof/>
                <w:webHidden/>
              </w:rPr>
              <w:fldChar w:fldCharType="separate"/>
            </w:r>
            <w:r>
              <w:rPr>
                <w:noProof/>
                <w:webHidden/>
              </w:rPr>
              <w:t>106</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11" w:history="1">
            <w:r w:rsidR="002B23E8" w:rsidRPr="00483ED0">
              <w:rPr>
                <w:rStyle w:val="Hypertextovodkaz"/>
                <w:noProof/>
              </w:rPr>
              <w:t>2.2.1</w:t>
            </w:r>
            <w:r w:rsidR="002B23E8">
              <w:rPr>
                <w:rFonts w:eastAsiaTheme="minorEastAsia"/>
                <w:noProof/>
                <w:lang w:eastAsia="cs-CZ"/>
              </w:rPr>
              <w:tab/>
            </w:r>
            <w:r w:rsidR="002B23E8" w:rsidRPr="00483ED0">
              <w:rPr>
                <w:rStyle w:val="Hypertextovodkaz"/>
                <w:noProof/>
              </w:rPr>
              <w:t>Společné požadavky</w:t>
            </w:r>
            <w:r w:rsidR="002B23E8">
              <w:rPr>
                <w:noProof/>
                <w:webHidden/>
              </w:rPr>
              <w:tab/>
            </w:r>
            <w:r w:rsidR="002B23E8">
              <w:rPr>
                <w:noProof/>
                <w:webHidden/>
              </w:rPr>
              <w:fldChar w:fldCharType="begin"/>
            </w:r>
            <w:r w:rsidR="002B23E8">
              <w:rPr>
                <w:noProof/>
                <w:webHidden/>
              </w:rPr>
              <w:instrText xml:space="preserve"> PAGEREF _Toc454440811 \h </w:instrText>
            </w:r>
            <w:r w:rsidR="002B23E8">
              <w:rPr>
                <w:noProof/>
                <w:webHidden/>
              </w:rPr>
            </w:r>
            <w:r w:rsidR="002B23E8">
              <w:rPr>
                <w:noProof/>
                <w:webHidden/>
              </w:rPr>
              <w:fldChar w:fldCharType="separate"/>
            </w:r>
            <w:r>
              <w:rPr>
                <w:noProof/>
                <w:webHidden/>
              </w:rPr>
              <w:t>106</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12" w:history="1">
            <w:r w:rsidR="002B23E8" w:rsidRPr="00483ED0">
              <w:rPr>
                <w:rStyle w:val="Hypertextovodkaz"/>
                <w:noProof/>
              </w:rPr>
              <w:t>2.2.2</w:t>
            </w:r>
            <w:r w:rsidR="002B23E8">
              <w:rPr>
                <w:rFonts w:eastAsiaTheme="minorEastAsia"/>
                <w:noProof/>
                <w:lang w:eastAsia="cs-CZ"/>
              </w:rPr>
              <w:tab/>
            </w:r>
            <w:r w:rsidR="002B23E8" w:rsidRPr="00483ED0">
              <w:rPr>
                <w:rStyle w:val="Hypertextovodkaz"/>
                <w:noProof/>
              </w:rPr>
              <w:t>Požadavky na nasazení RESSS na MPSV</w:t>
            </w:r>
            <w:r w:rsidR="002B23E8">
              <w:rPr>
                <w:noProof/>
                <w:webHidden/>
              </w:rPr>
              <w:tab/>
            </w:r>
            <w:r w:rsidR="002B23E8">
              <w:rPr>
                <w:noProof/>
                <w:webHidden/>
              </w:rPr>
              <w:fldChar w:fldCharType="begin"/>
            </w:r>
            <w:r w:rsidR="002B23E8">
              <w:rPr>
                <w:noProof/>
                <w:webHidden/>
              </w:rPr>
              <w:instrText xml:space="preserve"> PAGEREF _Toc454440812 \h </w:instrText>
            </w:r>
            <w:r w:rsidR="002B23E8">
              <w:rPr>
                <w:noProof/>
                <w:webHidden/>
              </w:rPr>
            </w:r>
            <w:r w:rsidR="002B23E8">
              <w:rPr>
                <w:noProof/>
                <w:webHidden/>
              </w:rPr>
              <w:fldChar w:fldCharType="separate"/>
            </w:r>
            <w:r>
              <w:rPr>
                <w:noProof/>
                <w:webHidden/>
              </w:rPr>
              <w:t>110</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13" w:history="1">
            <w:r w:rsidR="002B23E8" w:rsidRPr="00483ED0">
              <w:rPr>
                <w:rStyle w:val="Hypertextovodkaz"/>
                <w:noProof/>
              </w:rPr>
              <w:t>2.2.3</w:t>
            </w:r>
            <w:r w:rsidR="002B23E8">
              <w:rPr>
                <w:rFonts w:eastAsiaTheme="minorEastAsia"/>
                <w:noProof/>
                <w:lang w:eastAsia="cs-CZ"/>
              </w:rPr>
              <w:tab/>
            </w:r>
            <w:r w:rsidR="002B23E8" w:rsidRPr="00483ED0">
              <w:rPr>
                <w:rStyle w:val="Hypertextovodkaz"/>
                <w:noProof/>
              </w:rPr>
              <w:t>Požadavky na nasazení RESSS na ÚP</w:t>
            </w:r>
            <w:r w:rsidR="002B23E8">
              <w:rPr>
                <w:noProof/>
                <w:webHidden/>
              </w:rPr>
              <w:tab/>
            </w:r>
            <w:r w:rsidR="002B23E8">
              <w:rPr>
                <w:noProof/>
                <w:webHidden/>
              </w:rPr>
              <w:fldChar w:fldCharType="begin"/>
            </w:r>
            <w:r w:rsidR="002B23E8">
              <w:rPr>
                <w:noProof/>
                <w:webHidden/>
              </w:rPr>
              <w:instrText xml:space="preserve"> PAGEREF _Toc454440813 \h </w:instrText>
            </w:r>
            <w:r w:rsidR="002B23E8">
              <w:rPr>
                <w:noProof/>
                <w:webHidden/>
              </w:rPr>
            </w:r>
            <w:r w:rsidR="002B23E8">
              <w:rPr>
                <w:noProof/>
                <w:webHidden/>
              </w:rPr>
              <w:fldChar w:fldCharType="separate"/>
            </w:r>
            <w:r>
              <w:rPr>
                <w:noProof/>
                <w:webHidden/>
              </w:rPr>
              <w:t>120</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14" w:history="1">
            <w:r w:rsidR="002B23E8" w:rsidRPr="00483ED0">
              <w:rPr>
                <w:rStyle w:val="Hypertextovodkaz"/>
                <w:noProof/>
              </w:rPr>
              <w:t>2.2.4</w:t>
            </w:r>
            <w:r w:rsidR="002B23E8">
              <w:rPr>
                <w:rFonts w:eastAsiaTheme="minorEastAsia"/>
                <w:noProof/>
                <w:lang w:eastAsia="cs-CZ"/>
              </w:rPr>
              <w:tab/>
            </w:r>
            <w:r w:rsidR="002B23E8" w:rsidRPr="00483ED0">
              <w:rPr>
                <w:rStyle w:val="Hypertextovodkaz"/>
                <w:noProof/>
              </w:rPr>
              <w:t>Požadavky na nasazení RESSS na ČSSZ</w:t>
            </w:r>
            <w:r w:rsidR="002B23E8">
              <w:rPr>
                <w:noProof/>
                <w:webHidden/>
              </w:rPr>
              <w:tab/>
            </w:r>
            <w:r w:rsidR="002B23E8">
              <w:rPr>
                <w:noProof/>
                <w:webHidden/>
              </w:rPr>
              <w:fldChar w:fldCharType="begin"/>
            </w:r>
            <w:r w:rsidR="002B23E8">
              <w:rPr>
                <w:noProof/>
                <w:webHidden/>
              </w:rPr>
              <w:instrText xml:space="preserve"> PAGEREF _Toc454440814 \h </w:instrText>
            </w:r>
            <w:r w:rsidR="002B23E8">
              <w:rPr>
                <w:noProof/>
                <w:webHidden/>
              </w:rPr>
            </w:r>
            <w:r w:rsidR="002B23E8">
              <w:rPr>
                <w:noProof/>
                <w:webHidden/>
              </w:rPr>
              <w:fldChar w:fldCharType="separate"/>
            </w:r>
            <w:r>
              <w:rPr>
                <w:noProof/>
                <w:webHidden/>
              </w:rPr>
              <w:t>128</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15" w:history="1">
            <w:r w:rsidR="002B23E8" w:rsidRPr="00483ED0">
              <w:rPr>
                <w:rStyle w:val="Hypertextovodkaz"/>
                <w:noProof/>
              </w:rPr>
              <w:t>2.2.5</w:t>
            </w:r>
            <w:r w:rsidR="002B23E8">
              <w:rPr>
                <w:rFonts w:eastAsiaTheme="minorEastAsia"/>
                <w:noProof/>
                <w:lang w:eastAsia="cs-CZ"/>
              </w:rPr>
              <w:tab/>
            </w:r>
            <w:r w:rsidR="002B23E8" w:rsidRPr="00483ED0">
              <w:rPr>
                <w:rStyle w:val="Hypertextovodkaz"/>
                <w:noProof/>
              </w:rPr>
              <w:t>Požadavky na nasazení RESSS na FDV</w:t>
            </w:r>
            <w:r w:rsidR="002B23E8">
              <w:rPr>
                <w:noProof/>
                <w:webHidden/>
              </w:rPr>
              <w:tab/>
            </w:r>
            <w:r w:rsidR="002B23E8">
              <w:rPr>
                <w:noProof/>
                <w:webHidden/>
              </w:rPr>
              <w:fldChar w:fldCharType="begin"/>
            </w:r>
            <w:r w:rsidR="002B23E8">
              <w:rPr>
                <w:noProof/>
                <w:webHidden/>
              </w:rPr>
              <w:instrText xml:space="preserve"> PAGEREF _Toc454440815 \h </w:instrText>
            </w:r>
            <w:r w:rsidR="002B23E8">
              <w:rPr>
                <w:noProof/>
                <w:webHidden/>
              </w:rPr>
            </w:r>
            <w:r w:rsidR="002B23E8">
              <w:rPr>
                <w:noProof/>
                <w:webHidden/>
              </w:rPr>
              <w:fldChar w:fldCharType="separate"/>
            </w:r>
            <w:r>
              <w:rPr>
                <w:noProof/>
                <w:webHidden/>
              </w:rPr>
              <w:t>153</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16" w:history="1">
            <w:r w:rsidR="002B23E8" w:rsidRPr="00483ED0">
              <w:rPr>
                <w:rStyle w:val="Hypertextovodkaz"/>
                <w:noProof/>
              </w:rPr>
              <w:t>2.2.6</w:t>
            </w:r>
            <w:r w:rsidR="002B23E8">
              <w:rPr>
                <w:rFonts w:eastAsiaTheme="minorEastAsia"/>
                <w:noProof/>
                <w:lang w:eastAsia="cs-CZ"/>
              </w:rPr>
              <w:tab/>
            </w:r>
            <w:r w:rsidR="002B23E8" w:rsidRPr="00483ED0">
              <w:rPr>
                <w:rStyle w:val="Hypertextovodkaz"/>
                <w:noProof/>
              </w:rPr>
              <w:t>Požadavky na nasazení RESSS na SÚIP</w:t>
            </w:r>
            <w:r w:rsidR="002B23E8">
              <w:rPr>
                <w:noProof/>
                <w:webHidden/>
              </w:rPr>
              <w:tab/>
            </w:r>
            <w:r w:rsidR="002B23E8">
              <w:rPr>
                <w:noProof/>
                <w:webHidden/>
              </w:rPr>
              <w:fldChar w:fldCharType="begin"/>
            </w:r>
            <w:r w:rsidR="002B23E8">
              <w:rPr>
                <w:noProof/>
                <w:webHidden/>
              </w:rPr>
              <w:instrText xml:space="preserve"> PAGEREF _Toc454440816 \h </w:instrText>
            </w:r>
            <w:r w:rsidR="002B23E8">
              <w:rPr>
                <w:noProof/>
                <w:webHidden/>
              </w:rPr>
            </w:r>
            <w:r w:rsidR="002B23E8">
              <w:rPr>
                <w:noProof/>
                <w:webHidden/>
              </w:rPr>
              <w:fldChar w:fldCharType="separate"/>
            </w:r>
            <w:r>
              <w:rPr>
                <w:noProof/>
                <w:webHidden/>
              </w:rPr>
              <w:t>160</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17" w:history="1">
            <w:r w:rsidR="002B23E8" w:rsidRPr="00483ED0">
              <w:rPr>
                <w:rStyle w:val="Hypertextovodkaz"/>
                <w:noProof/>
              </w:rPr>
              <w:t>2.2.7</w:t>
            </w:r>
            <w:r w:rsidR="002B23E8">
              <w:rPr>
                <w:rFonts w:eastAsiaTheme="minorEastAsia"/>
                <w:noProof/>
                <w:lang w:eastAsia="cs-CZ"/>
              </w:rPr>
              <w:tab/>
            </w:r>
            <w:r w:rsidR="002B23E8" w:rsidRPr="00483ED0">
              <w:rPr>
                <w:rStyle w:val="Hypertextovodkaz"/>
                <w:noProof/>
              </w:rPr>
              <w:t>Požadavky na nasazení RESSS na TIČR</w:t>
            </w:r>
            <w:r w:rsidR="002B23E8">
              <w:rPr>
                <w:noProof/>
                <w:webHidden/>
              </w:rPr>
              <w:tab/>
            </w:r>
            <w:r w:rsidR="002B23E8">
              <w:rPr>
                <w:noProof/>
                <w:webHidden/>
              </w:rPr>
              <w:fldChar w:fldCharType="begin"/>
            </w:r>
            <w:r w:rsidR="002B23E8">
              <w:rPr>
                <w:noProof/>
                <w:webHidden/>
              </w:rPr>
              <w:instrText xml:space="preserve"> PAGEREF _Toc454440817 \h </w:instrText>
            </w:r>
            <w:r w:rsidR="002B23E8">
              <w:rPr>
                <w:noProof/>
                <w:webHidden/>
              </w:rPr>
            </w:r>
            <w:r w:rsidR="002B23E8">
              <w:rPr>
                <w:noProof/>
                <w:webHidden/>
              </w:rPr>
              <w:fldChar w:fldCharType="separate"/>
            </w:r>
            <w:r>
              <w:rPr>
                <w:noProof/>
                <w:webHidden/>
              </w:rPr>
              <w:t>169</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18" w:history="1">
            <w:r w:rsidR="002B23E8" w:rsidRPr="00483ED0">
              <w:rPr>
                <w:rStyle w:val="Hypertextovodkaz"/>
                <w:noProof/>
              </w:rPr>
              <w:t>2.2.8</w:t>
            </w:r>
            <w:r w:rsidR="002B23E8">
              <w:rPr>
                <w:rFonts w:eastAsiaTheme="minorEastAsia"/>
                <w:noProof/>
                <w:lang w:eastAsia="cs-CZ"/>
              </w:rPr>
              <w:tab/>
            </w:r>
            <w:r w:rsidR="002B23E8" w:rsidRPr="00483ED0">
              <w:rPr>
                <w:rStyle w:val="Hypertextovodkaz"/>
                <w:noProof/>
              </w:rPr>
              <w:t>Požadavky na nasazení RESSS na ÚMPOD</w:t>
            </w:r>
            <w:r w:rsidR="002B23E8">
              <w:rPr>
                <w:noProof/>
                <w:webHidden/>
              </w:rPr>
              <w:tab/>
            </w:r>
            <w:r w:rsidR="002B23E8">
              <w:rPr>
                <w:noProof/>
                <w:webHidden/>
              </w:rPr>
              <w:fldChar w:fldCharType="begin"/>
            </w:r>
            <w:r w:rsidR="002B23E8">
              <w:rPr>
                <w:noProof/>
                <w:webHidden/>
              </w:rPr>
              <w:instrText xml:space="preserve"> PAGEREF _Toc454440818 \h </w:instrText>
            </w:r>
            <w:r w:rsidR="002B23E8">
              <w:rPr>
                <w:noProof/>
                <w:webHidden/>
              </w:rPr>
            </w:r>
            <w:r w:rsidR="002B23E8">
              <w:rPr>
                <w:noProof/>
                <w:webHidden/>
              </w:rPr>
              <w:fldChar w:fldCharType="separate"/>
            </w:r>
            <w:r>
              <w:rPr>
                <w:noProof/>
                <w:webHidden/>
              </w:rPr>
              <w:t>176</w:t>
            </w:r>
            <w:r w:rsidR="002B23E8">
              <w:rPr>
                <w:noProof/>
                <w:webHidden/>
              </w:rPr>
              <w:fldChar w:fldCharType="end"/>
            </w:r>
          </w:hyperlink>
        </w:p>
        <w:p w:rsidR="002B23E8" w:rsidRDefault="005614BD">
          <w:pPr>
            <w:pStyle w:val="Obsah2"/>
            <w:tabs>
              <w:tab w:val="left" w:pos="880"/>
              <w:tab w:val="right" w:leader="dot" w:pos="9062"/>
            </w:tabs>
            <w:rPr>
              <w:rFonts w:eastAsiaTheme="minorEastAsia"/>
              <w:noProof/>
              <w:lang w:eastAsia="cs-CZ"/>
            </w:rPr>
          </w:pPr>
          <w:hyperlink w:anchor="_Toc454440819" w:history="1">
            <w:r w:rsidR="002B23E8" w:rsidRPr="00483ED0">
              <w:rPr>
                <w:rStyle w:val="Hypertextovodkaz"/>
                <w:noProof/>
              </w:rPr>
              <w:t>2.3</w:t>
            </w:r>
            <w:r w:rsidR="002B23E8">
              <w:rPr>
                <w:rFonts w:eastAsiaTheme="minorEastAsia"/>
                <w:noProof/>
                <w:lang w:eastAsia="cs-CZ"/>
              </w:rPr>
              <w:tab/>
            </w:r>
            <w:r w:rsidR="002B23E8" w:rsidRPr="00483ED0">
              <w:rPr>
                <w:rStyle w:val="Hypertextovodkaz"/>
                <w:noProof/>
              </w:rPr>
              <w:t>Předpokládáná součinnost</w:t>
            </w:r>
            <w:r w:rsidR="002B23E8">
              <w:rPr>
                <w:noProof/>
                <w:webHidden/>
              </w:rPr>
              <w:tab/>
            </w:r>
            <w:r w:rsidR="002B23E8">
              <w:rPr>
                <w:noProof/>
                <w:webHidden/>
              </w:rPr>
              <w:fldChar w:fldCharType="begin"/>
            </w:r>
            <w:r w:rsidR="002B23E8">
              <w:rPr>
                <w:noProof/>
                <w:webHidden/>
              </w:rPr>
              <w:instrText xml:space="preserve"> PAGEREF _Toc454440819 \h </w:instrText>
            </w:r>
            <w:r w:rsidR="002B23E8">
              <w:rPr>
                <w:noProof/>
                <w:webHidden/>
              </w:rPr>
            </w:r>
            <w:r w:rsidR="002B23E8">
              <w:rPr>
                <w:noProof/>
                <w:webHidden/>
              </w:rPr>
              <w:fldChar w:fldCharType="separate"/>
            </w:r>
            <w:r>
              <w:rPr>
                <w:noProof/>
                <w:webHidden/>
              </w:rPr>
              <w:t>183</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20" w:history="1">
            <w:r w:rsidR="002B23E8" w:rsidRPr="00483ED0">
              <w:rPr>
                <w:rStyle w:val="Hypertextovodkaz"/>
                <w:noProof/>
              </w:rPr>
              <w:t>2.3.1</w:t>
            </w:r>
            <w:r w:rsidR="002B23E8">
              <w:rPr>
                <w:rFonts w:eastAsiaTheme="minorEastAsia"/>
                <w:noProof/>
                <w:lang w:eastAsia="cs-CZ"/>
              </w:rPr>
              <w:tab/>
            </w:r>
            <w:r w:rsidR="002B23E8" w:rsidRPr="00483ED0">
              <w:rPr>
                <w:rStyle w:val="Hypertextovodkaz"/>
                <w:noProof/>
              </w:rPr>
              <w:t>Součinnost pro projektové řízení</w:t>
            </w:r>
            <w:r w:rsidR="002B23E8">
              <w:rPr>
                <w:noProof/>
                <w:webHidden/>
              </w:rPr>
              <w:tab/>
            </w:r>
            <w:r w:rsidR="002B23E8">
              <w:rPr>
                <w:noProof/>
                <w:webHidden/>
              </w:rPr>
              <w:fldChar w:fldCharType="begin"/>
            </w:r>
            <w:r w:rsidR="002B23E8">
              <w:rPr>
                <w:noProof/>
                <w:webHidden/>
              </w:rPr>
              <w:instrText xml:space="preserve"> PAGEREF _Toc454440820 \h </w:instrText>
            </w:r>
            <w:r w:rsidR="002B23E8">
              <w:rPr>
                <w:noProof/>
                <w:webHidden/>
              </w:rPr>
            </w:r>
            <w:r w:rsidR="002B23E8">
              <w:rPr>
                <w:noProof/>
                <w:webHidden/>
              </w:rPr>
              <w:fldChar w:fldCharType="separate"/>
            </w:r>
            <w:r>
              <w:rPr>
                <w:noProof/>
                <w:webHidden/>
              </w:rPr>
              <w:t>183</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21" w:history="1">
            <w:r w:rsidR="002B23E8" w:rsidRPr="00483ED0">
              <w:rPr>
                <w:rStyle w:val="Hypertextovodkaz"/>
                <w:noProof/>
              </w:rPr>
              <w:t>2.3.2</w:t>
            </w:r>
            <w:r w:rsidR="002B23E8">
              <w:rPr>
                <w:rFonts w:eastAsiaTheme="minorEastAsia"/>
                <w:noProof/>
                <w:lang w:eastAsia="cs-CZ"/>
              </w:rPr>
              <w:tab/>
            </w:r>
            <w:r w:rsidR="002B23E8" w:rsidRPr="00483ED0">
              <w:rPr>
                <w:rStyle w:val="Hypertextovodkaz"/>
                <w:noProof/>
              </w:rPr>
              <w:t>Součinnost v oblasti bezpečnosti</w:t>
            </w:r>
            <w:r w:rsidR="002B23E8">
              <w:rPr>
                <w:noProof/>
                <w:webHidden/>
              </w:rPr>
              <w:tab/>
            </w:r>
            <w:r w:rsidR="002B23E8">
              <w:rPr>
                <w:noProof/>
                <w:webHidden/>
              </w:rPr>
              <w:fldChar w:fldCharType="begin"/>
            </w:r>
            <w:r w:rsidR="002B23E8">
              <w:rPr>
                <w:noProof/>
                <w:webHidden/>
              </w:rPr>
              <w:instrText xml:space="preserve"> PAGEREF _Toc454440821 \h </w:instrText>
            </w:r>
            <w:r w:rsidR="002B23E8">
              <w:rPr>
                <w:noProof/>
                <w:webHidden/>
              </w:rPr>
            </w:r>
            <w:r w:rsidR="002B23E8">
              <w:rPr>
                <w:noProof/>
                <w:webHidden/>
              </w:rPr>
              <w:fldChar w:fldCharType="separate"/>
            </w:r>
            <w:r>
              <w:rPr>
                <w:noProof/>
                <w:webHidden/>
              </w:rPr>
              <w:t>185</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22" w:history="1">
            <w:r w:rsidR="002B23E8" w:rsidRPr="00483ED0">
              <w:rPr>
                <w:rStyle w:val="Hypertextovodkaz"/>
                <w:noProof/>
              </w:rPr>
              <w:t>2.3.3</w:t>
            </w:r>
            <w:r w:rsidR="002B23E8">
              <w:rPr>
                <w:rFonts w:eastAsiaTheme="minorEastAsia"/>
                <w:noProof/>
                <w:lang w:eastAsia="cs-CZ"/>
              </w:rPr>
              <w:tab/>
            </w:r>
            <w:r w:rsidR="002B23E8" w:rsidRPr="00483ED0">
              <w:rPr>
                <w:rStyle w:val="Hypertextovodkaz"/>
                <w:noProof/>
              </w:rPr>
              <w:t>Součinnost pro analýzu a návrh</w:t>
            </w:r>
            <w:r w:rsidR="002B23E8">
              <w:rPr>
                <w:noProof/>
                <w:webHidden/>
              </w:rPr>
              <w:tab/>
            </w:r>
            <w:r w:rsidR="002B23E8">
              <w:rPr>
                <w:noProof/>
                <w:webHidden/>
              </w:rPr>
              <w:fldChar w:fldCharType="begin"/>
            </w:r>
            <w:r w:rsidR="002B23E8">
              <w:rPr>
                <w:noProof/>
                <w:webHidden/>
              </w:rPr>
              <w:instrText xml:space="preserve"> PAGEREF _Toc454440822 \h </w:instrText>
            </w:r>
            <w:r w:rsidR="002B23E8">
              <w:rPr>
                <w:noProof/>
                <w:webHidden/>
              </w:rPr>
            </w:r>
            <w:r w:rsidR="002B23E8">
              <w:rPr>
                <w:noProof/>
                <w:webHidden/>
              </w:rPr>
              <w:fldChar w:fldCharType="separate"/>
            </w:r>
            <w:r>
              <w:rPr>
                <w:noProof/>
                <w:webHidden/>
              </w:rPr>
              <w:t>186</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23" w:history="1">
            <w:r w:rsidR="002B23E8" w:rsidRPr="00483ED0">
              <w:rPr>
                <w:rStyle w:val="Hypertextovodkaz"/>
                <w:noProof/>
              </w:rPr>
              <w:t>2.3.4</w:t>
            </w:r>
            <w:r w:rsidR="002B23E8">
              <w:rPr>
                <w:rFonts w:eastAsiaTheme="minorEastAsia"/>
                <w:noProof/>
                <w:lang w:eastAsia="cs-CZ"/>
              </w:rPr>
              <w:tab/>
            </w:r>
            <w:r w:rsidR="002B23E8" w:rsidRPr="00483ED0">
              <w:rPr>
                <w:rStyle w:val="Hypertextovodkaz"/>
                <w:noProof/>
              </w:rPr>
              <w:t>Součinnost pro testování</w:t>
            </w:r>
            <w:r w:rsidR="002B23E8">
              <w:rPr>
                <w:noProof/>
                <w:webHidden/>
              </w:rPr>
              <w:tab/>
            </w:r>
            <w:r w:rsidR="002B23E8">
              <w:rPr>
                <w:noProof/>
                <w:webHidden/>
              </w:rPr>
              <w:fldChar w:fldCharType="begin"/>
            </w:r>
            <w:r w:rsidR="002B23E8">
              <w:rPr>
                <w:noProof/>
                <w:webHidden/>
              </w:rPr>
              <w:instrText xml:space="preserve"> PAGEREF _Toc454440823 \h </w:instrText>
            </w:r>
            <w:r w:rsidR="002B23E8">
              <w:rPr>
                <w:noProof/>
                <w:webHidden/>
              </w:rPr>
            </w:r>
            <w:r w:rsidR="002B23E8">
              <w:rPr>
                <w:noProof/>
                <w:webHidden/>
              </w:rPr>
              <w:fldChar w:fldCharType="separate"/>
            </w:r>
            <w:r>
              <w:rPr>
                <w:noProof/>
                <w:webHidden/>
              </w:rPr>
              <w:t>186</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24" w:history="1">
            <w:r w:rsidR="002B23E8" w:rsidRPr="00483ED0">
              <w:rPr>
                <w:rStyle w:val="Hypertextovodkaz"/>
                <w:noProof/>
              </w:rPr>
              <w:t>2.3.5</w:t>
            </w:r>
            <w:r w:rsidR="002B23E8">
              <w:rPr>
                <w:rFonts w:eastAsiaTheme="minorEastAsia"/>
                <w:noProof/>
                <w:lang w:eastAsia="cs-CZ"/>
              </w:rPr>
              <w:tab/>
            </w:r>
            <w:r w:rsidR="002B23E8" w:rsidRPr="00483ED0">
              <w:rPr>
                <w:rStyle w:val="Hypertextovodkaz"/>
                <w:noProof/>
              </w:rPr>
              <w:t>Součinnost pro migraci</w:t>
            </w:r>
            <w:r w:rsidR="002B23E8">
              <w:rPr>
                <w:noProof/>
                <w:webHidden/>
              </w:rPr>
              <w:tab/>
            </w:r>
            <w:r w:rsidR="002B23E8">
              <w:rPr>
                <w:noProof/>
                <w:webHidden/>
              </w:rPr>
              <w:fldChar w:fldCharType="begin"/>
            </w:r>
            <w:r w:rsidR="002B23E8">
              <w:rPr>
                <w:noProof/>
                <w:webHidden/>
              </w:rPr>
              <w:instrText xml:space="preserve"> PAGEREF _Toc454440824 \h </w:instrText>
            </w:r>
            <w:r w:rsidR="002B23E8">
              <w:rPr>
                <w:noProof/>
                <w:webHidden/>
              </w:rPr>
            </w:r>
            <w:r w:rsidR="002B23E8">
              <w:rPr>
                <w:noProof/>
                <w:webHidden/>
              </w:rPr>
              <w:fldChar w:fldCharType="separate"/>
            </w:r>
            <w:r>
              <w:rPr>
                <w:noProof/>
                <w:webHidden/>
              </w:rPr>
              <w:t>187</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25" w:history="1">
            <w:r w:rsidR="002B23E8" w:rsidRPr="00483ED0">
              <w:rPr>
                <w:rStyle w:val="Hypertextovodkaz"/>
                <w:noProof/>
              </w:rPr>
              <w:t>2.3.6</w:t>
            </w:r>
            <w:r w:rsidR="002B23E8">
              <w:rPr>
                <w:rFonts w:eastAsiaTheme="minorEastAsia"/>
                <w:noProof/>
                <w:lang w:eastAsia="cs-CZ"/>
              </w:rPr>
              <w:tab/>
            </w:r>
            <w:r w:rsidR="002B23E8" w:rsidRPr="00483ED0">
              <w:rPr>
                <w:rStyle w:val="Hypertextovodkaz"/>
                <w:noProof/>
              </w:rPr>
              <w:t>Součinnost pro nasazení</w:t>
            </w:r>
            <w:r w:rsidR="002B23E8">
              <w:rPr>
                <w:noProof/>
                <w:webHidden/>
              </w:rPr>
              <w:tab/>
            </w:r>
            <w:r w:rsidR="002B23E8">
              <w:rPr>
                <w:noProof/>
                <w:webHidden/>
              </w:rPr>
              <w:fldChar w:fldCharType="begin"/>
            </w:r>
            <w:r w:rsidR="002B23E8">
              <w:rPr>
                <w:noProof/>
                <w:webHidden/>
              </w:rPr>
              <w:instrText xml:space="preserve"> PAGEREF _Toc454440825 \h </w:instrText>
            </w:r>
            <w:r w:rsidR="002B23E8">
              <w:rPr>
                <w:noProof/>
                <w:webHidden/>
              </w:rPr>
            </w:r>
            <w:r w:rsidR="002B23E8">
              <w:rPr>
                <w:noProof/>
                <w:webHidden/>
              </w:rPr>
              <w:fldChar w:fldCharType="separate"/>
            </w:r>
            <w:r>
              <w:rPr>
                <w:noProof/>
                <w:webHidden/>
              </w:rPr>
              <w:t>187</w:t>
            </w:r>
            <w:r w:rsidR="002B23E8">
              <w:rPr>
                <w:noProof/>
                <w:webHidden/>
              </w:rPr>
              <w:fldChar w:fldCharType="end"/>
            </w:r>
          </w:hyperlink>
        </w:p>
        <w:p w:rsidR="002B23E8" w:rsidRDefault="005614BD">
          <w:pPr>
            <w:pStyle w:val="Obsah3"/>
            <w:tabs>
              <w:tab w:val="left" w:pos="1320"/>
              <w:tab w:val="right" w:leader="dot" w:pos="9062"/>
            </w:tabs>
            <w:rPr>
              <w:rFonts w:eastAsiaTheme="minorEastAsia"/>
              <w:noProof/>
              <w:lang w:eastAsia="cs-CZ"/>
            </w:rPr>
          </w:pPr>
          <w:hyperlink w:anchor="_Toc454440826" w:history="1">
            <w:r w:rsidR="002B23E8" w:rsidRPr="00483ED0">
              <w:rPr>
                <w:rStyle w:val="Hypertextovodkaz"/>
                <w:noProof/>
              </w:rPr>
              <w:t>2.3.7</w:t>
            </w:r>
            <w:r w:rsidR="002B23E8">
              <w:rPr>
                <w:rFonts w:eastAsiaTheme="minorEastAsia"/>
                <w:noProof/>
                <w:lang w:eastAsia="cs-CZ"/>
              </w:rPr>
              <w:tab/>
            </w:r>
            <w:r w:rsidR="002B23E8" w:rsidRPr="00483ED0">
              <w:rPr>
                <w:rStyle w:val="Hypertextovodkaz"/>
                <w:noProof/>
              </w:rPr>
              <w:t>Součinnost pro školení</w:t>
            </w:r>
            <w:r w:rsidR="002B23E8">
              <w:rPr>
                <w:noProof/>
                <w:webHidden/>
              </w:rPr>
              <w:tab/>
            </w:r>
            <w:r w:rsidR="002B23E8">
              <w:rPr>
                <w:noProof/>
                <w:webHidden/>
              </w:rPr>
              <w:fldChar w:fldCharType="begin"/>
            </w:r>
            <w:r w:rsidR="002B23E8">
              <w:rPr>
                <w:noProof/>
                <w:webHidden/>
              </w:rPr>
              <w:instrText xml:space="preserve"> PAGEREF _Toc454440826 \h </w:instrText>
            </w:r>
            <w:r w:rsidR="002B23E8">
              <w:rPr>
                <w:noProof/>
                <w:webHidden/>
              </w:rPr>
            </w:r>
            <w:r w:rsidR="002B23E8">
              <w:rPr>
                <w:noProof/>
                <w:webHidden/>
              </w:rPr>
              <w:fldChar w:fldCharType="separate"/>
            </w:r>
            <w:r>
              <w:rPr>
                <w:noProof/>
                <w:webHidden/>
              </w:rPr>
              <w:t>188</w:t>
            </w:r>
            <w:r w:rsidR="002B23E8">
              <w:rPr>
                <w:noProof/>
                <w:webHidden/>
              </w:rPr>
              <w:fldChar w:fldCharType="end"/>
            </w:r>
          </w:hyperlink>
        </w:p>
        <w:p w:rsidR="00A3691D" w:rsidRDefault="00A3691D">
          <w:r>
            <w:rPr>
              <w:b/>
              <w:bCs/>
            </w:rPr>
            <w:fldChar w:fldCharType="end"/>
          </w:r>
        </w:p>
      </w:sdtContent>
    </w:sdt>
    <w:p w:rsidR="007B06C0" w:rsidRDefault="000B0924" w:rsidP="00DD0F16">
      <w:pPr>
        <w:pStyle w:val="Nadpis1"/>
      </w:pPr>
      <w:r>
        <w:br w:type="page"/>
      </w:r>
      <w:r w:rsidR="00E554E5">
        <w:lastRenderedPageBreak/>
        <w:t xml:space="preserve"> </w:t>
      </w:r>
      <w:bookmarkStart w:id="1" w:name="_Toc454440791"/>
      <w:r w:rsidR="00DD0F16">
        <w:t>Referenční architektura</w:t>
      </w:r>
      <w:bookmarkEnd w:id="1"/>
    </w:p>
    <w:p w:rsidR="00DD0F16" w:rsidRDefault="00DD0F16" w:rsidP="00DD0F16">
      <w:r>
        <w:t>Model referenční architektury je modelem zachycujícím architekturu Resortního elektronického systému spisové služby (RESSS) jako systému poskytujícího paletu dílčích funkcionalit, které budou využívány v rámci nasazení RESSS do jednotlivých organizací resortu MPSV.</w:t>
      </w:r>
    </w:p>
    <w:p w:rsidR="00DD0F16" w:rsidRDefault="00DD0F16" w:rsidP="00DD0F16">
      <w:r>
        <w:t>V rámci vlastního nasazení nemusí být implementované veškeré funkcionality referenčního modelu. Některé funkcionality referenčního modelu mohou být též při nasazení částečně modifikovány či specificky konfigurovány. Dále mohou být též požadovány nové funkcionality, které jsou tak výrazně spojené s architekturou konkrétní organizace, že nemá smysl požadovat jejich zobecnění na úroveň referenčního modelu.</w:t>
      </w:r>
    </w:p>
    <w:p w:rsidR="00DD0F16" w:rsidRDefault="00DD0F16" w:rsidP="00DD0F16">
      <w:r>
        <w:t>Výběr a způsob nasazení funkcionalit referenčního modelu a případné nové funkcionality jsou zachyceny v modelu požadovaných architektur nasazení RESSS konkrétních organizací.</w:t>
      </w:r>
    </w:p>
    <w:p w:rsidR="00DD0F16" w:rsidRDefault="00DD0F16" w:rsidP="00DD0F16">
      <w:r>
        <w:t>Model referenční architektury vytváří rámec pro vnímání požadavků kladených na RESSS. Vlastní obsah a struktura funkcionalit RESSS nabízené v kontextu veřejné zakázky se může lišit. Musí však splňovat (číslované) požadavky na RESSS kladené.</w:t>
      </w:r>
    </w:p>
    <w:p w:rsidR="00DD0F16" w:rsidRDefault="00DD0F16" w:rsidP="00DD0F16">
      <w:pPr>
        <w:pStyle w:val="Nadpis2"/>
      </w:pPr>
      <w:bookmarkStart w:id="2" w:name="_Toc454440792"/>
      <w:r>
        <w:t>Aplikační funkce</w:t>
      </w:r>
      <w:bookmarkEnd w:id="2"/>
    </w:p>
    <w:p w:rsidR="00DD0F16" w:rsidRDefault="00DD0F16" w:rsidP="00DD0F16">
      <w:r>
        <w:t>Aplikační funkce jsou souhrnem funkcí vykonávaných RESSS. Struktura členění funkcí dodávaného systému nemusí odpovídat struktuře členění referenčního modelu. Musí ji však být možno na referenční model mapovat s tím, že rozsah o obsah funkcí dodávaného řešení musí pokrývat funkce referenčního modelu (může však být širší a bohatší).</w:t>
      </w:r>
    </w:p>
    <w:p w:rsidR="00DD0F16" w:rsidRDefault="00DD0F16" w:rsidP="00DD0F16">
      <w:pPr>
        <w:pStyle w:val="Nadpis3"/>
      </w:pPr>
      <w:bookmarkStart w:id="3" w:name="_Toc454440793"/>
      <w:r>
        <w:t>Základní funkce</w:t>
      </w:r>
      <w:bookmarkEnd w:id="3"/>
    </w:p>
    <w:p w:rsidR="00DD0F16" w:rsidRDefault="00DD0F16" w:rsidP="00DD0F16">
      <w:r>
        <w:t>Základní funkce RESSS jsou funkcemi, které podporují legislativně vyžadované činnosti vedení spisové služby.</w:t>
      </w:r>
    </w:p>
    <w:p w:rsidR="00DD0F16" w:rsidRDefault="00DD0F16" w:rsidP="00DD0F16">
      <w:pPr>
        <w:pStyle w:val="Nadpis4"/>
      </w:pPr>
      <w:r>
        <w:t>Funkce příjmu dokumentů</w:t>
      </w:r>
    </w:p>
    <w:p w:rsidR="00DD0F16" w:rsidRDefault="00DD0F16" w:rsidP="00DD0F16">
      <w:r>
        <w:t>Funkce příjmu dokumentů jsou skupinou aplikačních funkcí vykonávaných RESSS za účelem podpory výkonu spisové služby uvedené v části "Příjem dokumentů" vyhlášky č. 259/2012 Sb., o podrobnostech výkonu spisové služby. Funkce příjmu dokumentů typicky podporují činnosti podatelny.</w:t>
      </w:r>
    </w:p>
    <w:p w:rsidR="00DD0F16" w:rsidRDefault="00DD0F16" w:rsidP="00DD0F16">
      <w:pPr>
        <w:pStyle w:val="EARDiagram"/>
      </w:pPr>
      <w:r w:rsidRPr="00DD0F16">
        <w:rPr>
          <w:noProof/>
          <w:lang w:eastAsia="cs-CZ"/>
        </w:rPr>
        <w:lastRenderedPageBreak/>
        <w:drawing>
          <wp:inline distT="0" distB="0" distL="0" distR="0" wp14:anchorId="0853E8BC" wp14:editId="021879FF">
            <wp:extent cx="5704762" cy="5066667"/>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04762" cy="5066667"/>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1</w:t>
        </w:r>
      </w:fldSimple>
      <w:r>
        <w:t xml:space="preserve"> - Funkce příjmu dokumentů</w:t>
      </w:r>
    </w:p>
    <w:p w:rsidR="00DD0F16" w:rsidRDefault="00DD0F16" w:rsidP="00DD0F16">
      <w:r>
        <w:t>Diagram zobrazuje funkce Resortního systému elektronické spisové služby realizované za účelem podpory příjmu listinných e elektronických dokumentů podatelnou organizace.</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Technický nosič</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Technický nosič je běžně používané médium pro fyzický přenos dat. Zpravidla se jedná o USB klíč, paměťovou kartu či datový disk (CD, DVD, BluRay).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Tiskárna</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Tiskárna určená pro uživatelský (lokální) či skupinový tisk listinných dokumentů, obálek či štítků.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Přijímání ústních podání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ústních podání" poskytuje podporu pro příjem ústních či telefonických podání. Funkce zajišťuje vytvoření podání zápisem do strukturovaného protokolu. Podání je následně vytištěno a zpracováno jako listinné podání.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Odeslání zprávy elektronické pošty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rozhraní systému elektronické pošty určená pro odesílání zpráv elektronické pošty (e-mail).</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Služby 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Služby ESSS je služba (či skupina služeb) určená pro automatizaci činnosti agendových informačních systémů s ohledem na vedení spisové dokumentace v rámci správních řízení zajišťovaných agendou.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Klíčovými dílčími službami jsou: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zakládání spisů a dokumentů (včetně přidělení čísla jednacího),</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postupování dokumentů ke zpracování,</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informací o spisech a dokumentech,</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a přebírání elektronických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vypravování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vyhledávání dokumentů na základě popisných metadat a obsahu dokumentů v případě elektronických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a přebírání (synchronizace) stavů spisů a dokumentů, zejména: založení, úprava, zrušení spisů a dokumentů, vložení a vyjmutí dokumentů ze spisů, vyřízení a uzavření spisů a dokumentů, postoupení spisů a dokumentů, doručení a výprava dokumentů, změna zpracovatele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Převzetí zprávy z datové schránky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poskytující zprávy datové schránky.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Služba elektronických formulářů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elektronických formulářů" je služba zajišťující podání žádosti v podobě strukturovaného formuláře.</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Převzetí zprávy elektronické pošty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rozhraní systému elektronické pošty určená pro přebírání (příjem, vyzvedávání) zpráv elektronické pošty (e-mail).</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Konverze digitálních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"Konverze digitálních dokumentů" umožňuje uživatelům systému provádět a evidovat autorizovanou (z moci úřední) konverzi elektronického (digitálního) dokumentu do jeho listinné podoby.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Konverze listinných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"Konverze listinných dokumentů" umožňuje uživatelům systému provádět a evidovat autorizovanou (z moci úřední) konverzi listinného dokumentu do jeho elektronické (digitální) podoby.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Přijímání podání na technickém nosiči</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podání na technickém nosiči" umožňuje pracovníkům podatelny zaznamenávání informací o přijatých podáních ve formě elektronických dokumentů předaných na technickém (datovém) nosiči a jejich následné uložení v elektronickém spisu. Funkce zajišťuje též kontroly přítomnosti škodlivého kódu (antivirová kontrola), čitelnosti předaných dokumentů, vystavování a tisk stvrzenek o podání.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Přijímání listinných podání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listinných podání" umožňuje zaznamenávání informací o přijatých podáních v listinné podobě pracovníkům podatelny. Součástí funkce vystavování a tisk stvrzenek o podání.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Přijímání podání elektronickou poštou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"Příjmu podání elektronickou poštou" zajišťuje automatizovaný příjem zpráv doručených na e-mailovou adresu elektronické podatelny a následné zanesení těchto zpráv pracovníkem podatelny (úřadu) do evidence spisové služby.</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Dále zajistí poslání potvrzení o převzetí podání s doplněním informace o přípustnosti podání (na základě posouzení pracovníkem podatelny).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Přijímání podání datovou schránkou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podání datovou schránkou" zajišťuje automatizovaný příjem podání doručených jako zprávy do datových schránek úřadu s možností kontroly zpráv uživatelem, zda zpráva má charakter podání či takový typ obsahu, který je předmětem evidence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Přijímání elektronických formulářů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elektronických formulářů" zajišťuje automatizaci příjmu podání realizovanou formulářovým systémem (typicky součásti portálu) úřadu.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Přijímání podání agendových systémů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podání agendových systémů" zajišťuje automatizaci příjmu podání realizovanou přímo prostřednictvím agendového systému tj. převzetí či vytvoření podání pracovníkem přepážky agendy či jeho doručením agendovému systému elektronickými prostředky.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Autorizovaná konverze</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zajišťující úkony spojené s autorizovanou konverzí z moci úřední, zejména ověření atributů digitálního dokumentu, opatření digitálního dokumentu časovou značkou, či služby centrální evidence ověřovacích doložek.</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Rozhraní CzechPOINT</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Rozhraní Centrály CzechPOINT pro přístup agendových informačních systémů.</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Konverze digitálních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podání na technickém nosiči</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přijetí digitálního dokumentu jako podání na technickém nosiči může pracovník podatelny provést jeho autorizovanou konverzi z moci úřední do listinné podoby.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podání na technickém nosiči</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"Přijímání podání na technickém nosiči".</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Konverze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"Konverze listinného dokumentu".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listinných podání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"Přijímání listinných podání".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Konverze digitálních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"Konverze digitálního dokumentu".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podání elektronickou poštou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"Přijímání podání elektronickou poštou".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elektronických formulářů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"Přijímání elektronických formulářů".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podání datovou schránkou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"Přijímání podání datovou schránkou".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Převzetí zprávy elektronické pošty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podání elektronickou poštou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podání elektronickou poštou" využívá služby "Převzetí zprávy elektronické pošty" pro průběžné získávání zpráv elektronické pošty doručených na adresu elektronické podatelny úřadu.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Konverze listinných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listinných podání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přijetí listinného podání může pracovník podatelny provést jeho autorizovanou konverzi z moci úřední do listinné podoby.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Převzetí zprávy z datové schránky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podání datovou schránkou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podání datovou schránkou" využívá služby "Převzetí zprávy z datové schránky" pro získávání zpráv doručených do datových schránek úřadu.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Rozhraní CzechPOINT</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Autorizovaná konverze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Rozhraní CzechPOINT poskytuje službu pro provádění autorizované konverze.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Autorizovaná konverze</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Konverze digitálních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"Konverze digitálního dokumentu" využívá služby "Autorizované konverze" pro zanesení ověřovací doložky konvertovaného dokumentu do centrální evidence v působnosti MVČR.</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Autorizovaná konverze</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Konverze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"Konverze listinného dokumentu" využívá služby "Autorizované konverze" pro potřeby opatření výstupního digitálního dokumentu časovým razítkem a ověření jeho atributů.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Dále je služba využita pro zanesení ověřovací doložky konvertovaného dokumentu do centrální evidence v působnosti MVČR.</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podání agendových systémů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"Přijímání podání agendových systémů".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Přijímání podání agendových systémů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Služby ESSS</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podání agendových systémů" implementuje část "Služeb ESSS" souvisejících s příjmem podání (žádosti) prostřednictvím agendových systémů.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Přijímání elektronických formulářů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elektronických formulářů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elektronických formulářů" implementuje "Služby elektronických formulářů".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Odeslání zprávy elektronické pošty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podání elektronickou poštou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podání elektronickou poštou" využívá služby "Odeslání zprávy elektronické pošty" pro zaslání potvrzení o převzetí podání k dalšímu zpracování úřadem.</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Elektronické razítko volitelně.</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ústních podání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"Přijímání ústních podání".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Technický nosič</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podání na technickém nosiči</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podání na technickém nosiči" využívá technické nosiče pro příjem podání nahráním digitálních dokumentů z nosiče.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Tiskárna</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ústních podání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Podání vzniklé zápisem do protokolu je vytištěno na tiskárně.</w:t>
            </w:r>
          </w:p>
        </w:tc>
      </w:tr>
    </w:tbl>
    <w:p w:rsidR="00DD0F16" w:rsidRDefault="00DD0F16" w:rsidP="00DD0F16">
      <w:pPr>
        <w:pStyle w:val="Nadpis4"/>
      </w:pPr>
      <w:r>
        <w:t>Funkce označování dokumentů</w:t>
      </w:r>
    </w:p>
    <w:p w:rsidR="00DD0F16" w:rsidRDefault="00DD0F16" w:rsidP="00DD0F16">
      <w:r>
        <w:t>Funkce označování dokumentů jsou skupinou aplikačních funkcí vykonávaných RESSS za účelem podpory výkonu spisové služby uvedené v části "Označování dokumentů" vyhlášky č. 259/2012 Sb., o podrobnostech výkonu spisové služby.</w:t>
      </w:r>
    </w:p>
    <w:p w:rsidR="00DD0F16" w:rsidRDefault="00DD0F16" w:rsidP="00DD0F16">
      <w:pPr>
        <w:pStyle w:val="EARDiagram"/>
      </w:pPr>
      <w:r w:rsidRPr="00DD0F16">
        <w:rPr>
          <w:noProof/>
          <w:lang w:eastAsia="cs-CZ"/>
        </w:rPr>
        <w:lastRenderedPageBreak/>
        <w:drawing>
          <wp:inline distT="0" distB="0" distL="0" distR="0" wp14:anchorId="75BB07B7" wp14:editId="7029EC9B">
            <wp:extent cx="6466667" cy="3333333"/>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66667" cy="3333333"/>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2</w:t>
        </w:r>
      </w:fldSimple>
      <w:r>
        <w:t xml:space="preserve"> - Funkce označování dokumentů</w:t>
      </w:r>
    </w:p>
    <w:p w:rsidR="00DD0F16" w:rsidRDefault="00DD0F16" w:rsidP="00DD0F16">
      <w:r>
        <w:t>Diagram zobrazuje funkce Resortního systému elektronické spisové služby realizované za účelem podpory označování listinných a elektronických dokumentů pro potřeby evidence, prokazování původu a konzistence dokumentů.</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Tiskárna</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Tiskárna určená pro uživatelský (lokální) či skupinový tisk listinných dokumentů, obálek či štítků.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Čtečka</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Specializovaná čtečka čárových kódů a/nebo QR kódů.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Přijímání podání elektronickou poštou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"Příjmu podání elektronickou poštou" zajišťuje automatizovaný příjem zpráv doručených na e-mailovou adresu elektronické podatelny a následné zanesení těchto zpráv pracovníkem podatelny (úřadu) do evidence spisové služby.</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Dále zajistí poslání potvrzení o převzetí podání s doplněním informace o přípustnosti podání (na základě posouzení pracovníkem podatelny).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Přijímání elektronických formulářů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elektronických formulářů" zajišťuje automatizaci příjmu podání realizovanou formulářovým systémem (typicky součásti portálu) úřadu.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Přijímání listinných podání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"Přijímání listinných podání" umožňuje zaznamenávání informací o přijatých podáních v listinné podobě pracovníkům podatelny. Součástí funkce vystavování a tisk stvrzenek o podání.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Označování elektronickou značkou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"Označování elektronickou značkou" podporuje označování (podpisování) elektronických dokumentů elektronickou značkou úřadu.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Označování může probíhat automatizovaně či osobou (uživatelem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Označování čárovým kódem</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"Označování čárovým kódem" podporuje označování listinných dokumentů čárovými a QR kódy pro účely fyzické evidence v archivu listinných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zajišťuje následující dílčí úkony:</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čtení čárových a QR kódů.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tisk čárových a QR kódů na štítky či jako součást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evidenci čárových a QR kódů ve vztahu k identifikátorům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Označování elektronickou značkou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elektronických formulářů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přijímání elektronického formuláře může být automaticky vydávané potvrzení přijetí formuláře označeno elektronickou značkou úřadu.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Označování čárovým kódem</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listinných podání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"Přijímání listinných podání" může úředník opatřit přebírané dokumenty čárovým či QR kódem a jejich alfa-numerické reprezentace zanést společně s identifikátorem dokumentu zanést do evidence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Označování čárovým kódem</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"Označování čárovým kódem".</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Označování elektronickou značkou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Přijímání podání elektronickou poštou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přijímání podání elektronickou poštou může být potvrzení podání odeslané nazpět uživateli označeno elektronickou značkou úřadu. Potvrzení může být označováno automaticky či pracovníkem podatelny.</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Volitelně při podání.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Tiskárna</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Označování čárovým kódem</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"Označování čárovým kódem" může docházet k tisku čárových či QR kódů na dokumenty či na štítky (pro polepování listin).</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Čtečka</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Označování čárovým kódem</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"Označování čárovým kódem" může docházet ke čtení čárového či QR kódu (předpřipraveného) štítku či dokumentu pomocí specializované čtečky čárových či QR kódů.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Označování elektronickou značkou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"Označování elektronickou značkou".</w:t>
            </w:r>
          </w:p>
        </w:tc>
      </w:tr>
    </w:tbl>
    <w:p w:rsidR="00DD0F16" w:rsidRDefault="00DD0F16" w:rsidP="00DD0F16">
      <w:pPr>
        <w:pStyle w:val="Nadpis4"/>
      </w:pPr>
      <w:r>
        <w:t>Funkce evidence dokumentů</w:t>
      </w:r>
    </w:p>
    <w:p w:rsidR="00DD0F16" w:rsidRDefault="00DD0F16" w:rsidP="00DD0F16">
      <w:r>
        <w:t>Funkce evidence dokumentů jsou skupinou aplikačních funkcí vykonávaných RESSS za účelem podpory výkonu spisové služby uvedené v částech "Evidence dokumentů" a "Číslo jednací a evidenční číslo ze samostatné evidence dokumentů" vyhlášky č. 259/2012 Sb., o podrobnostech výkonu spisové služby.</w:t>
      </w:r>
    </w:p>
    <w:p w:rsidR="00DD0F16" w:rsidRDefault="00DD0F16" w:rsidP="00DD0F16">
      <w:pPr>
        <w:pStyle w:val="EARDiagram"/>
      </w:pPr>
      <w:r w:rsidRPr="00DD0F16">
        <w:rPr>
          <w:noProof/>
          <w:lang w:eastAsia="cs-CZ"/>
        </w:rPr>
        <w:lastRenderedPageBreak/>
        <w:drawing>
          <wp:inline distT="0" distB="0" distL="0" distR="0" wp14:anchorId="1A26DC07" wp14:editId="5362DF3A">
            <wp:extent cx="6247619" cy="4114286"/>
            <wp:effectExtent l="0" t="0" r="127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47619" cy="4114286"/>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3</w:t>
        </w:r>
      </w:fldSimple>
      <w:r>
        <w:t xml:space="preserve"> - Funkce evidence dokumentů</w:t>
      </w:r>
    </w:p>
    <w:p w:rsidR="00DD0F16" w:rsidRDefault="00DD0F16" w:rsidP="00DD0F16">
      <w:r>
        <w:t>Diagram zobrazuje funkce Resortního systému elektronické spisové služby realizované za účelem podpory evidence dokumentů v elektronické spisové službě úřadu.</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Oběh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zajišťuje distribuci pověření práce s dokumentem mezi uživateli spisové služby a automatizovanými činnostmi za účelem vyřešení věci, které se dokument týká.</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může zajišťovat výměnu informací o řízení činností s dalšími, z pohledu RESSS, externími systémy řízení oběhu (pracovních) úkolů a /nebo dokumentů (workflow).</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může být řízen jak uživatelsky tak automatizovaně pomocí předem definovaného postupu (procesu) zpracování daného typu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je prováděn v souladu s řízením práv uživatelů k dokumentům.</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oběhu dokumentu jsou vytvářeny auditní záznamy o práci uživatelů (případně i automatizovaných úloh) s dokumentem.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Tvorba transakčního protokolu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"Tvorba transakčního protokolu" zajišťuje tvorbu záznamů prokazujících činnosti prováděné s dokumenty a spisy v souladu s požadavky na strukturu záznamu danou "Národním standardem pro elektronické systémy spisové služby" včetně ukládání údajů o vzájemném zastupování uživatelů. V určeném období funkce připraví člověkem čitelný dokument (transakční log) obsahující transakce za dané období.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Služba dokumentového úložiště</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poskytující možnost ukládání, vyzvedávání, prohledávání (metadatového i obsahového) a odstraňování dokumentů v externím úložišti.</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Přidělování identifikátorů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"Přidělování identifikátorů dokumentů" zajištuje vytvoření unikátních (napříč celým resortem) vnitřních identifikátorů dokumentů v rámci spisové služby za účelem tvorby vazeb dokumentů a jejich začlenění do spisů.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Přidělování čísel jednacích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"Přidělování čísel jednacích" zajišťuje generování unikátních čísel jednacích a označení jím příslušných dokumentů v souladu s § 11 odst. 1 vyhlášky č. 259/2012 Sb., o podrobnostech výkonu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seznamu zkratek</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seznamu zkratek" zajišťuje vedení seznamu zkratek (jejich názvů a významů), které jsou využívány v rámci vlastní evidence dokumentů spisovou službou.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sběrných archů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sběrných archů" umožňuje vedení sběrných archů jako dílčích podacích deníků ve vztahu k jednomu zakládajícímu (iniciačnímu dokumentu) dokumentu a evidenci souvisejících dokumentů v těchto arších.</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podacího deníku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podacího deníku" zajišťuje vedení evidence dokumentů, které úřadu byly doručeny a které úřad vytvořil.</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Evidované informace o dokumentu jsou dány minimálně v rozsahu daném § 10 vyhlášky č. 259/2012 Sb., o podrobnostech výkonu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Přidělování čísel jednacích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podacího deníku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 zanesení dokumentu do evidence podacího deníku či souvisejícího sběrného archu může být dokumentu přiřazeno číslo jednací, pokud se nejedná o typ dokumentu, kterým nejsou čísla jednací přiřazována, jako jsou dokumenty vedené v samostatné evidenci, vlastní interní dokumenty (neschopenky, dovolenky, propustky, manuály, metodiky apod.) či obecné došlé dokumenty (knihy, časopisy, normy, reklamní materiály apod.).</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Přidělování identifikátorů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"Přidělování identifikátorů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Tvorba transakčního protokolu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"Tvorba transakčního protokolu".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Přidělování čísel jednacích</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"Přidělování čísel jednacích".</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Tvorba transakčního protokolu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"Tvorba transakčního protokolu" využívá funkce "Oběhu dokumentů" k automatizovanému uzavření transakčního logu daného období a jeho trvalému uložení.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podacího deníku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podacího deníku".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sběrných archů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sběrných archů".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Služba dokumentového úložiště</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podacího deníku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Elektronické dokumenty přijaté a evidované v rámci podacího deníku mohou být ukládány v rámci interního či externího (z pohledu RESSS) dokumentového úložiště.</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Přidělování identifikátorů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podacího deníku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 zanesení dokumentu do evidence podacího deníku či souvisejícího sběrného archu je dokumentu přidělen unikátní identifikátor.</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sběrných archů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podacího deníku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vedení podacího dokumentu mohou být zakládány k dokumentu sběrné archy a v nich evidovány související dokumenty.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seznamu zkratek</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seznamu zkratek".</w:t>
            </w:r>
          </w:p>
        </w:tc>
      </w:tr>
    </w:tbl>
    <w:p w:rsidR="00DD0F16" w:rsidRDefault="00DD0F16" w:rsidP="00DD0F16">
      <w:pPr>
        <w:pStyle w:val="Nadpis4"/>
      </w:pPr>
      <w:r>
        <w:t>Funkce tvorby spisu</w:t>
      </w:r>
    </w:p>
    <w:p w:rsidR="00DD0F16" w:rsidRDefault="00DD0F16" w:rsidP="00DD0F16">
      <w:r>
        <w:t>Funkce tvorby spisu jsou skupinou aplikačních funkcí vykonávaných RESSS za účelem podpory výkonu spisové služby uvedené v části "Tvorba spisu" vyhlášky č. 259/2012 Sb., o podrobnostech výkonu spisové služby.</w:t>
      </w:r>
    </w:p>
    <w:p w:rsidR="00DD0F16" w:rsidRDefault="00DD0F16" w:rsidP="00DD0F16">
      <w:pPr>
        <w:pStyle w:val="EARDiagram"/>
      </w:pPr>
      <w:r w:rsidRPr="00DD0F16">
        <w:rPr>
          <w:noProof/>
          <w:lang w:eastAsia="cs-CZ"/>
        </w:rPr>
        <w:drawing>
          <wp:inline distT="0" distB="0" distL="0" distR="0" wp14:anchorId="3D71F815" wp14:editId="2BF9A83B">
            <wp:extent cx="4438095" cy="3771429"/>
            <wp:effectExtent l="0" t="0" r="63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38095" cy="3771429"/>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4</w:t>
        </w:r>
      </w:fldSimple>
      <w:r>
        <w:t xml:space="preserve"> - Funkce tvorby spisu</w:t>
      </w:r>
    </w:p>
    <w:p w:rsidR="00DD0F16" w:rsidRDefault="00DD0F16" w:rsidP="00DD0F16">
      <w:r>
        <w:t>Diagram zobrazuje funkce Resortního systému elektronické spisové služby realizované za účelem podpory tvorby a vedení spisů.</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Vedení typových spisů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typových spisů" umožňuje vytváření a následnou evidenci typových spisů jako vzorů charakteristických spisů disponujících společnými vlastnostmi a strukturou.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implicitně zahrnuje vedení typového spisu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Služby 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Služby ESSS je služba (či skupina služeb) určená pro automatizaci činnosti agendových informačních systémů s ohledem na vedení spisové dokumentace v rámci správních řízení zajišťovaných agendou.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Klíčovými dílčími službami jsou: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zakládání spisů a dokumentů (včetně přidělení čísla jednacího),</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postupování dokumentů ke zpracování,</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informací o spisech a dokumentech,</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a přebírání elektronických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vypravování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vyhledávání dokumentů na základě popisných metadat a obsahu dokumentů v případě elektronických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a přebírání (synchronizace) stavů spisů a dokumentů, zejména: založení, úprava, zrušení spisů a dokumentů, vložení a vyjmutí dokumentů ze spisů, vyřízení a uzavření spisů a dokumentů, postoupení spisů a dokumentů, doručení a výprava dokumentů, změna zpracovatele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sběrných archů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sběrných archů" umožňuje vedení sběrných archů jako dílčích podacích deníků ve vztahu k jednomu zakládajícímu (iniciačnímu dokumentu) dokumentu a evidenci souvisejících dokumentů v těchto arších.</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Přidělování spisové značky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"Přidělování spisových značek" zajišťuje vytvoření (generování) unikátních spisových značek za účelem identifikace jím přiřazených spisů.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spisů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spisů" umožňuje vytváření a následnou evidenci spisů jako souboru souvisejících dokumentů ve vztahu k řešené věci ve smyslu § 17 zákona č. 500/2004 Sb., správní řád.</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umožňuje evidovat spis propojováním souvisejících dokumentů (priorizace) na základě jejich čísel jednacích nebo s pomocí evidence sběrných archů, kdy je spis vymezen iniciačním dokumentem a dokumenty evidovanými v jemu přiřazeném sběrném archu.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případě vedení spisu na základě typového spisu funkce poskytuje mechanismy podpory a kontroly vedení spisu v požadované struktuře.</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spisů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Služby ESSS</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spisu" implementuje dílčí služby tvorby a zobrazování spisu jako součásti "Služeb ESSS".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sběrných archů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spisů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Pro vedení spisu formou sběrného archu využívá funkce "Vedení spisů" funkci "Vedení sběrného archu" poskytující potřebné dílčí funkce pro tvorbu sběrného archu a evidenci dokumentů ve sběrném archu.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Přidělování spisové značky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spisů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"Přidělování spisové značky" poskytuje při tvorbě spisu unikátní spisovou značku pro jeho následnou identifikaci.</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Přidělování spisové značky</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"Přidělování spisové značky".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spisů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spisů".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typových spisů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typových spisů".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typových spisů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spisů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spisů" využívá vedené typové spisy při tvorbě a správě spisů vedených podle typových spisů.</w:t>
            </w:r>
          </w:p>
        </w:tc>
      </w:tr>
    </w:tbl>
    <w:p w:rsidR="00DD0F16" w:rsidRDefault="00DD0F16" w:rsidP="00DD0F16">
      <w:pPr>
        <w:pStyle w:val="Nadpis4"/>
      </w:pPr>
      <w:r>
        <w:t>Funkce rozdělování a oběhu dokumentů</w:t>
      </w:r>
    </w:p>
    <w:p w:rsidR="00DD0F16" w:rsidRDefault="00DD0F16" w:rsidP="00DD0F16">
      <w:r>
        <w:t>Funkce rozdělování a oběhu dokumentů jsou skupinou aplikačních funkcí vykonávaných RESSS za účelem podpory výkonu spisové služby uvedené v části "Rozdělování a oběh dokumentů" vyhlášky č. 259/2012 Sb., o podrobnostech výkonu spisové služby.</w:t>
      </w:r>
    </w:p>
    <w:p w:rsidR="00DD0F16" w:rsidRDefault="00DD0F16" w:rsidP="00DD0F16">
      <w:pPr>
        <w:pStyle w:val="EARDiagram"/>
      </w:pPr>
      <w:r w:rsidRPr="00DD0F16">
        <w:rPr>
          <w:noProof/>
          <w:lang w:eastAsia="cs-CZ"/>
        </w:rPr>
        <w:drawing>
          <wp:inline distT="0" distB="0" distL="0" distR="0" wp14:anchorId="778AF91F" wp14:editId="6321B08F">
            <wp:extent cx="5428571" cy="4114286"/>
            <wp:effectExtent l="0" t="0" r="127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28571" cy="4114286"/>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5</w:t>
        </w:r>
      </w:fldSimple>
      <w:r>
        <w:t xml:space="preserve"> - Funkce rozdělování a oběhu dokumentů</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Synchronizace oběhu úkolů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"Synchronizace oběhu úkolů" poskytuje dílčí služby v souvislosti s přebíráním a předáváním úkolů (a případně dokumentů) vyplývajících s předávání pověření práce s dokumentem v rámci oběhu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Resortní výměna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"Resortní výměna dokumentů" zajišťuje příjem a předání dokumentů a spisů mezi resortními organizacemi s nasazeným "Resortním elektronickým systémem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Synchronizace organizační struktury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"Synchronizace organizační struktury" poskytuje aktuální informace o organizační struktuře a řádu. Typicky je implementována jedním nebo více systémy jako jsou personální systém, systemizace pracovních míst či adresářové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organizační struktury a řádu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organizační struktury a řádu" poskytuje prostředky pro evidenci a správu organizační struktury úřadu pro potřeby vedení typové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Řízení oběhu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oběhu dokumentů" zajišťuje správu postupů (procesů) oběhů dokumentů pro pojmenované typy dokumentů, dále pak operativní změny v těchto postupech v důsledku změn majících dopad na provádění postupů (například zastupitelnost uživatelů, řešení mimořádných stavů).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Nedílnou součástí funkce jsou přehledové funkcionality o oběhu dokumentů na základě aktuálního stavu i na základě shromažďovaných auditních informací.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Služby 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Služby ESSS je služba (či skupina služeb) určená pro automatizaci činnosti agendových informačních systémů s ohledem na vedení spisové dokumentace v rámci správních řízení zajišťovaných agendou.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Klíčovými dílčími službami jsou: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zakládání spisů a dokumentů (včetně přidělení čísla jednacího),</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postupování dokumentů ke zpracování,</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informací o spisech a dokumentech,</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a přebírání elektronických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vypravování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vyhledávání dokumentů na základě popisných metadat a obsahu dokumentů v případě elektronických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a přebírání (synchronizace) stavů spisů a dokumentů, zejména: založení, úprava, zrušení spisů a dokumentů, vložení a vyjmutí dokumentů ze spisů, vyřízení a uzavření spisů a dokumentů, postoupení spisů a dokumentů, doručení a výprava dokumentů, změna zpracovatele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Oběh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zajišťuje distribuci pověření práce s dokumentem mezi uživateli spisové služby a automatizovanými činnostmi za účelem vyřešení věci, které se dokument týká.</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může zajišťovat výměnu informací o řízení činností s dalšími, z pohledu RESSS, externími systémy řízení oběhu (pracovních) úkolů a /nebo dokumentů (workflow).</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může být řízen jak uživatelsky tak automatizovaně pomocí předem definovaného postupu (procesu) zpracování daného typu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je prováděn v souladu s řízením práv uživatelů k dokumentům.</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oběhu dokumentu jsou vytvářeny auditní záznamy o práci uživatelů (případně i automatizovaných úloh) s dokumentem.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Rozdělování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"Rozdělování dokumentů" zajišťuje určení příjemce a předání práce s dokumentem pro jeho další zpracování.</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může být prováděna jak automatizovaně pro známé typy dokumentů (například formulářová podání) tak uživatelsky úředníkem. Ve druhém případě úředník na základě svého uvážení nad obsahem dokumentu určí konkrétního příjemce jmenovitě či na základě adresáře oblastí činností pokrývaných úřadem.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Oběh dokumentů v agendách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v agendách" zajišťuje koordinaci pověření práce s dokumentem v rámci externího zpracování (z pohledu elektronického systému spisové služby) specializovanými agendovými systémy.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Rozdělování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může využívat funkci "Rozdělování dokumentů" pro potřeby předání pověření práce s dokumentem v případě, kdy zpracování dokumentu není podporováno automatizovaným postupem oběhu dokumentů, či v případě nestandardního či mimořádného postupu.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Služby 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v agendách</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"Služby ESSS" implementovaná jiným systémem či jinou instancí RESSS může být využívána funkcí "Oběh dokumentů v agendách" v souvislosti s předáním řízení práce se spisem či dokumentem externímu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výměna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realizuje službu "Resortní výměna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Resortní výměna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využívá službu "Resortní výměna dokumentů" implementovanou jinou instancí (nasazením) "Resortního elektronického systému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Synchronizace oběhu úkolů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"Oběhu dokumentů" realizuje službu "Synchronizace oběhu úkolů" za účelem možnosti napojení dalších (externích) systémů oběhu úkolů a/nebo dokumentů (workflow).</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organizační struktury a řádu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organizační struktury a řádu".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"Oběh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Rozdělování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"Rozdělování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 v agendách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využívá funkci "Oběh dokumentů v agendách" v případě, že pověření k práci s dokumentem přechází do působnosti správních agend řešených s podporou specializovaných agendových systémů.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Synchronizace organizační struktury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organizační struktury a řádu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organizační struktury a řádu" může využívat službu "Synchronizace organizační struktury" pro účely sjednocení informací o organizační struktuře a řádu napříč organizací.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 v agendách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Služby ESSS</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v agendách" implementuje služby v souvislosti s předáním řízení práce se spisem či dokumentem externímu systému (předání dokumentu respektive předání odkazu k dokumentu, předávání přístupu, evidence záznamu práce nad dokumentem apod.)</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oběhu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"Řízení oběhu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Oběh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Rozdělování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"Rozdělování dokumentů" využívá funkci oběh dokumentů pro přenesení pověření práce s dokumentem k určenému uživateli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v agendách</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"Konverze digitálního dokumentu".</w:t>
            </w:r>
          </w:p>
        </w:tc>
      </w:tr>
    </w:tbl>
    <w:p w:rsidR="00DD0F16" w:rsidRDefault="00DD0F16" w:rsidP="00DD0F16">
      <w:pPr>
        <w:pStyle w:val="Nadpis4"/>
      </w:pPr>
      <w:r>
        <w:t>Funkce vyřizování dokumentů a spisů</w:t>
      </w:r>
    </w:p>
    <w:p w:rsidR="00DD0F16" w:rsidRDefault="00DD0F16" w:rsidP="00DD0F16">
      <w:r>
        <w:t>Funkce vyřizování dokumentů a spisů jsou skupinou aplikačních funkcí vykonávaných RESSS za účelem podpory výkonu spisové služby uvedené v části "Vyřizování dokumentů a spisů" vyhlášky č. 259/2012 Sb., o podrobnostech výkonu spisové služby.</w:t>
      </w:r>
    </w:p>
    <w:p w:rsidR="00DD0F16" w:rsidRDefault="00DD0F16" w:rsidP="00DD0F16">
      <w:pPr>
        <w:pStyle w:val="EARDiagram"/>
      </w:pPr>
      <w:r w:rsidRPr="00DD0F16">
        <w:rPr>
          <w:noProof/>
          <w:lang w:eastAsia="cs-CZ"/>
        </w:rPr>
        <w:drawing>
          <wp:inline distT="0" distB="0" distL="0" distR="0" wp14:anchorId="751FE8B9" wp14:editId="59AA3017">
            <wp:extent cx="4942857" cy="348571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42857" cy="3485714"/>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6</w:t>
        </w:r>
      </w:fldSimple>
      <w:r>
        <w:t xml:space="preserve"> - Funkce vyřizování dokumentů a spisů</w:t>
      </w:r>
    </w:p>
    <w:p w:rsidR="00DD0F16" w:rsidRDefault="00DD0F16" w:rsidP="00DD0F16">
      <w:r>
        <w:t>Diagram zobrazuje funkce Resortního systému elektronické spisové služby realizované za účelem vyřizování dokumentů a spisů.</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Vytváření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"Vytváření dokumentů" zajišťuje uživateli vytváření či vkládání nových dokumentů ve formátech a typech daných spisovým řádem.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Odesílání datovou schránkou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"Odesílání datovou schránkou" poskytuje možnost odeslání dokumentu určenému subjektu do datové schránky. Funkce poskytuje též evidenci adresáře datových schránek.</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Oběh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zajišťuje distribuci pověření práce s dokumentem mezi uživateli spisové služby a automatizovanými činnostmi za účelem vyřešení věci, které se dokument týká.</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může zajišťovat výměnu informací o řízení činností s dalšími, z pohledu RESSS, externími systémy řízení oběhu (pracovních) úkolů a /nebo dokumentů (workflow).</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může být řízen jak uživatelsky tak automatizovaně pomocí předem definovaného postupu (procesu) zpracování daného typu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je prováděn v souladu s řízením práv uživatelů k dokumentům.</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oběhu dokumentu jsou vytvářeny auditní záznamy o práci uživatelů (případně i automatizovaných úloh) s dokumentem.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Vyhledávání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xml:space="preserve">Funkce "Vyhledávání" umožňuje uživateli dohledávat související dokumenty ve spisové službě jak na základě metadat dokumentů tak i, v případě digitálních dokumentů, jejich obsahu. </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umožní úředníkovi dohledat pouze dokumenty, ke kterým má oprávnění přístupu s ohledem na bezpečnostní kategorii spisů a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Postupování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"Postupování" dokumentů poskytuje automatizaci postoupení dokumentu jinému původci (ve smyslu § 2 písm. d) zákona č. 499/2004 Sb., o archivnictví a spisové službě) (organizaci) pomocí předáním v listinné formě, datovou schránkou či v rámci interní komunikace.</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Vyřizování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"Vyřizování dokumentů" poskytuje úředníkovi možnost vytvářet a zakládat do spisu další dokumenty v reakci na vyřizovaný dokument, evidovat "vzetí na vědomí", evidovat záznam na dokumentu, evidovat postoupení či případně evidovat další způsoby vyřízení v souladu se spisovým řádem úřadu.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zajistí zápis stručného obsahu odpovědi vyřízení do evidence podacího deníku a zajistí, že musí být nejpozději v rámci vyřízení přidělen spisový znak, skartační znak a skartační lhůta.</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Postupování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"Postupování".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Vyřizování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"Vyřizování".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Vyhledávání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"Vyhledávání".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Vyhledávání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Vyřizování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"Vyřizování" dokumentů může být využívána funkce "Vyhledávání" souvisejících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Postupování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Vyřizování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"Vyřizování" dokumentů může být využívána funkce "Postoupení" za účelem předání dokumentů pomocí datové schránky dalšímu subjektu.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Odesílání datovou schránkou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Postupování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"Postupování" může využívat k postoupení dokumentů službu "Odesílání datovou schránkou".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Oběh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Postupování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"Postupování" může využívat k postoupení dokumentů v rámci interní komunikace organizace službu "Oběh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Vytváření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Vyřizování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"Vyřizování" dokumentu může uživatel (úředník) využívat funkci "Vytváření dokumentů" pro potřeby vytvářených nových dokumentů v reakci na původní dokument.</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Vyřizování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Vyřízený dokument je předán k dalšímu zpracování či doručení v kontextu "Oběhu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"Vyřizování" je inicializována pro daného úředníka v rámci "Oběhu dokumentů".</w:t>
            </w:r>
          </w:p>
        </w:tc>
      </w:tr>
    </w:tbl>
    <w:p w:rsidR="00DD0F16" w:rsidRDefault="00DD0F16" w:rsidP="00DD0F16">
      <w:pPr>
        <w:pStyle w:val="Nadpis4"/>
      </w:pPr>
      <w:r>
        <w:t>Funkce zpracování spisového a skartačního plánu</w:t>
      </w:r>
    </w:p>
    <w:p w:rsidR="00DD0F16" w:rsidRDefault="00DD0F16" w:rsidP="00DD0F16">
      <w:r>
        <w:t>Funkce zpracování spisového a skartačního plánu jsou skupinou aplikačních funkcí vykonávaných RESSS za účelem podpory výkonu spisové služby uvedené v části "Podrobnosti zpracování a struktura spisového a skartačního plánu" vyhlášky č. 259/2012 Sb., o podrobnostech výkonu spisové služby.</w:t>
      </w:r>
    </w:p>
    <w:p w:rsidR="00DD0F16" w:rsidRDefault="00DD0F16" w:rsidP="00DD0F16">
      <w:pPr>
        <w:pStyle w:val="EARDiagram"/>
      </w:pPr>
      <w:r w:rsidRPr="00DD0F16">
        <w:rPr>
          <w:noProof/>
          <w:lang w:eastAsia="cs-CZ"/>
        </w:rPr>
        <w:drawing>
          <wp:inline distT="0" distB="0" distL="0" distR="0" wp14:anchorId="44CE1446" wp14:editId="0E1CEE0D">
            <wp:extent cx="4419048" cy="2276190"/>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19048" cy="2276190"/>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7</w:t>
        </w:r>
      </w:fldSimple>
      <w:r>
        <w:t xml:space="preserve"> - Funkce zpracování spisového a skartačního plánu</w:t>
      </w:r>
    </w:p>
    <w:p w:rsidR="00DD0F16" w:rsidRDefault="00DD0F16" w:rsidP="00DD0F16">
      <w:r>
        <w:t>Diagram zobrazuje funkce Resortního systému elektronické spisové služby realizované za účelem podpory zpracování struktury spisového a skartačního plánu.</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Řízení skartace a archivace</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skartace a archivace" zajišťuje řízení skartace evidovaných dokumentů a spisů. V rámci řízení eviduje informace potřebné k provedení skartace a archivace a řídí automatizované činnosti v souvislosti se související výměnou elektronických metadat a elektronických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věcných skupin</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věcných skupin" poskytuje možnost vedení evidence hierarchie věcných skupin a jejich popisu včetně řešení historizace změn.</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spisového a skartačního plánu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spisového a skartačního plánu" umožňuje vedení spisového a skartačního plánu včetně evidence změn plánu se zajištěním historizace údajů.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lastRenderedPageBreak/>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věcných skupin</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spisového a skartačního plánu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spisového a skartačního plánu" využívá vedených věcných skupin.</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spisového a skartačního plánu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spisového a skartačního plánu".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věcných skupin</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věcných skupin".</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spisového a skartačního plánu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skartace a archivace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skartace a archivace" řídí skartaci a archivaci na základě spisového a skartačního plánu vedeného v rámci funkce "Vedení spisového a skartačního plánu".</w:t>
            </w:r>
          </w:p>
        </w:tc>
      </w:tr>
    </w:tbl>
    <w:p w:rsidR="00DD0F16" w:rsidRDefault="00DD0F16" w:rsidP="00DD0F16">
      <w:pPr>
        <w:pStyle w:val="Nadpis4"/>
      </w:pPr>
      <w:r>
        <w:t>Funkce vyhotovování dokumentů</w:t>
      </w:r>
    </w:p>
    <w:p w:rsidR="00DD0F16" w:rsidRDefault="00DD0F16" w:rsidP="00DD0F16">
      <w:r>
        <w:t>Funkce vyhotovování dokumentů jsou skupinou aplikačních funkcí vykonávaných RESSS za účelem podpory výkonu spisové služby uvedené v části "Vyhotovování dokumentů" vyhlášky č. 259/2012 Sb., o podrobnostech výkonu spisové služby.</w:t>
      </w:r>
    </w:p>
    <w:p w:rsidR="00DD0F16" w:rsidRDefault="00DD0F16" w:rsidP="00DD0F16">
      <w:pPr>
        <w:pStyle w:val="EARDiagram"/>
      </w:pPr>
      <w:r w:rsidRPr="00DD0F16">
        <w:rPr>
          <w:noProof/>
          <w:lang w:eastAsia="cs-CZ"/>
        </w:rPr>
        <w:drawing>
          <wp:inline distT="0" distB="0" distL="0" distR="0" wp14:anchorId="4D066BF8" wp14:editId="72809F80">
            <wp:extent cx="4838095" cy="3485714"/>
            <wp:effectExtent l="0" t="0" r="635"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838095" cy="3485714"/>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8</w:t>
        </w:r>
      </w:fldSimple>
      <w:r>
        <w:t xml:space="preserve"> - Funkce vyhotovování dokumentů</w:t>
      </w:r>
    </w:p>
    <w:p w:rsidR="00DD0F16" w:rsidRDefault="00DD0F16" w:rsidP="00DD0F16">
      <w:r>
        <w:t>Diagram zobrazuje funkce Resortního systému elektronické spisové služby realizované za účelem vyhotovování dokumentů v rámci spisové služby.</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Vyřizování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"Vyřizování dokumentů" poskytuje úředníkovi možnost vytvářet a zakládat do spisu další dokumenty v reakci na vyřizovaný dokument, evidovat "vzetí na vědomí", evidovat záznam na dokumentu, evidovat postoupení či případně evidovat další způsoby vyřízení v souladu se spisovým řádem úřadu.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zajistí zápis stručného obsahu odpovědi vyřízení do evidence podacího deníku a zajistí, že musí být nejpozději v rámci vyřízení přidělen spisový znak, skartační znak a skartační lhůta.</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Služby 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Služby ESSS je služba (či skupina služeb) určená pro automatizaci činnosti agendových informačních systémů s ohledem na vedení spisové dokumentace v rámci správních řízení zajišťovaných agendou.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Klíčovými dílčími službami jsou: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zakládání spisů a dokumentů (včetně přidělení čísla jednacího),</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postupování dokumentů ke zpracování,</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informací o spisech a dokumentech,</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a přebírání elektronických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vypravování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vyhledávání dokumentů na základě popisných metadat a obsahu dokumentů v případě elektronických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poskytování a přebírání (synchronizace) stavů spisů a dokumentů, zejména: založení, úprava, zrušení spisů a dokumentů, vložení a vyjmutí dokumentů ze spisů, vyřízení a uzavření spisů a dokumentů, postoupení spisů a dokumentů, doručení a výprava dokumentů, změna zpracovatele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Přebírání agendových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"Přebírání agendových dokumentů" zajišťuje příjem dokumentů nově vytvořených v agendových systémech a předávaných do evidence elektronického systému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šablon</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šablon" zajišťuje vedení a správu evidence šablon daných typů dokumentů v souladu se spisovým řádem organizace. Dále pak evidenci šablon pro tisk obálek daných požadavky poskytovatele poštovních služeb.</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Vytváření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"Vytváření dokumentů" zajišťuje uživateli vytváření či vkládání nových dokumentů ve formátech a typech daných spisovým řádem.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Vytváření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Vyřizování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"Vyřizování" dokumentu může uživatel (úředník) využívat funkci "Vytváření dokumentů" pro potřeby vytvářených nových dokumentů v reakci na původní dokument.</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Přebírání agendových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"Přebírání agendových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šablon</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šablon".</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Vytváření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"Vytváření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Přebírání agendových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Služby ESSS</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"Přebírání agendových dokumentů" realizuje části "Služeb ESSS" zodpovědné za příjem nových dokumentů vzniklých v kontextu agendových informačních systémů.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šablon</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Vytváření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"Vytváření dokumentů" využívá pro dané typy dokumentů šablony evidované v rámci funkce "Vedení šablon".</w:t>
            </w:r>
          </w:p>
        </w:tc>
      </w:tr>
    </w:tbl>
    <w:p w:rsidR="00DD0F16" w:rsidRDefault="00DD0F16" w:rsidP="00DD0F16">
      <w:pPr>
        <w:pStyle w:val="Nadpis4"/>
      </w:pPr>
      <w:r>
        <w:t>Funkce podepisování dokumentů</w:t>
      </w:r>
    </w:p>
    <w:p w:rsidR="00DD0F16" w:rsidRDefault="00DD0F16" w:rsidP="00DD0F16">
      <w:r>
        <w:t>Funkce podepisování dokumentů jsou skupinou aplikačních funkcí vykonávaných RESSS za účelem podpory výkonu spisové služby uvedené v části "Podepisování dokumentů a užívání úředních razítek" vyhlášky č. 259/2012 Sb., o podrobnostech výkonu spisové služby.</w:t>
      </w:r>
    </w:p>
    <w:p w:rsidR="00DD0F16" w:rsidRDefault="00DD0F16" w:rsidP="00DD0F16">
      <w:pPr>
        <w:pStyle w:val="EARDiagram"/>
      </w:pPr>
      <w:r w:rsidRPr="00DD0F16">
        <w:rPr>
          <w:noProof/>
          <w:lang w:eastAsia="cs-CZ"/>
        </w:rPr>
        <w:drawing>
          <wp:inline distT="0" distB="0" distL="0" distR="0" wp14:anchorId="66BE4314" wp14:editId="73FAED35">
            <wp:extent cx="5923809" cy="4704762"/>
            <wp:effectExtent l="0" t="0" r="127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23809" cy="4704762"/>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9</w:t>
        </w:r>
      </w:fldSimple>
      <w:r>
        <w:t xml:space="preserve"> - Funkce podepisování dokumentů</w:t>
      </w:r>
    </w:p>
    <w:p w:rsidR="00DD0F16" w:rsidRDefault="00DD0F16" w:rsidP="00DD0F16">
      <w:r>
        <w:t>Diagram zobrazuje funkce Resortního systému elektronické spisové služby realizované za účelem podpory podepisování dokumentů a vedení související evidence.</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Vytváření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"Vytváření dokumentů" zajišťuje uživateli vytváření či vkládání nových dokumentů ve formátech a typech daných spisovým řádem.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Ověření platnosti certifikátu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"Ověření platnosti certifikátu" poskytuje na vyžádání seznam zneplatněných certifikátů (CRL - Certificate Revocation List) či ověřuje, zda daný vydaný certifikát není zneplatněn (je platný).</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Vydání časového razítka</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"Vydání časového razítka" zajišťuje označení předaného otisku dokumentu kvalifikovaným časovým razítkem.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Ověření časového razítka</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"Ověření časového razítka" umožňuje ověřit, zdali časové razítko daného dokumentu validní.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Ověření digitálního podpisu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"Ověření digitálního podpisu" umožňuje ověřit, zdali je daný dokument podepsán platným kvalifikovaným certifikátem, kvalifikovanou elektronickou značkou či kvalifikovanou elektronickou pečetí.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elektronických certifikátů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elektronických certifikátů" umožňuje vedení evidence kvalifikovaných podpisových certifikátů ve vztahu k úředníkům pro, než byly vystaveny a to včetně zachování historických souvislostí po vypršení či zneplatnění certifikátu.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Označování elektronickou značkou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"Označování elektronickou značkou" podporuje označování (podpisování) elektronických dokumentů elektronickou značkou úřadu.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Označování může probíhat automatizovaně či osobou (uživatelem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úředních razítek</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úředních razítek" umožňuje vedení evidence úředních razítek ve vztahu k úředníkům, kterým je razítko přiděleno k používání.</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Součástí evidence je též elektronická evidence otisku razítek.</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elektronických značek</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elektronických značek" umožňuje vedení evidence systémových kvalifikovaných podpisových certifikátů (elektronických značek) ve vztahu k automatizovaným systémům a osobám odpovědným za označování těmito systémy (označující osoby) a vedení elektronických pečetí ve smyslu nařízení EU č. 910/2014 (eIDAS).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Vydávání časového razítka</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"Vydání časového razítka" zajišťuje označování podepsaných dokumentů časovým razítkem prokazujícím existenci dokumentu v čase razítka.</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Podepisování elektronickým certifikátem</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"Podepisování elektronickým certifikátem" umožňuje vlastníkovi elektronického certifikátu podepsat digitálně dokument ve formátu určeném spisovým řádem.</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Podepisování elektronickým certifikátem</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"Podepisování elektronickým certifikátem".</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úředních razítek</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evidence úředních razítek".</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elektronických certifikátů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evidence elektronických certifikátů".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elektronických značek</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evidence elektronických značek".</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Vydávání časového razítka</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"Vydávání časového razítka".</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Ověření časového razítka</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"Ověření časového razítka".</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Ověření digitálního podpisu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"Ověření digitálního podpisu".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Podepisování elektronickým certifikátem</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Vytváření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"Vytváření dokumentů" využívá funkci "Podepisování elektronickým certifikátem" pro potřeby podepsaní dokumentu kvalifikovaným elektronickým podpisem úředníka.</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Vydání časového razítka</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Vydávání časového razítka</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"Vydávání časového razítka" využívá služeb externího poskytovatele kvalifikovaných certifikačních služeb za účelem získání kvalifikovaného razítka.</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Ověření platnosti certifikátu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Ověření digitálního podpisu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případě ověření digitálního podpisu se ověřuje, zdali podpisující certifikát není zneplatněn (kompromitován).</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Ověření platnosti certifikátu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Ověření časového razítka</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případě ověření časového razítka se ověřuje, zdali certifikát původce razítka není zneplatněn.</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Označování elektronickou značkou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"Označování elektronickou značkou".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Vydávání časového razítka</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Vytváření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"Vytváření dokumentů" využívá funkci "Vydávání časového razítka" pro potřeby vyznačení data podpisu dokumentu.</w:t>
            </w:r>
          </w:p>
        </w:tc>
      </w:tr>
    </w:tbl>
    <w:p w:rsidR="00DD0F16" w:rsidRDefault="00DD0F16" w:rsidP="00DD0F16">
      <w:pPr>
        <w:pStyle w:val="Nadpis4"/>
      </w:pPr>
      <w:r>
        <w:t>Funkce odesílání dokumentů</w:t>
      </w:r>
    </w:p>
    <w:p w:rsidR="00DD0F16" w:rsidRDefault="00DD0F16" w:rsidP="00DD0F16">
      <w:r>
        <w:t>Funkce odesílání dokumentů jsou skupinou aplikačních funkcí vykonávaných RESSS za účelem podpory výkonu spisové služby uvedené v části "Odesílání dokumentů" vyhlášky č. 259/2012 Sb., o podrobnostech výkonu spisové služby.</w:t>
      </w:r>
    </w:p>
    <w:p w:rsidR="00DD0F16" w:rsidRDefault="00DD0F16" w:rsidP="00DD0F16">
      <w:pPr>
        <w:pStyle w:val="EARDiagram"/>
      </w:pPr>
      <w:r w:rsidRPr="00DD0F16">
        <w:rPr>
          <w:noProof/>
          <w:lang w:eastAsia="cs-CZ"/>
        </w:rPr>
        <w:lastRenderedPageBreak/>
        <w:drawing>
          <wp:inline distT="0" distB="0" distL="0" distR="0" wp14:anchorId="37B4E42A" wp14:editId="414A43DE">
            <wp:extent cx="5752381" cy="3980952"/>
            <wp:effectExtent l="0" t="0" r="127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2381" cy="3980952"/>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10</w:t>
        </w:r>
      </w:fldSimple>
      <w:r>
        <w:t xml:space="preserve"> - Funkce odesílání dokumentů</w:t>
      </w:r>
    </w:p>
    <w:p w:rsidR="00DD0F16" w:rsidRDefault="00DD0F16" w:rsidP="00DD0F16">
      <w:r>
        <w:t>Diagram zobrazuje funkce Resortního systému elektronické spisové služby realizované za účelem podpory odesílání dokumentů.</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Technický nosič</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Technický nosič je běžně používané médium pro fyzický přenos dat. Zpravidla se jedná o USB klíč, paměťovou kartu či datový disk (CD, DVD, BluRay).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Registrace odeslaných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"Registrace odeslaných dokumentů" poskytuje informace o každém z hromadně odeslaných (vypravených) dokumentů, pro účely jejich zanesení do evidence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Hromadné odesílání listinných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"Hromadné odesílání listinných dokumentů" zajišťuje přípravu a evidenci dávek pro hromadné (až v řádech miliónů dokumentů) odesílání (výpravu) listinných typizovaných dokumentů připravených na základě společné šablony a datové základny (například seznam adresátů).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 odeslání (výpravě) funkce dále zajistí zpětné zanesení dokumentů (registraci) do evidence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Hromadné odeslání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"Hromadné odeslání dokumentů" zajišťuje příjem podkladů pro odeslání - šablony pro generování dokumentů a datovou základnu pro její vyplňování za účelem tvorby jednotlivých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Označování elektronickou značkou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"Označování elektronickou značkou" podporuje označování (podpisování) elektronických dokumentů elektronickou značkou úřadu.</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Označování může probíhat automatizovaně či osobou (uživatelem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Frankovací stroj</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Frankovací (výplatní) stroj určený pro hromadné frankování listinných poštovních zásilek.</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Tiskárna</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Tiskárna určená pro uživatelský (lokální) či skupinový tisk listinných dokumentů, obálek či štítků.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Odesílání listinných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"Odesílání listinných dokumentů" poskytuje možnost odeslání dokumentu v listinné podobě tradičními poštovními službami. Funkce zajistí tisk dokumentu a obálky (podle evidovaných šablon) v souladu s požadavky poskytovatele poštovních služeb, včetně tisku čárových kódů.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dále podporuje přípravu a tisk podacích archů či přípravu archu v elektronické formě pro předání na datovém nosiči a službu platby kreditem České pošty.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Odesílání hybridní poštou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"Odesílání hybridní poštou" poskytuje možnost odeslání dokumentu určenému subjektu pomocí hybridní pošty, tj. příjemce obdrží listinný dokument připravený doručovací organizací na základě předaného elektronického vzoru dokumentu.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Odesílání elektronickou poštou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"Odesílání elektronickou poštou" poskytuje možnost odeslání dokumentu určenému subjektu pomocí elektronické pošty, tj. příjemce obdrží pouze elektronický dokument.</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Odesílání datovou schránkou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"Odesílání datovou schránkou" poskytuje možnost odeslání dokumentu určenému subjektu do datové schránky. Funkce poskytuje též evidenci adresáře datových schránek.</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Odeslání zprávy elektronické pošty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rozhraní systému elektronické pošty určená pro odesílání zpráv elektronické pošty (e-mail).</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Odeslání zprávy do datové schránky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"Odeslání do datové schránky" zajistí odeslání zprávy do datové schránky určeného příjemce.</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Služba hybridní pošty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hybridní pošty" umožňuje předání elektronického dokumentu doručovateli pošty a zpětně poskytuje informace o předání a doručení.</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Odesílání elektronickou poštou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"Odesílání elektronickou poštou".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Odesílání hybridní poštou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"Odesílání hybridní poštou".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Odesílání datovou schránkou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"Odesílání datovou schránkou".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Odeslání zprávy elektronické pošty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Odesílání elektronickou poštou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"Odesílání elektronickou poštou" využívá službu "Odeslání elektronické zprávy pošty" pro odeslání dokumentu.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Služba hybridní pošty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Odesílání hybridní poštou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"Odesílání hybridní poštou" využívá "Službu hybridní pošty" pro předání elektronického vzoru dokumentu doručovateli a získání informací o doručení.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Odesílání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"Odesílání listinných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Označování elektronickou značkou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Odesílání elektronickou poštou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Odesílaná zpráva elektronické pošty je označena elektronickou značkou úřadu.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Technický nosič</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Odesílání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"Odesílání listinných dokumentů" může využívat technické nosiče pro předání podacích archů poskytovateli poštovních služeb.</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Odeslání zprávy do datové schránky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Odesílání datovou schránkou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"Odesílání datovou schránkou" využívá službu "Odeslání zprávy do datové schránky".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Frankovací stroj</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Odesílání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"Odesílání listinných dokumentů" využívá frankovací stroje pro ofrankování odchozích listinných zásilek.</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Tiskárna</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Odesílání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"Odesílání listinných dokumentů" využívá tiskáren pro potřeby tisku elektronické verze dokumentu.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Hromadné odeslání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Hromadné odesílání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"Hromadné odesílání listinných dokumentů" využívá službu "Hromadné odeslání dokumentů" pro potřeby předání podkladů subjektu, který provede přípravu a odeslání listinných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Registrace odeslaných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Hromadné odesílání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"Hromadné odesílání listinných dokumentů" využívá službu "Registrace odeslaných dokumentů" pro potřeby získání informací o realizovaných odesláních (výpravě) hromadně odeslaných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Hromadné odesílání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"Hromadné odesílání listinných dokumentů".</w:t>
            </w:r>
          </w:p>
        </w:tc>
      </w:tr>
    </w:tbl>
    <w:p w:rsidR="00DD0F16" w:rsidRDefault="00DD0F16" w:rsidP="00DD0F16">
      <w:pPr>
        <w:pStyle w:val="Nadpis4"/>
      </w:pPr>
      <w:r>
        <w:t>Funkce ukládání dokumentů</w:t>
      </w:r>
    </w:p>
    <w:p w:rsidR="00DD0F16" w:rsidRDefault="00DD0F16" w:rsidP="00DD0F16">
      <w:r>
        <w:t>Funkce ukládání dokumentů jsou skupinou aplikačních funkcí vykonávaných RESSS za účelem podpory výkonu spisové služby uvedené v části "Ukládání dokumentů" vyhlášky č. 259/2012 Sb., o podrobnostech výkonu spisové služby. Funkce ukládání dokumentů typicky podporují činnosti spisovny či správního archivu.</w:t>
      </w:r>
    </w:p>
    <w:p w:rsidR="00DD0F16" w:rsidRDefault="00DD0F16" w:rsidP="00DD0F16">
      <w:pPr>
        <w:pStyle w:val="EARDiagram"/>
      </w:pPr>
      <w:r w:rsidRPr="00DD0F16">
        <w:rPr>
          <w:noProof/>
          <w:lang w:eastAsia="cs-CZ"/>
        </w:rPr>
        <w:lastRenderedPageBreak/>
        <w:drawing>
          <wp:inline distT="0" distB="0" distL="0" distR="0" wp14:anchorId="592D503C" wp14:editId="3113040A">
            <wp:extent cx="5190476" cy="4095238"/>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90476" cy="4095238"/>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11</w:t>
        </w:r>
      </w:fldSimple>
      <w:r>
        <w:t xml:space="preserve"> - Funkce ukládání dokumentů</w:t>
      </w:r>
    </w:p>
    <w:p w:rsidR="00DD0F16" w:rsidRDefault="00DD0F16" w:rsidP="00DD0F16">
      <w:r>
        <w:t>Diagram zobrazuje funkce Resortního systému elektronické spisové služby realizované za účelem podpory ukládání dokumentů spisovnou či spisovým archivem organizace.</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Služba externího archivu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externího archivu" poskytuje (dodatečné) informace o pohybu a umístění listinných dokumentů a spisů předávaných k uskladnění externím subjektům.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Služba dokumentového úložiště</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poskytující možnost ukládání, vyzvedávání, prohledávání (metadatového i obsahového) a odstraňování dokumentů v externím úložišti.</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Oběh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zajišťuje distribuci pověření práce s dokumentem mezi uživateli spisové služby a automatizovanými činnostmi za účelem vyřešení věci, které se dokument týká.</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může zajišťovat výměnu informací o řízení činností s dalšími, z pohledu RESSS, externími systémy řízení oběhu (pracovních) úkolů a /nebo dokumentů (workflow).</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může být řízen jak uživatelsky tak automatizovaně pomocí předem definovaného postupu (procesu) zpracování daného typu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je prováděn v souladu s řízením práv uživatelů k dokumentům.</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oběhu dokumentu jsou vytvářeny auditní záznamy o práci uživatelů (případně i automatizovaných úloh) s dokumentem.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Zajišťování důvěryhodnosti</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"Zajišťování důvěryhodnosti" poskytuje mechanismy (typicky na základě kryptografických metod) pro zajištění neporušitelnosti a věrohodnosti dat.</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zápůjček a náhledů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zápůjček a náhledů" umožňuje zanést do evidence výpůjčku a následovné vrácení listinného spisu či dokumentu. V případě elektronického dokumentu či spisu je uživateli zpřístupněn náhled dokumentu či spisu (zpravidla po omezenou dobu). Ten se eviduje obdobně jako výpůjčka listinného dokumentu či spisu. Zápůjčku či náhled dokumentu lze uživateli umožnit pouze v případě, pokud má k přístupu k dokumentu náležitá oprávnění.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uložených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uložených dokumentů" zajišťuje vedení evidence uložených dokumentů za účelem sledování informací o jejich stavu, připravenosti ke skartaci a případných zápůjčkách.</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Kontroly spisů a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"Kontroly spisů a dokumentů" zajišťuje provedení kontrol uzavíraných spisů a vyřizovaných dokumentů jako je úplnost, zpracování povinných údajů a dodržení podmínek uzavření spisu.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Ukládání spisů a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"Ukládání spisů a dokumentů" zajišťuje uložení uzavřených spisů a vyřízených dokumentů formou, ve které se nemohou měnit a to jak na úrovni popisné (metadata) tak i, v případě elektronických dokumentů, obsahové. Funkce podporuje ukládání metadat jako SIP (Submission Information Package) balíčky a ukládání dokumentů ve formátu PDF/A (Portable Document Format for Archiving) v souladu s "Národním standardem pro elektronické systémy spisové služby".</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uložených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evidence uložených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Kontroly spisů a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Ukládání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"Ukládání spisů a dokumentů" využívá funkci "Kontroly spisů a dokumentů" k ověření, že uzavíraný spis či vyřízený dokument splňují náležitosti požadované pro jejich uložení.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Zajišťování důvěryhodnosti</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Ukládání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"Ukládání spisů a dokumentů" využívá funkci "Zajišťování důvěryhodnosti" k zajištění neporušitelnosti, ověřitelnosti (pravosti) a časového označení ukládaných dokumentů a spisů.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Ukládání spisů a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uložených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"Evidence uložených dokumentů" využívá funkce "Ukládání spisů a dokumentů" pro přístup k informacím o uložených dokumentech, spisech, jejich vzájemných souvislostech, jejich obsahu a souvisejících metadatech.</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zápůjček a náhledů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uložených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zápůjček a náhledů" využívá "Evidence uložených dokumentů" pro získání informací o evidovaných dokumentech jejich stavu.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Ukládání spisů a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"Oběhu dokumentů" využívá funkci "Ukládání spisů a dokumentů" k uložení uzavřených spisů a vyřízených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Kontroly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"Kontroly spisů a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Služba externího archivu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Ukládání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"Ukládání spisů a dokumentů" může využívat "Službu externího archivu" za účelem získávání (dodatečných) informací o pohybu a umístění listinných dokumentů a spisů pokud jsou předávány k uskladnění externím subjektům.</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Zajišťování důvěryhodnosti</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"Zajišťování důvěryhodnosti".</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zápůjček a náhledů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evidence zápůjček a náhledů".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Služba dokumentového úložiště</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Ukládání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"Ukládání spisů a dokumentů" může využívat službu externího dokumentového úložiště pro ukládání a následné řízení elektronických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Ukládání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"Ukládání spisů a dokumentů".</w:t>
            </w:r>
          </w:p>
        </w:tc>
      </w:tr>
    </w:tbl>
    <w:p w:rsidR="00DD0F16" w:rsidRDefault="00DD0F16" w:rsidP="00DD0F16">
      <w:pPr>
        <w:pStyle w:val="Nadpis4"/>
      </w:pPr>
      <w:r>
        <w:t>Funkce vyřazování dokumentů</w:t>
      </w:r>
    </w:p>
    <w:p w:rsidR="00DD0F16" w:rsidRDefault="00DD0F16" w:rsidP="00DD0F16">
      <w:r>
        <w:t>Funkce vyřazování dokumentů jsou skupinou aplikačních funkcí vykonávaných RESSS za účelem podpory výkonu spisové služby uvedené v části "Postup při vyřazování dokumentů a podrobnosti skartačního řízení" vyhlášky č. 259/2012 Sb., o podrobnostech výkonu spisové služby.</w:t>
      </w:r>
    </w:p>
    <w:p w:rsidR="00DD0F16" w:rsidRDefault="00DD0F16" w:rsidP="00DD0F16">
      <w:pPr>
        <w:pStyle w:val="EARDiagram"/>
      </w:pPr>
      <w:r w:rsidRPr="00DD0F16">
        <w:rPr>
          <w:noProof/>
          <w:lang w:eastAsia="cs-CZ"/>
        </w:rPr>
        <w:lastRenderedPageBreak/>
        <w:drawing>
          <wp:inline distT="0" distB="0" distL="0" distR="0" wp14:anchorId="3835827D" wp14:editId="098A3C89">
            <wp:extent cx="5971429" cy="4533333"/>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71429" cy="4533333"/>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12</w:t>
        </w:r>
      </w:fldSimple>
      <w:r>
        <w:t xml:space="preserve"> - Funkce vyřazování dokumentů</w:t>
      </w:r>
    </w:p>
    <w:p w:rsidR="00DD0F16" w:rsidRDefault="00DD0F16" w:rsidP="00DD0F16">
      <w:r>
        <w:t>Diagram zobrazuje funkce Resortního systému elektronické spisové služby realizované za účelem podpory vyřazování, skartace a archivace dokumentů a spisů.</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Výměna dat s archivem</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"Výměna dat s archivem" je služba umožňující elektronickou výměnu informací, metadat a dokumentů s archivy způsobem vymezeným v "Národním standardu pro elektronické systémy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Ukládání spisů a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"Ukládání spisů a dokumentů" zajišťuje uložení uzavřených spisů a vyřízených dokumentů formou, ve které se nemohou měnit a to jak na úrovni popisné (metadata) tak i, v případě elektronických dokumentů, obsahové. Funkce podporuje ukládání metadat jako SIP (Submission Information Package) balíčky a ukládání dokumentů ve formátu PDF/A (Portable Document Format for Archiving) v souladu s "Národním standardem pro elektronické systémy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uložených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uložených dokumentů" zajišťuje vedení evidence uložených dokumentů za účelem sledování informací o jejich stavu, připravenosti ke skartaci a případných zápůjčkách.</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Řízení skartace a archivace</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skartace a archivace" zajišťuje řízení skartace evidovaných dokumentů a spisů. V rámci řízení eviduje informace potřebné k provedení skartace a archivace a řídí automatizované činnosti v souvislosti se související výměnou elektronických metadat a elektronických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Skartace listinných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"Skartace listinných dokumentů" zajistí předání seznamu listinných spisů a dokumentů pro skartaci pověřeným subjektem. Následně zajistí zanesení protokolu o provedení skartace a jeho začlenění do evidence skartačního řízení.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Archivace listinných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"Archivace listinných dokumentů" zajistí přípravu metadat listinných dokumentů (vybraných jako archiválie) za účelem předání příslušnému archivu. Formát a způsob předání metadat je dán "Národním standardem pro elektronické systémy spisové služby".</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 provedení předání metadat a fyzických dokumentů a jeho potvrzení funkce zajistí</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předání protokolu o provedené archivaci do evidence skartačního řízení.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Skartace elektronických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"Skartace elektronických dokumentů" zajistí nevratnou a prokazatelnou skartaci elektronických dokumentů (v dokumentovém úložišti, případném archivním úložišti a zálohách úložiště) na základě předaného seznamů dokumentů ke skartaci.</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 provedené skartaci připraví protokol pro potřeby evidence skartačního řízení.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Archivace elektronických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"Archivace elektronických dokumentů" zajistí přípravu elektronických dokumentů (vybraných jako archiválie) a jejich metadat za účelem předání příslušnému archivu. Formát a způsob předání dokumentů a metadat je dán "Národním standardem pro elektronické systémy spisové služby".</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 provedení předání a jeho potvrzení funkce zajistí předání protokolu o archivaci za účelem evidence v rámci skartačního řízení a zajištění skartace elektronických dokumentů v prostředí elektronického systému spisové služby organizace.</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Sestavování skartačního seznamu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"Sestavování skartačního seznamu" zajišťuje sestavení seznamu dokumentů k posouzení ve skartačním řízení v požadovaném formátu daného "Národním standardem pro elektronické systémy spisové služby".</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Dále funkce podporuje schválení skartačního seznamu v rámci organizace odpovědnými pracovníky a archivní prohlídku vybraných dokumentů příslušným archivem, včetně evidence listinných a elektronických dokumentů předaných k prohlídce.</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skartačních návrhů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skartačního návrhu" zajišťuje správu označování dokumentů skartačním znakem a řízení skartace utajovaných dokumentů.</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Archivace listinných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skartace a archivace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skartace a archivace" využívá funkci "Archivace listinných dokumentů" pro zajištění předání metadat o listinných dokumentech určených k archivaci (archiválie) a vypořádání proběhlého předání.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Výměna dat s archivem</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Archivace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"Archivace listinných dokumentů" využívá služby "Výměna dat s archivem" pro předání seznamu metadat listinných dokumentů předávaných k archivaci.</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Výměna dat s archivem</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Skartace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"Skartace listinných dokumentů" využívá služby "Výměna dat s archivem" pro předání metadat skartovaných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Výměna dat s archivem</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Skartace elektronických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"Skartace elektronických dokumentů" využívá služby "Výměna dat s archivem" pro předání metadat skartovaných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Ukládání spisů a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Skartace elektronických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"Skartace elektronických dokumentů" využívá funkce "Ukládání spisů a dokumentů" za účelem jejich trvalého odstranění z dokumentového úložiště.</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skartačních návrhů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skartačních návrhů".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uložených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skartace a archivace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skartace a archivace" využívá "Vedení evidence uložených dokumentů" pro potřeby přístupu k informacím a metadatům za účelem kontroly, přípravy a řízení jejich archivace a skartace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Sestavování skartačního seznamu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"Sestavování skartačního seznamu".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Archivace elektronických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skartace a archivace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skartace a archivace" využívá funkci "Archivace elektronických dokumentů" pro zajištění předání elektronických dokumentů příslušnému archivu.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Sestavování skartačního seznamu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skartace a archivace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skartace a archivace" využívá funkci "Sestavování skartačního seznamu" za účelem vytvoření seznamu dokumentů ke skartaci, který bude posouzen příslušným archivem.</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Skartace elektronických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skartace a archivace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skartace a archivace" využívá funkci "Skartace elektronických dokumentů" pro provedení skartace vybraných elektronických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Skartace listinných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skartace a archivace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skartace a archivace" využívá funkci "Skartace listinných dokumentů" pro zajištění předání metadat o skartovaných listinných dokumentech.</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skartačních návrhů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skartace a archivace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skartace a archivace" využívá funkci "Vedení skartačních návrhů" pro nastavení režimu skartace dotčených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Ukládání spisů a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Archivace elektronických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"Archivace elektronických dokumentů" využívá funkce "Ukládání spisů a dokumentů" pro získání elektronických spisů a dokumentů za účelem jejich předání příslušnému archivu.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skartace a archivace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"Řízení skartace a archivace".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Skartace elektronických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"Skartace elektronických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uložených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skartačních návrhů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skartačního návrhu" využívá "Vedení evidence uložených dokumentů" ke správě skartačních značek a souvisejících údajů.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Výměna dat s archivem</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Archivace elektronických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"Archivace elektronických dokumentů" využívá služby "Výměna dat s archivem" pro předání metadat a vlastních elektronických dokumentů určených ke skartaci.</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Skartace elektronických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skartace a archivace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skartace a archivace" využívá funkci "Skartace elektronických dokumentů" pro provedení skartace elektronických dokumentů, které prokazatelně byly předány příslušnému archivu.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Skartace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"Skartace listinných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Archivace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"Archivace listinných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Archivace elektronických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"Archivace elektronických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Výměna dat s archivem</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Sestavování skartačního seznamu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"Sestavování skartačnímu seznamu" využívá služby "Výměna dat s archivem" pro předání skartačního návrhu.</w:t>
            </w:r>
          </w:p>
        </w:tc>
      </w:tr>
    </w:tbl>
    <w:p w:rsidR="00DD0F16" w:rsidRDefault="00DD0F16" w:rsidP="00DD0F16">
      <w:pPr>
        <w:pStyle w:val="Nadpis4"/>
      </w:pPr>
      <w:r>
        <w:t>Funkce spisové rozluky</w:t>
      </w:r>
    </w:p>
    <w:p w:rsidR="00DD0F16" w:rsidRDefault="00DD0F16" w:rsidP="00DD0F16">
      <w:r>
        <w:t>Funkce spisové rozluky jsou skupinou aplikačních funkcí vykonávaných RESSS za účelem podpory výkonu spisové služby uvedené v části "Spisová rozluka" vyhlášky č. 259/2012 Sb., o podrobnostech výkonu spisové služby.</w:t>
      </w:r>
    </w:p>
    <w:p w:rsidR="00DD0F16" w:rsidRDefault="00DD0F16" w:rsidP="00DD0F16">
      <w:pPr>
        <w:pStyle w:val="EARDiagram"/>
      </w:pPr>
      <w:r w:rsidRPr="00DD0F16">
        <w:rPr>
          <w:noProof/>
          <w:lang w:eastAsia="cs-CZ"/>
        </w:rPr>
        <w:drawing>
          <wp:inline distT="0" distB="0" distL="0" distR="0" wp14:anchorId="72BDE5EC" wp14:editId="1F7B1A0D">
            <wp:extent cx="5761905" cy="4200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1905" cy="4200000"/>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13</w:t>
        </w:r>
      </w:fldSimple>
      <w:r>
        <w:t xml:space="preserve"> - Funkce spisové rozluky</w:t>
      </w:r>
    </w:p>
    <w:p w:rsidR="00DD0F16" w:rsidRDefault="00DD0F16" w:rsidP="00DD0F16">
      <w:r>
        <w:t>Diagram zobrazuje funkce Resortního systému elektronické spisové služby realizované za účelem podpory spisové rozluky.</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Služba dokumentového úložiště</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poskytující možnost ukládání, vyzvedávání, prohledávání (metadatového i obsahového) a odstraňování dokumentů v externím úložišti.</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podacího deníku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podacího deníku" zajišťuje vedení evidence dokumentů, které úřadu byly doručeny a které úřad vytvořil.</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Evidované informace o dokumentu jsou dány minimálně v rozsahu daném § 10 vyhlášky č. 259/2012 Sb., o podrobnostech výkonu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Datový nosič</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Vysokokapacitní, mobilní datový nosič. Typicky externí pevný disk či datová páska.</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Ukládání spisů a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"Ukládání spisů a dokumentů" zajišťuje uložení uzavřených spisů a vyřízených dokumentů formou, ve které se nemohou měnit a to jak na úrovni popisné (metadata) tak i, v případě elektronických dokumentů, obsahové. Funkce podporuje ukládání metadat jako SIP (Submission Information Package) balíčky a ukládání dokumentů ve formátu PDF/A (Portable Document Format for Archiving) v souladu s "Národním standardem pro elektronické systémy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uložených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uložených dokumentů" zajišťuje vedení evidence uložených dokumentů za účelem sledování informací o jejich stavu, připravenosti ke skartaci a případných zápůjčkách.</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Předání spisů a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"Předání spisů a dokumentů" zajišťuje přípravu metadat listinných a elektronických dokumentů a vlastních elektronických dokumentů, které budou předávány v rámci spisové rozluky.</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 předání (přeevidování) zajistím případné smazání elektronických dokumentů. Metadata budou ponechána pro potřeby evidence dokumentů předaných v rámci rozluky.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Příjem spisů a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"Příjem spisů a dokumentů" zajišťuje načtení metadat listinných a elektronických dokumentů a vlastních elektronických dokumentů, které jsou přebírány od původce v rámci spisové rozluky.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Příprava předávacího seznamu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"Příprava předávacího seznamu" zajistí přípravu seznamů jak uzavřených, tak i neuzavřených spisů a dokumentů, které budou předávány právnímu nástupci v rámci spisové rozluky.</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uložených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Příprava předávacího seznamu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"Příprava předávacího seznamu" využívá funkce "Vedení evidence uložených dokumentů" k přípravě seznamu uzavřených dokumentů a spisů, které budou v rámci spisové rozluky předány nástupci organizace.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Ukládání spisů a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Předání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"Předání spisů a dokumentů" využívá funkce "Ukládání spisů a dokumentů" pro získání uzavřených elektronických dokumentů a spisů.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Ukládání spisů a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Příjem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"Příjem spisů a dokumentů" využívá funkce "Ukládání spisů a dokumentů" pro uložení přijatých uzavřených elektronických dokumentů a spisů.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Příprava předávacího seznamu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"Příprava předávacího seznamu".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Předání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"Předání spisů a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Příjem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"Příjem spisů a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Datový nosič</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Příjem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"Příjem spisů a dokumentů" využívá datový nosič pro přenesení metadat a elektronických dokumentů k jejich příjmu do elektronické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Datový nosič</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Předání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"Předání spisů a dokumentů" využívá datový nosič pro uložení metadata a elektronických dokumentů k jejich předání do elektronické spisové služby nástupce.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podacího deníku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Příjem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"Příjem spisů a dokumentů" využívá funkce "Vedení podacího deníku" pro uložení přijatých metadat neuzavřených listinných a elektronických dokumentů a spisů.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podacího deníku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Příprava předávacího seznamu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"Příprava předávacího seznamu" využívá funkce "Vedení podacího deníku" k přípravě seznamu neuzavřených dokumentů a spisů, které budou v rámci spisové rozluky předány nástupci organizace.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Příprava předávacího seznamu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Předání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"Předání spisů a dokumentů" využívá funkci "Příprava předávacího seznamu" pro potřeby získání seznamů dokumentů k předání.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Služba dokumentového úložiště</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Předání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"Předání spisů a dokumentů" využívá "Službu dokumentového úložiště" pro získání neuzavřených elektronických dokumentů a spisů.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Služba dokumentového úložiště</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Příjem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"Příjem spisů a dokumentů" využívá "Službu dokumentového úložiště" pro uložení přijatých neuzavřených elektronických dokumentů a spisů.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uložených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Příjem spisů a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"Příjem spisů a dokumentů" využívá funkce "Vedení evidence uložených dokumentů" pro uložení přijatých metadat uzavřených listinných a elektronických dokumentů a spisů.</w:t>
            </w:r>
          </w:p>
        </w:tc>
      </w:tr>
    </w:tbl>
    <w:p w:rsidR="00DD0F16" w:rsidRDefault="00DD0F16" w:rsidP="00DD0F16">
      <w:pPr>
        <w:pStyle w:val="Nadpis4"/>
      </w:pPr>
      <w:r>
        <w:t>Funkce konverze dokumentů</w:t>
      </w:r>
    </w:p>
    <w:p w:rsidR="00DD0F16" w:rsidRDefault="00DD0F16" w:rsidP="00DD0F16">
      <w:r>
        <w:t>Funkce konverze dokumentů jsou skupinou aplikačních funkcí vykonávaných RESSS za účelem podpory výkonu spisové služby uvedené v částech "Výstupní datové formáty dokumentů v digitální podobě" a "Údaje týkající se převedení nebo změny datového formátu dokumentu" vyhlášky č. 259/2012 Sb., o podrobnostech výkonu spisové služby.</w:t>
      </w:r>
    </w:p>
    <w:p w:rsidR="00DD0F16" w:rsidRDefault="00DD0F16" w:rsidP="00DD0F16">
      <w:pPr>
        <w:pStyle w:val="EARDiagram"/>
      </w:pPr>
      <w:r w:rsidRPr="00DD0F16">
        <w:rPr>
          <w:noProof/>
          <w:lang w:eastAsia="cs-CZ"/>
        </w:rPr>
        <w:lastRenderedPageBreak/>
        <w:drawing>
          <wp:inline distT="0" distB="0" distL="0" distR="0" wp14:anchorId="4F4634BA" wp14:editId="42D7B734">
            <wp:extent cx="5514286" cy="2914286"/>
            <wp:effectExtent l="0" t="0" r="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514286" cy="2914286"/>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14</w:t>
        </w:r>
      </w:fldSimple>
      <w:r>
        <w:t xml:space="preserve"> - Funkce konverze dokumentů</w:t>
      </w:r>
    </w:p>
    <w:p w:rsidR="00DD0F16" w:rsidRDefault="00DD0F16" w:rsidP="00DD0F16">
      <w:r>
        <w:t>Diagram zobrazuje funkce Resortního systému elektronické spisové služby realizované za účelem podpory konverze dokumentů.</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Skener</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Skupinový či příruční (osobní) skener určený pro digitalizaci listinných předloh.</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Tiskárna</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Tiskárna určená pro uživatelský (lokální) či skupinový tisk listinných dokumentů, obálek či štítků.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Převedení formátu digitálních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"Převedení formátu digitálních dokumentů" zajišťuje provedení změn formátů reprezentace digitálních (elektronických) dokumentů.  Jedná se o možné převody mezi formáty pojmenovanými v § 23 vyhlášky č. 259/2012 Sb., o podrobnostech výkonu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Převedení podoby listinných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"Převedení podoby listinných dokumentů" zajišťuje převedení listinného dokumentu do jeho digitální podoby a následného doplnění metadat o provedené digitalizaci, a rozpoznávání textu. Převedení - konverze není provedena z moci úřední, tj. jedná se o konverzi prostou.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změn podoby a formátu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změn podoby a formátu dokumentů" zajišťuje vedení evidence změn podoby a formátů dokumentů (konverzí), včetně funkcionalit manuálního zadávání provedených konverzí (například mimo systéme RESSS) a dohledávání změn a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Převedení podoby digitálních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"Převedení podoby digitálních dokumentů" zajišťuje převedení digitálního dokumentu do jeho listinné podoby (pokud je to z jeho povahy možné), které není provedeno z moci úřední, tj. jedná se o konverzi prostou.</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Vedení evidence změn podoby a formátu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Převedení podoby digitálních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"Převedení podoby digitálních dokumentů" využívá funkci "Vedení evidence změn podoby a formátu dokumentů" pro potřeby zanesení provedeného převedení (konverze) do evidence změn podoby.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změn podoby a formátu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Převedení podoby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"Převedení podoby listinných dokumentů" využívá funkci "Vedení evidence změn podoby a formátu dokumentů" pro potřeby zanesení provedeného převedení (konverze) do evidence změn podoby.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změn podoby a formátu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Převedení formátu digitálních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"Převedení formátu digitálních dokumentů" využívá funkci "Vedení evidence změn podoby a formátu dokumentů" pro potřeby zanesení provedeného převedení (konverze) do evidence změn formátů digitálních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Převedení formátu digitálních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"Převedení formátu digitálních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změn podoby a formátu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evidence změn podoby a formátu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Převedení podoby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"Převedení podoby listinných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Převedení podoby digitálních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"Převedení podoby digitálních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Skener</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Převedení podoby listinných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"Převedení podoby listinných dokumentů" využívá skenerů pro získání digitálních obrazů listin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Tiskárna</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Převedení podoby digitálních dokumentů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"Převedení podoby digitálních dokumentů" využívá tiskáren k tisku listinné podoby originálního dokumentu.</w:t>
            </w:r>
          </w:p>
        </w:tc>
      </w:tr>
    </w:tbl>
    <w:p w:rsidR="00DD0F16" w:rsidRDefault="00DD0F16" w:rsidP="00DD0F16">
      <w:pPr>
        <w:pStyle w:val="Nadpis4"/>
      </w:pPr>
      <w:r>
        <w:t>Funkce jmenného rejstříku</w:t>
      </w:r>
    </w:p>
    <w:p w:rsidR="00DD0F16" w:rsidRDefault="00DD0F16" w:rsidP="00DD0F16">
      <w:r>
        <w:t>Funkce jmenného rejstříku jsou skupinou aplikačních funkcí vykonávaných RESSS za účelem podpory výkonu spisové služby uvedené v části "Jmenný rejstřík" vyhlášky č. 259/2012 Sb., o podrobnostech výkonu spisové služby.</w:t>
      </w:r>
    </w:p>
    <w:p w:rsidR="00DD0F16" w:rsidRDefault="00DD0F16" w:rsidP="00DD0F16">
      <w:pPr>
        <w:pStyle w:val="EARDiagram"/>
      </w:pPr>
      <w:r w:rsidRPr="00DD0F16">
        <w:rPr>
          <w:noProof/>
          <w:lang w:eastAsia="cs-CZ"/>
        </w:rPr>
        <w:lastRenderedPageBreak/>
        <w:drawing>
          <wp:inline distT="0" distB="0" distL="0" distR="0" wp14:anchorId="06697104" wp14:editId="277C3BCF">
            <wp:extent cx="4819048" cy="3828571"/>
            <wp:effectExtent l="0" t="0" r="635"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19048" cy="3828571"/>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15</w:t>
        </w:r>
      </w:fldSimple>
      <w:r>
        <w:t xml:space="preserve"> - Funkce jmenného rejstříku</w:t>
      </w:r>
    </w:p>
    <w:p w:rsidR="00DD0F16" w:rsidRDefault="00DD0F16" w:rsidP="00DD0F16">
      <w:r>
        <w:t>Diagram zobrazuje funkce Resortního systému elektronické spisové služby realizované za účelem podpory jmenných rejstříků.</w:t>
      </w:r>
    </w:p>
    <w:p w:rsidR="00DD0F16" w:rsidRDefault="00DD0F16" w:rsidP="00DD0F16">
      <w:r>
        <w:t>[[Doplnit číselníky</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Přistupování k číselníkům</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"Přistupování k číselníkům" zajišťuje jednotný a konsolidovaný přístup k číselníkům využívaných RESSS.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Služba číselníků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číselníků" poskytuje informace o katalogu číselníků, jeho obsahu, informace o číselnících a údaje v nich obsažené.</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Dohledání osoby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Rozhraní "Dohledání osoby" poskytuje mechanismus dohledání údajů o osobě a souvisejících informací.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Dohledání organizace</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Rozhraní "Dohledání osoby" poskytuje mechanismus dohledání údajů o organizaci a souvisejících informací.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Dohledání adresy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Rozhraní "Dohledání osoby" poskytuje mechanismus dohledání údajů o adresním místě.</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Ověřování údajů o organizacích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organizacích" zajišťuje ověřování údajů o organizaci vzhledem k interní evidenci RESSS či pomocí dohledání údajů s využitím externí služby (například Registrem osob (ROS)).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Ověřování údajů o adresách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adresách" zajišťuje ověřování údajů o adresních místech vzhledem k interní evidenci RESSS či pomocí dohledání údajů s využitím externí služby (například Registrem územní identifikace, adres a nemovitostí (RÚIAN)).</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Ověřování údajů o osobách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osobách" zajišťuje ověřování údajů o osobě vzhledem k interní evidenci RESSS či pomocí dohledání údajů s využitím externí služby (například Registrem obyvatel (ROB)).</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Dohledání adresy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Ověřování údajů o adresách</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adresách" může využívat služby "Dohledání adresy" pro potřeby ověření adresy v primární evidenci adres.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Dohledání organizace</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Ověřování údajů o organizacích</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organizacích" může využívat služby "Dohledání organizace" pro potřeby ověření organizace primární evidenci organizací.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Dohledání osoby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Ověřování údajů o osobách</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osobách" může využívat služby "Dohledání osoby" pro potřeby ověření osoby v primární evidenci osob (občanů).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Ověřování údajů o adresách</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"Ověřování údajů o adresách".</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Ověřování údajů o organizacích</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"Ověřování údajů o organizacích".</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Ověřování údajů o osobách</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"Ověřování údajů o osobách".</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Přistupování k číselníkům</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Služba číselníků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Přistupování k číselníkům</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"Přistupování k číselníkům" může využívat "Službu číselníků" za účelem přístupu k externím číselníkům (z pohledu RESSS), typicky jednotné bázi číselníků organizace.</w:t>
            </w:r>
          </w:p>
        </w:tc>
      </w:tr>
    </w:tbl>
    <w:p w:rsidR="00DD0F16" w:rsidRDefault="00DD0F16" w:rsidP="00DD0F16">
      <w:pPr>
        <w:pStyle w:val="Nadpis3"/>
      </w:pPr>
      <w:bookmarkStart w:id="4" w:name="_Toc454440794"/>
      <w:r>
        <w:t>Rozšiřující funkce</w:t>
      </w:r>
      <w:bookmarkEnd w:id="4"/>
    </w:p>
    <w:p w:rsidR="00DD0F16" w:rsidRDefault="00DD0F16" w:rsidP="00DD0F16">
      <w:r>
        <w:t>Rozšiřující funkce RESSS jsou funkcemi vytvářející specifické nadstavby nad základními funkcemi a evidencemi RESSS určené pro podporu a automatizaci dalších činností, které mohou být prováděny v souvislosti se spisovou službou.</w:t>
      </w:r>
    </w:p>
    <w:p w:rsidR="00DD0F16" w:rsidRDefault="00DD0F16" w:rsidP="00DD0F16">
      <w:pPr>
        <w:pStyle w:val="Nadpis4"/>
      </w:pPr>
      <w:r>
        <w:t>Funkce digitalizace</w:t>
      </w:r>
    </w:p>
    <w:p w:rsidR="00DD0F16" w:rsidRDefault="00DD0F16" w:rsidP="00DD0F16">
      <w:r>
        <w:t>Funkce digitalizace jsou skupinou funkcí zajišťující fyzickou realizaci převodu listinného dokumentu do jeho digitálního obrazu.</w:t>
      </w:r>
    </w:p>
    <w:p w:rsidR="00DD0F16" w:rsidRDefault="00DD0F16" w:rsidP="00DD0F16">
      <w:pPr>
        <w:pStyle w:val="EARDiagram"/>
      </w:pPr>
      <w:r w:rsidRPr="00DD0F16">
        <w:rPr>
          <w:noProof/>
          <w:lang w:eastAsia="cs-CZ"/>
        </w:rPr>
        <w:lastRenderedPageBreak/>
        <w:drawing>
          <wp:inline distT="0" distB="0" distL="0" distR="0" wp14:anchorId="0B2C92ED" wp14:editId="7B2E7203">
            <wp:extent cx="5342857" cy="3200000"/>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42857" cy="3200000"/>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16</w:t>
        </w:r>
      </w:fldSimple>
      <w:r>
        <w:t xml:space="preserve"> - Funkce digitalizace</w:t>
      </w:r>
    </w:p>
    <w:p w:rsidR="00DD0F16" w:rsidRDefault="00DD0F16" w:rsidP="00DD0F16">
      <w:r>
        <w:t>Diagram zobrazuje funkce Resortního systému elektronické spisové služby realizované za účelem podpory digitalizace listinných dokumentů.</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Skener</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Skupinový či příruční (osobní) skener určený pro digitalizaci listinných předloh.</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Oběh dokumentů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zajišťuje distribuci pověření práce s dokumentem mezi uživateli spisové služby a automatizovanými činnostmi za účelem vyřešení věci, které se dokument týká.</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může zajišťovat výměnu informací o řízení činností s dalšími, z pohledu RESSS, externími systémy řízení oběhu (pracovních) úkolů a /nebo dokumentů (workflow).</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může být řízen jak uživatelsky tak automatizovaně pomocí předem definovaného postupu (procesu) zpracování daného typu dokumentů.</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Oběh dokumentů je prováděn v souladu s řízením práv uživatelů k dokumentům.</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oběhu dokumentu jsou vytvářeny auditní záznamy o práci uživatelů (případně i automatizovaných úloh) s dokumentem.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Služba dokumentového úložiště</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poskytující možnost ukládání, vyzvedávání, prohledávání (metadatového i obsahového) a odstraňování dokumentů v externím úložišti.</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podacího deníku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podacího deníku" zajišťuje vedení evidence dokumentů, které úřadu byly doručeny a které úřad vytvořil.</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Evidované informace o dokumentu jsou dány minimálně v rozsahu daném § 10 vyhlášky č. 259/2012 Sb., o podrobnostech výkonu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Poskytování digitálních obrazů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"Poskytování digitálních obrazů" poskytuje digitální obrazy dokumentů včetně nezbytných metadat, zejména identifikátoru obrazu (potažmo dokumentu), data a času pořízení či původu dokumentu.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Vytváření digitálních obrazů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"Vytváření digitálních obrazů" zajišťuje vytvoření digitálního obrazu listinného formuláře uživateli spisové služby pomocí příručního či skupinového skeneru a jeho následné zpracování jako digitálního dokumentu.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Příjem digitálních obrazů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"Příjem digitálních obrazů" zajišťuje příjem digitálních obrazů zpracovaných (z pohledu RESSS) externím systémem, následnou tvorbu dokumentů z těchto obrazů a zavedení dokumentů do evidence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podacího deníku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Příjem digitálních obrazů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"Příjem digitálních obrazů" využívá funkci "Vedení podacího deníku" k zavedení dokumentů vzniklých digitalizací do evidence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Příjem digitálních obrazů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"Příjem digitálních obrazů".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Vytváření digitálních obrazů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"Vytváření digitálních obrazů".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Poskytování digitálních obrazů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Příjem digitálních obrazů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"Příjem digitálních obrazů" získává pomocí služby "Poskytování digitálních obrazů" obrazy dokumentů k dalšímu zpracování.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Služba dokumentového úložiště</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Příjem digitálních obrazů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"Příjem digitálních obrazů" může využívat "Službu externího úložiště" k ukládání dokumentů vzniklých z přijatých obrazů listinných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Příjem digitálních obrazů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"Příjem digitálních obrazů" využívá funkci "Oběh dokumentů" k případné automatizaci vyřizování digitalizací vzniklých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Skener</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Vytváření digitálních obrazů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"Vytváření digitálních obrazů" využívá příruční popřípadě skupinový skener pro pořizování obrazů listinných formulářů.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Příjem digitálních obrazů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Vytváření digitálních obrazů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"Vytváření digitálních obrazů" využívá funkci "Příjem digitálních obrazů" za účelem vytvoření digitálního (elektronického) dokumentu z vytvořených obrazů listinných dokumentů.</w:t>
            </w:r>
          </w:p>
        </w:tc>
      </w:tr>
    </w:tbl>
    <w:p w:rsidR="00DD0F16" w:rsidRDefault="00DD0F16" w:rsidP="00DD0F16">
      <w:pPr>
        <w:pStyle w:val="Nadpis4"/>
      </w:pPr>
      <w:r>
        <w:t>Funkce úřední desky</w:t>
      </w:r>
    </w:p>
    <w:p w:rsidR="00DD0F16" w:rsidRDefault="00DD0F16" w:rsidP="00DD0F16">
      <w:r>
        <w:t>Funkce úřední desky jsou skupinou funkcí zajišťující automatizaci činností v souvislosti s publikováním vybraných dokumentů na elektronické úřední desce úřadu.</w:t>
      </w:r>
    </w:p>
    <w:p w:rsidR="00DD0F16" w:rsidRDefault="00DD0F16" w:rsidP="00DD0F16">
      <w:pPr>
        <w:pStyle w:val="EARDiagram"/>
      </w:pPr>
      <w:r w:rsidRPr="00DD0F16">
        <w:rPr>
          <w:noProof/>
          <w:lang w:eastAsia="cs-CZ"/>
        </w:rPr>
        <w:lastRenderedPageBreak/>
        <w:drawing>
          <wp:inline distT="0" distB="0" distL="0" distR="0" wp14:anchorId="653EB207" wp14:editId="7D6B2748">
            <wp:extent cx="6028571" cy="38380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028571" cy="3838095"/>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17</w:t>
        </w:r>
      </w:fldSimple>
      <w:r>
        <w:t xml:space="preserve"> - Funkce úřední desky</w:t>
      </w:r>
    </w:p>
    <w:p w:rsidR="00DD0F16" w:rsidRDefault="00DD0F16" w:rsidP="00DD0F16">
      <w:r>
        <w:t>Diagram zobrazuje funkce Resortního systému elektronické spisové služby realizované za účelem podpory automatizace činností elektronické úřední desky.</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Oběh dokumentů v agendách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v agendách" zajišťuje koordinaci pověření práce s dokumentem v rámci externího zpracování (z pohledu elektronického systému spisové služby) specializovanými agendovými systémy.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Tiskárna</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Tiskárna určená pro uživatelský (lokální) či skupinový tisk listinných dokumentů, obálek či štítků.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podacího deníku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podacího deníku" zajišťuje vedení evidence dokumentů, které úřadu byly doručeny a které úřad vytvořil.</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Evidované informace o dokumentu jsou dány minimálně v rozsahu daném § 10 vyhlášky č. 259/2012 Sb., o podrobnostech výkonu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Vyhledávání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 xml:space="preserve">Funkce "Vyhledávání" umožňuje uživateli dohledávat související dokumenty ve spisové službě jak na základě metadat dokumentů tak i, v případě digitálních dokumentů, jejich obsahu. </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umožní úředníkovi dohledat pouze dokumenty, ke kterým má oprávnění přístupu s ohledem na bezpečnostní kategorii spisů a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Služba úřední desky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Služby poskytující možnost zveřejnění dokumentu a souvisejícího popisu v elektronické podobě, typicky součásti portálu organizace.</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Řízení publikování na úřední desce</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publikace na úřední desce" zajišťuje vlastní řízení publikování a stahování dokumentů na elektronickou úřední desku a zajišťuje informování úředníků o nutnosti publikování a stahování dokumentů z listinné úřední desky.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Vedení evidence úřední desky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úřední desky" zajišťuje vedení evidence o aktuální a historické publikaci dokumentů na listinné a elektronické úřední desce. V rámci evidence jsou udržovány informace o požadovaných časech publikování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publikování na úřední desce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"Řízení publikování na úřední desce".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úřední desky</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evidence úřední desky".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Vyhledávání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úřední desky</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úřední desky" využívá funkci "Vyhledávání" za účelem dohledání dokumentu  (či spisu) za účelem jeho publikování na úřední desce.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úřední desky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publikování na úřední desce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publikování na úřední desce" využívá funkci "Vedení evidence úřední desky" pro získání informací o publikování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Služba úřední desky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publikování na úřední desce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publikování na úřední desce" využívá "Službu úřední desky" pro zveřejnění elektronických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 v agendách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publikování na úřední desce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publikování na úřední desce" využívá funkci "Oběh dokumentů v agendách" pro zadání pověření k publikaci či stažení dokumentu s listinné úřední desky.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Tiskárna</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úřední desky</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úřední desky" využívá tiskárnu za účelem tisku kopie dokumentu ke zveřejnění na úřední desce.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podacího deníku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Řízení publikování na úřední desce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"Řízení publikování na úřední desce" využívá funkci "Vedení podacího deníku" pro získání vlastního elektronického dokumentu za účelem zveřejnění na úřední desce."</w:t>
            </w:r>
          </w:p>
        </w:tc>
      </w:tr>
    </w:tbl>
    <w:p w:rsidR="00DD0F16" w:rsidRDefault="00DD0F16" w:rsidP="00DD0F16">
      <w:pPr>
        <w:pStyle w:val="Nadpis4"/>
      </w:pPr>
      <w:r>
        <w:t>Funkce vedení stížností</w:t>
      </w:r>
    </w:p>
    <w:p w:rsidR="00DD0F16" w:rsidRDefault="00DD0F16" w:rsidP="00DD0F16">
      <w:r>
        <w:t>Funkce vedení stížností jsou skupinou funkcí vytvářející nadstavbu elektronické spisové služby pro potřeby zpracování stížností úřadem.</w:t>
      </w:r>
    </w:p>
    <w:p w:rsidR="00DD0F16" w:rsidRDefault="00DD0F16" w:rsidP="00DD0F16">
      <w:pPr>
        <w:pStyle w:val="EARDiagram"/>
      </w:pPr>
      <w:r w:rsidRPr="00DD0F16">
        <w:rPr>
          <w:noProof/>
          <w:lang w:eastAsia="cs-CZ"/>
        </w:rPr>
        <w:lastRenderedPageBreak/>
        <w:drawing>
          <wp:inline distT="0" distB="0" distL="0" distR="0" wp14:anchorId="32867190" wp14:editId="098BA568">
            <wp:extent cx="5342857" cy="3352381"/>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342857" cy="3352381"/>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18</w:t>
        </w:r>
      </w:fldSimple>
      <w:r>
        <w:t xml:space="preserve"> - Funkce vedení stížností</w:t>
      </w:r>
    </w:p>
    <w:p w:rsidR="00DD0F16" w:rsidRDefault="00DD0F16" w:rsidP="00DD0F16">
      <w:r>
        <w:t>Diagram zobrazuje funkce Resortního systému elektronické spisové služby realizované za účelem podpory zpracování stížností úřadem.</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Ověřování údajů o adresách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adresách" zajišťuje ověřování údajů o adresních místech vzhledem k interní evidenci RESSS či pomocí dohledání údajů s využitím externí služby (například Registrem územní identifikace, adres a nemovitostí (RÚIAN)).</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Ověřování údajů o organizacích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organizacích" zajišťuje ověřování údajů o organizaci vzhledem k interní evidenci RESSS či pomocí dohledání údajů s využitím externí služby (například Registrem osob (ROS)).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Ověřování údajů o osobách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osobách" zajišťuje ověřování údajů o osobě vzhledem k interní evidenci RESSS či pomocí dohledání údajů s využitím externí služby (například Registrem obyvatel (ROB)).</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Odeslání zprávy elektronické pošty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rozhraní systému elektronické pošty určená pro odesílání zpráv elektronické pošty (e-mail).</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šablon</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šablon" zajišťuje vedení a správu evidence šablon daných typů dokumentů v souladu se spisovým řádem organizace. Dále pak evidenci šablon pro tisk obálek daných požadavky poskytovatele poštovních služeb.</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Oběh dokumentů v agendách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v agendách" zajišťuje koordinaci pověření práce s dokumentem v rámci externího zpracování (z pohledu elektronického systému spisové služby) specializovanými agendovými systémy.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Vyřizování stížností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"Vyřizování stížností" automatizuje postupy zpracování stížností - deleguje pověření úkonů vyřizování stížnosti určeným pracovníkům, informuje je o termínech a lhůtách daných legislativními požadavky pro dané kategorie stížností.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Vedení evidence stížností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stížností" zajišťuje vedení strukturované evidence stížností, které organizace či úřad obdržela. Funkce poskytuje nástroje pro klasifikaci (kategorizaci) stížností, evidenci stavu stížnosti, evidenci souvisejících lhůt, evidenci postupů vyřízení stížností a zpracování reakce na stížnost.</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stížností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evidence stížností".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stížností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Vyřizování stížností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"Vyřizování stížností" využívá funkci "Vedení evidence stížností" pro potřeby předání nové stížnosti do evidence a následně řídí její zpracování na základě předpřipravených postupů či podle rozhodování uživatelů.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šablon</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stížností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stížností" využívá funkci "Vedení šablon" pro evidenci a získávání šablon dokumentů vytvářených v rámci zpracování stížností.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Odeslání zprávy elektronické pošty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Vyřizování stížností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"Vyřizování stížností" využívá službu "Odeslání zprávy elektronické pošty" pro zasílání informačních (notifikačních) zpráv o stavu vyřízení stížnosti určeným příjemcům.</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 v agendách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Vyřizování stížností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"Vyřizování stížností" využívá funkci "Oběh dokumentů v agendách" pro přebírání dokumentů (metadat i vlastních elektronických dokumentů) pro zpracování stížností a naopak předává výstupní dokumenty zpracování stížností do evidence spisové služby a jejich doručení (vypravení) příjemci.</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Vyřizování stížností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"Vyřizování stížností".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Ověřování údajů o organizacích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stížností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stížností" využívá funkci "Ověřování údajů o organizacích" pro ověření správnosti údajů o organizacích v evidenci stížností.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Ověřování údajů o osobách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stížností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stížností" využívá funkci "Ověřování údajů o osobách" pro ověření správnosti údajů o osobách v evidenci stížností.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Ověřování údajů o adresách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stížností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stížností" využívá funkci "Ověřování údajů o adresách" pro ověření správnosti údajů o adresních místech v evidenci stížností.</w:t>
            </w:r>
          </w:p>
        </w:tc>
      </w:tr>
    </w:tbl>
    <w:p w:rsidR="00DD0F16" w:rsidRDefault="00DD0F16" w:rsidP="00DD0F16">
      <w:pPr>
        <w:pStyle w:val="Nadpis4"/>
      </w:pPr>
      <w:r>
        <w:t>Funkce organizačního řízení</w:t>
      </w:r>
    </w:p>
    <w:p w:rsidR="00DD0F16" w:rsidRDefault="00DD0F16" w:rsidP="00DD0F16">
      <w:r>
        <w:t>Funkce organizačního řízení jsou skupinou funkcí vytvářející nadstavbu elektronické spisové služby pro potřeby podpory některých interních procesů organizace.</w:t>
      </w:r>
    </w:p>
    <w:p w:rsidR="00DD0F16" w:rsidRDefault="00DD0F16" w:rsidP="00DD0F16">
      <w:pPr>
        <w:pStyle w:val="EARDiagram"/>
      </w:pPr>
      <w:r w:rsidRPr="00DD0F16">
        <w:rPr>
          <w:noProof/>
          <w:lang w:eastAsia="cs-CZ"/>
        </w:rPr>
        <w:lastRenderedPageBreak/>
        <w:drawing>
          <wp:inline distT="0" distB="0" distL="0" distR="0" wp14:anchorId="389372C1" wp14:editId="02C3C738">
            <wp:extent cx="3876190" cy="290476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876190" cy="2904762"/>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19</w:t>
        </w:r>
      </w:fldSimple>
      <w:r>
        <w:t xml:space="preserve"> - Funkce organizačního řízení</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Oběh dokumentů v agendách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v agendách" zajišťuje koordinaci pověření práce s dokumentem v rámci externího zpracování (z pohledu elektronického systému spisové služby) specializovanými agendovými systémy.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Automatizované řízení procesů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"Automatizované řízení procesů" poskytuje možnost plně automatického řízení definovaných procesů zpracování v rámci spisové služby. Příkladem může být přijetí dokumentu formuláře žádosti z datové schránky, provedení jeho kontroly, zavedení v podacím deníku a jeho předání do specifické agendy k vyřízení prostřednictvím funkce oběhu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připomínkových řízení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připomínkových řízení" umožňuje evidenci a řízení připomínkování dokumentů v rámci resortu.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úkolů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úkolů" zajišťuje evidenci, sledování a výměnu úkolů v rámci organizace a mezi resortními organizacemi.</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 v agendách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úkolů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úkolů" využívá funkci "Oběh dokumentů v agendách" pro výměnu dokumentů s úkoly interně v rámci spisové služby nebo s využitím služby "Resortní výměny dokumentů" pro výměnu úkolů mezi instancemi "Resortního elektronického systému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 v agendách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připomínkových řízení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připomínkových řízení" využívá funkci "Oběh dokumentů v agendách" pro výměnu připomínkovaných dokumentů a dokumentů s připomínkami interně v rámci spisové služby nebo s využitím služby "Resortní výměny dokumentů" pro výměnu dokumentů mezi instancemi "Resortního elektronického systému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Automatizované řízení procesů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"Automatizované řízení procesů".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připomínkových řízení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připomínkových řízení".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úkolů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"Vedení evidence úkolů".</w:t>
            </w:r>
          </w:p>
        </w:tc>
      </w:tr>
    </w:tbl>
    <w:p w:rsidR="00DD0F16" w:rsidRDefault="00DD0F16" w:rsidP="00DD0F16">
      <w:pPr>
        <w:pStyle w:val="Nadpis4"/>
      </w:pPr>
      <w:r>
        <w:t>Funkce centrální evidence agend</w:t>
      </w:r>
    </w:p>
    <w:p w:rsidR="00DD0F16" w:rsidRDefault="00DD0F16" w:rsidP="00DD0F16">
      <w:r>
        <w:t>Funkce centrální evidence agend vytváří základní agendovou nadstavbu elektronické spisové služby pro vybrané kategorie dokumentů a spisů.</w:t>
      </w:r>
    </w:p>
    <w:p w:rsidR="00DD0F16" w:rsidRDefault="00DD0F16" w:rsidP="00DD0F16">
      <w:pPr>
        <w:pStyle w:val="EARDiagram"/>
      </w:pPr>
      <w:r w:rsidRPr="00DD0F16">
        <w:rPr>
          <w:noProof/>
          <w:lang w:eastAsia="cs-CZ"/>
        </w:rPr>
        <w:drawing>
          <wp:inline distT="0" distB="0" distL="0" distR="0" wp14:anchorId="1CE69253" wp14:editId="235EA84B">
            <wp:extent cx="6400000" cy="4571429"/>
            <wp:effectExtent l="0" t="0" r="127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400000" cy="4571429"/>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20</w:t>
        </w:r>
      </w:fldSimple>
      <w:r>
        <w:t xml:space="preserve"> - Funkce centrální evidence agend</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Služba monitorovacího nástroje</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monitorovacího nástroje" zajišťuje výměnu informací o dotačních projektech s "Monitorovacím systémem evropských strukturálních a investičních fondů (ESIF) pro programové období 2014–2020 (MS2014+)" či jeho budoucími následovníky.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projektů EU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projektů EU" slouží k vedení evidence dotačních projektů EU zpracovávaných organizací za účelem jejich interního zpracování.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Vedení evidence veřejných zakázek</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"Evidence veřejných zakázek" umožňuje vést evidenci veřejných zakázek vyhlašovaných organizací včetně související dokumentace (zadávací dokumentace, doplnění, připomínky, námitky, apod.).</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smluv</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"Evidence smluv" umožňuje vést evidenci mimo pracovních smluv a to samostatně či v návaznosti na další smluvní evidence (například v "Ekonomickém informačním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informačních systémů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informačních systémů" umožňuje vedení evidence informačních systémů organizace včetně dalších souvisejících informací (garant a vlastník systému, dokumentace k systému, související smlouvy či reference do evidence smluv, apod.).</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pokut a penále</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pokut a penále" umožňuje vedení evidence pokut a penále uložené MPSV včetně souvisejících informací (kdo zadal do systému, zda je možnost odvolání, popřípadě jaký je opravný prostředek).</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škodních událostí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"Evidence škodních událostí" umožňuje evidovat škodní události včetně informací o jejich řešení (co je předmětem škodní události, zda prošla škodní komisí, popis škodné události, jaký je výsledek škodní komise, apod.).</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Korespondence s OČvTŘ</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"Korespondence s OČvTŘ" umožňuje vedení evidence korespondence s orgány činnými v trestním řízení.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externích podnětů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externích podnětů" umožňuje evidovat externí podněty na porušení rozpočtové kázně v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Vedení evidence externích úkolů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externích úkolů" umožňuje evidovat zadané úkoly, potřeby součinnosti, vytvořené protokoly a pověřené pracovníky v rámci vnějších kontrol, které jsou realizované např. finančním úřadem, Nejvyšším kontrolním úřadem, Českou správou sociálního zabezpečení a jejími složkami, zdravotní pojišťovnou, oblastním inspektorátem práce, Státním úřadem inspekce práce, Auditním orgánem (Ministerstvo financí), Centrem pro regionální rozvoj (Ministerstvem pro místní rozvoj), Evropskou komisí, Evropským účetním dvorem či Úřadem pro ochranu hospodářské soutěže.</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Korespondence s VOP</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"Korespondence s VOP" umožňuje vedení evidence korespondence s veřejným ochráncem práv.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Ověřování údajů o osobách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osobách" zajišťuje ověřování údajů o osobě vzhledem k interní evidenci RESSS či pomocí dohledání údajů s využitím externí služby (například Registrem obyvatel (ROB)).</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Ověřování údajů o organizacích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organizacích" zajišťuje ověřování údajů o organizaci vzhledem k interní evidenci RESSS či pomocí dohledání údajů s využitím externí služby (například Registrem osob (ROS)).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Ověřování údajů o adresách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"Ověřování údajů o adresách" zajišťuje ověřování údajů o adresních místech vzhledem k interní evidenci RESSS či pomocí dohledání údajů s využitím externí služby (například Registrem územní identifikace, adres a nemovitostí (RÚIAN)).</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Oběh dokumentů v agendách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"Oběh dokumentů v agendách" zajišťuje koordinaci pověření práce s dokumentem v rámci externího zpracování (z pohledu elektronického systému spisové služby) specializovanými agendovými systémy.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Centrální evidence agend</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 je komplexní funkce poskytující podporu vedení strukturovaných evidencí nad specificky vymezenou dokumentovou základnou. Tyto evidence typicky strukturovaně zpracovávají informace z metadat dokumentů, doplněné o strukturované informační údaje, které jsou součástí obsahu dokumentů. Evidence pak umožňují takové informace zakládat, upravovat, případně odstraňovat, vyhledávat a připravovat související základní souhrnné přehledy.</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pokut a penále</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zahrnuje funkci "Vedení evidence pokut a penále".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"Centrální evidence agend".</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Ověřování údajů o organizacích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využívá funkci "Ověřování údajů o organizacích" pro ověření správnosti údajů o organizacích v dílčích evidencích.</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Ověřování údajů o adresách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využívá funkci "Ověřování údajů o adresách" pro ověření správnosti údajů o adresních místech dílčích evidencích.</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Ověřování údajů o osobách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využívá funkci "Ověřování údajů o osobách" pro ověření správnosti údajů o osobách v dílčích evidencích.</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Korespondence s OČvTŘ</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zahrnuje funkci "Korespondence s OČvTŘ".</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Korespondence s VOP</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zahrnuje funkci "Korespondence s VOP".</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externích úkolů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zahrnuje funkci "Vedení evidence externích úkolů".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externích podnětů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zahrnuje funkci "Vedení evidence externích podnětů".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Oběh dokumentů v agendách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využívá funkci "Oběh dokumentů v agendách" pro potřeby příjmu dokumentů ze spisové služby, evidenci nově vzniklých dokumentů ve spisové službě a jejich vypravení.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smluv</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zahrnuje funkci "Vedení evidence smluv".</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veřejných zakázek</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zahrnuje funkci "Vedení evidence veřejných zakázek".</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informačních systémů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zahrnuje funkci "Vedení evidence informačních systémů".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Vedení evidence projektů EU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zahrnuje funkci "Vedení evidence projektů EU".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Služba monitorovacího nástroje</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Vedení evidence projektů EU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"Vedení evidence projektů EU" využívá "Službu monitorovacího nástroje" pro výměnu dokumentů a informací o dotačních projektech. Výměna může probíhat s využitím datových schránek či do budoucna s využitím sdílených služeb veřejné správy.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Vedení evidence škodních událostí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Centrální evidence agend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"Centrální evidence agend" zahrnuje funkci "Vedení evidence škodních událostí".</w:t>
            </w:r>
          </w:p>
        </w:tc>
      </w:tr>
    </w:tbl>
    <w:p w:rsidR="00DD0F16" w:rsidRDefault="00DD0F16" w:rsidP="00DD0F16">
      <w:pPr>
        <w:pStyle w:val="Nadpis4"/>
      </w:pPr>
      <w:r>
        <w:t>Funkce statistik</w:t>
      </w:r>
    </w:p>
    <w:p w:rsidR="00DD0F16" w:rsidRDefault="00DD0F16" w:rsidP="00DD0F16">
      <w:r>
        <w:t>Funkce statistik vytváří nadstavbu elektronické spisové služby za účelem zpracování a poskytování statistických ukazatelů v souvislosti s výkonem spisové služby.</w:t>
      </w:r>
    </w:p>
    <w:p w:rsidR="00DD0F16" w:rsidRDefault="00DD0F16" w:rsidP="00DD0F16">
      <w:pPr>
        <w:pStyle w:val="EARDiagram"/>
      </w:pPr>
      <w:r w:rsidRPr="00DD0F16">
        <w:rPr>
          <w:noProof/>
          <w:lang w:eastAsia="cs-CZ"/>
        </w:rPr>
        <w:drawing>
          <wp:inline distT="0" distB="0" distL="0" distR="0" wp14:anchorId="0D4F5F56" wp14:editId="2E462CD8">
            <wp:extent cx="5171429" cy="34380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171429" cy="3438095"/>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21</w:t>
        </w:r>
      </w:fldSimple>
      <w:r>
        <w:t xml:space="preserve"> - Funkce statistik</w:t>
      </w:r>
    </w:p>
    <w:p w:rsidR="00DD0F16" w:rsidRDefault="00DD0F16" w:rsidP="00DD0F16">
      <w:r>
        <w:t>Diagram zobrazuje funkce Resortního systému elektronické spisové služby realizované za účelem podpory zpracování statistických ukazatelů výkonu spisové služby.</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Zpracování stálých statistických sestav</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"Zpracování stálých statistických sestav" zajišťuje výpočet (sestavení) stálých statistických sestav. Funkce umožňuje vedení evidence sestav včetně plánování jejich výpočtu. Vypočtené sestavy mohou být přenášeny do externích systémů k publikaci.</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Zpracování statistických ukazatelů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"Zpracování statistických ukazatelů" zajišťuje shromažďování dat a výpočet ukazatelů (údajů), které jsou využívány pro potřeby zpracování statistických sestav, či předávány externím statistickým systémům k dalšímu zpracování.</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může zajišťovat přípravu statistických ukazatelů též nad daty převzatými z dalších instancí RESSS za účelem tvorby agregovaných ukazatelů za celkovou organizaci v případě nasazení RESSS ve více instancí v dané organizaci.</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Zpracování ad-hoc statistických sestav</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"Zpracování ad-hoc statistických sestav" zajišťuje možnost zpracování statistických sestav na základě uživatelského zadání specializovaným uživatelem systému. Dále funkce poskytuje možnost evidence uživatelských sestav, plánování a provádění jejich výpočtu a jejich případné začlenění do zpracování stálých statistických sestav.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Poskytování statistických sestav</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"Poskytování statistických sestav" poskytuje statistické sestavy ve strukturované či nestrukturované (například dokument formátu PDF) podobě za účelem dalšího publikování sestav (například v rámci organizačního portálu či intranetu).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Poskytování veřejných statistických dat</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"Poskytování veřejných statistických dat" poskytuje statistická data (ukazatele) určená veřejnosti či externím subjektům ve strukturované  podobě za účelem jejich dalšího zpracování, například v centrálním statistickém systému organizace.</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Poskytování neveřejných statistických dat</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"Poskytování neveřejných statistických dat" poskytuje statistická data (ukazatele) určená pro interní zpracování v rámci organizace ve strukturované podobě, například pro manažerský informační systém.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Nahlížení statistických sestav</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"Nahlížení statistických sestav" umožňuje uživatelům nahlížet stálé či ad-hoc statistické sestavy, přičemž zohledňuje oprávnění uživatelů k přístupu k sestavám.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Zpracování ad-hoc statistických sestav</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"Zpracování ad-hoc statistických sestav".</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Zpracování statistických ukazatelů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"Zpracování statistických ukazatelů".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Zpracování stálých statistických sestav</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"Zpracování stálých statistických sestav".</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Nahlížení statistických sestav</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"Nahlížení statistických sestav".</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Zpracování statistických ukazatelů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Poskytování neveřejných statistických dat</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"Poskytování neveřejných statistických dat" je realizována funkcí  "Zpracování statistických ukazatelů" pro případné předání neveřejných statistických dat (ukazatelů) k externímu zpracování.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Zpracování stálých statistických sestav</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Poskytování statistických sestav</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"Poskytování statistických sestav" je realizována funkcí  "Zpracování stálých statistických sestav" pro případnou publikaci statistických sestav externími systémy.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Poskytování neveřejných statistických dat</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Zpracování statistických ukazatelů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"Zpracování statistických ukazatelů" může využívat služby "Poskytování neveřejných statistických dat" za účelem získání dat (ukazatelů) z jiné instance RESSS pro účely vytváření agregovaných (společných) ukazatelů.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Zpracování statistických ukazatelů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Zpracování ad-hoc statistických sestav</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"Zpracování ad-hoc statistických sestav" využívá ukazatelů připravovaných funkcí "Zpracování statistických ukazatelů" pro výpočet (sestavení) ad-hoc statistických sestav.</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Zpracování statistických ukazatelů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Zpracování stálých statistických sestav</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"Zpracování stálých statistických sestav" využívá ukazatelů připravovaných funkcí "Zpracování statistických ukazatelů" pro výpočet (sestavení) stálých statistických sestav.</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Zpracování ad-hoc statistických sestav</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Nahlížení statistických sestav</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funkce "Nahlížení statistických sestav" mohou být nahlíženy statistické sestavy připravené v kontextu funkce "Zpracování ad-hoc statistických sestav".</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Zpracování stálých statistických sestav</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Nahlížení statistických sestav</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V rámci funkce "Nahlížení statistických sestav" mohou být nahlíženy statistické sestavy připravené v kontextu funkce "Zpracování stálých statistických sestav".</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Zpracování statistických ukazatelů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Poskytování veřejných statistických dat</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"Poskytování veřejných statistických dat" je realizována funkcí  "Zpracování statistických ukazatelů" pro případné předání veřejných statistických dat (ukazatelů) k externímu zpracování.</w:t>
            </w:r>
          </w:p>
        </w:tc>
      </w:tr>
    </w:tbl>
    <w:p w:rsidR="00DD0F16" w:rsidRDefault="00DD0F16" w:rsidP="00DD0F16">
      <w:pPr>
        <w:pStyle w:val="Nadpis3"/>
      </w:pPr>
      <w:bookmarkStart w:id="5" w:name="_Toc454440795"/>
      <w:r>
        <w:t>Podpůrné funkce</w:t>
      </w:r>
      <w:bookmarkEnd w:id="5"/>
    </w:p>
    <w:p w:rsidR="00DD0F16" w:rsidRDefault="00DD0F16" w:rsidP="00DD0F16">
      <w:r>
        <w:t>Podpůrné funkce RESSS jsou funkcemi, které musí systém realizovat v souvislosti s vedením spisové služby formou elektronického informačního systému.</w:t>
      </w:r>
    </w:p>
    <w:p w:rsidR="00DD0F16" w:rsidRDefault="00DD0F16" w:rsidP="00DD0F16">
      <w:pPr>
        <w:pStyle w:val="Nadpis4"/>
      </w:pPr>
      <w:r>
        <w:t>Funkce řízení uživatelů</w:t>
      </w:r>
    </w:p>
    <w:p w:rsidR="00DD0F16" w:rsidRDefault="00DD0F16" w:rsidP="00DD0F16">
      <w:r>
        <w:t>Funkce řízení uživatelů poskytují prostředky pro ověření uživatelů RESSS, ověřování jejich práv a audit činnosti.</w:t>
      </w:r>
    </w:p>
    <w:p w:rsidR="00DD0F16" w:rsidRDefault="00DD0F16" w:rsidP="00DD0F16">
      <w:pPr>
        <w:pStyle w:val="EARDiagram"/>
      </w:pPr>
      <w:r w:rsidRPr="00DD0F16">
        <w:rPr>
          <w:noProof/>
          <w:lang w:eastAsia="cs-CZ"/>
        </w:rPr>
        <w:drawing>
          <wp:inline distT="0" distB="0" distL="0" distR="0" wp14:anchorId="3DE8DD0B" wp14:editId="59ED39C8">
            <wp:extent cx="5114286" cy="2609524"/>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114286" cy="2609524"/>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22</w:t>
        </w:r>
      </w:fldSimple>
      <w:r>
        <w:t xml:space="preserve"> - Funkce řízení uživatelů</w:t>
      </w:r>
    </w:p>
    <w:p w:rsidR="00DD0F16" w:rsidRDefault="00DD0F16" w:rsidP="00DD0F16">
      <w:r>
        <w:t>Diagram zobrazuje funkce Resortního systému elektronické spisové služby realizované za účelem řízení uživatelů systému.</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Služba auditu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auditu" zajišťuje příjem auditních informací za účelem jejich dlouhodobého ukládání odděleného od systémů, které je vytvářejí.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Řízení oprávnění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"Řízení oprávnění" poskytuje informace o oprávněních daného uživatele v rámci určeného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Autentizační služba</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"Autentizační služba" je službou zajišťující ověření identity uživatele na základě předaných autentizačních údajů.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Adresářová služba</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"Adresářová služba" je službou poskytující informace o pojmenovaných objektech, ke kterým je často přistupováno. Typicky se jedná o účty uživatelů, informace o uživatelích (osobách), účty a informace o zařízeních, začlenění uživatelů a zařízení do struktury skupin, přidělené role či oprávnění v celkovém prostředí informačních systému či v jednotlivých systémech.</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Audit činnosti</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"Audit činnosti" zajišťuje sběr (konfiguračně vymezených) informací o činnosti uživatelů (včetně správců) v systému, informací o činnosti automatizovaných úloh a výměně informací s externími systémy.</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disponuje možností konfigurace míry detailu sběru informací pro potřeby podpory řešení problémových stavů a optimalizaci výkonu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Přidělování uživatelských oprávnění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"Přidělování uživatelských oprávnění" zajišťuje přihlášeným uživatelům přidělení oprávnění pro provádění specifických činností v rámci RESSS. Přidělení oprávnění může být realizováno na základě interní evidence v rámci RESSS nebo externí evidence oprávnění, nebo jejich kombinace.</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zajišťuje přidělení oprávnění uživateli v závislosti na jeho zařazení (organizačním, věcném, odborném), dokumentu či spisu, ke kterému přistupuje a případně na době přístupu. Funkce zohledňuje dočasné přidělování oprávnění pro potřeby zástupnosti uživatelů pracujících se spisovou službou. V případě přidělení oprávnění na základě oprávnění nesmí docházet k promíchání oprávnění zastupovaného a zastupujícího uživatele. Přidělování oprávnění pro potřeby oprávnění musí zohledňovat možnost zastupování jak v rámci organizační hierarchie (tj. zástup vedoucími) tak i na horizontální úrovni (tj. zástup spolupracovníky).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Přihlašování uživatelů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"Přihlašování uživatelů" zajišťuje ověřování identity uživatelů přistupujících k RESSS. Identita může být ověřována vzhledem k interní evidenci uživatelů v rámci RESSS nebo vzhledem k externím evidencím.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Služba auditu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Audit činnosti</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"Audit činnosti" může využívat externí službu auditu pro předávání auditních informací za účelem jejich uložení.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Audit činnosti</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"Audit činnosti".</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Přidělování uživatelských oprávnění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"Přidělování uživatelských oprávnění".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Přihlašování uživatelů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"Přihlašování uživatelů".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Řízení oprávnění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Přidělování uživatelských oprávnění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"Přidělování uživatelských oprávnění" může využívat informace o přidělených oprávnění daného uživatele z externí služby "Řízení oprávnění".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Adresářová služba</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Přidělování uživatelských oprávnění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"Přidělování uživatelských oprávnění" může využívat informace o uživateli poskytované "Adresářovou službou" za účelem získání informací o uživateli (například příslušnost v rámci organizace, přidělený seznam oprávnění, povolený čas přihlášení apod.) pro potřebu určení aktuálních oprávnění uživatele.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Adresářová služba</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Přihlašování uživatelů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"Přihlašování uživatelů" může využívat informace o uživateli poskytované "Adresářovou službou" za účelem vyhodnocení platnosti jeho přihlášení.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Autentizační služba</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Přihlašování uživatelů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"Přihlašování uživatelů" může využívat externí (z pohledu RESSS) "Autentizační službu" pro ověření identity uživatele.</w:t>
            </w:r>
          </w:p>
        </w:tc>
      </w:tr>
    </w:tbl>
    <w:p w:rsidR="00DD0F16" w:rsidRDefault="00DD0F16" w:rsidP="00DD0F16">
      <w:pPr>
        <w:pStyle w:val="Nadpis4"/>
      </w:pPr>
      <w:r>
        <w:t>Funkce správy</w:t>
      </w:r>
    </w:p>
    <w:p w:rsidR="00DD0F16" w:rsidRDefault="00DD0F16" w:rsidP="00DD0F16">
      <w:r>
        <w:t>Funkce správy podporují provádění správy systému RESSS.</w:t>
      </w:r>
    </w:p>
    <w:p w:rsidR="00DD0F16" w:rsidRDefault="00DD0F16" w:rsidP="00DD0F16">
      <w:pPr>
        <w:pStyle w:val="EARDiagram"/>
      </w:pPr>
      <w:r w:rsidRPr="00DD0F16">
        <w:rPr>
          <w:noProof/>
          <w:lang w:eastAsia="cs-CZ"/>
        </w:rPr>
        <w:drawing>
          <wp:inline distT="0" distB="0" distL="0" distR="0" wp14:anchorId="232245DB" wp14:editId="027F85FC">
            <wp:extent cx="5504762" cy="3533333"/>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504762" cy="3533333"/>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23</w:t>
        </w:r>
      </w:fldSimple>
      <w:r>
        <w:t xml:space="preserve"> - Funkce správy</w:t>
      </w:r>
    </w:p>
    <w:p w:rsidR="00DD0F16" w:rsidRDefault="00DD0F16" w:rsidP="00DD0F16">
      <w:r>
        <w:t>Diagram zobrazuje funkce Resortního systému elektronické spisové služby realizované za účelem provádění správy systému.</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Synchronizace uživatelských účtů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"Synchronizace uživatelských účtů" poskytuje informace o uživatelských účtech z externích (z pohledu RESSS) zdrojů.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Služba záloh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záloh" poskytuje mechanismu pro tvorbu a obnovu záloh evidencí a elektronických dokumentů spisové služby.</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Správa záloh</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"Správa záloh" podporuje činnosti v souvislosti s tvorbou záloh - nastavení a řízení tvorby záloh, sledování stavu provádění záloh, statistické přehledy, vytváření ad-hoc záloh či obnovení záloh (dílčí či celkové).</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Správa uživatelských oprávnění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"Správa uživatelských oprávnění" podporuje činnosti v souvislosti s přidělováním oprávnění k činnostem uživatelů v (popřípadě systémových komponent) v rámci lokální či externě zprostředkované evidence uživatelů.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Správa uživatelů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"Správa uživatelů" podporuje činnosti v souvislosti s lokální (z pohledu RESSS) evidencí uživatelů a řízením jejich přístupu k systému. Funkce umožňuje přebírání informací o uživatelích z externích zdrojů.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Správa číselníků</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"Správa číselníků" podporuje úkony v souvislosti se správou interních (z pohledu RESSS) číselníků a evidencí jejich údajů. V případě externích číselníků pak nastavení jejich zdrojů a způsobu interakce.</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Správa dokumentového úložiště</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"Správa dokumentového úložiště" podporuje činnosti v souvislosti se správou dokumentového úložiště. Kontrola a alokace prostoru, zpracování základních statistik o dokumentech (např. časové přírůstky, přehledy podle typů a kategorií dokumentů, apod.). V případě využívání externího úložiště se jedná o zprostředkované služby přes poskytované rozhraní dokumentového úložiště.</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Správa nastavení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"Správa nastavení" podporuje úkony v souvislosti s nastavením (konfigurací) systému - nastavení dílčích modulů a jejich parametrů, nastavení systémových prostředků apod.</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Správa systému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"Správa systému" podporuje základní úkony správy systému jako je uvedení systému do chodu, jeho zastavení, ověření činnosti komponent, získání informací o stavu systému a stavu jím využívaných systémových zdrojů.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Synchronizace uživatelských účtů</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Správa uživatelů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"Správa uživatelů" může využívat informace o uživatelských účtech evidovaných v externích zdrojích pomocí služby "Synchronizace uživatelských účtů".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Služba záloh</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Správa záloh</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"Správa záloh" může využívat externí "Službu záloh" pro vytvoření záloh evidence a vlastních elektronických dokumentů.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Správa záloh</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"Správa záloh".</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Správa dokumentového úložiště</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"Správa dokumentového úložiště".</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Správa číselníků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"Správa číselníků".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Správa nastavení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"Správa nastavení".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Správa systému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"Správa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Správa uživatelů</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"Správa uživatelů".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Správa uživatelských oprávnění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"Správa uživatelských oprávnění".</w:t>
            </w:r>
          </w:p>
        </w:tc>
      </w:tr>
    </w:tbl>
    <w:p w:rsidR="00DD0F16" w:rsidRDefault="00DD0F16" w:rsidP="00DD0F16">
      <w:pPr>
        <w:pStyle w:val="Nadpis4"/>
      </w:pPr>
      <w:r>
        <w:t>Bezpečnostní a provozní funkce</w:t>
      </w:r>
    </w:p>
    <w:p w:rsidR="00DD0F16" w:rsidRDefault="00DD0F16" w:rsidP="00DD0F16">
      <w:r>
        <w:t>Bezpečnostní a provozní funkce podporují činnosti související s provozem a bezpečnostním dohledem systému.</w:t>
      </w:r>
    </w:p>
    <w:p w:rsidR="00DD0F16" w:rsidRDefault="00DD0F16" w:rsidP="00DD0F16">
      <w:pPr>
        <w:pStyle w:val="EARDiagram"/>
      </w:pPr>
      <w:r w:rsidRPr="00DD0F16">
        <w:rPr>
          <w:noProof/>
          <w:lang w:eastAsia="cs-CZ"/>
        </w:rPr>
        <w:lastRenderedPageBreak/>
        <w:drawing>
          <wp:inline distT="0" distB="0" distL="0" distR="0" wp14:anchorId="214C53EF" wp14:editId="4F964BB5">
            <wp:extent cx="4885714" cy="3352381"/>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885714" cy="3352381"/>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24</w:t>
        </w:r>
      </w:fldSimple>
      <w:r>
        <w:t xml:space="preserve"> - Bezpečnostní a provozní funkce</w:t>
      </w:r>
    </w:p>
    <w:p w:rsidR="00DD0F16" w:rsidRDefault="00DD0F16" w:rsidP="00DD0F16">
      <w:r>
        <w:t>Diagram zobrazuje funkce Resortního systému elektronické spisové služby realizované za účelem podpory provozu a bezpečnostního dohledu systému.</w:t>
      </w:r>
    </w:p>
    <w:p w:rsidR="00DD0F16" w:rsidRDefault="00DD0F16" w:rsidP="00DD0F16">
      <w:pPr>
        <w:pStyle w:val="Nadpis5"/>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Audit činnosti</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"Audit činnosti" zajišťuje sběr (konfiguračně vymezených) informací o činnosti uživatelů (včetně správců) v systému, informací o činnosti automatizovaných úloh a výměně informací s externími systémy.</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disponuje možností konfigurace míry detailu sběru informací pro potřeby podpory řešení problémových stavů a optimalizaci výkonu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Odeslání zprávy elektronické pošty</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rozhraní systému elektronické pošty určená pro odesílání zpráv elektronické pošty (e-mail).</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Detekce škodlivého kódu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"Detekce škodlivého kódu" poskytuje možnost ověření, zda předaný dokument obsahuje škodlivý kód.</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elektronický systém spisové služby určený pro implementaci v organizacích resortu MPSV.</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Kontrolování výskytu škodlivého kódu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"Kontrolování výskytu škodlivého kódu" (antivirus) zajišťuje kontrolu přítomnosti škodlivého kódu v elektronických dokumentech zpracovávaných RESSS, které mohou potenciálně obsahovat spustitelný programový či binární kód.</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Bezpečnostní dohled</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"Bezpečnostního dohledu" zajišťuje automatizovaný a uživatelský dohled systému RESSS za účelem identifikace porušení bezpečnosti systému zejména s ohledem na bezpečnostní požadavky vyplývající ze Zákona č. 181/2014 Sb., o kybernetické bezpečnosti.</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Služba monitoringu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monitoringu" poskytuje systémové informace o chování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Sledování stavu systému</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"Sledování stavu systému" zajišťuje nepřetržitý systémový monitoring RESSS a sběr údajů o chodu systému (například vytížení, obsazení paměti, diskového prostoru apod.).</w:t>
            </w:r>
          </w:p>
        </w:tc>
      </w:tr>
    </w:tbl>
    <w:p w:rsidR="00DD0F16" w:rsidRDefault="00DD0F16" w:rsidP="00DD0F16">
      <w:pPr>
        <w:pStyle w:val="Nadpis5"/>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Sledování stavu systému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Bezpečnostní dohled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"Bezpečnostního dohledu" využívá službu "Sledování systému" k získávání informací o činnosti systému pro vyhodnocování rizik v rámci bezpečnostního dohledu.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Audit činnosti</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Bezpečnostní dohled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"Bezpečnostního dohledu" využívá službu "Audit činnosti" k získávání informací o činnostech uživatelů a subsystémů pro vyhodnocování rizik v rámci bezpečnostního dohledu.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Odeslání zprávy elektronické pošty</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Bezpečnostní dohled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"Bezpečnostního dohledu" využívá službu "Odesílání zprávy elektronické pošty" k zaslání notifikace o identifikovaném bezpečnostním riziku pomoc zprávy elektronické pošty.</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Sledování stavu systému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"Sledování stavu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Detekce škodlivého kódu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Kontrolování výskytu škodlivého kódu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"Kontrolování škodlivého kódu" může využívat externí služby "Detekce škodlivého kódu" za účelem ověření zdali dokumenty obsahují škodlivý kód.</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Sledování stavu systému</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Služba monitoringu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Funkce "Sledování stavu systému" realizuje "Službu monitoringu".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Bezpečnostní dohled</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"Bezpečnostní dohled".</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RESSS</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Kontrolování výskytu škodlivého kódu</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Resortní systém elektronické spisové služby (RESSS) implementuje funkci "Kontrolování výskytu škodlivého kódu".</w:t>
            </w:r>
          </w:p>
        </w:tc>
      </w:tr>
    </w:tbl>
    <w:p w:rsidR="00DD0F16" w:rsidRDefault="00DD0F16" w:rsidP="00DD0F16">
      <w:pPr>
        <w:pStyle w:val="Nadpis2"/>
      </w:pPr>
      <w:bookmarkStart w:id="6" w:name="_Toc454440796"/>
      <w:r>
        <w:t>Aplikační služby</w:t>
      </w:r>
      <w:bookmarkEnd w:id="6"/>
    </w:p>
    <w:p w:rsidR="00DD0F16" w:rsidRDefault="00DD0F16" w:rsidP="00DD0F16">
      <w:r>
        <w:t>Aplikační služby jsou souhrnem služeb poskytovaných RESSS a využívaných služeb, které RESSS může potřebovat, v závislosti na způsobu nasazení, ke své činnosti.</w:t>
      </w:r>
    </w:p>
    <w:p w:rsidR="00DD0F16" w:rsidRDefault="00DD0F16" w:rsidP="00DD0F16">
      <w:pPr>
        <w:pStyle w:val="Nadpis2"/>
      </w:pPr>
      <w:bookmarkStart w:id="7" w:name="_Toc454440797"/>
      <w:r>
        <w:t>Aplikace a systémy</w:t>
      </w:r>
      <w:bookmarkEnd w:id="7"/>
    </w:p>
    <w:p w:rsidR="00DD0F16" w:rsidRDefault="00DD0F16" w:rsidP="00DD0F16">
      <w:r>
        <w:t>Aplikace a systémy jsou pojmenované externí či generické (obecné) aplikace se kterými může RESSS interagovat.</w:t>
      </w:r>
    </w:p>
    <w:p w:rsidR="00DD0F16" w:rsidRDefault="00DD0F16" w:rsidP="00DD0F16">
      <w:pPr>
        <w:pStyle w:val="Nadpis3"/>
      </w:pPr>
      <w:bookmarkStart w:id="8" w:name="_Toc454440798"/>
      <w:r>
        <w:t>Interní systémy</w:t>
      </w:r>
      <w:bookmarkEnd w:id="8"/>
    </w:p>
    <w:p w:rsidR="00DD0F16" w:rsidRDefault="00DD0F16" w:rsidP="00DD0F16">
      <w:pPr>
        <w:pStyle w:val="Nadpis3"/>
      </w:pPr>
      <w:bookmarkStart w:id="9" w:name="_Toc454440799"/>
      <w:r>
        <w:t>Externí systémy</w:t>
      </w:r>
      <w:bookmarkEnd w:id="9"/>
    </w:p>
    <w:p w:rsidR="00DD0F16" w:rsidRDefault="00DD0F16" w:rsidP="00DD0F16">
      <w:pPr>
        <w:pStyle w:val="Nadpis2"/>
      </w:pPr>
      <w:bookmarkStart w:id="10" w:name="_Toc454440800"/>
      <w:r>
        <w:t>Technologická infrastruktura</w:t>
      </w:r>
      <w:bookmarkEnd w:id="10"/>
    </w:p>
    <w:p w:rsidR="00DD0F16" w:rsidRDefault="00DD0F16" w:rsidP="00DD0F16">
      <w:r>
        <w:t>Technologická infrastruktura je souhrnem prvků technologické povahy, které vytváří prostředí ve kterém je RESSS implementována či se kterým interaguje.</w:t>
      </w:r>
    </w:p>
    <w:p w:rsidR="00DD0F16" w:rsidRDefault="00DD0F16" w:rsidP="00DD0F16">
      <w:pPr>
        <w:pStyle w:val="Nadpis3"/>
      </w:pPr>
      <w:bookmarkStart w:id="11" w:name="_Toc454440801"/>
      <w:r>
        <w:t>Zařízení</w:t>
      </w:r>
      <w:bookmarkEnd w:id="11"/>
    </w:p>
    <w:p w:rsidR="00DD0F16" w:rsidRDefault="00DD0F16" w:rsidP="00DD0F16">
      <w:r>
        <w:t>Technologická zařízení, se kterými může RESSS interagovat.</w:t>
      </w:r>
    </w:p>
    <w:p w:rsidR="00DD0F16" w:rsidRDefault="00DD0F16" w:rsidP="00DD0F16">
      <w:pPr>
        <w:pStyle w:val="Nadpis3"/>
      </w:pPr>
      <w:bookmarkStart w:id="12" w:name="_Toc454440802"/>
      <w:r>
        <w:t>Infrastruktura nasazení</w:t>
      </w:r>
      <w:bookmarkEnd w:id="12"/>
    </w:p>
    <w:p w:rsidR="00DD0F16" w:rsidRDefault="00DD0F16" w:rsidP="00DD0F16">
      <w:r>
        <w:t>Infrastruktura nasazení je referenčním modelem nasazení RESSS jako vysoce dostupného systému.</w:t>
      </w:r>
    </w:p>
    <w:p w:rsidR="00DD0F16" w:rsidRDefault="00DD0F16" w:rsidP="00DD0F16">
      <w:pPr>
        <w:pStyle w:val="EARDiagram"/>
      </w:pPr>
      <w:r w:rsidRPr="00DD0F16">
        <w:rPr>
          <w:noProof/>
          <w:lang w:eastAsia="cs-CZ"/>
        </w:rPr>
        <w:lastRenderedPageBreak/>
        <w:drawing>
          <wp:inline distT="0" distB="0" distL="0" distR="0" wp14:anchorId="50803BC1" wp14:editId="36043B0F">
            <wp:extent cx="6742857" cy="4076190"/>
            <wp:effectExtent l="0" t="0" r="127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742857" cy="4076190"/>
                    </a:xfrm>
                    <a:prstGeom prst="rect">
                      <a:avLst/>
                    </a:prstGeom>
                  </pic:spPr>
                </pic:pic>
              </a:graphicData>
            </a:graphic>
          </wp:inline>
        </w:drawing>
      </w:r>
    </w:p>
    <w:p w:rsidR="00DD0F16" w:rsidRDefault="00DD0F16" w:rsidP="00DD0F16">
      <w:pPr>
        <w:pStyle w:val="Titulek"/>
      </w:pPr>
      <w:r>
        <w:t xml:space="preserve">Obrázek </w:t>
      </w:r>
      <w:fldSimple w:instr=" SEQ Obrázek \* ARABIC ">
        <w:r w:rsidR="005614BD">
          <w:rPr>
            <w:noProof/>
          </w:rPr>
          <w:t>25</w:t>
        </w:r>
      </w:fldSimple>
      <w:r>
        <w:t xml:space="preserve"> - Nasazení systému</w:t>
      </w:r>
    </w:p>
    <w:p w:rsidR="00DD0F16" w:rsidRDefault="00DD0F16" w:rsidP="00DD0F16">
      <w:r>
        <w:t>Diagram zachycuje referenční prostředí pro nasazení instanci RESSS ve vysoce dostupném prostředí vzniklém na základě rozložení systému do dvou geografických lokalit.</w:t>
      </w:r>
    </w:p>
    <w:p w:rsidR="00DD0F16" w:rsidRDefault="00DD0F16" w:rsidP="00DD0F16">
      <w:pPr>
        <w:pStyle w:val="Nadpis4"/>
      </w:pPr>
      <w:r>
        <w:t>Popis prvků</w:t>
      </w:r>
    </w:p>
    <w:tbl>
      <w:tblPr>
        <w:tblStyle w:val="EARTable"/>
        <w:tblW w:w="0" w:type="auto"/>
        <w:tblLook w:val="04A0" w:firstRow="1" w:lastRow="0" w:firstColumn="1" w:lastColumn="0" w:noHBand="0" w:noVBand="1"/>
      </w:tblPr>
      <w:tblGrid>
        <w:gridCol w:w="2268"/>
        <w:gridCol w:w="6236"/>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rPr>
                <w:b/>
              </w:rPr>
            </w:pPr>
            <w:r w:rsidRPr="00DD0F16">
              <w:rPr>
                <w:b/>
              </w:rPr>
              <w:t>Prvek</w:t>
            </w:r>
          </w:p>
        </w:tc>
        <w:tc>
          <w:tcPr>
            <w:tcW w:w="6236"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Testovací instance 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Skupina softwarových komponent implementujících RESSS pro potřeby testování.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Sekundární testovací prostředí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prostředí určené pro nasazení za účelem testování systémů, včetně funkčních (akceptačních), bezpečnostních, integračních a zátěžových testů a simulaci chyb. Pro různé typy testování může v daném čase existovat i více testovacích prostředí.</w:t>
            </w:r>
          </w:p>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a sekundární testovací prostředí mohou být společně využívány pro testování chování systému v kontextu nasazení geografického clusteru.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Školící instance 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Skupina softwarových komponent implementujících RESSS pro potřeby školení uživatelů.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Záložní instance 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Skupina softwarových komponent implementujících RESSS pro potřeby záložního produkčního nasazení.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Testovací instance 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Skupina softwarových komponent implementujících RESSS pro potřeby testování.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Školící instance 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Skupina softwarových komponent implementujících RESSS pro potřeby školení uživatelů.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lastRenderedPageBreak/>
              <w:t>Sekundární školící prostředí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školicí prostředí určené pro školení uživatelů systému. Může být využíváno společně s primárním školícím prostředím pro potřeby provozu školícího prostředí ve vysoce dostupném režimu, či pro potřeby balancování provozu například při plošných školení uživatelů napříč celou organizací.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Záložní prostředí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Prostředí určené pro provozní nasazení systémů za mimořádné situace odstávky produkčního prostředí. Záložní prostředí je možno též využívat souběžně s prostředím produkčním.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Produkční prostředí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Prostředí určené pro provozní nasazení systémů za normální situace.</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Primární testovací prostředí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prostředí určené pro nasazení za účelem testování systémů, včetně funkčních bezpečnostních, (akceptačních), integračních a zátěžových testů a simulaci chyb. Pro různé typy testování může v daném čase existovat i více testovacích prostředí.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Primární školící prostředí</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školící prostředí určené pro školení uživatelů systému.</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Produkční instance RESSS</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Skupina softwarových komponent implementujících RESSS pro potřeby produkčního nasazení.</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Sekundární datové centrum</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Lokalita, ve které je umístěno sekundární datové centrum.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Primární datové centrum</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Lokalita, ve které je umístěno primární datové centrum.</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Sekundární infrastruktura virtualizace</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platforma pro nasazení produkčních virtuálních serverů.</w:t>
            </w:r>
          </w:p>
        </w:tc>
      </w:tr>
      <w:tr w:rsidR="00DD0F16" w:rsidTr="00DD0F16">
        <w:tc>
          <w:tcPr>
            <w:cnfStyle w:val="001000000000" w:firstRow="0" w:lastRow="0" w:firstColumn="1" w:lastColumn="0" w:oddVBand="0" w:evenVBand="0" w:oddHBand="0" w:evenHBand="0" w:firstRowFirstColumn="0" w:firstRowLastColumn="0" w:lastRowFirstColumn="0" w:lastRowLastColumn="0"/>
            <w:tcW w:w="2268" w:type="dxa"/>
          </w:tcPr>
          <w:p w:rsidR="00DD0F16" w:rsidRPr="00DD0F16" w:rsidRDefault="00DD0F16" w:rsidP="00DD0F16">
            <w:pPr>
              <w:pStyle w:val="EARSmall"/>
            </w:pPr>
            <w:r w:rsidRPr="00DD0F16">
              <w:t>Primární infrastruktura virtualizace</w:t>
            </w:r>
          </w:p>
        </w:tc>
        <w:tc>
          <w:tcPr>
            <w:tcW w:w="6236"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platforma pro nasazení produkčních virtuálních serverů.</w:t>
            </w:r>
          </w:p>
        </w:tc>
      </w:tr>
    </w:tbl>
    <w:p w:rsidR="00DD0F16" w:rsidRDefault="00DD0F16" w:rsidP="00DD0F16">
      <w:pPr>
        <w:pStyle w:val="Nadpis4"/>
      </w:pPr>
      <w:r>
        <w:t>Popis vazeb</w:t>
      </w:r>
    </w:p>
    <w:tbl>
      <w:tblPr>
        <w:tblStyle w:val="EARTable"/>
        <w:tblW w:w="0" w:type="auto"/>
        <w:tblLook w:val="04A0" w:firstRow="1" w:lastRow="0" w:firstColumn="1" w:lastColumn="0" w:noHBand="0" w:noVBand="1"/>
      </w:tblPr>
      <w:tblGrid>
        <w:gridCol w:w="1701"/>
        <w:gridCol w:w="1701"/>
        <w:gridCol w:w="5102"/>
      </w:tblGrid>
      <w:tr w:rsidR="00DD0F16" w:rsidTr="00DD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rPr>
                <w:b/>
              </w:rPr>
            </w:pPr>
            <w:r w:rsidRPr="00DD0F16">
              <w:rPr>
                <w:b/>
              </w:rPr>
              <w:t>Zdrojový prvek</w:t>
            </w:r>
          </w:p>
        </w:tc>
        <w:tc>
          <w:tcPr>
            <w:tcW w:w="1701"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Cílový prvek</w:t>
            </w:r>
          </w:p>
        </w:tc>
        <w:tc>
          <w:tcPr>
            <w:tcW w:w="5102" w:type="dxa"/>
          </w:tcPr>
          <w:p w:rsidR="00DD0F16" w:rsidRPr="00DD0F16" w:rsidRDefault="00DD0F16" w:rsidP="00DD0F16">
            <w:pPr>
              <w:pStyle w:val="EARSmall"/>
              <w:cnfStyle w:val="100000000000" w:firstRow="1" w:lastRow="0" w:firstColumn="0" w:lastColumn="0" w:oddVBand="0" w:evenVBand="0" w:oddHBand="0" w:evenHBand="0" w:firstRowFirstColumn="0" w:firstRowLastColumn="0" w:lastRowFirstColumn="0" w:lastRowLastColumn="0"/>
              <w:rPr>
                <w:b/>
              </w:rPr>
            </w:pPr>
            <w:r w:rsidRPr="00DD0F16">
              <w:rPr>
                <w:b/>
              </w:rPr>
              <w:t>Popis</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Produkční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Produkční instance RESSS</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Produkční instance RESSS je nasazena v produkčním prostředí.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Primární školící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školící prostředí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Mezi primárním a sekundárním školícím prostředím může probíhat komunikace za účelem synchronizace datových základen při přepnutí prostředí, či při jejich souběžném provozu.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Sekundární testovací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infrastruktura virtualizace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testovací prostředí je realizováno v rámci sekundární infrastruktury virtualizace.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Sekundární testovací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Testovací instance RESSS</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testovací instance RESSS je nasazena v sekundárním testovacím prostředí.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Produkční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Záložní prostředí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Mezi produkčním a záložním prostředím probíhá komunikace za účelem synchronizace datových základen pro případ přepnutí prostředí, či jejich souběžný provoz.</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Primární datové centrum</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infrastruktura virtualizace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infrastruktura virtualizace je umístěna v primárním datovém centru.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Sekundární datové centrum</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infrastruktura virtualizace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infrastruktura virtualizace je umístěna v sekundárním datovém centru.</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lastRenderedPageBreak/>
              <w:t>Primární školící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infrastruktura virtualizace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školící prostředí je realizováno v rámci primární infrastruktury virtualizace.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Primární testovací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infrastruktura virtualizace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testovací prostředí je realizováno v rámci primární infrastruktury virtualizace.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Produkční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infrastruktura virtualizace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Produkční prostředí je realizováno v rámci primární infrastruktury virtualizace.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Primární testovací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testovací prostředí</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Mezi primárním a sekundárním testovacím prostředím může probíhat komunikace za účelem synchronizace datových základen pro testování přepnutí prostředí, či jejich souběžný provoz.</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Sekundární školící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infrastruktura virtualizace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školící prostředí je realizováno v rámci sekundární infrastruktury virtualizace.</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Primární školící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Školící instance RESSS</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školící instance RESSS je nasazena v primárním školícím prostředí.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Primární testovací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Testovací instance RESSS</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testovací instance RESSS je nasazena v primárním testovacím prostředí.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Záložní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Záložní instance RESSS</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Záložní instance RESSS je nasazena v záložním prostředí.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Sekundární školící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Školící instance RESSS</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školící instance RESSS je nasazena v sekundárním školícím prostředí.</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Primární infrastruktura virtualizace</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infrastruktura virtualizace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Primární a sekundární platforma virtualizace je propojená komunikační cestou v dosahu metroclusteru (řádově malé desítky kilometrů).</w:t>
            </w:r>
          </w:p>
        </w:tc>
      </w:tr>
      <w:tr w:rsidR="00DD0F16" w:rsidTr="00DD0F16">
        <w:tc>
          <w:tcPr>
            <w:cnfStyle w:val="001000000000" w:firstRow="0" w:lastRow="0" w:firstColumn="1" w:lastColumn="0" w:oddVBand="0" w:evenVBand="0" w:oddHBand="0" w:evenHBand="0" w:firstRowFirstColumn="0" w:firstRowLastColumn="0" w:lastRowFirstColumn="0" w:lastRowLastColumn="0"/>
            <w:tcW w:w="1701" w:type="dxa"/>
          </w:tcPr>
          <w:p w:rsidR="00DD0F16" w:rsidRPr="00DD0F16" w:rsidRDefault="00DD0F16" w:rsidP="00DD0F16">
            <w:pPr>
              <w:pStyle w:val="EARSmall"/>
            </w:pPr>
            <w:r w:rsidRPr="00DD0F16">
              <w:t>Záložní prostředí</w:t>
            </w:r>
          </w:p>
        </w:tc>
        <w:tc>
          <w:tcPr>
            <w:tcW w:w="1701"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Sekundární infrastruktura virtualizace</w:t>
            </w:r>
          </w:p>
        </w:tc>
        <w:tc>
          <w:tcPr>
            <w:tcW w:w="5102" w:type="dxa"/>
          </w:tcPr>
          <w:p w:rsidR="00DD0F16" w:rsidRPr="00DD0F16" w:rsidRDefault="00DD0F16" w:rsidP="00DD0F16">
            <w:pPr>
              <w:pStyle w:val="EARSmall"/>
              <w:cnfStyle w:val="000000000000" w:firstRow="0" w:lastRow="0" w:firstColumn="0" w:lastColumn="0" w:oddVBand="0" w:evenVBand="0" w:oddHBand="0" w:evenHBand="0" w:firstRowFirstColumn="0" w:firstRowLastColumn="0" w:lastRowFirstColumn="0" w:lastRowLastColumn="0"/>
            </w:pPr>
            <w:r w:rsidRPr="00DD0F16">
              <w:t>Záložní prostředí je realizováno v rámci sekundární infrastruktury virtualizace.</w:t>
            </w:r>
          </w:p>
        </w:tc>
      </w:tr>
    </w:tbl>
    <w:p w:rsidR="00DD0F16" w:rsidRDefault="00DD0F16" w:rsidP="00DD0F16"/>
    <w:p w:rsidR="00B4169B" w:rsidRDefault="00B4169B" w:rsidP="00B4169B">
      <w:pPr>
        <w:pStyle w:val="Nadpis1"/>
      </w:pPr>
      <w:bookmarkStart w:id="13" w:name="_Toc454440803"/>
      <w:r>
        <w:t>Funkční a technické požadavky</w:t>
      </w:r>
      <w:bookmarkEnd w:id="13"/>
    </w:p>
    <w:p w:rsidR="00B4169B" w:rsidRDefault="00B4169B" w:rsidP="00B4169B">
      <w:r>
        <w:t>Funkční a technické požadavky jsou skupinou požadavků na plnění a jeho výstupy realizované v rámci prováděcích projektů.</w:t>
      </w:r>
    </w:p>
    <w:p w:rsidR="00B4169B" w:rsidRDefault="00B4169B" w:rsidP="00B4169B">
      <w:pPr>
        <w:pStyle w:val="Nadpis2"/>
      </w:pPr>
      <w:bookmarkStart w:id="14" w:name="_Toc454440804"/>
      <w:r>
        <w:t>Požadavky na dodávku softwarového řešení RESSS</w:t>
      </w:r>
      <w:bookmarkEnd w:id="14"/>
    </w:p>
    <w:p w:rsidR="00B4169B" w:rsidRDefault="00B4169B" w:rsidP="00B4169B">
      <w:r>
        <w:t>Požadavky na dodávku RESSS vymezují požadované funkcionality, charakteristiky a související služby dodávky softwarového řešení RESSS.</w:t>
      </w:r>
    </w:p>
    <w:p w:rsidR="00B4169B" w:rsidRDefault="00B4169B" w:rsidP="00B4169B">
      <w:pPr>
        <w:pStyle w:val="Nadpis3"/>
      </w:pPr>
      <w:bookmarkStart w:id="15" w:name="_Toc454440805"/>
      <w:r>
        <w:t>Legislativní požadavky</w:t>
      </w:r>
      <w:bookmarkEnd w:id="15"/>
    </w:p>
    <w:p w:rsidR="00B4169B" w:rsidRDefault="00B4169B" w:rsidP="00B4169B">
      <w:r>
        <w:t>Legislativní požadavky vytváří legislativní kontext, ve kterém bude vytvářen a nasazován Resortní elektronický systém spisové služby (RESSS).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Zákon 499/2004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Zákonem č. 499/2004 Sb., o archivnictví a spisové službě,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Zákon 227/2000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Zákonem č. 227/2000 Sb., o elektronickém podpisu,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Zákon 300/2008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Zákonem č. 300/2008 Sb., o elektronických úkonech a autorizované konverzi dokumentů,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Zákon 111/2009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Zákonem č. 111/2009 Sb., o základních registrech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Zákon 365/2000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Zákonem č. 365/2000 Sb., o informačních systémech veřejné správy,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Zákon č. 181/2014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Zákonem č. 181/2014 Sb., o kybernetické bezpečnosti a o změně souvisejících zákonů (zákon o kybernetické bezpečnosti),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Zákon 500/2004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Zákonem č. 500/2004 Sb., správní řád,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Zákon 101/2000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Zákonem č. 101/2000 Sb., o ochraně osobních údajů,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Zákon č. 234/2014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Zákonem č. 234/2014 Sb., o státní službě,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Zákon č. 106/1999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Zákonem č. 106/1999 Sb., o svobodném přístupu k informacím,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Vyhláška 259/2012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Vyhláškou č. 259/2012 Sb., o podrobnostech výkonu spisové služby,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Vyhláška 193/2009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Vyhláškou č. 193/2009 Sb., o stanovení podrobností provádění autorizované konverze dokumentů,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Vyhláška 212/2012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Vyhláškou č. 212/2012 Sb., o struktuře údajů, na základě kterých je možné jednoznačně identifikovat podepisující osobu, a postupech pro ověřování platnosti zaručeného elektronického podpisu, elektronické značky, kvalifikovaného certifikátu, kvalifikovaného systémového certifikátu a kvalifikovaného časového razítka (vyhláška o ověřování platnosti zaručeného elektronického podpisu),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Vyhláška 194/2009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Vyhláškou č. 194/2009 Sb., o stanovení podrobností užívání a provozování informačního systému datových schránek,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Vyhláška 64/2008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Vyhláškou č. 64/2008 Sb., o formě uveřejňování informací souvisejících s výkonem veřejné správy prostřednictvím webových stránek pro osoby se zdravotním postižením (vyhláška o přístupnosti),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Nařízení vlády 594/2006 Sb.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Nařízením vlády č. 594/2006 Sb. o přepisu znaků do podoby, ve které se zobrazují v informačních systémech veřejné správy,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Nařízení Evropského parlamentu a Rady (EU) č. 910/2014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se Nařízením Evropského parlamentu a Rady (EU) č. 910/2014 o elektronické identifikaci a službách vytvářejících důvěru pro elektronické transakce na vnitřním trhu a o zrušení směrnice 1999/93/ES (nařízení eIDAS), v platném znění.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LEG015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NSESSS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vytvářen a nasazován v souladu s Národním standardem pro elektronické systémy spisové služby (NSESSS) zveřejněném ve Věstníku Ministerstva vnitra částce 64/2012, v platném znění.</w:t>
            </w:r>
          </w:p>
        </w:tc>
      </w:tr>
    </w:tbl>
    <w:p w:rsidR="00B4169B" w:rsidRDefault="00B4169B" w:rsidP="00B4169B">
      <w:pPr>
        <w:pStyle w:val="Nadpis3"/>
      </w:pPr>
      <w:bookmarkStart w:id="16" w:name="_Toc454440806"/>
      <w:r>
        <w:t>Funkční požadavky</w:t>
      </w:r>
      <w:bookmarkEnd w:id="16"/>
    </w:p>
    <w:p w:rsidR="00B4169B" w:rsidRDefault="00B4169B" w:rsidP="00B4169B">
      <w:r>
        <w:t>Funkční požadavky jsou skupinou požadavků na specifické funkcionality RESSS.</w:t>
      </w:r>
    </w:p>
    <w:p w:rsidR="00B4169B" w:rsidRDefault="00B4169B" w:rsidP="00B4169B">
      <w:pPr>
        <w:pStyle w:val="Nadpis4"/>
      </w:pPr>
      <w:r>
        <w:t>Povinné požadavky podle NSESSS</w:t>
      </w:r>
    </w:p>
    <w:p w:rsidR="00B4169B" w:rsidRDefault="00B4169B" w:rsidP="00B4169B">
      <w:r>
        <w:t>Povinné požadavky podle NSESSS jsou požadavky ukládající povinnost realizovat RESSS v souladu s povinnými (mandatornímy) požadavky Národního standardu pro elektronické systémy spisové služby (NSESSS).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Soulad s požadavky NSESSS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splňovat povinné požadavky uvedené v Národním standardu pro elektronické systémy spisové služby (NSESSS) zveřejněném ve Věstníku Ministerstva vnitra částce 64/2012, v platném znění.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Dále bude splňovat Zadavatelem pojmenované doporučené požadavky NSESSS a další uvedené požadavky.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NPS002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Změna NSESSS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Dojde-li v průběhu plnění Dodavatele ke změně Národního standardu pro elektronické systémy spisové služby budou změny RESSS vyžadováné v důsledku dopadu změn NSESSS realizované na základě mechanismů daných požadovaným plněním v oblasti služeb (služby řešení změn) a rozvoje RESSS.</w:t>
            </w:r>
          </w:p>
        </w:tc>
      </w:tr>
    </w:tbl>
    <w:p w:rsidR="00B4169B" w:rsidRDefault="00B4169B" w:rsidP="00B4169B">
      <w:pPr>
        <w:pStyle w:val="Nadpis4"/>
      </w:pPr>
      <w:r>
        <w:t>Doporučené požadavky podle NSESSS</w:t>
      </w:r>
    </w:p>
    <w:p w:rsidR="00B4169B" w:rsidRDefault="00B4169B" w:rsidP="00B4169B">
      <w:r>
        <w:t>Doporučenné požadavky podle NSESSS jsou požadavky, které jsou v rámci standardu doporučené, a které Zadavatel požaduje naplnit jako povinné. Z důvodu rozsáhlosti textu požadavků NESSS je vždy uvedena příslušná oblast z NSESSS a k ní jednoznačné číselné identifikátory požadavků standardu NSESSS.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NSD001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Udržování spisového plánu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Nad rámec povinných požadavků daných NSESSS bude RESSS bude splňovat též doporučené požadavky označené v NSESSS čísly 3.4.3; 3.4.4; 3.4.10; 3.4.14; 3.4.16; 3.4.17; 3.4.26; 3.4.29.</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NSD002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Kontrola a bezpečnost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Nad rámec povinných požadavků daných NSESSS bude RESSS bude splňovat též doporučené požadavky označené v NSESSS čísly 4.1.25; 4.2.3</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NSD003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Ukládání a vyřizování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Nad rámec povinných požadavků daných NSESSS bude RESSS bude splňovat též doporučené požadavky označené v NSESSS čísly 5.1.3; 5.1.15; 5.1.26; 5.1.27; 5.1.39; 5.1.40; 5.1.41; 5.1.42; 5.1.43; 5.2.1; 5.2.8; 5.3.8; 5.3.16; 5.3.17; 5.3.24; 5.3.25.</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NSD004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Příjem a evidence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Nad rámec povinných požadavků daných NSESSS bude RESSS bude splňovat též doporučené požadavky označené v NSESSS čísly 6.1.9; 6.1.12; 6.1.14; 6.1.17; 6.1.24; 6.1.26; 6.1.27; 6.1.33; 6.1.34; 6.1.35; 6.1.36; 6.1.37; 6.1.38; 6.1.39; 6.1.40; 6.1.42; 6.1.43; 6.1.44; 6.3.6; 6.3.8; 6.3.12; 6.3.13; 6.3.16; 6.5.2; 6.5.5; 6.5.6; 6.5.7; 6.5.10; 6.5.12; 6.5.13; 6.5.14; 6.5.15; 6.5.18; 6.5.19; 6.5.20; 6.5.21; 6.5.22.</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NSD005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Odkazování mezi entitami</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Nad rámec povinných požadavků daných NSESSS bude RESSS bude splňovat též doporučené požadavky označené v NSESSS čísly 7.1.5; 7.1.7.</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NSD006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Vyhledávání, výběr a znázornění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Nad rámec povinných požadavků daných NSESSS bude RESSS bude splňovat též doporučené požadavky označené v NSESSS čísly 8.1.5; 8.1.9; 8.1.11; 8.1.16; 8.1.17; 8.1.18; 8.1.21; 8.1.22; 8.1.26;8.1.28; 8.1.29; 8.1.30; 8.1.31; 8.1.32; 8.1.34; 8.1.35; 8.2.2; 8.3.10; 8.3.12; 8.3.17.</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NSD007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Správcovské funkce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Nad rámec povinných požadavků daných NSESSS bude RESSS bude splňovat též doporučené požadavky označené v NSESSS čísly 9.1.4; 9.1.5; 9.2.4; 9.2.6; 9.2.7; 9.2.12; 9.2.13; 9.2.14; 9.2.15; 9.2.19; 9.2.23; 9.2.26; 9.2.27; 9.2.28; 9.2.29; 9.2.32; 9.2.33; 9.2.34; 9.3.10; 9.3.11; 9.3.12; 9.3.13; 9.3.14; 9.3.15; 9.3.16; 9.3.17.</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NSD008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Účelové moduly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Nad rámec povinných požadavků daných NSESSS bude RESSS bude splňovat též doporučené požadavky označené v NSESSS čísly 10.1.6; 10.1.9; 10.1.10; 10.1.11; 10.1.12; 10.1.15; 10.1.21; 10.1.22; 10.1.24; 10.3.1; 10.3.2; 10.3.3; 10.3.4; 10.3.8; 10.3.9; 10.3.10; 10.3.11; 10.3.12; 10.3.13; 10.3.14; 10.3.15; 10.3.18; 10.3.19; 10.3.20; 10.3.21; 10.3.22; 10.3.23; 10.3.28; 10.3.29; 10.3.30; 10.3.31; 10.3.32; 10.3.33; 10.4.3; 10.4.6; 10.4.8; 10.4.11; 10.4.12; 10.4.13; 10.4.16; 10.4.20; 10.4.21; 10.4.22; 10.4.24; 10.4.25; 10.4.26; 10.4.27; 10.4.29; 10.4.30; 10.4.31; 10.4.32; 10.4.33; 10.4.36; 10.4.38; 10.4.42; 10.5.2; 10.5.3; 10.5.4; 10.5.6; 10.5.18; 10.5.19; 10.6.6; 10.6.7; 10.7.3; 10.7.4; 10.7.10; 10.8.3; 10.8.4; 10.8.6; 10.10.2; 10.10.4; 10.10.5; 10.10.6; 10.10.7; 10.10.10; 10.10.11; 10.10.15; 10.11.1; 10.11.4; 10.11.5; 10.12.1; 10.12.7; 10.12.8; 10.12.10; 10.13.2; 10.13.3; 10.13.4; 10.13.9; 10.13.12; 10.13.15; 10.13.16; 10.13.17; 10.13.19; 10.13.20; 10.13.21; 10.13.25; 10.13.26; 10.13.27; 10.13.28; 10.13.29; 10.14.3.</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NSD009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Dokumentace životního cyklu ERMS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Nad rámec povinných požadavků daných NSESSS bude RESSS bude splňovat též doporučené požadavek označený v NSESSS číslem 11.1.8.</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NSD010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Metadata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Nad rámec povinných požadavků daných NSESSS bude RESSS bude splňovat též doporučené požadavky označené v NSESSS čísly 12.1.8; 12.1.10; 12.1.11; 12.1.12; 12.1.13; 12.1.17; 12.1.18; 12.1.19; 12.1.20; 12.1.24.</w:t>
            </w:r>
          </w:p>
        </w:tc>
      </w:tr>
    </w:tbl>
    <w:p w:rsidR="00B4169B" w:rsidRDefault="00B4169B" w:rsidP="00B4169B">
      <w:pPr>
        <w:pStyle w:val="Nadpis4"/>
      </w:pPr>
      <w:r>
        <w:t>Základní požadavky</w:t>
      </w:r>
    </w:p>
    <w:p w:rsidR="00B4169B" w:rsidRDefault="00B4169B" w:rsidP="00B4169B">
      <w:r>
        <w:t>Základní požadavky jsou skupinou základních, průřezových doplňujícíh požadavků na funkcionalit RESSS.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Výběr spisových a skartačních znaků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nastavení způsobu výběru spisových a skartačních znaků: rolovací menu s možností vyhledávání, kategorizace, konfigurace dle útvaru.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Náhled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zobrazení seznamu dokumentů dle jeho stavu (např. k převzetí, rozpracované, vyřízené, čeká se na odpověď…)</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Vyhledávání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vyhledávání v zobrazovaných přehledech a seznamech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Tvorba nové číselné řady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Správce bude v rámci RESSS moci vytvořit novou číselnou řadu spisů s formátem dle potřeb (např. pro potřebu evidence spisů atd.).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Nastavení upozornění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nastavit různá upozornění dle stanovených práv – např. nepřiložená příloha, nepodepsán dokument, nepřidělen skartační znak, zaslání prvotní reakce, chyba formátu, chyba na příjmu, chyba vypravení.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Vytištění metadat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Uživatel bude mít možnost tištění metadat dokumentu ve struktuře dané šablonou určené Zadavatelem.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Rozlišení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rozlišení dokumentů vlastních a došlých.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Hromadná manipulace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hromadnou manipulaci s dokumenty u všech činností práce s dokumenty, kde má hromadná manipulace smysl (např. převod dokumentů uživatele, který přechází do jiného útvaru)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Šablony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RESSS budou integrovány šablony dokumentů. Správci bude umožněno šablony editovat, mazat či vytvářet nové.</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Vytvoření nového záznamu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vytvoření nového záznamu na základě již existujícího záznamu. Kopírování údajů (metadat) z již dříve vyplněné evidenční karty při zakládání nového záznamu s možností následné editace těchto metadat.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Implementace organizační struktury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každé instanci RESSS bude implementována odpovídající organizační struktura původce. RESSS umožní využití této struktury při manipulaci dokumentu, tj. uživatel může ve struktuře najít konkrétní útvar, nebo konkrétní osobu, na kterou dokument chce předat. RESSS umožní správci tuto strukturu aktualizovat automatizovaně či manuálně.</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Odlišení dokumentů zaevidovaných omylem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odlišení dokumentů, které byly zaevidovány omylem bez možnosti vymazání z evidence. Tyto dokumenty se nadále nebudou objevovat v přehledech spisů.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Vkládání příloh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vkládání příloh dokumentů (i hromadně) pomocí pomocí přetažení ikony dokumentu (funkce „Drag&amp;amp;Drop“).</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Práce se spisy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práci se spisy (uspořádaný soubor dokumentů o téže věci). RESSS umožní vytvoření spisu následujícími způsoby: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spojováním dokumentů - tzv. priorizace;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pomocí sběrného archu.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A to různými způsoby v různých spisových oblastech.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Vyhledávání v metadatech i dokumentech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vyhledávání jak v metadatech tak i v obsahu elektronických dokumentů dle zadaných kritérií.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Předávání dokumentů do spisovny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podporovat předávání veškerých dokumentů do spisovny.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Podpora spisové rozluky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plně podporovat spisovou rozluku dle §68a zákona č. 499/2004 Sb.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Uvedení spisového znaku a skartačního režimu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Prvozpracovatel (zaměstnanec, který dostal dokument k vyřízení, nebo jej vytvořil) nebude moci dokument postoupit dál bez uvedení spisového znaku a skartačního režimu. Nastavení této funkcionality může modifikovat správce.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Vytváření úkolů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určit zaměstnance pověřeného zpracováním dokumentu (prvozpracovatel). Po jeho určení je vytvořen nový úkol v rámci řízení úkolů.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ZAP020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údajů z metadat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Při vytváření odpovědi na došlou poštu po zadání čísla jednacího došlé pošty RESSS převezme údaje z dostupných metadat z evidenčního záznamu došlé zásilky. RESSS dále umožní provést změnu způsobu vypravení a převezme údaje z pole „věc“ jako povinný údaj s možností následné editace.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ZAP021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Verzování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verzování vlastních dokumentů. Uživateli se bude zobrazovat nejnovější platná verze dokumentu, nicméně bude mít přístup i ke starším verzím.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ZAP022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Hromadná expedice dokumentu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hromadnou expedici dokumentu na více adres i v kombinaci způsobů odeslání.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ZAP023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Označení dokumentů pro expedici a vnitřní potřebu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označit dokumenty, které mají být expedovány a dokumentu pro vnitřní potřebu.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ZAP024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Definice sestav pro tisk a export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definovat sestavy pro tisk, včetně číslování řádků a možnost exportu ve standardních formátech (XML, XLS, DOC, PDF).</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ZAP025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Průvodce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obsahovat grafický nástroj (průvodce) pro konfiguraci a modifikaci výstupních sestav. Tento nástroj nabídne sadu tabulek, jejich položek a umožní nastavení omezujících podmínek. Nástroj umožní znalému uživateli vybrat si z nabídky, tabulky spojovat apod. a tak snadno graficky sestavit „dotaz“ do databáze.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ZAP026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Tvorba šablon</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tvorbu šablon sestav, aby je bylo možno použít jako vzor pro tvorbu podobných sestav.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ZAP027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Filtry sestavy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Uživatel bude mít možnost upravit si filtry sestavy a měnit třídění dat. Uživatel bude moci ukládat nastavení filtrů a třídění pro opakované použití.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ZAP028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Uložení výběrových podmínek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automaticky ukládat zadané výběrové podmínky do historie vyhledávání s možností použití již jednou zadané podmínky v budoucnu. Histori vyhledávání se bude ukládat a zobrazovat podle aktuálně přihlášeného uživatele.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ZAP029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Využití matematických operací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při tvorbě sestav používat základní matematické operace sčítání, stanovení minima a maxima, průměru, střední hodnoty, počtu záznamů apod.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ZAP030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Tisk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uživateli tisk sestav, spisů a dokumentů.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ZAP031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Podpora čteček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podporovat uživání čteček čárových kódů a QR kódů.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ZAP032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přístupů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RESSS bude možné evidovat přístupy k dokumentům, spisům nebo balíkům.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ZAP033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Připojení autentizačního prvku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připojení autentizačního prvku k dokumentu - elektronického podpisu, elektronické značky, elektronické pečetí a časové razítka.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ZAP034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Grafická podoba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Grafická podoba RESSS musí reflektovat předepsanou barevnost a využití log zadavatele v souladu s grafickým manuálem organizace, kde je RESSS nasazována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ZAP035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Respektování organizační struktury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zohledňovat členění organizační struktury resortu MPSV včetně podřízených organizací dle příloh zadávací dokumentace.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ZAP036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zástupců pracovních míst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Funkcionalita RESSS bude podporovat evidenci zástupů pracovních míst.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ZAP037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Požadavek na organizační členění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být v souladu s aktuální organizační strukturou a organizační řádem dané organizace.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ZAP038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Komunikace se službami CzechPOINT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zajišťovat komunikaci se službami Centrály CzechPOINT, konkrétně službou „autorizovaná konverze z moci úřední" za účelem provádění konverzí dokumentů z moci úřední. Tato služba bude využívána pro činnosti podatelny a výpravny.</w:t>
            </w:r>
          </w:p>
        </w:tc>
      </w:tr>
    </w:tbl>
    <w:p w:rsidR="00B4169B" w:rsidRDefault="00B4169B" w:rsidP="00B4169B">
      <w:pPr>
        <w:pStyle w:val="Nadpis4"/>
      </w:pPr>
      <w:r>
        <w:t>Požadavky na podatelnu</w:t>
      </w:r>
    </w:p>
    <w:p w:rsidR="00B4169B" w:rsidRDefault="00B4169B" w:rsidP="00B4169B">
      <w:r>
        <w:t>Požadavky na podatelnu jsou skupinou funkčních požadavků na RESSS v souvislosti s činností podatelny.</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Příjem, kontrola a zpracování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příjem, kontrolu a zpracování různých typů dokumentů a jejich evidenci s vyznačením způsobu doručení.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Příjem, zpracování a ukládání zpráv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příjem, zpracování a ukládání zpráv z Datové schránky v nezměněné podobě do uložiště RESSS. RESSS dále zajistí jejich dostupnost a zachovává vazbu mezi nimi a jejich metadaty.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dokumentů z elektronických adres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Evidence dokumentů zaslaných na elektronické adresy podatelen provádí zaměstnanec podatelny přímo v RESSS, který je s e-mailovou schránkou propojený. Evidence není automatická, z důvodu výskytu dokumentů, které se neevidují (nevyžádaná pošta apod.).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Ověření existence uznávaného elektronického podpisu a značky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automaticky ověří, zda elektronické podání je opatřeno uznávaným elektronickým podpisem, značkou či pečetí a zaznamená výsledek ověření.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Záznam času doručení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zaznamená čas a datum doručení a dodání s přesností na sekundy. Záznam bude uveden v metadatech dokumentu.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Vytvoření, připojení nebo doplnění metadat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vytvoření, připojení nebo doplnění metadat dokumentů i spisů.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Odmítnutí dokumentu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případě odmítnutí elektronického dokumentu podatelnou (z důvodu, že dokument obsahuje škodlivý kód, je nečitelný atd.) umožní RESSS odeslat informaci stejným způsobem, jakým byl dokument přijat.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Načtení čárového kódu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Obsluha Podatelny bude schopna opatřit analogový dokument čárovým kódem dle standardu NSESSS a tento čárový kód načíst do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Vedení podacího deníku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vedení podacího deníku, evidence způsobu a data odeslání (tj. podací deník bude veden pouze v digitální (elektronické) podobě jakou součást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Tisk čárového kódu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tisk štítku s čárovým, případně i QR kódem, který slouží pro jeho identifikaci.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Potvrzovací zpráva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odeslání potvrzovací zprávy o přijetí datové zprávy.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Počet podatelen</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v rámci nasazení RESSS v jedné organizaci obsloužit až 500 podatelen.</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Ověření platnosti elektronických podpisů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ověřovat platnost externích i interních elektronických podpisů, značek a elektronických razítek.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POD014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Příjem dokumentů a metadat sekundární podatelnou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příjem dokumentů a metadat přes sekundární podatelny. Sekundární podatelna je definovaná v Spisovém a skartačním řádu.</w:t>
            </w:r>
          </w:p>
        </w:tc>
      </w:tr>
    </w:tbl>
    <w:p w:rsidR="00B4169B" w:rsidRDefault="00B4169B" w:rsidP="00B4169B">
      <w:pPr>
        <w:pStyle w:val="Nadpis4"/>
      </w:pPr>
      <w:r>
        <w:t>Požadavky na spisovnu</w:t>
      </w:r>
    </w:p>
    <w:p w:rsidR="00B4169B" w:rsidRDefault="00B4169B" w:rsidP="00B4169B">
      <w:r>
        <w:t>Požadavky na podatelnu jsou skupinou funkčních požadavků na RESSS v souvislosti s činností spisovny.</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Vytvoření balíků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Funkcionalita spisovny bude v rámci RESSS řešena v souladu se standardem ISO 14721:2012 (Space data and information transfer systems - Open archival information system (OAIS) - Reference model) . ESS umožní vytvořit „balíky“, provést jejich kontrolu a předat je do evidence modulu spisovny.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Tisk štítků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tisk štítků na uložené „balíky“ ve spisovně s využitím běžných tiskových zařízení.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Ukládání digitálních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dlouhodobé ukládání vyřízených digitálních dokumentů, včetně zachování jejich autenticity a integrity (s pomocí elektronického podpisu a časová značka). Musí tak umožnit zachovat věrohodnost původu, neporušitelnost, čitelnost údajů, které prokážou existenci dokumentu v čase.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Ověřování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RESSS umožní vstupní ověřování vkládaných elektronických dokumentů do spisovny (např. obsahuje-li správný formát, elektronický podpis a časové razítko). </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umožňuje evidovat ve spisovně údaje o dokumentech a spisech dané Vyhláškou č. 259/2012 Sb., o podrobnostech výkonu spisové služby.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Příjem, vrácení a odmítnutí dokumentu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umožňuje spisovně dokument přijmout, vrátit (pokud byl požadavek již přijatý) či odmítnout v případě, že bude uživatelem do elektronické spisovny zaslán balíček, v rámci kterého bude něco chybět, nebo bude nutné něco doplnit.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Vyhledání dokumentu dle metadat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ve spisovně umožní vyhledat dokument, spis či balík dle zadaných metadat. Výsledky hledání bude možné tisknout, resp. exportovat do souboru.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výpůjček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umožňovat evidovat výpůjčky dokmentů a spisů ze spisovny ve výpůjční knize (analogové i digitální dokumenty).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Generování SIP balíčků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generování SIP balíčků ze spisovny a jejich předávání do archivu. RESSS v bude umožňovat kontrolu SIP balíčků, zda byly vytvořeny v souladu s fomátem a strukturou předepsanými v NSESSS.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Výběr ke skartaci</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výběr dokumentů ze spisovny ke skartaci a tisk skartačních návrhů.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Poskytnutí přehledů o místu uložení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obsluze spisovny (tj. uživateli s příslušnou rolí) poskytnout přehledy o místu uložení evidovaných jednotek. RESSS umožní úpravu metadat a obsahu balíku nebo vložení informací o dočasném vyřazení balíku.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Poskytnutí přehledů o stavu zaplnění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obsluze spisoven (uživatelům s příslušnou rolí) poskytnout přehledy o stavu zaplnění spisovny a správního archivu.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Změna uspořádaní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správci spisovny (uživatel s příslušnou rolí) změnit údaje o stávajícím uspořádání spisovny (např. přidání prostor, změna číslovaní regalů, změna hierarchie...).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Zneviditelnění metadat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zneviditelnit metadata z databáze u vybraných dokumentů dle kapitoly 10.13 NSESSS - Bezpečnostní kategorie.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Generování skartačních návrhů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generovat skartační návrhy, předávací seznamy, protokoly a skartační protokoly.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Vedení evidence ve spisovně</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vedení evidence entit zařazených do spisovny.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Příjem potvrzení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příjem potvrzení z digitálního archivu, že SIP balíčky byly úspěšně přijaty Národním archivem.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Nastavení správcovské role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nastavit správcovskou roli – posuzovatel skartační operace.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Přenos entit s metadaty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přenos entit s metadaty do jiné spisové služby / spisové evidence dokumentů a z jiného systému (spisová rozluka).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Připojení spisoven</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připojení specializovaných spisoven (obsahující účetní doklady, faktury apod.) do systému elektronické spisové služby.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SPI020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Převod dokumentů do výstupních formátů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zajistí ergcký převod dokumentů do výstupních datových formátů před předáním do spisovny.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SPI021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Ukládání metadat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dlouhodobé ukládání metadat elektronických i analogových dokumentů.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SPI022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Vyhledání dokumentu dle obsahu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ve spisovně umožní vyhledat podle obsahu dokument, spis či balík, ke kterému má uživatel přístup minimálně pro čtení. Výsledky hledání bude možné tisknout, resp. exportovat do souboru.</w:t>
            </w:r>
          </w:p>
        </w:tc>
      </w:tr>
    </w:tbl>
    <w:p w:rsidR="00B4169B" w:rsidRDefault="00B4169B" w:rsidP="00B4169B">
      <w:pPr>
        <w:pStyle w:val="Nadpis4"/>
      </w:pPr>
      <w:r>
        <w:t>Požadavky na výpravnu</w:t>
      </w:r>
    </w:p>
    <w:p w:rsidR="00B4169B" w:rsidRDefault="00B4169B" w:rsidP="00B4169B">
      <w:r>
        <w:t>Požadavky na podatelnu jsou skupinou funkčních požadavků na RESSS v souvislosti s činností výpravny.</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Odesílání do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umožňovat odeslání do datových schránek prostřednictvím "Informačního systému datových schránek" (ISDS). Uživatel připraví expedici a zadá požadavek na odeslání. V takovém případě je dokument odeslán automaticky do ISDS bez nutnosti obsluhy výpravny. Uživatel musí mít el. podpis, případně přístup k autorizované konverzi z moci úřední (např. kabinet ministryně, detašované pracoviště apod.). Oprávnění k odesílání může zrušit, či přidělit administrátor.</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Odesílání elektronickou poštou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případě odesílání elektronického dokumentu, RESSS bude kontrolovat, zda dokument je opatřen uznávaným elektronickým podpisem a kvalifikovým časovým razítkem. Pokud dokument není podepsán příslušným validním elektronickým podpisem musí být na tuto skutečnost pracovník upozorněn systémovým hlášením.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Vypravení dokumentu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umožňovat  vypravení dokumentu následujícími způsoby: odesláním do datové schránky (ISDS), odesláním elektronickou poštou, prostřednictvím provozovatele poštovních služeb, hybridní poštou, faxem, v listinné podobě osobním předáním nebo vyvěšením na úřední desku.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Upozornění na nevyplněné pole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upozornit uživatele na nevyplněné povinné pole či špatný formát zadaných dat.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Upozornění při nemožnosti doručení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upozorní na nemožnost doručení datové nebo mailové zprávy z důvodu deaktivace datové schránky či emailu adresáta, případně z jiného důvodu. V takovém případě RESSS umožní uživateli provést vypravení jiným způsobem.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Ověření pravosti údajů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výpravy RESSS umožní jménem osoby úředně opravněné ověřit aktuálnost údajů příjemce (adresáta) vzhledem k Základním registrům či obdobné interní evidenci, kde je RESSS nasazována a to včetně záznamu uvádějícího důvodu ověření.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Příjem, uložení, evidence a párování doručenek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příjem, uložení, evidenci a párování doručenek vypravených zásilek.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Párování doručenek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párování doručenek s odeslanými dokumenty. Doručenka se zařadí jako příloha odeslaného dokumentu, která obsahuje číslo jednací, čárový kód a spisovou značku.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Oprávnění k datovým schránkám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zajistí, že pro danou výpravnu budou vždy přístupné jen ty datové schránky, na které má přidělené oprávnění.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Napojení na frankovací stroje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napojení na frankovací stroje, pro potřeby úhrady zaslání vypravených listinných zásilek.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Opatření obálky čárovým nebo QR kódem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opatřit odesílanou obálku čárovým či QR kódem a evidovat čárové a QR kódy vložených dokumentů.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Vyjmutí dokumentu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vyjmutí dokumentu ze spisu.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Kontrola velikosti</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zajistí kontrolu maximální velikosti datové zprávy.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VYP014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Transformace do výstupního datového formátu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zajistí ztvárnění vypravovaného dokumentu do výstupního datového formátu dle § 23 Vyhlášky 259/2012 Sb.</w:t>
            </w:r>
          </w:p>
        </w:tc>
      </w:tr>
    </w:tbl>
    <w:p w:rsidR="00B4169B" w:rsidRDefault="00B4169B" w:rsidP="00B4169B">
      <w:pPr>
        <w:pStyle w:val="Nadpis4"/>
      </w:pPr>
      <w:r>
        <w:t>Požadavky na evidenci razítek</w:t>
      </w:r>
    </w:p>
    <w:p w:rsidR="00B4169B" w:rsidRDefault="00B4169B" w:rsidP="00B4169B">
      <w:r>
        <w:t>Požadavky na podatelnu jsou skupinou funkčních požadavků na RESSS v souvislosti s evidencí razítek.</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EVR001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Vedení evidence razítek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vedení evidence razítek.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EVR002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Zobrazení otisku razítka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zobrazení otisku razítka.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EVR003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Přidělení razítka na jméno</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přidělení razítka konkrétní pojmenované osobě a podepsat převzetí razítka elektronickým podpisem přebírající osoby.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EVR004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Vyhledání držitelů razítek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vyhledávání držitelů a razítek dle zadaných kritérií.</w:t>
            </w:r>
          </w:p>
        </w:tc>
      </w:tr>
    </w:tbl>
    <w:p w:rsidR="00B4169B" w:rsidRDefault="00B4169B" w:rsidP="00B4169B">
      <w:pPr>
        <w:pStyle w:val="Nadpis4"/>
      </w:pPr>
      <w:r>
        <w:t>Požadavky na evidenci kvalifikovaných certifikátů</w:t>
      </w:r>
    </w:p>
    <w:p w:rsidR="00B4169B" w:rsidRDefault="00B4169B" w:rsidP="00B4169B">
      <w:r>
        <w:t>Požadavky na podatelnu jsou skupinou funkčních požadavků na RESSS v souvislosti s evidencí kvalifikovaných certifikátů.</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EVC001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kvalifikovaných certifikátů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podporovat vedení evidence kvalifikovaných certifikátů v souladu § 17 odst. 4 vyhlášky č. 259/2012 Sb., o podrobnostech výkonu spisové služby.</w:t>
            </w:r>
          </w:p>
        </w:tc>
      </w:tr>
    </w:tbl>
    <w:p w:rsidR="00B4169B" w:rsidRDefault="00B4169B" w:rsidP="00B4169B">
      <w:pPr>
        <w:pStyle w:val="Nadpis4"/>
      </w:pPr>
      <w:r>
        <w:t>Požadavky na podpisovou knihu</w:t>
      </w:r>
    </w:p>
    <w:p w:rsidR="00B4169B" w:rsidRDefault="00B4169B" w:rsidP="00B4169B">
      <w:r>
        <w:t>Požadavky na podatelnu jsou skupinou funkčních požadavků na RESSS v souvislosti s vedením podpisové knihy.</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Zaslání dokumentu do podpisové knihy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aby oprávněný zaměstnanec poslal do podpisové knihy dokument s přílohou k podepsání.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Funkcionalita podpisové knihy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poskytovat funkcionalitu potřebnou k podepsání, či odmítnutí podepsání přílohy.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Zobrazení seznamu příloh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zobrazit přehledný seznam všech příloh (dokumentů) k podpisu s veškerými potřebnými informacemi (číslo jednací, schvalovací proces, adresát atd.).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Hromadné podepisování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podepisování hromadně, nebo jednotlivě pro každý dokument. Uživatel bude mít možnost označit soubory a všechny vybrané podepsat nebo odmítnout jejich podpis.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Vložení poznámky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uživateli vložit poznámku k dokumentu, který podepsal, či odmítnul.</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Vložení podpisu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aby pro vložení podpisu nebylo nutné dokument ukládat na místní disk, tj. uživatel přidá elektronický podpis a při zavření se příloha automaticky uloží (s upozorněním) ve spisové službě.</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Vrácení dokumentu při odmítnutí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při odmítnutí podepsání, aby se nepodepsaný dokument vrátil zpátky žadateli o podpis.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Výběr cerfifikátu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Uživatel si k podpisu může vybírat certifikát dle charakteru podpisovaného dokumentu.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Nastavení parametru podpisu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Uživatel bude mít v RESSS možnost nastavit zobrazení a možnost nastavit detaily podpisu (např. účel podepsání).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Upozornění uživatele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 případě, kdy nebude k dispozici server časových razítek a také nebude přidán podpis, informovat uživatele chybovým hlášením. V takovém případě uživatel bude mít možnost přidat podpis pouze bez časového razítka.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Uložení souborů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Uživatel bude mít možnost uložit vybrané soubory na lokální disk pro podepsání pomocí externího nástroje pro podpis dokumentů a jejich opětovné nahrání zpět do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Způsob uložení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Vazba nahrávaných podepsaných souborů bude vytvářena pomocí názvu souboru (stejný název souboru v podpisové knize i v nahrávaném adresáři). Ve všech případech bude podepsaný soubor uložen jako nová verze přílohy.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Zobrazení souboru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zajistí, že podepsáním nebo odmítnutím dokumentu, se dokument nebude zobrazovat v podpisové knize uživatele.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Vrácení zpět do schvalovacího procesu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po odmítnutí dokumentu, předat dokument zpět k předchozímu schvalovateli dle nastaveného schvalovacího procesu.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POK015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Přidání podpisu včetně časového razítka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Podpis bude vždy přidáván s kvalifikovaným časovým razítkem.</w:t>
            </w:r>
          </w:p>
        </w:tc>
      </w:tr>
    </w:tbl>
    <w:p w:rsidR="00B4169B" w:rsidRDefault="00B4169B" w:rsidP="00B4169B">
      <w:pPr>
        <w:pStyle w:val="Nadpis4"/>
      </w:pPr>
      <w:r>
        <w:t>Požadavky na přiřazování a sledování úkolů</w:t>
      </w:r>
    </w:p>
    <w:p w:rsidR="00B4169B" w:rsidRDefault="00B4169B" w:rsidP="00B4169B">
      <w:r>
        <w:t>Požadavky na podatelnu jsou skupinou funkčních požadavků na RESSS v souvislosti s přiřazováním a sledováním úkolů.</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PSU001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Přiřazování a sledování úkolů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poskytovat funkcionalitu pro přiřazování a sledování úkolů.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PSU002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Vyhledání dokumentu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vyhledání dokumentu nebo spisu dle úrovně přístupových práv uživatele (s možností zobrazení detailu).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PSU003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Detail vazby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Samotné napojení přebírá název, popis, datum vzniku, termín splnění, typ dokumentu, místo vzniku, číslo jednací nebo spisovou značku. Vazba je trvalá a v jakémkoliv okamžiku je možné zobrazit navázaný detail dokumentu a spisu.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PSU004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Základní funkcionalita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a) z jednoho dokumentu nebo spisu vytvořit více úkolů,</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b) vytvoření úkolu na základě dokumentů a spisů, </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 jednoznačnou definici odpovědnosti za daný úkol – role zadavatel úkolu a role nositel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 definovat spolupracovníky a delegování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e) definovat další osoby mající možnost sledovat úkol,</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f) avizovat důležité změny nad úkolem pomocí e-mailu,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g) hodnocení plnění úkolu, a to jak kvantity, tak kvality plnění,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h) paralelní odeslání úkolu na více osob najednou,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 nebude docházet k duplikování čísel jednacích.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PSU005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Rozpad úkolu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podporovat rozpad úkolu na další dílčí úkoly a to ve více vrstvách. RESS bude podporovat vedení historie práce nad úkolem. RESSS bude sledovat kontrolní termíny a jejich plnění.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PSU006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úkolů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obsahovat v rámci evidence úkolů též:</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evidenci elektronických příloh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evidenci určených zpráv,</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evidenci vlastních uživatelských poznámek.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PSU007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Rozšiřující funkcionalita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Nad rámec základní funkcionality RESSS umožní: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a) přístup k úkolu pověřenou osobou,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b) vytvoření nového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 přidělení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 převzetí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e) odmítnutí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f) ohlášení splnění úkolu nositelem,</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g) potvrzení splnění úkolu zadavatelem,</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h) storno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 opravu vytvořeného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j) pozastavení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 vložení přílohy k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l) tisk detailu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m) tisk plnění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 vyhledávání dle profilu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o) vkládání vlastní uživatelské poznámky.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PSU008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Řízení úkolu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řízení úkolu RESSS umožní: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a) přidání spolupracující osoby,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b) přidání informované osoby,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 odstranění spolupracující osoby,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 odstranění informované osoby,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e) změnu termínu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f) avízo termínu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g) urgenci splnění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h) přidání sdělení k úkolu,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 pořízení nového kontrolního termínu,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j) změna kontrolního termínu,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 splnění kontrolního termínu,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l)  hodnocení kontrolního termínu – avízo před vypršením kontrolního termínu.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PSU009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Funkconalita zástupu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poskytovat funkcionalitu pro řešení zástupu při řešení úkolu v době nemoci či dovolené přiřazeného řešitele úkolu.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PSU010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s Microsoft Exchange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umožnovat synchronizaci (předávaní a přebírání) úkolů a notifikací do systému Microsoft Exchange.</w:t>
            </w:r>
          </w:p>
        </w:tc>
      </w:tr>
    </w:tbl>
    <w:p w:rsidR="00B4169B" w:rsidRDefault="00B4169B" w:rsidP="00B4169B">
      <w:pPr>
        <w:pStyle w:val="Nadpis4"/>
      </w:pPr>
      <w:r>
        <w:t>Požadavky na evidenci a vyřizování stížností</w:t>
      </w:r>
    </w:p>
    <w:p w:rsidR="00B4169B" w:rsidRDefault="00B4169B" w:rsidP="00B4169B">
      <w:r>
        <w:t>Požadavky na evidenci a vyřizování stížností</w:t>
      </w:r>
    </w:p>
    <w:p w:rsidR="00B4169B" w:rsidRDefault="00B4169B" w:rsidP="00B4169B">
      <w:r>
        <w:t xml:space="preserve"> jsou funkční požadavky na funkcionality RESSS pro podporu činností v oblasti evidence a vyřizování stížností.</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EVS001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Sledování a uplatňování lhůt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poskytovat funkcionality pro sledování/uplatňování zákonných lhůt.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EVS002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Vyhledání podání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vyhledání a zjištění souvisejících podání dle zadaných kritérií.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EVS003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Využití číselníků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použití specifických jednoúrovňových i víceúrovňových číselníků pro petice a stížnosti.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EVS004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Formulář pro vkládání informací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obsahovat formulář stížností pro vkládání strukturovaných textových informací ve vazbě na agendu vyřizování stížností s možností modifikace vkladaných dat.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EVS005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Upozornění na nevyplnění a správnost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automaticky upozorňovat na nevyplnění stanoveného záznamu a správnost záznamu (např. jeho formátu) při vkládání informací do formuláře vyřizování stížností.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EVS006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Členění rolí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členění rolí na běžné uživatele a na vybrané uživatele, kterým budou poskytovány rozšířené funkcionality (možnost úpravy údajů i uzavření – vyřízení dokumentu).</w:t>
            </w:r>
          </w:p>
        </w:tc>
      </w:tr>
    </w:tbl>
    <w:p w:rsidR="00B4169B" w:rsidRDefault="00B4169B" w:rsidP="00B4169B">
      <w:pPr>
        <w:pStyle w:val="Nadpis4"/>
      </w:pPr>
      <w:r>
        <w:lastRenderedPageBreak/>
        <w:t>Požadavky na vnitřní připomínkové řízení</w:t>
      </w:r>
    </w:p>
    <w:p w:rsidR="00B4169B" w:rsidRDefault="00B4169B" w:rsidP="00B4169B">
      <w:r>
        <w:t>Požadavky na evidenci a vyřizování stížností jsou funkční požadavky na funkcionality RESSS pro podporu činností v oblasti vnitřního připomínkového řízení.</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VPR001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Vnitřní připomínkové řízení (VPŘ)</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poskytovat funkcionalitu pro podporu vnitřního připomínkového řízení.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VPR002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Základní součásti VPŘ</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pro potřeby VPŘ zahrnovat:</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předem nastavený schvalovací postup a další oběh dokumentu (specifikován dle útvaru zakladatele),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zobrazení schvalovacího postupu se znázorněním aktuálního stavu/fáze,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formulář pro zadávání připomínek s rozdělením na doporučující a zásadní připomínky,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formulář či vygenerovanou zprávu v případě neuplatnění připomínek.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VPR003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Základní funkcionalita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pro potřeby VPŘ poskytovat následující funkcionality: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upravování schvalovacích postupů a oběhu dokumentů,</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manuální přidělení čísla jednacího,</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automatickou evidenci dokumentů se záznamem průběhu,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automatické předvyplnění formuláře pro připomínky (útvar/sekce, datum, počty připomínek),</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 možností následného doplnění a pozměnění informací ve formuláři (odpovědná osoba pověřená konzultovat zásadní připomínky, atd.).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VPR004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Pokrytí procesu VPŘ</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Funkcionalita RESSS bude podporovat celý proces připomínkového řízení od vložení materiálu k připomínkám, jeho schválení, paralelní rozeslání na připomínková místa, přípravu a odeslání připomínek zpátky na útvar, který materiál zpracovává.</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RESSS umožní pořízení nového kontrolního termínu, změnu, splnění a hodnocení kontrolního termínu. </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ude obsahovat evidenci elektronických příloh, důležitých zpráv a vlastních uživatelských poznámek.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VPR005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Rozšiřující funkcionalita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pro potřey VPŘ poskytovat následující rozšiřující funkcionalityí: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vytvoření nového materiálu k připomínkám,</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přidělení materiálu,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převzetí materiálu,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schválení materiálu,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odmítnutí materiálu,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storno procesu,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opravu vytvořeného procesu,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pozastavení procesu,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vložení přílohy v jakémkoliv formátu,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tisk detailu procesu,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tisk plnění procesu,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vyhledávání,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vkládání vlastní uživatelské poznámky.</w:t>
            </w:r>
          </w:p>
        </w:tc>
      </w:tr>
    </w:tbl>
    <w:p w:rsidR="00B4169B" w:rsidRDefault="00B4169B" w:rsidP="00B4169B">
      <w:pPr>
        <w:pStyle w:val="Nadpis3"/>
      </w:pPr>
      <w:bookmarkStart w:id="17" w:name="_Toc454440807"/>
      <w:r>
        <w:t>Technické požadavky</w:t>
      </w:r>
      <w:bookmarkEnd w:id="17"/>
    </w:p>
    <w:p w:rsidR="00B4169B" w:rsidRDefault="00B4169B" w:rsidP="00B4169B">
      <w:r>
        <w:t>Technické požadavky jsou skupinou požadavků souvisejících s technickými a technologickými stránkami realizace RESSS.</w:t>
      </w:r>
    </w:p>
    <w:p w:rsidR="00B4169B" w:rsidRDefault="00B4169B" w:rsidP="00B4169B">
      <w:pPr>
        <w:pStyle w:val="Nadpis4"/>
      </w:pPr>
      <w:r>
        <w:t>Požadavky architekturu systému</w:t>
      </w:r>
    </w:p>
    <w:p w:rsidR="00B4169B" w:rsidRDefault="00B4169B" w:rsidP="00B4169B">
      <w:r>
        <w:t>Požadavky na architekturu jsou skupinou požadavků na vlastní interní architekturu RESSS a způsob jeho začlenění do architektur Zadavatele.</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Vícevrstvý model aplikace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dodržet vícevrstvý model RESSS minimálně zahrnující prezentační, aplikační a databázovou vrstvu.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Udržitelnost a rozvoj</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být schopný dlouhodobého rozvoje a být otevřený pro spolupráci s dalšími systémy na základě oborových standardů, standardů veřejné správy a osvědčených zvyklostí ("best-practice"). Jedná se zejména o možnosti integrace pomocí webových služeb (využití integračních platforem), podpora nových verzí operačních systémů na straně serveru i uživatele, podpora nových technologií použitých pro tvorbu uživatelských rozhraní (prohlížeče s ohledem na mobilní zařízení).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Single point of failure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aby RESSS byl navržen tak, aby jeho koncepce nevytvářela "Single point of failure“ tj. prvek architektury, jehož výpadek způsobí zastavení či pád systém. A to i vpřípadě, že tento prvek nebude přímo dodáván a provozován Zadavatelem. Příkladem nevyhovující koncepce je situace, kdy RESSS není schopna využívat databázi nasazenou v serverovém clusteru.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Multi-instalace a multi-instance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být koncipován tak, aby jej bylo možné vícenásobně, souběžně nasadit (instalovat) v rámci cílové technologické infrastrutury pro rúzné účely či různé organizace (multi-instalace).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Zároveň musí být RESSS koncipován tak, aby bylo v rámci jednoho nasazení (instalace) provozovat vícero vzájemně datově oddělených instancí spisové služby (multi-instance).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Nasazení systému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Návrh musí zohledňovat požadavek na nasazení RESSS do minimálně tří bezpečnostně oddělených prostředí technologické infrastruktury a to do: </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vývojového (integračního) prostředí,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testovacího prostředí,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školícího prostředí.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Využití technologií s vysokou dostupností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aplikační vrstvu RESSS bude zvoleno takové řešení, které bude zajišťovat vysokou dostupnost (aplikační clustering) bez ztráty session v případě výpadku a budou poskytovat mechanismy škálovatelnosti na základě rozšíření infrastruktury.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Připravenost na modifikace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být připraven na pravidelné i nepravidelné modifikace, doplňování a úpravy funkcionalit, datových struktur a dalších prvků pro potřeby jeho rozvoje.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Oddělení vrstev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umožňovat minimálně oddělení prezentační, aplikační a datové vrstvy s možností tyto provozovat na oddělené výpočetní platformě umístěné v zónách s různou úrovní zabezpečení.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Souběžné zpracování požadavků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Implementace prezentační a aplikační logiky RESSS budou realizovány s využitím souběžného zpracování požadavků více procesory a více procesorovými vlákny (multi-threading).</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Provozování virtuálních serverů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Jednotlivé vrstvy RESSS musí být možno nasadit jak na výpočetní platformě tvořené virtuálními servery, tak i na výpočetní platformě hardwarových serverů. V rámci jednoho nasazení (instalace) se mohou vyskytovat oba typy výpočetních platforem.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Tvorba záloh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disponovat funkcionalitou tvorby záloh do souborového systému, záložní databáze, či poskytne prostředky pro napojení zálohovacího systému Zadavatele. V případě tvorby zálohy do souborového systému, či do záložní databáze Zadavatel zajistí trvalé uložení takto vytvořených záloh.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Vysoce dostupný provoz</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každé lokalitě, kde bude RESSS nasazen, musí být realizován jako vysoce dostupné řešení na základě (minimálně) zdvojení výpočetních prostředků pro nasazení. Ty poskytne Zadavatel.</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Všechna, některá (či žádná) prostředí pro nasazení instancí RESSS technologické infrastruktury mohou být realizována jako dvojice spřažených prostředí ve dvou vzdálených lokalitách v dosahu města (metro-cluster). V takovém případě musí být nasazená instance RESSS schopna v případě výpadku či odstávky přenosu (migrace) mezi lokalitami (tzv. active - passive cluster) či být provozována v obou lokalitách souběžně .</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Dimenzování infrastruktury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návrhu řešení nasazení RESSS pro konkrétní organizaci uchazeč zpracuje požadavky na rozsah a dimenzování výpočetní infrastruktury pro všechny nasazované instance. Požadavky předá Zadavateli, alespoň s měsíčním předstihem před termínem, kdy bude chtít mít infrastrukturu k dispozici.</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Požadavky může předat zvlášť pro každé prostředí v souladu s harmonogramem projektu.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Popis využitých technologií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Podle povahy popíše Dodavatel v modelu architektury či modelu řešení či dokumentaci veškeré využité technologie pro chod a implementaci RESSS, například. operační systém, databázové prostředí, zálohovací prostředky,  aplikační rámec, knihovny, webové technologie či technologie na straně klienta.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Vlastnosti a správa operačního systému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Operační systém, který Dodavatel zvolí pro své řešení, a který bude poskytnut Zadavatelem, musí být primárně určen jako serverový operační systém, musí být 64-bitový a musí podporovat síťové protokoly IPv4 a IPv6.</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Různé servery výpočetní infrastruktury pro nasazení mohou mít různé operační systémy. Správa operačního bude zajištěna Dodavatelem v rámci služeb provozu.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Rozhraní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Podle povahy popíše Dodavatel v modelu architektury či modelu řešení či dokumentaci uchazeč rozhraní RESSS poskytovaná okolním systémům, rozhraní RESSS poskytovaná okolními systémy pokud je Dodavatel navrhl, rozhraní mezi samostatně vydělitelními komponentami RESSS (jak technologickými např. prezentační vrstva vs. aplikační vrstva, tak logickými např. rozhraní spisovny).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souvislosti s předáním zdrojových kódů pak Dodavatel předá programátorský popis aplikačních rozhraní (API) jim vytvořených komponent a knihoven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Databáze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implementaci a nasazení RESSS požaduje Zadavatel použití výhradně databázového systému Microsoft SQL Server 2014 nebo novější, ve verzi Enterprise Edition.</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Licenci k databázovému systému poskytne Zadavatel. Databázový systém bude provozován Dodavatelem v rámci služeb provozu, pokud bude instalován jako dedikovaný pro RESSS. V případě využití (po dohodě se Zadavatelem) sdíleného (centrálního) databázového systému jej bude provozovat Zadavatel.</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Implementace RESSS musí být realizována tak, aby byla principiálně nezávislá na provozovaném databázovém systému.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Operační systém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Implementace a nasazení RESSS bude provedena v prostředí Zadavatele postavené na softwarových technologiích společnosti Microsoft. K těmto technologiím poskytne v rámci součinnosti licenci Zadavatel a to včetně licencí operačního systému.</w:t>
            </w:r>
          </w:p>
        </w:tc>
      </w:tr>
    </w:tbl>
    <w:p w:rsidR="00B4169B" w:rsidRDefault="00B4169B" w:rsidP="00B4169B">
      <w:pPr>
        <w:pStyle w:val="Nadpis4"/>
      </w:pPr>
      <w:r>
        <w:t>Integrační požadavky</w:t>
      </w:r>
    </w:p>
    <w:p w:rsidR="00B4169B" w:rsidRDefault="00B4169B" w:rsidP="00B4169B">
      <w:r>
        <w:t>Integrační požadavky zahrnují koncepční, principiální požadavky na způsob integrace systémů a požadavky na činnosti s integrací souvisejícími.</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OIP001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systémových služeb</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musí být nasazeny do prostředí Zadavatele (produkční, testovací popř. integrační a školící) včetně napojení na systémové služby technologické infrastruktury prostředí a to zejména na jmenné služby, časové služby, služby zálohování a síťové služby.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OIP002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Integrační platforma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být schopen využívat a poskytovat služby prostřednictvím integrační platformy Microsoft BizTalk či alternativně pomocí přímé komunikace s kooperujícími systémy. Primárním integračním protokolem budou webové služby či obecné specifické protokoly (například LDAP, HTTP(S), FTP(S) a SMB/CIFS).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OIP003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Součinnost při integraci</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bude poskytovat plnou součinnost při integraci jím poskytovaných rozhraní pro další systémy, včetně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OIP004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Integrované systémy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být možno integrovat s okolními (interními i externími) organizace kam bude nasazována. Požadovaný výčet systémů a integrovaných služeb je pro každou z organizací uveden v "Požadavcích na nasazení RESSS v resortních organizací" (v obecném kontextu "Referenční architektury").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Integrace s interními systémy organizací se specifickými rozhraními může být Dodavatelem řešena jako součást rozšíření RESSS v rámci projektů nasazení v jednotlivých organizacích.</w:t>
            </w:r>
          </w:p>
        </w:tc>
      </w:tr>
    </w:tbl>
    <w:p w:rsidR="00B4169B" w:rsidRDefault="00B4169B" w:rsidP="00B4169B">
      <w:pPr>
        <w:pStyle w:val="Nadpis4"/>
      </w:pPr>
      <w:r>
        <w:t>Výkonnostní požadavky</w:t>
      </w:r>
    </w:p>
    <w:p w:rsidR="00B4169B" w:rsidRDefault="00B4169B" w:rsidP="00B4169B">
      <w:r>
        <w:t>Výkonnostní požadavky jsou skupinou obecných požadavků na chování a základní charakteristiky RESSS z hlediska očekávaného způsobu reakce a množství obsluhovaných uživatelů a systémů.</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VYK001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Škálovatelnost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být výkonnostně škálovatelný ve všech vrstvách.</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Škálování na úrovni prezentační vrstvy a aplikační vrstvy bude realizováno přidáním dalších serverů poskytujících prezentační a aplikační služby. Takovéto škálování musí umožnit lineární růst výkonnosti.</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Škálování na úrovni databázové vrstvy musí podporovat škálování na úrovni rozšiřování zdrojů serveru (počet procesorů, velikost paměti).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VYK002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Počet uživatelů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být možno škálovat do řádu 15 000 evidovaných uživatelů a z nich 50% souběžně pracujících.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VYK003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Odezva systému při uživatelských operací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Odezva systému od zahájení operace (bez započtení zpoždění komunikačních tras a externích systémů) nesmí převýšit 500 ms za předpokladu, že se jedná o operace jednoho uživatele nad jedním spisem či dokumentem.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VYK004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Odezva systému při hromadných operacích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Odezva systému od zahájení operace nesmí převýšit 2s za předpokladu, že se jedná o hromadné operace prováděné uživatelem. Uchazeč pro splnění tohoto požadavku stanoví své požadavky na rychlost odezvy externího úložiště dokumentů.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VYK005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Souběžná práce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minimalizovat používání zámků v aplikační i databázové vrstvě a bude využívat zámky jen v nezbytně nutné míře a na položky tak, aby maximalizoval souběžnou práci uživatelů.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VYK006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Kontrolní ověřování odezvy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Kontrolní ověřování odezvy je realizováno v rámci výkonnostního testování, které provede provede Zadavatel prostřednictvím odborné třetí strany za součinnosti Dodavatele.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Kontrolní ověřování odezvy budou Zadavatelem realizována vždy před nasazením instance RESSS a v případě jejího provozu, nebude-li naplňována kvalita "Průběžného ověřování odezvy".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Kontrolní ověřování odezvy budou realizována za simulace činnosti maximálního počtu uživatelů pro testovanou instanci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VYK007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Průběžné ověřování odezvy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Průběžné ověřování odezvy nasazených instancí RESSS bude prováděno v souladu s "Požadavky na služby a sankce", konkrétně požadavkem "Požadovaná odezva" na průběžné bázi.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VYK008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Zpracovávané množství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být schopen v rámci jedné instance zpracovat až 100 miliónů dokumentů ročně.</w:t>
            </w:r>
          </w:p>
        </w:tc>
      </w:tr>
    </w:tbl>
    <w:p w:rsidR="00B4169B" w:rsidRDefault="00B4169B" w:rsidP="00B4169B">
      <w:pPr>
        <w:pStyle w:val="Nadpis4"/>
      </w:pPr>
      <w:r>
        <w:t>Požadavky na používání zařízení</w:t>
      </w:r>
    </w:p>
    <w:p w:rsidR="00B4169B" w:rsidRDefault="00B4169B" w:rsidP="00B4169B">
      <w:r>
        <w:t>Požadavky na používání zařízení jsou požadavky na způsob využívání technických zařízení pro potřeby uživatelů systému RESS.</w:t>
      </w:r>
    </w:p>
    <w:p w:rsidR="00B4169B" w:rsidRDefault="00B4169B" w:rsidP="00B4169B">
      <w:r>
        <w:t>Dodávka technických zařízení není předmětem plnění Dodavatele.</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PPZ001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Použití čteček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podporovat snímání čárových kódů a QR kódu pomocí čteček na pracovištích uživatelů.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PPZ002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Použití frankovacích strojů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podporovat využití frankovacích strojů pro potřeby výpravy poštovních zásilek a to včetně výměny dat s inteligentními typy těchto strojů.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PPZ003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Použití skenerů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podporovat digitalizaci listinných dokumentů s využitím lokálně či síťově připojených (skupinových) skenerů.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PPZ004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Použití tiskáren</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podporovat tisk na lokálních či síťových tiskárnách a to včetně specializovaných tiskáren čárových a QR kódů.</w:t>
            </w:r>
          </w:p>
        </w:tc>
      </w:tr>
    </w:tbl>
    <w:p w:rsidR="00B4169B" w:rsidRDefault="00B4169B" w:rsidP="00B4169B">
      <w:pPr>
        <w:pStyle w:val="Nadpis4"/>
      </w:pPr>
      <w:r>
        <w:t>Požadavky na uživatelské rozhraní</w:t>
      </w:r>
    </w:p>
    <w:p w:rsidR="00B4169B" w:rsidRDefault="00B4169B" w:rsidP="00B4169B">
      <w:r>
        <w:t>Požadavky na uživatelské rozhraní jsou skupinou požadavků kladených na způsob realizace a chování uživatelsého rozhraní RESSS.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Webový prohlížeč</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aby veškeré funkcionality RESSS, byly koncovému uživateli plně dostupné prostřednictvím standardního webového prohlížeče - bez potřeby instalace jakéhokoliv dodatečného software.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Výjimkou mohou být běžně rozšířené pluginy jako například Adobe Reader, Java, doplněk pro využití elektronického podpisu, nebo využití prvků ActiveX pro přístup k systémovým funkcím klientské pracovní stanice.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Dostupnost funkcionality uživatelského rozhraní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Veškerá funkcionalita uživatelského rozhraní musí být přístupná i v případě ovládání výhradně pomocí klávesnice, tj. pomocí klávesových zkratek. Chování používaných zkratek musí být identické v uživatelském rozhraní jako celku, tj. jedna klávesová zkratka nesmí být použita pro principiálně jiné účely podle aktuálního kontextu zobrazeného rozhraní.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Otevřenost pro dotykové ovládání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Uživatelské rozhraní musí být koncipováno tak, aby neznemožňovalo dotykové ovládání aplikace.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Responzivní vzhled</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Uživatelské rozhraní bude poskytovat responzivní vzhled, tj. bude se dynamicky přizpůsobovat aktuální velikosti okna, ve kterém bude uživatel pracovat tak, aby nedocházelo k nutnosti rolování okna do šířky.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chování responzivního vzhledu je povoleno dynamicky skrývat a odkrývat části uživatelského rozhraní zejména doplňkové, informační povahy.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Zobrazení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umožní zobrazení vybraných dokumentů včetně popisných dat a informací o historii zpracovávání. Pokud byl příslušný dokument již digitalizován, systém dokument vyhledá a zobrazí jeho digitální obraz, pokud nebyl dokument digitalizován, vedle metadat bude zobrazeno i upozornění, že daný dokument není dostupný v digitální podobě.</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Kontrola zadání údajů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Logika kontroly zadání nepovolených údajů musí být kontrolována výhradně v kontextu zobrazených informací. Pokud toto není principiálně možné (tj. je například nutné ověřit údaj v databázi), bude ověření provedeno pomocí synchronního či asynchronního dotazu.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Hlášení o chybách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Hlášení o chybách uživatele vzniklých zadáním nedovoleného údaje musí být zobrazeny tak, aby byly jasně vztažené k ovládacímu prvku nebo kombinaci vstupů, v němž je údaj nutné upravit.</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případě komplexních chyb musí uživatelské rozhraní obsahovat text vysvětlující chybu s indikativním návodem k jejímu odstranění. Toto platí i u chyb vzniklých na systémové úrovni aplikace (například v případě pádu některé z funkcionalit aplikace).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Výběr data z kalendáře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 bude u vstupních datumových polí umožňovat výběr data z kalendáře. Kalendář bude označovat pracovní dny a úřední hodiny.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Vkládání kalendářního data musí také umožňovat zadání fixního data v různém formátu ale i relativního data k aktuálnímu dni. Například vložením hodnoty +1 se vloží do ovládacího prvku datum dne následujícího.</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Podpora přístupu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Aplikace musí podporovat přístup jak z klasického PC, tak i z mobilního pracoviště.</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Kontextová nápověda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Ke každému vstupnímu poli a ovládacímu prvku bude možno zobrazit kontextovou nápovědu poskytující informaci jak o způsobu vkládání údajů, možných vkládaných hodnotách, způsobech validace údaje, tak o věcném významu údajů.</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nabízet kontextově také metodické pokyny, instrukce a uživatelskou příručku.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Významová nápověda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Ke každé samostatné stránce (části) uživatelského rozhraní bude možné zobrazit nápovědu vysvětlující význam a činnost zobrazené části rozhraní, vazeb zadávaných a zobrazovaných údajů a informaci o návazných či souvisejících úkonech.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Přizpůsobení uživatelského rozhraní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disponovat mechanismy, které v uživatelském rozhraní zpřístupní uživateli pouze ty funkcionality, ke kterým má nastaveno oprávnění.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UR013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Jazyk uživatelského rozhraní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poskytovat uživatelské rozhraní v českém jazyce s konfigurační možností přepnutí jazyka rozhraní do jiných jazyků. Konfigurační soubory jiných jazyků nejsou předmětem dodávky.</w:t>
            </w:r>
          </w:p>
        </w:tc>
      </w:tr>
    </w:tbl>
    <w:p w:rsidR="00B4169B" w:rsidRDefault="00B4169B" w:rsidP="00B4169B">
      <w:pPr>
        <w:pStyle w:val="Nadpis3"/>
      </w:pPr>
      <w:bookmarkStart w:id="18" w:name="_Toc454440808"/>
      <w:r>
        <w:t>Požadavky na bezpečnost</w:t>
      </w:r>
      <w:bookmarkEnd w:id="18"/>
    </w:p>
    <w:p w:rsidR="00B4169B" w:rsidRDefault="00B4169B" w:rsidP="00B4169B">
      <w:r>
        <w:t>Technické požadavky jsou skupinou požadavků souvisejících s bezpečnostními stránkami realizace RESSS.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Zabezpečená autentizace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umožňovat zabezpečenou autentizaci uživatelů všemi dále uvedenými způsoby, přičemž jejich přepnutí musí být umožněno na základě pouhé konfigurace systému. Jedná se o:</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Zabezpečenou autentizaci jménem a heslem vůči interní evidenci uživatelských účtů v rámci RESSS.</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Zabezpečenou autentizaci jménem a heslem vůči centrální adresářové službě (typicky Microsoft Active Directory).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Single-sign on autentizaci na základě přihlášení do operačního systému Windows (Single Sign-On (SSO) uživatele pracovní stanice pomocí Microsoft Active Directiory (protokolem Kerberos)).</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Autentizaci pomocí uživatelského digitálního certifikátu umístěného na čipové kartě vůči centrální adresářové službě Microsoft Active Directory.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musí pouze na základě změny konfigurační položky umožnit přihlášení (ověření) uživatele pouze jedním z výše zmíněných způsobů či více způsoby naráz (více faktorová autentizace).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Oprávnění přístupu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poskytovat nastavení oprávnění uživatelů na základě jejich rolí vedených interně v RESSS nebo vedených v externím systému (například v adresářové službě).</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Podpisové certifikáty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Je požadováno, aby RESSS uměla načítat skrze klienta certifikáty pro podepisování dokumentů. Certifikáty moho být uloženy na čipové kartě.</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Protokoly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 důvodu bezpečnosti dat není povolené, aby systém zpřístupňoval data přes protokoly FTP, WebDAV nebo sdílených souborových služeb. Může ale tyto protokoly využívat pro získávání a ukládaní dat z jiných integrovaných systémů.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Zabezpečená komunikace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Komunikace mezi koncovou stanicí a serverovou aplikací musí umožňovat zabezpečení komunikace šifrováním v souladu s „Přílohou č. 1 k vyhlášce č. 316/2014 Sb o kybernetické bezpečnosti".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Auditní logy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musí umět vytvářet auditní logy až na úroveň databáze (trasování podstatných a hlídaných změn). Úroveň podrobnosti auditovaných informací bude konfigurovatelná.</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Používání uživatelských certifikátů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podporovat používání uživatelských certifikátů uložených na čipové kartě a to jak certifikátů vystavených interní certifikační autoritou, tak kvalifikovaných certifikátů vystavených kvalifikovanými poskytovateli certifikačních služeb.</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podporovat používání serverových certifikátů pro komunikaci mezi koncovou stanicí a serverovou aplikací. Tyto certifikáty budou vydávané interní certifikační autoritou.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Bezpečnostní monitoring</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musí o sobě poskytovat informace důležité pro provozní a bezpečnostní monitoring. Musí tedy mimo jiné logovat veškeré operace ohledně přístupu a oprávnění uživatelů, a to jak úspěšné, tak neúspěšné pokusy o přístup do aplikace a na jednotlivá externí rozhraní a veškeré provozní stavy aplikace a použitých frameworků. Systém musí poskytovat podporu pro provozní monitoring na úrovni SNMP v3 (Simple Network Monitoring Protocol) včetně specifických čítačů dostupných přes privátní MIB (Management Information Base), které umožní monitorování stavu systému.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Informace pro audit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musí o sobě poskytovat informace důležité pro audit prováděných činností. Každá činnost každého uživatele musí být evidována, součástí evidence je minimálně operace, identita uživatele a čas, součástí auditního záznamu nejsou datové hodnoty, ale pouze identifikace záznamů a položky, se kterými se pracuje.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bude umožňovat konfiguraci auditu volitelně až na úroveň databázových tabulek a operací, tj. které tabulky a které operace se mají auditovat. Výstup auditních logů bude konfigurovatelný, minimální možnosti jsou posílání na specifikovanou IP adresu či zápis do souboru v definovaném úložišti. Výstupní formát auditních logů bude konfigurovatelný, minimální podporovaný formát je CEF (Common Event Format).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Důvěryhodnost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musí poskytovat možnosti pro zajištění důvěryhodnosti a ověřování důvěryhodnosti dokumentů pomocí elektronických podpisů a časových razítek. Všechny dokumenty s elektronickým podpisem nebo časovým razítkem budou na začátku jakéhokoliv zpracování ověřovány na jejich platnost.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Odhlášení uživatele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Uživatelské rozhraní musí poskytovat možnost úplného a bezpečného odhlášení uživatele ze systému.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Bezpečnostní záplaty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Zvolený operační systém musí mít možnost automatického zjišťování a stahování bezpečnostních záplat s upozorněním na tyto záplaty pro administrátora systému. Implementace záplat musí probíhat až po předchozím souhlasu útvaru bezpečnosti Zadavatele.</w:t>
            </w:r>
          </w:p>
        </w:tc>
      </w:tr>
    </w:tbl>
    <w:p w:rsidR="00B4169B" w:rsidRDefault="00B4169B" w:rsidP="00B4169B">
      <w:pPr>
        <w:pStyle w:val="Nadpis3"/>
      </w:pPr>
      <w:bookmarkStart w:id="19" w:name="_Toc454440809"/>
      <w:r>
        <w:t>Požadavky na služby</w:t>
      </w:r>
      <w:bookmarkEnd w:id="19"/>
    </w:p>
    <w:p w:rsidR="00B4169B" w:rsidRDefault="00B4169B" w:rsidP="00B4169B">
      <w:r>
        <w:t>Požadavky na služby jsou skupinou požadavků na obsah, způsob a výstupy služeb dodávaních v rámci realizace RESSS, či s jeho realizací související.</w:t>
      </w:r>
    </w:p>
    <w:p w:rsidR="00B4169B" w:rsidRDefault="00B4169B" w:rsidP="00B4169B">
      <w:pPr>
        <w:pStyle w:val="Nadpis4"/>
      </w:pPr>
      <w:r>
        <w:t>Požadavky na testování</w:t>
      </w:r>
    </w:p>
    <w:p w:rsidR="00B4169B" w:rsidRDefault="00B4169B" w:rsidP="00B4169B">
      <w:r>
        <w:t>Požadavky na rozsah a způsob testování díla.</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TES001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Testovací scénáře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provedení funkčních testů v rámci akceptace díla připraví uchazeč testovací plán a sadu testovacích scénářů.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TES002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Testovací skripty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vybrané klíčové testovací scénáře připraví uchazeč automatizovaný skript, který umožní opakované, automatické provádění testů. Pokud za tímto účelem uchazeč použije komerční produkt, bude licence dostatečná k provedení testů dodána a převedena na zadavatele v rámci plnění.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TES003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Bezpečnostní testy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zpracuje metodiku a plán bezpečnostních testů. provedení testů zajistí Zadavatel, přičemž Dodavatel poskytne nezbytnou součinnost Zadavateli či odborné třetí straně pro provedení bezpečnostních testů (penetrační testy, testy zabezpečení uživatelského rozhraní, testy ochrany údajů, testy havarijních scénářů).</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Pokud budou na základě testů identifikována bezpečnostní rizika v důsledku plnění uchazeče, je povinen je na své náklady eliminovat. Zároveň je povinen doplnit související dokumentaci, pokud se ukáže jako nedostatečná v rámci bezpečnostních testů. Bezpečnostní problém vyplývající z testů se považuje za vadu kategorie 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TES004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Výkonnostní testy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zpracuje metodiku a plán výkonnostních testů. Provedení testů zajistí Zadavatel, přičemž Dodavatel poskytne nezbytnou součinnost Zadavateli či odborné třetí straně pro provedení výkonnostních (zátěžových) testů. Pokud bude na základě testů identifikováno chování systémů přinášející výkonnostní rizika v důsledku plnění uchazeče nebo neplnění požadované doby odezvy, je povinen je na své náklady eliminovat. Výkonnostní problém vyplývající z testů se považuje za vadu kategorie C.</w:t>
            </w:r>
          </w:p>
        </w:tc>
      </w:tr>
    </w:tbl>
    <w:p w:rsidR="00B4169B" w:rsidRDefault="00B4169B" w:rsidP="00B4169B">
      <w:pPr>
        <w:pStyle w:val="Nadpis4"/>
      </w:pPr>
      <w:r>
        <w:t>Požadavky na dokumentaci</w:t>
      </w:r>
    </w:p>
    <w:p w:rsidR="00B4169B" w:rsidRDefault="00B4169B" w:rsidP="00B4169B">
      <w:r>
        <w:t>Požadavky na dokumentaci jsou skupinou požadavků na způsob zpracování a obsah dokumentace vytvářené v souvislosti s realizací RESSS.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Instalační příručka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dodá instalační příručku zvlášť pro každou nasazovanou instanci RESSS popisující jednotlivé kroky instalace, konfigurace a zprovoznění. Příručka bude zahrnovat všechny nezbytné instalační kroky nad rámec instalace operačního systému. Přiručka bude zahrnovat výčet všech nezbytných komponent pro nasazení RESSS včetně verzí, licencí a konfigurací, a to včetně operačního systému, databáze a aplikačních rámců.</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Příručka se může odkazovat do instalačních příruček produktů třetích stran či produktů uchazeče za podmínky, že je možno dokumentaci předat na samostatném datovém nosiči (např. CD/DVD ROM).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Provozní příručka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dodá provozní příručku popisující činnosti správce (administrátora) nezbytné pro zajištění chodu RESSS pro každou nasazenou instanci RESSS. Součástí provozní příručky budou operátorské procedury, které zahrnují provozní postupy údržby, plány obnovy, zálohovací plány a postupy archivace.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Příručka se může odkazovat do provozních příruček produktů třetích stran či produktů uchazeče za podmínky, že je možno dokumentaci předat na samostatném datovém nosiči (např. CD/DVD ROM).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Uživatelská příručka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dodá uživatelský manuál pro práci s RESSS zvlášť pro každou nasazenou instanci RESSS v rozsahu umožňujícím novému uživateli začít samostatně pracovat s RESSS. Příručka bude poskytnuta jako samostatný dokument, jako nápovědav rámci RESSS a dílčí uživatelské návody dostupné též jako kontextová nápověda.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Příručka správce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předá příručku správce RESSS zvlášť pro každou podřízenou instanci ESS, ve které budou podrobně popsány postupy správy RESSS pro správce a klíčové uživatele zadavatele.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Správa dokumentace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řízenou správu veškeré dokumentace k systému a to zejména uživatelské, administrátorské, provozní, bezpečnostní a systémové dokumentace. Uchazeč povede centrální knihovnu těchto dokumentů s uvedením všech verzí a datem posledních změn v úložišti poskytnutém Zadavatelem.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Aktualizace dokumentace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bude všechny dokumenty průběžně aktualizovat v úložišti Zadavatele při každé změně verzí systému a dílčích změn s dopadem do textace dokumentace.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Předání dokumentace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též předání dokumentace v papírové podobě pro účely vedení typového spisu dle NSESSS zvlášť pro každou podřízenou instanci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Formáty dokumentace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Instalační příručka, provozní příručka a uživatelská příručka budou dodány formou dokumentů ve formátu Microsoft Word a PDF (každý dokument v obou formátech) ve verzi aktuálně uvolněné ke dni akceptace. Ve stejném formátu bude dodána i doplňková dokumentace ve vztahu ke zdrojovým kódům, vývojovému prostředí a softwarovým knihovnám (součást programátorské dokumentace).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Analytická dokumentace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dodá výstupy analytické fáze projektu ve formě modelu v souladu se standardem Zadavatele "Modelování informačních systémů".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Návrhová dokumentace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dodá výstupyfáze návrhu  projektu ve formě modelu v souladu se standardem Zadavatele "Modelování informačních systémů".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Jazyková mutace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Požadovaná dokumentace bude vytvořena v českém jazyce s výjimkou odkazované technické (produktové) dokumentace, která může být v jazyce anglickém.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DOC012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Zdrojové kódy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dodá zdrojové kódy RESSS v čitelném formátu způsobem, který zajistí jejich rekompilaci v dodaném vývojovém prostředí.</w:t>
            </w:r>
          </w:p>
        </w:tc>
      </w:tr>
    </w:tbl>
    <w:p w:rsidR="00B4169B" w:rsidRDefault="00B4169B" w:rsidP="00B4169B">
      <w:pPr>
        <w:pStyle w:val="Nadpis4"/>
      </w:pPr>
      <w:r>
        <w:t>Požadavky na nasazení systému</w:t>
      </w:r>
    </w:p>
    <w:p w:rsidR="00B4169B" w:rsidRDefault="00B4169B" w:rsidP="00B4169B">
      <w:r>
        <w:t>Požadavky na nasazení systému jsou skupinou požadavků na způsob nasazení RESSS jako softwarového díla za účelem jeho předání Zadavateli.</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NAS001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Vývojové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Součástí dodávky RESSS bude dodání všech potřebných produktových licencí, licencí vývojářských nástrojů a knihoven potřebných pro vybudování alespoň tří pracovišť vývojáře za účelem úpravy a vytvoření instalace artefaktů, které budou tvořit vlastní instalaci systému.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dodá obraz virtuální pracovní stanice vývojáře a obrazy virtuálních serverů pro nasazení systému v konfiguraci pro vývoj.</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NAS002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Testovací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Součástí dodávky RESSS bude vytvoření plně funkčního testovací instance RESSS  včetně všech potřebných produktových licencí určených pro testovací. Funkční a akceptační testy testy budou probíhat na tomto prostředí. Dodavatel zajistí integraci testovací instance s dalšími testovacími systémy Zadavatele.</w:t>
            </w:r>
          </w:p>
        </w:tc>
      </w:tr>
    </w:tbl>
    <w:p w:rsidR="00B4169B" w:rsidRDefault="00B4169B" w:rsidP="00B4169B">
      <w:pPr>
        <w:pStyle w:val="Nadpis4"/>
      </w:pPr>
      <w:r>
        <w:t>Požadavky na licencování</w:t>
      </w:r>
    </w:p>
    <w:p w:rsidR="00B4169B" w:rsidRDefault="00B4169B" w:rsidP="00B4169B">
      <w:r>
        <w:t>Požadavky na licencování jsou skupinou požadavků na způsob licencování RESSS a souvisejících komponent.</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LIC001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Multilicence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dodat RESSS formou multilicence, kde užívací práva nebudou omezena</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počtem uživatelů využívajících instance RESSS,</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počtem konkurenčně přistupujících uživatelů,</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počtem instalovaných instancí,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počtem přistupujícíh klientských pracovních stanic,</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parametry technologické infrastruktury, kde budou instance RESSS provozovány,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žádnými parametry (instancí) RESSS, jako jsou počty spisů a dokumenů, velikosti spravovaných dokumentových úložišt apod.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LIC002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Licencování koncových stanic</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použít takové technologie třetích stran, které nevedou k nutnosti licencování koncových uživatelských stanic žádným způsobem.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LIC003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Užívací práva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aby uchazeč převedl na zadavatele užívací práva (licenci) k nabízenému řešení a veškerých jeho součástí, pokud mají charakter autorského díla, v nezbytném rozsahu a na dobu trvání majetkových práv autora nebo kteréhokoliv ze spoluautorů.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LIC004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Licencování vývojářských nástrojů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dodání licencí pro vybudování trojice pracovišť vývojáře. Jedná se zejména o licence k vývojovému prostředí, komerční knihovny, testovací či vývojové licence serverových produků.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LIC005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Licence operačních systémů a databází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Licence požadovaných operačních systémů (požadavek AR019) a databází (požadavek AR018) poskytne Zadavatel.</w:t>
            </w:r>
          </w:p>
        </w:tc>
      </w:tr>
    </w:tbl>
    <w:p w:rsidR="00B4169B" w:rsidRDefault="00B4169B" w:rsidP="00B4169B">
      <w:pPr>
        <w:pStyle w:val="Nadpis4"/>
      </w:pPr>
      <w:r>
        <w:t>Požadavky na podporu</w:t>
      </w:r>
    </w:p>
    <w:p w:rsidR="00B4169B" w:rsidRDefault="00B4169B" w:rsidP="00B4169B">
      <w:pPr>
        <w:pStyle w:val="Nadpis4"/>
      </w:pPr>
      <w:r>
        <w:t xml:space="preserve"> a provoz</w:t>
      </w:r>
    </w:p>
    <w:p w:rsidR="00B4169B" w:rsidRDefault="00B4169B" w:rsidP="00B4169B">
      <w:r>
        <w:t>Požadavky na podporu a provoz jsou skupinou požadavků na vlastnosti RESSS, které jsou vyžadovány v souvislosti s podporou a provozem instancí RESSS.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PAP001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 a monitoring</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dohledu a monitoring musí RESSS poskytovat následující dílčí rozhraní: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rozhraní pro měření dostupnosti systému v každé aplikační vrstvě například provedením HTTP dotazu, SQL dotazu či zavolání webové služby,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rozhraní pro měření uživatelské odezvy pomocí HTTP požadavků prezentační vrstvy emulující chování uživatele,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rozhraní pro sledování charakteristik systému (například počet spisů, počet otevřených spisů, …) pomocí webových služeb,</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rozhraní pro sledování dostupnosti RESSS a systémových charakteristik pomocí protokolu SNMPv3.</w:t>
            </w:r>
          </w:p>
        </w:tc>
      </w:tr>
    </w:tbl>
    <w:p w:rsidR="00B4169B" w:rsidRDefault="00B4169B" w:rsidP="00B4169B">
      <w:pPr>
        <w:pStyle w:val="Nadpis4"/>
      </w:pPr>
      <w:r>
        <w:t>Požadavky na školení</w:t>
      </w:r>
    </w:p>
    <w:p w:rsidR="00B4169B" w:rsidRDefault="00B4169B" w:rsidP="00B4169B">
      <w:r>
        <w:t>Požadavky na školení jsou skupinou požadavků na způsob a rozsah školení provedených v souvislosti s dodávkou RESSS.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SKO001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Popis školení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dodá plán školení a detailní popis školení a jeho časové rozložení. Pro provedení školení Dodavatel poskytne: lektora, obsah kurzu, školící materiály, vyhodnocení školení z pohledu uživatelů, autorská práva ke školícím materiálům, otevřenost školícíh elektronických materiálů pro změnu Zadavatelem a e-learningové kurzy.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SKO002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Průběh školení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aby školení pracovníků probíhalo dvoufázově - školení obecných funkcionalit (̌od úvodních fází plnění veřejné zakázky ("Dodávka softwarového řešení RESSS") a školení specifických popřípadě i obecných funkcionalit při nasazení RESSS v konkrétní podřízené organizaci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SKO003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Školící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nasadí v prostředí Zadavatele školící instanci RESSS, na které bude prováděno školení obecných (společných) funkcionalit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SKO004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E-learningový kurz</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Dodvatel zpracuje e-lerningový uživatelský kurz (věcně odpovídající uživatelské příručce).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Kurz bude dodán v normě SCORM 1.2 či 2004, aby vytvořený modul bylo možné implementovat do stávajících e-learningových prostředí zadavatele – LM Sharepoint Learning KIT.</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Kurz bude umožňovat ̌export a tisk obsahové náplně modulů ve vhodné formě (například PDF či XLS). Ve vhodných případech budou do kurzu přidány video sekvence pro lepší srozumitelnost kurzu uživateli, zejména v případech komplikovanějšího ovládání RESSS. </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Kurz musí uživateli umožnit samostatný interaktivní způsob výuky, rychlou komunikaci, aktualizaci informací. Uživatel se musí v kurzu snadno orientovat a kurz musí být názorný (např. využití animace obrazovek). Kurz musí zadavateli poskytnout údajeza účeleḿ́́ rychlé kontroly výsledků procesu vzdělávání a monitoringu tohoto procesu.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Správu a administraci e-learningu si bude Zadavatel zajišťovat sám.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SKO005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Občerstvení na školení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zajistí pro potřeby školení občerstvení pro účastníky školení. To bude podle potřeby sestávat z dopolední a odpolední přesnídávky a nápojů a to i v případě školení v prostorách uchazeče.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SKO006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Podklady pro školení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vytvoří podklady pro školení uživatelů ve formě prezentace školených vlastností a funkcionalit systému. Podklady pro školení budou strukturovány podle dílčích modulů reflektujících skupiny samostatně prováděných činností. Podklady budou předávány i ve zdrojovém, editovatelném formátu.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SKO007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Soulad s vnitřními předpisy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Školení musí odpovídat vnitřním předpisům (Spisový a skartační řád a Organizační struktura) dané podřízené organizace resortu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SKO008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Školení metodiků MPSV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provede školení RESSS pro metodiky MPSV (v rozsahu 100 osob) v rozsahu 4 až 6 školících hodin (max. 15 osob v jednom školení), školení proběhne v prostorách Zadavatele. Každý uživatel bude mít pro potřeby školení k dispozici jedno PC Zadavatele s přístupem k aplikaci.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SKO009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Dodávka mobilních pracovišť</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Součástí školení bude dodávka 100 (slovy jednoho sta) mobilních pracovišť klíčových uživatelů. Mobilní pracoviště klíčového uživatele bude sestávat:</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notebooku s minimální konfigurací: 8GB RAM, SSD disk 256GB, velikost displeje 14" či 15,6" (s minimálním rozlišením 1920x1080 pixelů), Wi-Fi, Bluetooth, HDMI výstup, USB 3.0, čtečka karet, čtečka Smart karet, česká klávesnice, baterie o výdrži 4 hodiny v úsporném režimu, externí zdroj a 64-bitový operační systém Microsoft Windows verze 7 či novějším, </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- 3G modemu pro datové připojení k mobilní síti (v externí variantě či jako součást notebooku), </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myš k notebooku s rozlišením minimálně 800 dpi, </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brašna pro přenášení notebooku chránící notebook při pádu z výšky jednoho metru.</w:t>
            </w:r>
          </w:p>
        </w:tc>
      </w:tr>
    </w:tbl>
    <w:p w:rsidR="00B4169B" w:rsidRDefault="00B4169B" w:rsidP="00B4169B">
      <w:pPr>
        <w:pStyle w:val="Nadpis4"/>
      </w:pPr>
      <w:r>
        <w:t>Požadavky na soulad</w:t>
      </w:r>
    </w:p>
    <w:p w:rsidR="00B4169B" w:rsidRDefault="00B4169B" w:rsidP="00B4169B">
      <w:r>
        <w:t>Požadavky na soulad jsou skupinou požadavků na poskytnutí služeb pro  zajištění souladu dodávaného řešení s předpisovou základnou.</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SOU001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Atestace informačního systému dle zákona o  informačních systémech veřejné správy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poskytne součinnost Zadavateli při atestaci informačního systému dle  § 2 písm. j) zákona č. 365/2000 Sb., o informačních systémech veřejné správy.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SOU002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Součinnost při provedení interního auditu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zajistí součinnost při provedení interního auditu na soulad RESSS se Zákonem č. 499/2004 Sb. (dále jen Zákon), Vyhlášky č. 259/2012 Sb. (dále jen Vyhláška) a Národního standardu pro elektronické systémy spisové služby (dále jen NSESSS).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SOU003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Poskytnutí součinnosti při naplňování požadavků zákona o kybernetické bezpečnosti</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poskytne součinnost Zadavateli při naplňování požadavků zákona č. 181/2014 Sb. o kybernetické bezpečnosti.</w:t>
            </w:r>
          </w:p>
        </w:tc>
      </w:tr>
    </w:tbl>
    <w:p w:rsidR="00B4169B" w:rsidRDefault="00B4169B" w:rsidP="00B4169B">
      <w:pPr>
        <w:pStyle w:val="Nadpis2"/>
      </w:pPr>
      <w:bookmarkStart w:id="20" w:name="_Toc454440810"/>
      <w:r>
        <w:t>Požadavky na nasazení RESSS v resortních organizacích</w:t>
      </w:r>
      <w:bookmarkEnd w:id="20"/>
    </w:p>
    <w:p w:rsidR="00B4169B" w:rsidRDefault="00B4169B" w:rsidP="00B4169B">
      <w:r>
        <w:t>Požadavky na nasazení RESSS v resortních organizacích vymezují, jakým způsobem bude systém RESSS nasazen v dané organizaci v důsledku jejích věcných požadavků a specifik vyplývajících z podnikové architektury organizace. Požadavky na nasazení jsou formulovány v kontextu "Referenční architektury" RESSS, zejména pak využívaných a poskytovaných služeb vytvářejících kontext okolí RESSS.</w:t>
      </w:r>
    </w:p>
    <w:p w:rsidR="00B4169B" w:rsidRDefault="00B4169B" w:rsidP="00B4169B">
      <w:pPr>
        <w:pStyle w:val="Nadpis3"/>
      </w:pPr>
      <w:bookmarkStart w:id="21" w:name="_Toc454440811"/>
      <w:r>
        <w:t>Společné požadavky</w:t>
      </w:r>
      <w:bookmarkEnd w:id="21"/>
    </w:p>
    <w:p w:rsidR="00B4169B" w:rsidRDefault="00B4169B" w:rsidP="00B4169B">
      <w:r>
        <w:t>Požadavky, které jsou společné pro všechny organizace, kde budou nasazovány instance RESSS.</w:t>
      </w:r>
    </w:p>
    <w:p w:rsidR="00B4169B" w:rsidRDefault="00B4169B" w:rsidP="00B4169B">
      <w:pPr>
        <w:pStyle w:val="Nadpis4"/>
      </w:pPr>
      <w:r>
        <w:lastRenderedPageBreak/>
        <w:t>Požadavky na rozšíření</w:t>
      </w:r>
    </w:p>
    <w:p w:rsidR="00B4169B" w:rsidRDefault="00B4169B" w:rsidP="00B4169B">
      <w:r>
        <w:t>Požadavky na rozšíření jsou skupinou požadavků na výstupy vzniklých v důsledku specifických rozšíření nasazované instance RESSS pro danou podřízenou organizaci.</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PNR001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Technické požadavky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případě realizace specifického rozšíření v rámci nasazení RESSS pro danou organizaci Dodavatel dodrží všechny technické požadavky jako na samostatné softwarové dílo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PNR002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Požadavky na bezpečnost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případě realizace specifického rozšíření v rámci nasazení RESSS pro danou organizaci Dodavatel dodrží všechny požadavky na bezpečnost jako na samostatné softwarové dílo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PNR003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Požadavky na dokumentaci</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případě realizace specifického rozšíření v rámci nasazení RESSS pro danou organizaci Dodavatel dodrží všechny požadavky na dokumentaci jako na samostatné softwarové dílo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PNR004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Požadavky na zdrojové kódy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případě realizace specifického rozšíření v rámci nasazení RESSS pro danou organizaci Dodavatel dodrží všechny požadavkyna zdrojové kódy jako na samostatné softwarové dílo RESSS a případně zajistí doplnění vývojového prostředí tak, aby bylo možné provést sestavení kódů rozšíření.</w:t>
            </w:r>
          </w:p>
        </w:tc>
      </w:tr>
    </w:tbl>
    <w:p w:rsidR="00B4169B" w:rsidRDefault="00B4169B" w:rsidP="00B4169B">
      <w:pPr>
        <w:pStyle w:val="Nadpis4"/>
      </w:pPr>
      <w:r>
        <w:t>Požadavky na migraci</w:t>
      </w:r>
    </w:p>
    <w:p w:rsidR="00B4169B" w:rsidRDefault="00B4169B" w:rsidP="00B4169B">
      <w:r>
        <w:t>Požadavky na migraci jsou skupinou požadavků na rozsah a způsob provedení migrace dat ze stávající implementace spisové služby do nasazované instance RESSS.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MIG001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Plán migrace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v rámci analýzy a návrhu nasazení instance RESSS navrhne plán migrace.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Součástí plánu bude provedení analýzy stávajícího systému spisové služby s ohledem na možnost předání dat, navržení struktur pro přenos dat, popis způsobu naplnění těchto struktur na základě předaných a popsaných dat ze stávajícího systému, návrh kontrolních algoritmů správnosti provedení migrace, harmonogram migrace, popis procesu provedení migrace, návrh přípravy anonymizovaného vzorku dat RESSS pro potřeby přípravy dat pro testovací, integrační a školící instance RESSS.</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Migrační plán bude odsouhlasen Zadavatelem.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MIG002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Migrace produkčních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zajistí na základě plánu migrace provedení migrace dat ze stávajícího elektronického systému spisové služby do produkční instance a ověří navržené kontrolní mechanismy správnosti provedení migrace.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pro účely migrace poskytne Dodavateli data ze stávajícího systému či zajistí součinnost stávajícího dodavatele elektronického systému spisové služby.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MIG003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Migrace testovacích, integračních a školících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zajistí na základě plánu migrace provedení migrace dat ze stávajícího elektronického systému spisové služby do testovací resp. integrační resp. školící instance RESSS.</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pro účely migrace poskytne Dodavateli data ze stávajícího systému či zajistí součinnost stávajícího dodavatele elektronického systému spisové služby.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MIG004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Soulad s legislativou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Migrace dat musí být provedena v souladu s platnou legislativou, zejména Vyhláškou 259/2012 a NSESSS.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MIG005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Migrace datových zpráv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Součástí migrace je též migrace všech datových zpráv přijatých a odeslaných prostřednictvím Informačního systému datových schránek (ISDS).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MIG006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metadat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Migrace musí být provedena tak, aby bylo možné dohledat metadata spisů nebo dokumentů i v případě, že již bylo provedeno skartační řízení.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MIG007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Zachování číselných řad</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migrace musí být zachovány číselné řady (čísla jednací) a číselníky tak, aby mohlo být navázáno na předchozí spisovou službu.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MIG008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Nepřerušitelnost provozu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Pokud plán migrace bude zahrnovat fáze migrace, které zasáhnou již do období produkčního provozu, nesmí být ohrožena dostupnost a odezva systému</w:t>
            </w:r>
          </w:p>
        </w:tc>
      </w:tr>
    </w:tbl>
    <w:p w:rsidR="00B4169B" w:rsidRDefault="00B4169B" w:rsidP="00B4169B">
      <w:pPr>
        <w:pStyle w:val="Nadpis4"/>
      </w:pPr>
      <w:r>
        <w:t>Požadavky na školení</w:t>
      </w:r>
    </w:p>
    <w:p w:rsidR="00B4169B" w:rsidRDefault="00B4169B" w:rsidP="00B4169B">
      <w:r>
        <w:t>Požadavky na školení jsou skupinou požadavků na způsob a rozsah školení provedených v souvislosti s nasazením instance RESSS.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SKI001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Popis školení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pro konkrétní nasazovanou produkční instanci RESSS dodá plán školení a detailní popis školení a jeho časové rozložení. Pro provedení školení Dodavatel poskytne: lektora, obsah kurzu, školící materiály, vyhodnocení školení z pohledu uživatelů, autorská práva ke školícím materiálům, otevřenost školícíh elektronických materiálů pro změnu Zadavatelem a e-learningové kurzy.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SKI002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Průběh školení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aby školení pracovníků probíhalo dvoufázově - školení obecných funkcionalit (̌od úvodních fází plnění veřejné zakázky ("Dodávka softwarového řešení RESSS") a školení specifických popřípadě i obecných funkcionalit při nasazení RESSS v konkrétní podřízené organizaci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SKI003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Školící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nasadí v prostředí podřízené organizace školící či testovací instanci RESSS, na které bude prováděno školení specifických popřípadě i obecných funkcionalit RESSS.</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Před nasazením instance pro školení v podřízené organizaci mohou být obecné funkcionality RESSS školené v rámci školící instance Zadavatele vzniklé v rámci dodávky softwarového díla.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SKI004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Školící materiály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Školení při nasazení instance RESSS bude vycházet ze školícíh materiálů (včetně e-learningu) vzniklých k softwarovému dílu RESSS. Materiály budou obohaceny o specifika nasazované produkční instance.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SKI005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Obsah školení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školení k nasazené instanci RESSS budou školeny pouze funkcionality využívané podřízenou organizací.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SKI006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Občerstvení na školení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zajistí pro potřeby školení občerstvení pro účastníky školení. To bude podle potřeby sestávat z dopolední a odpolední přesnídávky a nápojů a to i v případě školení v prostorách uchazeče.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SKI007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Podklady pro školení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Uchazeč doplní či zestruční pro danou organizaci podklady pro školení uživatelů RESSS (včetně e-learningového kurzu) v souvislosti s implementací požadovaných specifických a skutečně využívaných funkcionalit RESSS danou organizací.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SKI007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Průběžné proškolování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průběžné prezenční proškolování dotčených skupin uživatelů při změnách nasazené instance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SKI008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Soulad s vnitřními předpisy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Školení musí odpovídat vnitřním předpisům (Spisový a skartační řád a Organizační struktura) dané podřízené organizace resortu MPSV.</w:t>
            </w:r>
          </w:p>
        </w:tc>
      </w:tr>
    </w:tbl>
    <w:p w:rsidR="00B4169B" w:rsidRDefault="00B4169B" w:rsidP="00B4169B">
      <w:pPr>
        <w:pStyle w:val="Nadpis3"/>
      </w:pPr>
      <w:bookmarkStart w:id="22" w:name="_Toc454440812"/>
      <w:r>
        <w:t>Požadavky na nasazení RESSS na MPSV</w:t>
      </w:r>
      <w:bookmarkEnd w:id="22"/>
    </w:p>
    <w:p w:rsidR="00B4169B" w:rsidRDefault="00B4169B" w:rsidP="00B4169B">
      <w:r>
        <w:t>Požadavky na nasazení "Resortního elektronického systému spisové služby" v rámci MPSV.</w:t>
      </w:r>
    </w:p>
    <w:p w:rsidR="00B4169B" w:rsidRDefault="00B4169B" w:rsidP="00B4169B">
      <w:pPr>
        <w:pStyle w:val="Nadpis4"/>
      </w:pPr>
      <w:r>
        <w:t>Specifické požadavky</w:t>
      </w:r>
    </w:p>
    <w:p w:rsidR="00B4169B" w:rsidRDefault="00B4169B" w:rsidP="00B4169B">
      <w:r>
        <w:t>Specifické požadavky jsou skupinou požadavků specifických pro nasazení instance RESSS na MPSV.</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SMPSV001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Počet uživatelů MPSV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Produkční instance RESSS musí být připravena obsloužit 1 200 evidovaných uživatelů a 800 souběžně pracujících uživatelů.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SMPSV002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Rozsah školení MPSV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MPSV budou školeny následující skupiny uživatelů systému: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správci a věcní gestoři ESS v rozsahu 2 školících dní,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klíčoví uživatelé (150 osob) v rozsahu 4 až 6 školících hodin (max. 15 osob v jednom školení), školení proběhne v prostorách Zadavatele a každý uživatel bude mít pro potřeby školení k dispozici jedno PC zadavatele s přístupem k aplikaci,</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ostatní uživatelé (1200 osob), proběhne skrze e-learningový kurz,</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lékaři posudkové komise MPSV (50 osob).</w:t>
            </w:r>
          </w:p>
        </w:tc>
      </w:tr>
    </w:tbl>
    <w:p w:rsidR="00B4169B" w:rsidRDefault="00B4169B" w:rsidP="00B4169B">
      <w:pPr>
        <w:pStyle w:val="Nadpis5"/>
      </w:pPr>
      <w:r>
        <w:t>Požadavky na Centrální evidenci agend</w:t>
      </w:r>
    </w:p>
    <w:p w:rsidR="00B4169B" w:rsidRDefault="00B4169B" w:rsidP="00B4169B">
      <w:r>
        <w:t>Požadavky na Centrální evidenci agend (CEA) jsou skupinou požadavků na rozšíření RESSS za účelem získání rychlého a efektivního přehledu ve vybraných agendách MPSV a ke sledování dodržování stanovených lhůt pro vyřízení stanoveného úkolu.</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CEA001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Koresponedence s veřejným ochráncem práv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bude evidovat dokumenty přijaté i odeslané včetně jejich metadat s možností doplnění detailů uživatelem v rámci procesu korespondence s veřejným ochráncem práv mimo korespondenci zaslanou v rámci meziresortního připomínkového řízení k návrhům právních předpisů a k jejich věcným záměrům.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CEA002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Korespondence s orgány činnými v trestním řízení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bude evidovat dokumenty přijaté i odeslané včetně jejich metadat s možností doplnění detailů uživatelem v rámci procesu korespondence s orgány činnými v trestním řízení (Policie ČR, státní zastupitelství), pokud je účastníkem řízení resort MPSV, v následujících oblastech: trestní řízení, oznamování podezření ze spáchání trestného činu, žádosti o součinnost.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CEA003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externích úkolů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bude umožňovat evidovat zadané úkoly, potřeby součinnosti, vytvořené protokoly a pověřené pracovníky v rámci vnějších kontrol, které jsou realizované např. finančním úřadem, Nejvyšším kontrolním úřadem, Českou správou sociálního zabezpečení a jejími složkami, zdravotní pojišťovnou, oblastním inspektorátem práce, Státním úřadem inspekce práce, Auditním orgánem (Ministerstvo financí), Centrem pro regionální rozvoj (Ministerstvem pro místní rozvoj), Evropskou komisí, Evropským účetním dvorem, Úřadem pro ochranu hospodářské soutěže.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CEA bude možné přiřazování úkolů s danou lhůtou zpracování. CEA umožní sledování stanovených lhůt a zasílání notifikací (emailem) při založení úkolu a před uplynutím lhůty zpracování.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CEA004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externích podnětů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umožní evidenci externího podnětu na porušení rozpočtové kázně v resortu MPSV včetně jeho metadat s možností doplnění výsledku šetření popřípadě viníka.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CEA005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škodních událostí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umožní vedení evidence škodních událostí s možností její aktualizace včetně doplnění detailů škodní události (co je předmětem, zda prošlo škodní komisí, popis škodné události, jaký je výsledek škodní komise). CEA bude využívat šablon rozhodnutí.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CEA006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smluv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umožní integraci na agendu právních služeb v rámci JISPSV IPPD (Jednotný informační systém práce a sociálních věcí – Integrovaná podpůrná a provozní data).</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umožní automatické předvyplnění formuláře Ministersva vnitra pro potřeby uveřejňování smluv v registru smluv dle zkona č. 340/2015 Sb a odeslání přes datovou schránku.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CEA007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pokut a penáe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umožní vedení evidence pokut a penále uložené MPSV včetně příloh s možností její aktualizace včetně detailů (kdo zadal do systému, zda je možnost odvolání, popřípadě jaký je opravný prostředek).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CEA008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veřejných zakázek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umožní integraci na databázi veřejných zakázek.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CEA009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informačních systémů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umožní zobrazení seznamu existujících systémů, aplikací, databází dostupných na MPSV včetně zobrazení věcného a IT garanta.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CEA010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projektů EU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umožní integraci pouze pro čtení na evidenci projektů EU v systém MoNa – Monitorovací nástroj, kde je příjemcem MPSV a resortní organizace.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CEA011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Generování záznamů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CEA umožní generování nového záznamu (a jedinečného čísla kontroly) pověření ke kontrole v evidenci vnějších kontrol.  Zadané údaje bude možné opravit. V rámci CEA bude možno zobrazit záznamy pověření ke kontrole, u nichž nebyl dodán protokol o provedené kontrole.</w:t>
            </w:r>
          </w:p>
        </w:tc>
      </w:tr>
    </w:tbl>
    <w:p w:rsidR="00B4169B" w:rsidRDefault="00B4169B" w:rsidP="00B4169B">
      <w:pPr>
        <w:pStyle w:val="Nadpis4"/>
      </w:pPr>
      <w:r>
        <w:t>Požadavky na nasazení</w:t>
      </w:r>
    </w:p>
    <w:p w:rsidR="00B4169B" w:rsidRDefault="00B4169B" w:rsidP="00B4169B">
      <w:r>
        <w:t>Požadavky na nasazení zahrnují skupinu požadavků vymezujících jaké instance RESSS budou nasazovány pro potřeby MPSV a kde budou nasazeny.</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NMPSV001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Nasazované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MPSV budou nasazovány instance RESSS pro zajištění produkčního provozu, testování a školení.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NMPSV002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Prostředí pro nasazení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budou nasazovány do prostředí, které je tvořeno dvojici geograficky vzdálených lokalit v Praze, primární v lokalitě Prahy 8 a sekundární v lokalitě Prahy 2.</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pro zajištění produkčního provozu, testování a školení budou vždy nasazeny v obou lokalitách.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NMPSV003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Provozní a záložní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Provozní instance je určená pro zajištění rutinního provozu RESSS pro potřeby MPSV.</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Provozní instance bude nasazena v provozním prostředí primární lokality.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vytvoření redundantního systému bude v záložním prostředí vytvořena záložní instance RESSS identická s provozní instanci. Ta může být provozována v souběžném režimu nebo aktivována v případě nedostupnosti či odstávky provozní instance.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NMPSV004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Testovací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Testovací instance je určená pro testování RESSS v kontextu MPSV, zejména pak pro testování funkční, integrační, bezpečnostní a zátěžové. V primární lokalitě bude nasazena primární testovací instance RESSS v sekundární lokalitě pak sekundární testovací instance.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Primární a sekundární instance mohou být podle konfigurace provozovány jak společně (například pro testování přechodu systému z jedné lokality do druhé), tak i odděleně. Testovací instance mohou být napojovány (integrovány) pouze s testovacími systémy, či simulátory provozních systémů.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NMPSV005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Školící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Školící instance je určená pro školení RESSS v kontextu MPSV, zejména pak pro školení koncových uživatelů, odborných pracovníků, a správců. V primární lokalitě bude nasazena sekundární školící instance RESSS v sekundární lokalitě pak primární školící instance.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Primární a sekundární školící instance mohou být podle konfigurace provozovány jak společně (například v případě plošného školení uživatelů), tak i odděleně. Školící instance mohou být napojovány (integrovány) s testovacími (popřípadě školícími) systémy, simulátory provozních systémů či vybranými produkčními systémy (například pro ověřování a autorizaci uživatelů).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NMPSV006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Technologie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Vlastní instance RESSS v obou lokalitách budou nasazovány do primární infrastruktury virtualizace (v primární lokalitě) a sekundární infrastruktury virtualizace (v sekundární lokalitě). Obě tyto infrastruktury jsou plně virtualizované a vybudované na technologiích Microsoft Hyper-V.</w:t>
            </w:r>
          </w:p>
        </w:tc>
      </w:tr>
    </w:tbl>
    <w:p w:rsidR="00B4169B" w:rsidRDefault="00B4169B" w:rsidP="00B4169B">
      <w:pPr>
        <w:pStyle w:val="Nadpis4"/>
      </w:pPr>
      <w:r>
        <w:t>Požadavky na začlenění</w:t>
      </w:r>
    </w:p>
    <w:p w:rsidR="00B4169B" w:rsidRDefault="00B4169B" w:rsidP="00B4169B">
      <w:r>
        <w:t>Požadavky na začlenění vymezují, jak budou pokryty poskytované a přijímané služby uvedené v referenčním modelu pro potřeby nasazení spisové služby v rámci MPSV.</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Adresářová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 prostředí MPSV budou využívat adresářových služeb zpřístupněných pomocí protokolu LDAP (Lightweight Directory Access Protocol). Adresářová služba MPSV je vybudována na základě produktu Microsoft Active Directory.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Služby 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služeb ESSS poskytujících podporu pro součinnost agendových systémů bude budováno na základě rozhraní popsaného v dokumentu "Obecné rozhraní pro komunikaci mezi elektronickými systémy spisových služeb a agentovými informačními systémy (best practices)" zveřejněnému Ministerstvem vnitra České republiky. Popsané rozhraní bude rozšířeno o synchronní služby, tak aby poskytovalo celou funkcionalitu služeb zajišťovaných asynchronními voláními popsanými v dokumentu.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MPSV mohou využívat obdobné rozhraní implementované dalšími systémy.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 technologické úrovni bude rozhraní k agendovým systémům MPSV zprostředkováno integrační platformou vybudované na technologii Microsoft BizTalk Server.</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Autentizační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autentizace uživatelů budou instance RESSS využívat služeb domény Microsoft Windows na základě přihlášení uživatele k operačnímu systému jeho pracovní stanice (Single Sign-On).</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Autorizovaná konverze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provádění autorizované konverze z moci úřední budou instance RESSS nasazené na MPSV využívat rozhraní Centrály CzechPOINT. S ohledem na bezpečnostní politiku MPSV může být rozhraní zpřístupněno pomocí zástupné služby (proxy) či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Detekce škodlivého kódu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detekce škodlivého kódu bude instance RESSS využívat služeb antivirového systému instalovaného jako nadstavba operačního systému na výpočetních prostředcích určených pro nasazení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adresy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adres bude probíhat vůči systému "Integrovaná provozní  a podpůrná data" (IPPD) pomocí proprietárně definovanému rozhraní webových služeb. Systém IPPD je společnou datovou základnou obsahující též evidenci adres synchronizovanou se základním "Registrem územní identifikace, adres a nemovitostí" (RÚIAN).</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organizace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údajů o organizacích bude probíhat vůči systému "Integrovaná provozní  a podpůrná data" (IPPD) pomocí proprietárně definovanému rozhraní webových služeb. Systém IPPD je společnou datovou základnou obsahující též evidenci subjektů (organizací) synchronizovanou se základním "Registrem osob" (ROS).</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osoby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údajů o (fyzických) osobách bude probíhat vůči systému "Integrovaná provozní  a podpůrná data" (IPPD) pomocí proprietárně definovanému rozhraní webových služeb. Systém IPPD je společnou datovou základnou obsahující též evidenci osob (občanů a cizinců) synchronizovanou se základním "Registrem občanů" (ROB).</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Hromadné odesílání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Hromadné odesílání dokumentů nebude pro potřeby MPSV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do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do datových schránek systému ISDS (Informační systém datových schránek) bude instance RESSS na MPSV využívat standardní rozhraní systému ISDS. S ohledem na bezpečnostní politiku MPSV může být rozhraní zpřístupněno pomocí zástupné služby (proxy) či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elektronické pošty bude instance RESSS na MPSV využívat služeb poštovního serveru na bázi produktu Microsoft Exchange s využitím protokolu SMTP (Simple Mail Transfer Protocol) či rozhraním MAPI (Messaging Application Programming Interface).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Ověření platnosti certifikátu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ověření platnosti certifikátu bude instance RESSS na MPSV využívat specializovaných služeb pro ověření platnosti certifikátu, které zprostředkovávájí synchronizaci CRL (Certificate Revocation List) kvalifikovaných certifikačních autorit a služeb ověření platnosti certifikátu implementovaných v souvislosti se zaváděním nařízení eIDAS. Služby budou poskytovány prostřednictvím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digitálních obrazů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Poskytování digitalizovaných obrazů dokumentů pro potřeby instance RESSS v rámci MPSV bude realizováno na základě výměny souborů s digitalizačním systémem pomocí standardních protokolů pro přenos souborů (SMB/CIFS, FTP, NFS).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neveřejných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Neveřejná statistická data produkovaná instancí RESSS v rámci MPSV pro potřeby manažerského informačního systému budou zpřístupněna ve formě datových struktur (v dedikované) databázi v rámci instalace RESSS. Odtud budou přenášena k dalšímu zpracování prostředky datového skladu.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statistických sestav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Statistické sestavy vznikající v instanci RESSS na MPSV budou zpřístupněny v rámci souborového systému (pomocí některého ze standardně používaných protokolů). Odtud budou čerpány do dalších systémů, jako je například portál či intranet.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Statistická data produkovaná instancí RESSS v rámci MPSV pro potřeby centrálního statistického systému budou zpřístupněna ve formě datových struktur (dedikované) databázi v rámci instalace RESSS. Odtud budou přenášena k dalšímu zpracování prostředky datového skladu.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příjmu zpráv elektronické pošty bude instance RESSS na MPSV využívat služeb poštovního serveru na bázi produktu Microsoft Exchange s využitím protokolu POP3 (Post Office Protocol) nebo protokolu IMAP (Internet Message Access Protocol) či rozhraním MAPI (Messaging Application Programming Interface).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z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zpráv do datových schránek systému ISDS (Informační systém datových schránek) bude instance RESSS na MPSV využívat standardní rozhraní systému ISDS. S ohledem na bezpečnostní politiku MPSV může být rozhraní zpřístupněno pomocí zástupné služby (proxy) či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Registrace odeslaných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Funkce hromadného odesílání dokumentů, tudíž ani registrace odeslaných dokumentů, nebude pro potřeby MPSV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ZMPSV020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Resortní výměna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dokumentů mezi instancemi RESSS v rámci resortu MPSV bude využíváno rozhraní navržené a implementované dodavatelem s tím, že musí být zveřejněn popis tohoto rozhraní.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musí realizovat korektní komunikační kanál mezi výpravnou původce a podatelnou příjemce.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ZMPSV021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Řízení oprávnění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 MPSV bude využívat více vrstvého řízení oprávnění pro práci s RESSS. První vrstva bude tvořena přidělenou rolí přebíranou z adresářové služby (realizované na bázi produktu Microsoft Active Directory a přístupné pomoc protokolu LDAP). Úroveň detailních oprávnění dané role je přidělena na základě nastavení v instanci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ZMPSV022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auditu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ukládání auditních informací vznikajících v instanci RESSS na MPSV bude využíván interní mechanismus instancí RESSS či centrální auditní systém, jehož zavedení je ve stádiu plánování.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ZMPSV023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dokumentového úložiště</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Dokumentové úložiště instance RESSS na MPSV bude vytvořeno nad systémem správy dokumentů realizovaného na základě produktu Microsoft SharePoint.</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Služby úložiště budou zpřístupněny prostřednictvím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ZMPSV024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elektronických formulářů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elektronických formulářů z portálu MPSV bude instance RESSS na MPSV poskytovat rozhraní navržené a implementované dodavatelem, s tím že musí být zveřejněn popis tohoto rozhraní.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ZMPSV025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hybridní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využívání služeb hybridní pošty musí instance RESSS na MPSV využívat rozhraní zprostředkované službami integrační platformy (na bázi produktu Microsoft BizTalk) vycházejícím z rozhraní poskytovaným Českou poštou.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ZMPSV026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monitoringu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MPSV musí poskytovat rozhraní pro získávání informací o stavu systému na bázi protokolu SNMP (Simple Network Monitoring Protocol) či proprietárním, zdokumentovaným rozhraním na bázi webových či RESTfull služeb.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ZMPSV027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monitorovacího nástroje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informací s "Monitorovacím systémem 2014+" (MS 2014+) musí instance RESSS v MPSV využívat rozhraní poskytovaná tímto systémem. S ohledem na bezpečnostní politiku MPSV může být rozhraní zpřístupněno pomocí zástupné služby (proxy) či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ZMPSV028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záloh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tvorby záloh instance RESSS na MPSV bude využíván centrální zálohovací systém na bázi produktu Acronis Backup, umožňující provádění záloh virtuálních stroj, souborů a databází.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ZMPSV029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úřední desky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řízení publikace dokumentů na elektronické úřední desce bude instance RESSS na MPSV využívat proprietární rozhraní systému úřední desky na bázi webových služeb zpřístupněné integrační platformou vybudované na základě produktu Microsoft BizTalk.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ZMPSV030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číselníků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MPSV bude využívat centrálních číselníků spravovaných a poskytovaných systémem IPPD (Integrovaná provozní a podpůrná data) na základě proprietárních webových služeb. Rozhraní systému bude zpřístupněno prostřednictvím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ZMPSV031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oběhu úkolů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začlenění oběhu přidělení práce s dokumenty v rámci instance RESSS na MPSV do širšího kontextu řízení úkolů (workflow) bude instance RESSS poskytovat zdokumentované rozhraní pro synchronizaci úkolů na bázi webových služeb.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ZMPSV032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organizační struktury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interní evidence organizační struktury MPSV v rámci instance RESSS na MPSV bude organizační struktura přejímána s centrální adresářové služby (vytvořené na bázi produktu Microsoft Active Directory). Ta je synchronizována s organizační strukturou vedenou v personálním systému jako primárním zdrojem informací o organizační struktuře.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ZMPSV033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uživatelských účtů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případě využívání interních uživatelských účtů v rámci instance RESSS na MPSV budou tyto účty synchronizovány s centrální adresářovou službou (vytvořené na bázi produktu Microsoft Active Directory).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ZMPSV034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Vydání časového razítka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vydání (získání) časového razítka instancí RESSS na MPSV bude využíváno služby externí certifikační autority.  S ohledem na bezpečnostní politiku MPSV může být tato služba zpřístupněna pomocí zástupné služby (proxy) či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ZMPSV035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Výměna dat s archivem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dat s příslušným archivem bude instance RESSS na MPSV využívat rozhraní specifikovaným "Národním standardem pro elektronické systémy spisové služby".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ZMPSV036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externího archivu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Služba externího archivu poskytující informace o pohybu a umístění listinných formulářů ve správě externího subjektu bude využívána v závislosti na aktuálním zajištění fyzického archivu v době nasazení RESSS pro potřeby MPSV.</w:t>
            </w:r>
          </w:p>
        </w:tc>
      </w:tr>
    </w:tbl>
    <w:p w:rsidR="00B4169B" w:rsidRDefault="00B4169B" w:rsidP="00B4169B">
      <w:pPr>
        <w:pStyle w:val="Nadpis3"/>
      </w:pPr>
      <w:bookmarkStart w:id="23" w:name="_Toc454440813"/>
      <w:r>
        <w:t>Požadavky na nasazení RESSS na ÚP</w:t>
      </w:r>
      <w:bookmarkEnd w:id="23"/>
    </w:p>
    <w:p w:rsidR="00B4169B" w:rsidRDefault="00B4169B" w:rsidP="00B4169B">
      <w:r>
        <w:t>Požadavky na nasazení "Resortního elektronického systému spisové služby" v rámci ÚP.</w:t>
      </w:r>
    </w:p>
    <w:p w:rsidR="00B4169B" w:rsidRDefault="00B4169B" w:rsidP="00B4169B">
      <w:pPr>
        <w:pStyle w:val="Nadpis4"/>
      </w:pPr>
      <w:r>
        <w:t>Specifické požadavky</w:t>
      </w:r>
    </w:p>
    <w:p w:rsidR="00B4169B" w:rsidRDefault="00B4169B" w:rsidP="00B4169B">
      <w:r>
        <w:t>Specifické požadavky jsou skupinou požadavků specifických pro nasazení instance RESSS na ÚP.</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SUP001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Počet uživatelů ÚP</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musí být připraven obsloužit 12 000 evidovaných uživatelů z čehož je 6 000 souběžně pracujících.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SUP002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Rozsah školení ÚP</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ÚP budou školeny následující skupiny uživatelů systému: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správci – cca 240 osob – v rozsahu 2 školicích dní prezenčně, omezení max. počtem 30 osob, při školení bude k dispozici jedno PC zadavatele pro účastníka s přístupem k aplikaci,</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pracovníci podatelen – cca 480 osob – v rozsahu min. 6 hodin, prezenčně, omezení max. počtem 30 osob, při školení bude k dispozici jedno PC zadavatele pro účastníka s přístupem k aplikaci,</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garanti spisové služby (klíčoví uživatelé) – cca 200 osob – v rozsahu min. 6 hodin prezenčně, omezení max. počtem 30 osob,  při školení k dispozici jedno PC zadavatele pro účastníka s přístupem k aplikaci,</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ostatní uživatelé – cca 1450 – v rozsahu min. 6 hodin, prezenční školení v místě KrP a GŘ (tj. 14 x 100 + 50, omezení max. počtem 50 osob, další uživatelé bodou školeni pomocí e-learningu.</w:t>
            </w:r>
          </w:p>
        </w:tc>
      </w:tr>
    </w:tbl>
    <w:p w:rsidR="00B4169B" w:rsidRDefault="00B4169B" w:rsidP="00B4169B">
      <w:pPr>
        <w:pStyle w:val="Nadpis4"/>
      </w:pPr>
      <w:r>
        <w:t>Požadavky na nasazení</w:t>
      </w:r>
    </w:p>
    <w:p w:rsidR="00B4169B" w:rsidRDefault="00B4169B" w:rsidP="00B4169B">
      <w:r>
        <w:t>Požadavky na nasazení zahrnují skupinu požadavků vymezujících jaké instance RESSS budou nasazovány pro potřeby ÚP a kde budou nasazeny.</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NUP001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Nasazované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ÚP budou nasazovány instance RESSS pro zajištění produkčního provozu, testování a školení. Instance budou nasazovány do infrastruktury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NUP002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Prostředí pro nasazení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budou nasazovány do infrastruktury MPSV, které je tvořeno dvojici geograficky vzdálených lokalit v Praze, primární v lokalitě Prahy 8 a sekundární v lokalitě Prahy 2.</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pro zajištění produkčního provozu, testování a školení budou vždy nasazeny v obou lokalitách.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NUP003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Provozní a záložní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Provozní instance je určená pro zajištění rutinního provozu RESSS pro potřeby ÚP.</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Provozní instance bude nasazena v provozním prostředí primární lokality.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vytvoření redundantního systému bude v záložním prostředí vytvořena záložní instance RESSS identická s provozní instanci. Ta může být provozována v souběžném režimu nebo aktivována v případě nedostupnosti či odstávky provozní instance.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NUP004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Testovací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Testovací instance je určená pro testování RESSS v kontextu ÚP, zejména pak pro testování funkční, integrační, bezpečnostní a zátěžové. V primární lokalitě bude nasazena primární testovací instance RESSS v sekundární lokalitě pak sekundární testovací instance.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Primární a sekundární instance mohou být podle konfigurace provozovány jak společně (například pro testování přechodu systému z jedné lokality do druhé), tak i odděleně. Testovací instance mohou být napojovány (integrovány) pouze s testovacími systémy, či simulátory provozních systémů.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NUP005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Školící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Školící instance je určená pro školení RESSS v kontextu ÚP, zejména pak pro školení koncových uživatelů, odborných pracovníků, a správců. V primární lokalitě bude nasazena sekundární školící instance RESSS v sekundární lokalitě pak primární školící instance.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Primární a sekundární školící instance mohou být podle konfigurace provozovány jak společně (například v případě plošného školení uživatelů), tak i odděleně. Školící instance mohou být napojovány (integrovány) s testovacími (popřípadě školícími) systémy, simulátory provozních systémů či vybranými produkčními systémy (například pro ověřování a autorizaci uživatelů).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NUP006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Technologie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Vlastní instance RESSS v obou lokalitách budou nasazovány do primární infrastruktury virtualizace (v primární lokalitě) a sekundární infrastruktury virtualizace (v sekundární lokalitě). Obě tyto infrastruktury jsou plně virtualizované a vybudované na technologiích Microsoft Hyper-V.</w:t>
            </w:r>
          </w:p>
        </w:tc>
      </w:tr>
    </w:tbl>
    <w:p w:rsidR="00B4169B" w:rsidRDefault="00B4169B" w:rsidP="00B4169B">
      <w:pPr>
        <w:pStyle w:val="Nadpis4"/>
      </w:pPr>
      <w:r>
        <w:t>Požadavky na začlenění</w:t>
      </w:r>
    </w:p>
    <w:p w:rsidR="00B4169B" w:rsidRDefault="00B4169B" w:rsidP="00B4169B">
      <w:r>
        <w:t>Požadavky na začlenění vymezují, jak budou pokryty poskytované a přijímané služby uvedené v referenčním modelu pro potřeby nasazení spisové služby v rámci ÚP.</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Adresářová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 prostředí ÚP budou využívat adresářových služeb zpřístupněných pomocí protokolu LDAP (Lightweight Directory Access Protocol). Adresářová služba ÚP je vybudována na základě produktu Microsoft Active Directory a je společná pro MPSV a ÚP.</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Služby 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služeb ESSS poskytujících podporu pro součinnost agendových systémů bude budováno na základě rozhraní popsaného v dokumentu "Obecné rozhraní pro komunikaci mezi elektronickými systémy spisových služeb a agentovými informačními systémy (best practices)" zveřejněnému Ministerstvem vnitra České republiky. Popsané rozhraní bude rozšířeno o synchronní služby, tak aby poskytovalo celou funkcionalitu služeb zajišťovaných asynchronními voláními popsanými v dokumentu.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ÚP mohou využívat obdobné rozhraní implementované dalšími systémy.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 technologické úrovni bude rozhraní k agendovým systémům ÚP zprostředkováno integrační platformou MPSV vybudované na technologii Microsoft BizTalk Server.</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Autentizační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autentizace budou instance RESSS využívat služeb domény Microsoft Windows na základě přihlášení uživatele k operačnímu systému jeho pracovní stanice (Single Sign-On).</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Autorizovaná konverze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provádění autorizované konverze z moci úřední budou instance RESSS nasazené na ÚP využívat rozhraní Centrály CzechPOINT. S ohledem na bezpečnostní politiku ÚP může být rozhraní zpřístupněno pomocí zástupné služby (proxy) či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Detekce škodlivého kódu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detekce škodlivého kódu bude instance RESSS využívat služeb antivirového systému instalovaného jako nadstavba operačního systému na výpočetních prostředcích určených pro nasazení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adresy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adres bude probíhat vůči systému (v kompetenci MPSV)  "Integrovaná provozní  a podpůrná data" (IPPD) pomocí proprietárně definovanému rozhraní webových služeb. Systém IPPD je společnou datovou základnou obsahující též evidenci adres synchronizovanou se základním "Registrem územní identifikace, adres a nemovitostí" (RÚIAN).</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organizace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údajů o organizacích bude probíhat vůči systému (v kompetenci MPSV) "Integrovaná provozní  a podpůrná data" (IPPD) pomocí proprietárně definovanému rozhraní webových služeb. Systém IPPD je společnou datovou základnou obsahující též evidenci subjektů (organizací) synchronizovanou se základním "Registrem osob" (ROS).</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osoby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údajů o (fyzických) osobách bude probíhat vůči (v kompetenci MPSV) systému "Integrovaná provozní  a podpůrná data" (IPPD) pomocí proprietárně definovanému rozhraní webových služeb. Systém IPPD je společnou datovou základnou obsahující též evidenci osob (občanů a cizinců) synchronizovanou se základním "Registrem občanů" (ROB).</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Hromadné odesílání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Funkce hromadného odesílání dokumentů nebude pro potřeby ÚP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do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do datových schránek systému ISDS (Informační systém datových schránek) bude instance RESSS na ÚP využívat standardní rozhraní systému ISDS. S ohledem na bezpečnostní politiku ÚP může být rozhraní zpřístupněno pomocí zástupné služby (proxy) či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elektronické pošty bude instance RESSS na ÚP využívat služeb poštovního serveru na bázi produktu Microsoft Exchange s využitím protokolu SMTP (Simple Mail Transfer Protocol) či rozhraním MAPI (Messaging Application Programming Interface).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Ověření platnosti certifikátu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ověření platnosti certifikátu bude instance RESSS na ÚP využívat specializovaných služeb pro ověření platnosti certifikátu, které zprostředkovávájí synchronizaci CRL (Certificate Revocation List) kvalifikovaných certifikačních autorit a služeb ověření platnosti certifikátu implementovaných v souvislosti se zaváděním nařízení eIDAS. Služby budou poskytovány prostřednictvím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digitálních obrazů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Poskytování digitalizovaných obrazů dokumentů pro potřeby instance RESSS v rámci ÚP bude realizováno na základě výměny souborů s digitalizačním systémem pomocí standardních protokolů pro přenos souborů (SMB/CIFS, FTP, NFS).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neveřejných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Neveřejná statistická data produkovaná instancí RESSS v rámci ÚP pro potřeby manažerského informačního systému budou zpřístupněna ve formě datových struktur (dedikované) databázi v rámci instalace RESSS. Odtud budou přenášena k dalšímu zpracování prostředky datového skladu.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statistických sestav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Statistické sestavy vznikající v instanci RESSS na ÚP budou zpřístupněny v rámci souborového systému (pomocí některého ze standardně používaných protokolů). Odtud budou čerpána do dalších systémů, jako je například portál či intranet.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Statistická data produkovaná instancí RESSS v rámci ÚP pro potřeby centrálního statistického systému budou zpřístupněna ve formě datových struktur (dedikované) databázi v rámci instalace RESSS. Odtud budou přenášena k dalšímu zpracování prostředky datového skladu.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příjmu zpráv elektronické pošty bude instance RESSS na ÚP využívat služeb poštovního serveru na bázi produktu Microsoft Exchange s využitím protokolu POP3 (Post Office Protocol) nebo protokolu IMAP (Internet Message Access Protocol) či rozhraním MAPI (Messaging Application Programming Interface).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z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zpráv do datových schránek systému ISDS (Informační systém datových schránek) bude instance RESSS na ÚP využívat standardní rozhraní systému ISDS. S ohledem na bezpečnostní politiku ÚP může být rozhraní zpřístupněno pomocí zástupné služby (proxy) či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Registrace odeslaných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Funkce hromadného odesílání dokumentů, tudíž ani registrace odeslaných dokumentů, nebude pro potřeby ÚP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ZUP020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Resortní výměna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dokumentů mezi instancemi RESSS v rámci resortu ÚP bude využíváno rozhraní navržené a implementované dodavatelem s tím, že musí být zveřejněn popis tohoto rozhraní.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musí realizovat korektní komunikační kanál mezi výpravnou původce a podatelnou příjemce.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ZUP021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Řízení oprávnění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 ÚP bude využívat více vrstvého řízení oprávnění pro práci s RESSS. První vrstva bude tvořena přidělenou rolí přebíranou z adresářové služby (realizované na bázi produktu Microsoft Active Directory a přístupné pomoc protokolu LDAP). Úroveň detailních oprávnění dané role je přidělena na základě nastavení v instanci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ZUP022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auditu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ukládání auditních informací vznikajících v instanci RESSS na ÚP bude využíván interní mechanismus instancí RESSS či centrální auditní systém, jehož zavedení je ve stádiu plánování.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ZUP023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dokumentového úložiště</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Dokumentové úložiště instance RESSS na ÚP bude vytvořeno nad systémem správy dokumentů realizovaného na základě produktu Microsoft SharePoint.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ZUP024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elektronických formulářů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elektronických formulářů z portálu ÚP bude instance RESSS na ÚP poskytovat rozhraní navržené a implementované dodavatelem, s tím že musí být zveřejněn popis tohoto rozhraní.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ZUP025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hybridní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využívání služeb hybridní pošty musí instance RESSS na ÚP využívat rozhraní zprostředkované službami integrační platformy (na bázi produktu Microsoft BizTalk) vycházejícím z rozhraní poskytovaným Českou poštou.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ZUP026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monitoringu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ÚP musí poskytovat rozhraní pro získávání informací o stavu systému na bázi protokolu SNMP (Simple Network Monitoring Protocol) či proprietárním, zdokumentovaným rozhraním na bázi webových či RESTfull služeb.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ZUP027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monitorovacího nástroje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informací s "Monitorovacím systémem 2014+" (MS 2014+) musí instance RESSS v ÚP využívat rozhraní poskytovaná tímto systémem. S ohledem na bezpečnostní politiku ÚP může být rozhraní zpřístupněno pomocí zástupné služby (proxy) či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ZUP028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záloh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tvorby záloh instance RESSS na ÚP bude využíván centrální zálohovací systém MPSV na bázi produktu Acronis Backup, umožňující provádění záloh virtuálních stroj, souborů a databází.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ZUP029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úřední desky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řízení publikace dokumentů na elektronické úřední desce bude instance RESSS na ÚP využívat proprietární rozhraní systému úřední desky na bázi webových služeb zpřístupněné integrační platformou vybudované na základě produktu Microsoft BizTalk.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ZUP030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číselníků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ÚP bude využívat centrálních číselníků spravovaných a poskytovaných systémem IPPD (Integrovaná provozní a podpůrná data) na základě proprietárních webových služeb. Rozhraní systému bude zpřístupněno prostřednictvím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ZUP031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oběhu úkolů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začlenění oběhu přidělení práce s dokumenty v rámci instance RESSS na ÚP do širšího kontextu řízení úkolů (workflow) bude instance RESSS poskytovat zdokumentované rozhraní pro synchronizaci úkolů na bázi webových služeb.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ZUP032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organizační struktury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interní evidence organizační struktury ÚP v rámci instance RESSS na ÚP bude organizační struktura přejímána s centrální adresářové služby (vytvořené na bázi produktu Microsoft Active Directory). Ta je synchronizována s organizační strukturou vedenou v personálním systému jako primárním zdrojem informací o organizační struktuře.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ZUP033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uživatelských účtů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případě využívání interních uživatelských účtů v rámci instance RESSS na ÚP budou tyto účty synchronizovány s centrální adresářovou službou (vytvořené na bázi produktu Microsoft Active Directory).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ZUP034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Vydání časového razítka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vydání (získání) časového razítka instancí RESSS na ÚP bude využíváno služby externí certifikační autority.  S ohledem na bezpečnostní politiku ÚP může být tato služba zpřístupněna pomocí zástupné služby (proxy) či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ZUP035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Výměna dat s archivem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dat s příslušným archivem bude instance RESSS na ÚP využívat rozhraní specifikovaným "Národním standardem pro elektronické systémy spisové služby".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ZUP036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externího archivu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Služba externího archivu poskytující informace o pohybu a umístění listinných formulářů ve správě externího subjektu bude využívána v závislosti na aktuálním zajištění fyzického archivu v době nasazení RESSS pro potřeby ÚP.</w:t>
            </w:r>
          </w:p>
        </w:tc>
      </w:tr>
    </w:tbl>
    <w:p w:rsidR="00B4169B" w:rsidRDefault="00B4169B" w:rsidP="00B4169B">
      <w:pPr>
        <w:pStyle w:val="Nadpis3"/>
      </w:pPr>
      <w:bookmarkStart w:id="24" w:name="_Toc454440814"/>
      <w:r>
        <w:t>Požadavky na nasazení RESSS na ČSSZ</w:t>
      </w:r>
      <w:bookmarkEnd w:id="24"/>
    </w:p>
    <w:p w:rsidR="00B4169B" w:rsidRDefault="00B4169B" w:rsidP="00B4169B">
      <w:r>
        <w:t>Požadavky na nasazení "Resortního elektronického systému spisové služby" v rámci ČSSZ.</w:t>
      </w:r>
    </w:p>
    <w:p w:rsidR="00B4169B" w:rsidRDefault="00B4169B" w:rsidP="00B4169B">
      <w:pPr>
        <w:pStyle w:val="Nadpis4"/>
      </w:pPr>
      <w:r>
        <w:t>Specifické požadavky</w:t>
      </w:r>
    </w:p>
    <w:p w:rsidR="00B4169B" w:rsidRDefault="00B4169B" w:rsidP="00B4169B">
      <w:r>
        <w:t>Specifické požadavky jsou skupinou požadavků specifických pro nasazení instance RESSS na ČSSZ.</w:t>
      </w:r>
    </w:p>
    <w:p w:rsidR="00B4169B" w:rsidRDefault="00B4169B" w:rsidP="00B4169B">
      <w:pPr>
        <w:pStyle w:val="Nadpis5"/>
      </w:pPr>
      <w:r>
        <w:lastRenderedPageBreak/>
        <w:t>Rozsah nasazení</w:t>
      </w:r>
    </w:p>
    <w:p w:rsidR="00B4169B" w:rsidRDefault="00B4169B" w:rsidP="00B4169B">
      <w:r>
        <w:t>Rozsah nasazení je skupinou požadavků vymezujících rozsah nasazení RESSS pro potřeby MPSV.</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SCSSZ001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Počet uživatelů ČSSZ</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RESSS musí být připraven obsloužit 8 000 evidovaných uživatelů z čehož je 5 000 souběžně pracujících.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SCSSZ002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Rozsah školení ČSSZ</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ČSSZ budou školeny následující skupiny uživatelů systému: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správci – cca 240 osob – v rozsahu 2 školicích dní prezenčně, omezení max. počtem 30 osob, při školení bude k dispozici jedno PC zadavatele pro účastníka s přístupem k aplikaci,</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garanti spisové služby (klíčoví uživatelé) – cca 300 osob – v rozsahu min. 6 hodin prezenčně, omezení max. počtem 30 osob, při školení bude k dispozici jedno PC zadavatele pro účastníka s přístupem k aplikaci,</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ostatní uživatelé – cca 5 000 – v rozsahu min. 6 hodin, prezenční školení v místě pracoviště ČSSZ (cca 100), omezení max. počtem 50 osob.</w:t>
            </w:r>
          </w:p>
        </w:tc>
      </w:tr>
    </w:tbl>
    <w:p w:rsidR="00B4169B" w:rsidRDefault="00B4169B" w:rsidP="00B4169B">
      <w:pPr>
        <w:pStyle w:val="Nadpis5"/>
      </w:pPr>
      <w:r>
        <w:t>Základní požadavky</w:t>
      </w:r>
    </w:p>
    <w:p w:rsidR="00B4169B" w:rsidRDefault="00B4169B" w:rsidP="00B4169B">
      <w:r>
        <w:t>Základní požadavky jsou skupinou základních rozšiřujících požadavků na nasazení RESSS pro potřeby ČSSZ.</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Jednotné uživatelské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Přehledné prostředí webové aplikace s optimalizovaným rozdělením pracovní plochy uživatele na jednotlivé funkční a obsahové celky.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Přehledové složky pro útvarové role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závislosti na přidělené roli má uživatel zobrazeny pouze ty složky, které přísluší aplikačním rolím jeho funkčního místa.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Předávání dokumentů na více funkčních míst FM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 lze předat více FM současně, přičemž systém automaticky zajistí vytvoření tzv. evidovaných kopií pro další příjemce.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Vytváření spisů s automatickým přidělením spisové značky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Uživatel nad zvoleným dokumentem zakládá spis, jeho spisová značka je konstruována na základě definovaného tvaru číselné řady s možností diverzifikace spisových značek dle typu spisu a útvaru, jehož pracovník spis zakládá</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Rozšířené vyhledávání podle metadat objektu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Dokumenty nebo spisy v RESSS je možné vyhledávat podle všech základních profilových údajů. Zadaná kritéria lze vzájemně kombinovat.</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Vyhledávání dokumentů bude limitováno nastavením přístupových práv uživatele k dokumentu (bezpečnostní kategorie).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Aktivní odkazy mezi dokumenty a spisy – související objekty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podoruje jak automaticky zakládané vazby mezi dokumenty a spisy (např. zařazení do spisu, vytvoření kopie), tak uživatelem zadávané vazby mezi objekty spisové služby (např. odkaz mezi souvisejícími spisy apod.).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Konverze dokumentů do výstupního formátu – na pokyn uživatele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obsahuje integrovaný nástroj pro převod dokumentů do výstupního formátu PDF/A. Akci iniciuje zpracovatel dokumentu, a to přímo na zvolený elektronický dokument. Volitelně je při této akci možné opatřit konvertovaný dokument elektronickou značkou a časovým razítkem.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Konverze dokumentů do výstupního formátu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Při vyřizování je v případě elektronické formy dokumentu prováděna vnitřní kontrola každé el. přílohy ve finálním tvaru vůči číselníku povolených výstupních formátů. U příloh, které lze konvertovat je proveden automatický převod do výstupního formátu.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Vytváření oběhových kopií dokumentů (dokumenty „na vědomí“)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Dokumenty lze v RESSS předávat v needitační formě dalším uživatelům, dokumenty jsou zobrazeny v samostatné složce každého uživatele – příjemce oběhové kopie dokumentu přiděleného na vědomí.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Vytváření tzv. evidovaných kopií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Kopie dokumentu lze zakládat s novým číslem jednacím nebo ve formě tzv. evidované kopie původního dokumentu. Evidované kopie mají shodný základ ČJ s původním dokumentem dále odlišeným pořadovým číslem evidované kopie.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Exporty seznamů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Obsah zobrazené složky – jednotlivé sloupce (např. dokumenty Na stole) lze exportovat do formátu CSV pro další zpracování externími nástroji.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Označování finálních verzí dokumentů pro následné předání do digitálního archívu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El. přílohy doručených podání jsou systémem automaticky označovány jako finální. U vlastních dokumentů jsou jako finální el. dokumenty automaticky označeny přílohy připojené k vypravení dokumentu el. formou, případně další , uživatelem označené el. přílohy.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Správa typů dokumentů a strukturovaných číselníků věcných skupin</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disponuje administrátorskými nástroji pro správu číselníku typů dokumentů a jejich vazeb na skartační režimy a pro správu strukturovaných číselníků věcných skupin v souladu s požadavky NSESSS.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Uživatelské úpravy vybraných tiskových šablon</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Možnost customizace vybraných tiskových sestav RESSS a jimi zobrazovaných údajů (např. předávací protokoly, šablony dokumentů v distribuci, šablona spisové obálky a obsahu spisu apod.).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Definice šablon obálek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nabízí jednoduchý administrátorský nástroj pro vytváření tiskových vzorů obálek pro vypravení.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ZAK016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Zatřiďování dokumentů dle požadavků NSESSS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Dokumenty a spisy jsou v RESSS zatřiďovány do uživatelem zvolených věcných skupin. Systém zároveň kontroluje povolený obsah věcných skupin a uživatelům dovoluje vkládat pouze objekty odpovídající třídy (tj. dokumenty do tzv. dokumentových věcných skupin, spisy do spisových věcných skupin).</w:t>
            </w:r>
          </w:p>
        </w:tc>
      </w:tr>
    </w:tbl>
    <w:p w:rsidR="00B4169B" w:rsidRDefault="00B4169B" w:rsidP="00B4169B">
      <w:pPr>
        <w:pStyle w:val="Nadpis5"/>
      </w:pPr>
      <w:r>
        <w:lastRenderedPageBreak/>
        <w:t>Funkční požadavky</w:t>
      </w:r>
    </w:p>
    <w:p w:rsidR="00B4169B" w:rsidRDefault="00B4169B" w:rsidP="00B4169B">
      <w:r>
        <w:t>Funkční požadavky jsou skupinou rozšiřujících funkčních požadavků na nasazení RESSS pro potřeby ČSSZ.</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Stavové řízení v rámci zpracování oběhu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zobrazuje dokumenty a spisy uživatelům v samostatných složkách dle stavu jejich zpracování. Systém vyřizování dokumentů a spisů a uzavírání spisů řídí jejich zpracovatel.</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Hromadné úpravy vybraných metadat dokumentů a spisů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dovoluje u dokumentů a spisů v přípustném stavu dle stadia jejich životního cyklu v organizaci provádět hromadné úpravy vybraných profilových údajů (např. hromadná změna věci, poznámky, značky, formy dokumentu nebo spisu apod.).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Hromadné zpracování dokumentů (oběh, vyřizování apod.)</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Dokumenty a spisy v RESSS s je možné v rámci oběhu mezi FM nebo útvary předávat jednotlivě nebo hromadně. Hromadně lze provádět i vyřizování dokumentů nebo spisů obsahujících již vyřízené dokumenty.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Možnost rozšíření profilu objektu ESS o uživatelská pole (2 uživatelské atributy)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umožňuje nastavit pravidla pro zobrazení a úpravy tzv. uživatelských profilových atributů dokumentu nebo spisu. Zároveň je možné konfiguračně určit zobrazovaný název těchto atributů. Podle uživatelských atributů lze dokumenty vyhledávat a třídit.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Možnost vytváření dynamických pohledů na dokumenty a spisy (dynamické složky)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nabízí komfortní nástroj pro vytváření a ukládání vyhledávacích dotazů ve formě tzv. dynamických složek.  Dynamická složka je tedy uloženým vyhledávacím dotazem, zobrazení jejího obsahu se dynamicky mění v závislosti na počtu objektů, které aktuálně vyhovují kritériím zadaným v definici dotazu dynamické složky.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Rozlíšení způsobu předání dokumentu (k vyřízení, ke schválení, k posouzení…)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Při předávání dokumentu oběhem mezi FM nebo útvary původce lze dle potřeby zpracovatele systémově zaznamenat a odlišit způsob předání dokumentu nebo spisu (předání k vyřízení, předání ke schválení, předání k posouzení, předání na vědomí).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Přehledové složky vypravených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Uživatelé – referenti mají v rámci pracovního prostředí k dispozici souhrnné složky s přehledným zobrazením vypravovaných dokumentů. Zobrazená vypravení je možné dále filtrovat podle stavu vypravení (připravované, předané k vypravení, vypravené apod.). Sekretariáty mají navíc tento pohled doplněn z útvarového hlediska, tj. mají dostupné informace o vypraveních a jejich stavu v rámci celé organizační jednotky (útvaru, pro nějž vykonávají funkce sekretariátu).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Možnost určení povinného zápisu doručení dokumentu pro jeho následné vyřízení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Administrátorsky nastavitelná podmínka povinnosti zápisu výsledku doručení u vypravení dokumentu s odpovídajícím způsobem zacházení. Pokud není u takto definovaných vypravení uživatelem zapsán výsledek doručení, nelze celý dokument vyřídit.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Správa uživatelských šablon poštovních podacích archů (PA, nPA)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dovoluje definovat, uložit a v systému nastavit více dostupných šablon pro dokumenty předávané do distribuce (např. podací archy pro Českou poštu, podací archy pro kurýrní službu apod.).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Podpora exportu dokumentů v distribuci ve formátu ePA dle podmínek ČP</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Údaje v rozsahu poštovního podacího archu České pošty lze pro dokumenty předávané k distribuci exportovat v datovém formátu CSV, který je akceptován na přepážkách ČP jako tzv. elektronický podací arch.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Akceptace nových čárových kódů doporučených zásilek ČP a vazba na číselník ESS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RESSS jsou zapracovány kontrolní mechanismy pro vytváření nového tvaru čárových kódů doporučených zásilek České pošty (nový tvar ČDZ).</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Možnost definice více podatelen/výpraven (číselník míst)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podporuje možnost definování více hromadných podacích míst (podatelny původce) a definování více výpraven původce. Zároveň je možné k výpravnám nastavit oprávnění pro jednotlivé útvary nebo funknčí místa (např. pro možnost přiřazení výpravny podle lokality apod.)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Záznam výsledku doručení výběrem z číselníku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Výběr výsledku doručení dokumentu provádí uživatel výběrem z číselníkových hodnot určených metodikem a spravovaných administrátorem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Tvorba el. dokumentu nad šablonou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umožňuje vytvářet a spravovat šablony elektronických dokumentů a přidělovat oprávnění k jejich použití. Jedná se např. o hlavičkové papíry nebo jiné standardizované dokumenty zákazníka.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Podpora tisku listinných obálek vypravení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obsahuje nástroj pro vytváření šablon poštovních obálek, přidělování oprávnění k jejich zobrazení a použití jednotlivým útvarům nebo funknčím místům. Z prostředí ESS lze pak nad zvoleným vypravením dokumentu tisknout obálky jednotlivě nebo hromadně.</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Úprava řešení předávání e-mailů z e-podatelny RESSS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Při integraci RESSS  s externími agendami (především s agendou exekucí EXK) dochází při předání dokumentu z RESSS do externí aplikace přes PŘKPS ke zdvojení těla dokumentu. RESSS umožní, aby tělo zprávy bylo obsaženo pouze v jedné příloze s formátem HTML. Toto řešení vyplynulo z potřeby plně automatizovat předávání e-mailových zpráv s přílohami do externí aplikace. Představuje tedy novou funkcionalitu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Zefektivnění správy a administrace klientského rozhraní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Je požadována optimalizace funkčnosti ESS v režimu práce s velkými objemy dat. Bez navržené optimalizace hrozí kapacitní přetížení komunikačního rozhraní vzhledem k očekávanému dalšímu nárůstu objemu zpracovávaných dokumentů. Řešení bude obsahovat jak úpravu aplikace, tak i uživatelského rozhraní a nepředstavuje žádné duplicity ve vztahu k dříve řešeným etapám rozvoje ESS.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Ukládání odpovědí zasílaných exekutorům do RESSS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automatizované ukládání odpovědí z externích aplikací do RESSS. Dosud generované datové zprávy (odpovědi) odcházejí z prostředí ČSSZ, aniž by byly někde ukládány. Takto odesílaných datových zpráv se je několik tisíc denně a uživatelé nemají možnost zpětně vyhledat datovou zprávu odeslanou automatem. Tento požadavek vytváří zcela novou funkcionalitu v rámci implementovaných integrací.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FUN019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Automatizované odkládání vyřízených elektronických dokumentů z RESSS do Správy spisovny.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bude obsahovat funkčnost automatického přesunu vyřízených elektronických dokumentů a spisů do modulu Správa spisovny. Toto řešení je nezbytné vzhledem k současnému počtu ukládaných dokumentů do RESSS (několik tisíc denně) což vede k situaci, že tyto operace není možno již provádět výhradně manuálně.</w:t>
            </w:r>
          </w:p>
        </w:tc>
      </w:tr>
    </w:tbl>
    <w:p w:rsidR="00B4169B" w:rsidRDefault="00B4169B" w:rsidP="00B4169B">
      <w:pPr>
        <w:pStyle w:val="Nadpis5"/>
      </w:pPr>
      <w:r>
        <w:t>Požadavky na architekturu</w:t>
      </w:r>
    </w:p>
    <w:p w:rsidR="00B4169B" w:rsidRDefault="00B4169B" w:rsidP="00B4169B">
      <w:r>
        <w:t>Požadavky na architekturu jsou skupinou rozšiřujících požadavků na architekturu na nasazení RESSS pro potřeby ČSSZ.</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Soulad API ws rozhraní RESSS s rozhraním dle požadavků NSESSS („best practices“).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Poskytnuté API rozhraní ESS respektuje doporučení a požadavky NSESSS, tzv. „best practices“.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tiskáren čárových kódů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podporuje tisk štítků pro označení tzv. jiným technologickým prostředkem (náhrada otisku podacího razítka). Podporovány jsou všechny běžné typy tiskáren čárových kódů.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čteček čárových kódů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zefektivnění práce s dokumenty v RESSS systém podporuje využití načítání čárových kódů dokumentů nebo čárových kódů vypravení dokumentů při jejich oběhu a jiném zpracování v rámci organizace.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hromadného skenování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podporuje procesy hromadného skenování dokumentů a automatizovaného připojování naskenovaných obrazů el. příloh k evidenčním záznamům dokumentů vRESSS s využitím čárových kódů.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Možnost integrace řešení pro provádění autorizovaných konverzí (KzMÚ CzechPoint@office)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Prostředí RESSS je připraveno k provádění autorizovaných konverzí z moci úřední, a to pomocí integračních formulářů Centrály Czech CzechPOINT (služby CzechPOINT@office). Integrace zajišťuje připojování konvertovaných souborů a ověřovacích doložek přímo k příslušnému evidenčnímu záznamu dokumentu v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Modularita systému – možnost rozšíření o doplňkové moduly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Základní moduly pro zajištění procesů elektronické spisové služby původce lze volitelně rozšiřovat – doplňovat o nástavbové funkčnosti doplňujících modulů.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tisku čárových kódů na dokumenty a obálky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definice šablon el. dokumentů a šablon poštovních obálek je podporován tisk čárovného kódu dokumentu (UID) nebo čárového kódu vypravení (barcode vypravení).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nástrojů pro úpravu dokumentů ve formátech doc, xls aj.</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prostředí RESSS je možné dokumenty zobrazovat za účelem jejich úpravy a následného uložení aktualizované verze el. přílohy.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na externí systémy DMS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disponuje otevřeným API rozhraním vůči externím ECM systémům. Umožňuje tak nahradit vnitřní řešení provozního důvěryhodného úložiště živých dokumentů externím systémem DMS/ECM.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na Elektronickou důvěryhodnou spisovnu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disponuje API rozhraním pro integraci ESS s důvěryhodnou elektronickou spisovnou. Tato integrace umožňuje přesunout uzavřené dokumenty, zabalené do informačního balíčku SIP, kompatibilního se standardem OAIS, z provozního důvěryhodného úložiště spisové služby do Elektronické spisovny.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do infrastruktury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Implementace do stávající infrastruktury ČSSZ musí být souladu se standardy IKT ČSSZ</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na Komunikační platformu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Povinnost spolupráce s definovaným rozhraním – Komunikační platformou.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API rozhraní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Existence API rozhraní pro další rozvoj integrace s aplikacemi zadavatele.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s AAA portálem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Schopnost sdílení informací z Integrace s AAA portálem pro řízení přístupu uživatelů a jejich a oprávnění.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Implementace integrace aplikací RESSS – EXK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Požadavkem je integrace RESSS - EXK tj. předávání dokumentů doručených do ČSSZ prostřednictvím Datových zpráv z ISDS ke zpracování do EXK, a naopak odesílání elektronických dokumentů připravených v EXK pomocí DZ. Obousměrnou komunikaci zajišťuje Elektronická spisová služba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Implementace integrace aplikací RESSS – SPR</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Požadavkem řešení je integrovat aplikaci SPR na systém ESS. Příchozí dokumenty jsou do SPR doručeny výhradně přes spisovou službu. Odchozí dokumenty ze SPR jsou ukládány do spisové služby a odesílány jejími prostředky. Řešení integrace ESS – SPR využívá programové rozhraní API systému ESS.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Implementace integrace aplikací RESSS – IKR</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Touto integrací je zajištěno, že portál IKR předá informace o klientovi a jeho žádost přes komponentu ESB Backend do elektronické spisové služby RESSS, kde je žádost IKR zaevidována a dále zpracovávána obdobně jako jiné dokumenty (listinné, datové zprávy, e-podání). Metodikou ESS je nastaven způsob zpracování a vyřízení těchto žádostí. Stav vyřizování žádosti IKR, nebo jeho změna se přenáší jako informace zpět z RESSS přes ESB Backend do portálu IKR.</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Úprava API pro integraci s APV SPR – Kvalifikované časové razítko (TSA)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opatřování dokumentů vytvořených v APV SPR časovým razítkem.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Vytvoření instancí spisové služby pro každou ÚOJ</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požaduje, aby pro každou ÚOJ byla vytvořena samostatná instance spisové služby. Jedná se celkem o 86 instancí.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AR020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Implementace integrace aplikací RESSS – ESB Backend</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Touto integrací je zajištěno, že aplikace RESSS přebírá od sběrnice ESB Backend veškeré dokumenty, které jsou tímto kanálem zasílány do spisové služby a zároveň předávány na sběrnici dokumenty, které jsou zasílány do centrálních aplikací.</w:t>
            </w:r>
          </w:p>
        </w:tc>
      </w:tr>
    </w:tbl>
    <w:p w:rsidR="00B4169B" w:rsidRDefault="00B4169B" w:rsidP="00B4169B">
      <w:pPr>
        <w:pStyle w:val="Nadpis5"/>
      </w:pPr>
      <w:r>
        <w:t>Bezpečnostní požadavky</w:t>
      </w:r>
    </w:p>
    <w:p w:rsidR="00B4169B" w:rsidRDefault="00B4169B" w:rsidP="00B4169B">
      <w:r>
        <w:t>Bezpečnostní požadavky jsou skupinou rozšiřujících bezpečnostních požadavků na nasazení RESSS pro potřeby ČSSZ.</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Správa práv k věcným skupinám strukturovaného spisového plánu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souladu s požadavky NSESSS obsahuje RESSS nástroj pro správu oprávnění uživatelů k jednotlivým částem spisového plánu původce. Zároveň je k dispozici samostatná aplikační role správce spisových plánů (věcných skupin).</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Správa rolí uživatelů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Aplikace rozlišuje a umožňuje přidělovat jednotlivým funkčím místům v tzv. aplikační role. Na aplikační role, zejména útvarové, jsou pak navázána některá specifická oprávnění (např. práva vedoucího na dokumenty jeho podřízených apod.).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Verzování el.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Veškeré úpravy el. dokumentů – příloh evidenčních záznamů v RESSS sou ukládány v dokumentovém úložišti verzovaně, to znamená, že při každé úpravě dokumentu je uložena jeho aktuální verze. Z prostředí ESS jsou uživatelům pak dostupné i detaily předchozích verzí příslušného el. dokumentu.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Kontrola smazání finálního el. dokumentu připojeného k el. vypravení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automaticky označuje el. přílohy použité u některého z el. vypravení dokumentu jako tzv. finální verze. Finální verze el. dokumentů nelze dále upravovat (editovat) nebo smazat.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Množina práv vázaná na každý objekt (dokument, spis)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Každý objekt RESSS , tj. dokument nebo spis obsahuje připojenou tabulku oprávnění (ACL). Tato tabulka určuje oprávnění jednotlivých funknčích míst na konkrétní dokument nebo spis, případně obsahuje definici tzv. rozšířených oprávnění.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Stupňovaná oprávnění k objektům (základní, na útvar, na dokument)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Základní oprávnění k dokumentu nebo spisu jsou určena aplikační rolí uživatele a vztahu ke zpracovávání dokumentů. Vedoucí OJ mohou rozšířit práva svých podřízených na sdílení dokumentů útvaru, administrátor ESS může přidělit specifické oprávnění pro vybrané funknčí místo na právo dohledání, zobrazení a případnou úpravu pro dokumenty napříč celou organizací původce.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Systémová bezpečnost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RESSS je založen na třívrstvé architektuře. Veškerá data v systému jsou uložena v relační databázi. Pro přístup k databázovému serveru se využívá jediný aplikační účet s neveřejnými přístupovými údaji (systémový účet).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Přístup do datové schránky prostřednictvím komerčního serverového certifikátu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Přístup k rozhraní ISDS je v RESSS možné nastavit na autentizaci prostřednictvím komerčního serverového certifikátu.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Doplnění časového razítka k doručeným dokumentům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Při uložení doručeného dokumentu do provozního důvěryhodného úložiště (trusted DMS) je dokument opatřen časovým razítkem prokazujícím existenci dat v daném čase.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BEZ010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Obnova časového razítka v provozním důvěryhodném úložišti.</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systému je možno nastavit podle potřeby i periodickou obnovu časových razítek u dokumentůuložených  do provozního důvěryhodného úložiště.</w:t>
            </w:r>
          </w:p>
        </w:tc>
      </w:tr>
    </w:tbl>
    <w:p w:rsidR="00B4169B" w:rsidRDefault="00B4169B" w:rsidP="00B4169B">
      <w:pPr>
        <w:pStyle w:val="Nadpis5"/>
      </w:pPr>
      <w:r>
        <w:t>Organizační a kapacitní požadavky</w:t>
      </w:r>
    </w:p>
    <w:p w:rsidR="00B4169B" w:rsidRDefault="00B4169B" w:rsidP="00B4169B">
      <w:r>
        <w:t>Organizační a kapacitní požadavky jsou skupinou rozšiřujících organizačních a kapacitních požadavků na nasazení RESSS pro potřeby ČSSZ.</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OKP001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Zakládání nových entit organizačních jednotek (OJ) do struktury RESSS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obsahuje pomocnou utilitu pro správu organizačních jednotek – útvarů původce. Nástroj umožňuje zakládání nových entit, nastavování vzájemných vztahů mezi entitami a definici potřebných aplikačních atributů pro provoz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OKP002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Rušení stávajících entit organizačních jednotek (OJ) s možností převodu objektů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Pomocná utilita RESSS pro správu organizační struktury a aplikačních atributů prvků organizační struktury umožňuje změnu vazeb mezi útvary (reorganizace) nebo rušení útvarů a přesun jejich funkčních míst do jiného zařazení.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OKP003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Změny zařazení FM do útvaru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Utilita pro správu organizační struktury umožňuje jednoduše měnit vazby mezi funkčními místy a jejich zařazením do příslušného útvaru (organizační jednotky) původce.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OKP004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Úloha metodika ESS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Metodik RESSS určuje základní pravidla výkonu spisové služby původce v elektronické formě, přičemž respektuje příslušná ustanovení  právních norem v oblasti spisové služby a archivnictví. Dodavatel ESS poskytuje metodikům ESS podporu a konzulace v klíčových oblastech této agendy.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OKP005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Úloha správce ESS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Určený správce – administrátor provádí veškeré potřebné úkony ke customizaci a požadované konfiguraci prostředí RESSS. Dodavatel RESSS poskytuje podporu a konzultace správcům RESSS, případně provádí dodavatelská nastavení systému.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OKP006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Podpora při integraci RESSS s jinými aplikacemi</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RESSS poskytuje podporu a konzultace při přípravě projektů a úprav integrujících RESSS s jinými aplikacemi či systémy.</w:t>
            </w:r>
          </w:p>
        </w:tc>
      </w:tr>
    </w:tbl>
    <w:p w:rsidR="00B4169B" w:rsidRDefault="00B4169B" w:rsidP="00B4169B">
      <w:pPr>
        <w:pStyle w:val="Nadpis5"/>
      </w:pPr>
      <w:r>
        <w:t>Provozní požadavky</w:t>
      </w:r>
    </w:p>
    <w:p w:rsidR="00B4169B" w:rsidRDefault="00B4169B" w:rsidP="00B4169B">
      <w:r>
        <w:t>Provozní požadavky jsou skupinou rozšiřujících provozních požadavků na nasazení RESSS pro potřeby ČSSZ.</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PRP001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Doplňková dokumentace, Tipy a triky aj.</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jednodušší zaškolení uživatelů na každodenní činnosti připraví Uchazeč jednoduché procesní příručky-návody.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PRP002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Uživatelská dokumentace dostupná on-line přímo z aplikace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RESSS je dostupná on-line nápověda formou Helpu.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PRP003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Pravidelná aktualizace uživatelské dokumentace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Veškerá uživatelská dokumentace je vždy aktualizována s dodávkou upgrade aplikace.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PRP004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Pravidelná aktualizace administrátorské dokumentace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Veškerá administrátorská dokumentace je vždy aktualizována s dodávkou upgrade aplikace.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PRP005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C617BC" w:rsidP="00B4169B">
            <w:pPr>
              <w:pStyle w:val="EARSmall"/>
              <w:cnfStyle w:val="000000000000" w:firstRow="0" w:lastRow="0" w:firstColumn="0" w:lastColumn="0" w:oddVBand="0" w:evenVBand="0" w:oddHBand="0" w:evenHBand="0" w:firstRowFirstColumn="0" w:firstRowLastColumn="0" w:lastRowFirstColumn="0" w:lastRowLastColumn="0"/>
              <w:rPr>
                <w:b/>
              </w:rPr>
            </w:pPr>
            <w:r>
              <w:rPr>
                <w:b/>
              </w:rPr>
              <w:t>Vedení provozního de</w:t>
            </w:r>
            <w:r w:rsidR="00B4169B" w:rsidRPr="00B4169B">
              <w:rPr>
                <w:b/>
              </w:rPr>
              <w:t>níku.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Určený správce zaznamenává veškeré údaje o provedených kontrolách, jejich výsledcích a změnách v elektronickém provozním deníku.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PRP006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Nahlížení do elektronických spisů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obsahuje nástroj pro zpřístupnění – nahlížení do elektronického spisu externí osobou. Pro nahlížení do el. spisu je na pokyn odpovědného uživatele generován časově omezený unikátní přístupový kód, po jehož zadání do samostatné části rozhraní je zobrazen obsah spisu s možností nahlížení do obsahu veřejných oddílů spisu.</w:t>
            </w:r>
          </w:p>
        </w:tc>
      </w:tr>
    </w:tbl>
    <w:p w:rsidR="00B4169B" w:rsidRDefault="00B4169B" w:rsidP="00B4169B">
      <w:pPr>
        <w:pStyle w:val="Nadpis5"/>
      </w:pPr>
      <w:r>
        <w:lastRenderedPageBreak/>
        <w:t>Technické požadavky</w:t>
      </w:r>
    </w:p>
    <w:p w:rsidR="00B4169B" w:rsidRDefault="00B4169B" w:rsidP="00B4169B">
      <w:r>
        <w:t>Technické požadavky jsou skupinou rozšiřujících technických požadavků na nasazení RESSS pro potřeby ČSSZ.</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TEP001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Možnost logování procesů a záznamů do journalu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umožňuje zapnout přesné podrobné logování veškerých prováděných činností do journalu a na základě něj vyhodnotit či identifikovat procesní problém.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TEP002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Využití číselníku subjektů – tzv. adresáře subjektů a jeho naplnění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vedení adresáře subjektů, se kterými RESSS v minulosti komunikovala. Subjekt se do adresáře zaznamená při první komunikaci s ním. Například je subjekt automaticky zaznamenán do adresáře v okamžiku příjmu datové zprávy z ISDS od něj. V adresáři je zaznamenáno i ID datové schránky subjektu. Uživatelé pak mohou adresář využívat pro vyhledání subjektu a zjištění ID jeho datové schránky. Teprve pokud není hledaný subjekt nalezen v adresáři, hledá ho uživatel v ISDS.  Systém provádí kontrolu existence primárního subjektu při jeho zakládání v RESSS. Dále je k dispozici rozšířená správa číselníku subjektů zahrnující nástroj pro vyhledávání duplicit a jejich odstraňování a pro sdružování a slučování subjektů.</w:t>
            </w:r>
          </w:p>
        </w:tc>
      </w:tr>
    </w:tbl>
    <w:p w:rsidR="00B4169B" w:rsidRDefault="00B4169B" w:rsidP="00B4169B">
      <w:pPr>
        <w:pStyle w:val="Nadpis5"/>
      </w:pPr>
      <w:r>
        <w:t>Požadavky na podporu</w:t>
      </w:r>
    </w:p>
    <w:p w:rsidR="00B4169B" w:rsidRDefault="00B4169B" w:rsidP="00B4169B">
      <w:r>
        <w:t>Požadavky na podporu jsou skupinou rozšiřujících požadavků na podporu pro nasazení RESSS pro potřeby ČSSZ.</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PPO001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Účast metodika RESSS dodavatele při prvním spuštění aplikace na každém OSSZ</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sjednané podpory lze využít účast metodika RESSS dodavatele v rozsahu jednoho dne při prvním spuštění využívání aplikace na každém OSSZ.</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PPO002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Zákaznické workshopy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pravidelných aktualizací systému RESSS v souvislosti s rozvojem její funkčnosti jsou pořádány zákaznické akce, kde jsou uživatelé seznamování s kličovými změnami v praktických ukázkách.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PPO003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Pravidelné informace o připravovaných změnách a rozvoji aplikace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Zákazník je informován před novou verzí o připravovaných novinkách, v rámci release nové verze je k dispozici detailní popis novinek a změn v příslušné verzi aplikace.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PPO004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metodické podpory uživatelům RESSS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Dodavatel RESSS poskytuje metodickou podporu v procesech zajišťování spisové služby původce prostředky RESSS. Tato podpora je poskytována formou služeb hot-line telefonní linky, formou požadavků na HelpDesk nebo formou osobní návštěvy metodika ESS na pracovištích původce.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PPO005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Příprava rozdílových školení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upgrade verzí RESSS jsou nabízena tzv. rozdílová školení, pokrývající seznámení pracovníků původce s klíčovými změnami v nové verzi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PPO006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Evidence a průběžné vyhodnocování podnětů na rozvoj RESSS ze strany zákazníků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Podněty metodiků, správců a jednotlivých uživatelů RESSS jsou shromažďovány a vyhodnocovány z pohledu jejich uplatnění v rámci dalšího plánovaného rozvoje funkčností.</w:t>
            </w:r>
          </w:p>
        </w:tc>
      </w:tr>
    </w:tbl>
    <w:p w:rsidR="00B4169B" w:rsidRDefault="00B4169B" w:rsidP="00B4169B">
      <w:pPr>
        <w:pStyle w:val="Nadpis5"/>
      </w:pPr>
      <w:r>
        <w:t>Ostatní požadavky</w:t>
      </w:r>
    </w:p>
    <w:p w:rsidR="00B4169B" w:rsidRDefault="00B4169B" w:rsidP="00B4169B">
      <w:r>
        <w:t>Ostatní požadavky jsou skupinou ostatních rozšiřujících požadavků na nasazení RESSS pro potřeby ČSSZ.</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Možnost doplňující evidence dokumentu pod evidenčním číslem (agendové číslo)</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profilu dokumentu nebo spisu je samostatné pole pro volitelný zápis evidenčního čísla objektu (dokumentu nebo spisu) ze samostatného agendového informačního systému. Pro položku agendového čísla lze volitelně definovat i automaticky generovaný tvar podle definice číselné řady.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Jednotné rozhraní pro evidenci analogových i digitálních dokumentů, hybridních spisů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jednotně eviduje veškerá metadata, komponenty a jejich vzájemné vztahy pro dokumenty a spisy bez rozdílu jejich formy, přičemž formou rozumíme digitální, analogové nebo hybridní dokumenty a spisy původce.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Rozlišení digitální a analogové/hybridní formy dokumentu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Rozslišení formy dokumenty nebo spisu atributem na profilu objektu a vizuální odlišení digitálních a analogových/hybridních objektů odlišnou ikonou.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Tisk potvrzení o podání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obsahuje funkcionalitu tisku sestavy o potvzení převzetí (zaevidování) podání do spisové služby původce. Potvzení o podání lze tisknout na podatelně i u jakéhokoliv zpracovatele doručeného dokumentu.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Automatické vytváření spisu při zakládání odpovědi na podání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Akce vytvoření odpovědi na doručené podání (iniciována zpracovatelem podání) automaticky provede založení spisu na pozadí, přičemž součástí takto založeného spisu se stává iniciační dokument – podání a vlastní dokument – odpověď na toto podání.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Hromadný tisk potvrzení o doručení DZ</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RESSS ukládá originály doručenek DZ k jednotlivým vypravením. Kromě uložených originálů mohou zpracovatelé dokumentů provádět hromadný tisk potvrzení o doručení DZ (samostatná sestava obsahující klíčová metadata z obálky doručenky DZ, možnost tisku více potvrzení na jednu stránku).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Rozlišení el. příloh dokumentu na tělo a přílohy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detailu připojené komponenty – el. dokumentu může uživatel rozlišit charakter přílohy, a to tak, že určuje, zda je el. dokument tělem nebo přílohou.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Zápis důvodu zrušení objektu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Při rušení objektu RESSS je povinný zápis důvodu operace. Důvod zrušení dokumentu nebo spisu je zaznamenán v historii objektu.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Modul pro výměnu dokumentů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by měla umožňovat předávání dokumentů mezi jednotlivými pracovišti ČSSZ (ÚOJ).</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Zpracování portálových žádostí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zajišťuje procesy příjmu a zpracování žádostí z ePortálu ČSSZ, včetně předávání informace o změně stavu procesu na ePortál.</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Tvorba tzv. nerozpoznaných příloh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umožňuje  zpracování dokumentů z tzv. nerozpoznaných příloh, tj. z DDZ  které obsahují jak automatizovaně zpracovatelné přílohy, tak přílohy pro ruční zpracování (MIX) je v ESS vytvořena kopie DZ pod novým číslem jednacím, do které jsou umístěny přílohy určené k manuálnímu zpracování.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Automatické procesy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zajišťuje tzv. automatické procesy, tj. automatický příjem, evidování, vyřizování, předávání, ukládání dle pravidel nastavených uživatelem.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Vazby na externí aplikaci</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umožňuje zpracování dokumentů vrácených z externí aplikace, včetně přenesení informace o odmítnutí externí aplikací.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Doplnění časového razítka k vybraným odesílaným dokumentům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umožňuje opatřování vybraných dokumentů KČR, a to i v kombinaci se zaručeným uznávaným podpisem.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Příruční registratura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musí poskytovat funkcionalitu, která slouží k vytváření míst (příruční registratura) pro uložení (odložení) dočasně neaktivních dokumentů a spisů v rámci útvaru. Jedná se o objekty, které si uživatelé nepřejí nebo nemohou zatím přesunout trvale do spisovny. Rovněž tato funkcionalita umožňuje předávání a vrácení vložených objektů a ukládacích jednotek založených v příruční registratuře útvaru zpět původním zpracovatelům nebo jiným uživatelům v rámci organizace. V rámci příručních registratur je umožněno filtrování dle kritérií.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Ukládací jednotky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RESSS lze vytvářet virtuální ukládací jednotky / ekvivalent archivní krabice pro přehlednost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Jednoznačný identifikátor (UID)</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RESSS se ke každému nově zaevidovanému dokumentu přiřazuje vedle čísla jednacího i jednoznačný identifikátor (UID) a to buď automatizovaně, nebo načtením čárového kódu z analogového dokumentu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Možnost kontroly na vstupu a výstupu u komunikačních rozhraní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umožňuje zpětnou kontrolu došlých podání vs. zaevidovaných podání proti komunikačnímu rozhraní (např. ISDS)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Zobrazení podrobností o přiloženém el. podpisu u vybraného vlastního dokumentu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Uživateli bude umožněno zobrazit podrobnosti o přiloženém el. podpisu u vybraného vlastního dokumentu, zejména podrobnosti týkající se vydavatele, platnosti, podepisujícím, účelu podepsání, a to v souladu s článkem 28 nařízení Evropského parlamentu a rady (EU) č. 910/2014.</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OST020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Skenování listinných podání pro evidenci v el. podobě a jejich identifikace pomocí OCR</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u vybraných listinných podání po jejich naskenování, identifikaci za pomoci využití datových linek pro OCR a zpracování externí aplikací v elektronické podobě.</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OST021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Distribuční seznam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při odesílání dokumentů využít definovatelný distribuční seznam, který obsahuje často používané subjekty.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OST022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Zasílání notifikací k emailovým podáním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RESSS umožní informování odesílajícího o zpracování/poučení o nepodepsaném podání a jeho doplnění/přijetí emailového podání.</w:t>
            </w:r>
          </w:p>
        </w:tc>
      </w:tr>
    </w:tbl>
    <w:p w:rsidR="00B4169B" w:rsidRDefault="00B4169B" w:rsidP="00B4169B">
      <w:pPr>
        <w:pStyle w:val="Nadpis4"/>
      </w:pPr>
      <w:r>
        <w:t>Požadavky na nasazení</w:t>
      </w:r>
    </w:p>
    <w:p w:rsidR="00B4169B" w:rsidRDefault="00B4169B" w:rsidP="00B4169B">
      <w:r>
        <w:t>Požadavky na nasazení zahrnují skupinu požadavků vymezujících jaké instance RESSS budou nasazovány pro potřeby ČSSZ a kde budou nasazeny.</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NCSSZ001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Nasazované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ČSSZ budou nasazovány instance RESSS pro zajištění produkčního provozu, testování integrací (integrační instance), a společná instance pro testování testování a školení.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NCSSZ002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Prostředí pro nasazení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budou nasazovány do prostředí, které je tvořeno dvojici geograficky vzdálených lokalit v Praze, primární v lokalitě Prahy 5 a sekundární v lokalitě Prahy 8. Jak instance pro zajištění produkčního provozu, testování integrací a testování a školení budou vždy nasazeny v obou lokalitách.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NCSSZ003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Provozní a záložní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Produkční instance je určená pro zajištění rutinního provozu RESSS pro potřeby ČSSZ a OSSZ s tím, že v rámci provozní instance bude provozováno řádově 90 datově oddělených spisových služeb pro ČSSZ a jednotlivé OSSZ.</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Produkční instance bude nasazena v souběžném provozu v rámci primární a sekundární lokality (nebude tak vytvořena záložní instance).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NCSSZ004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Integrační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Integrační instance je určená pro testování integrace RESSS v kontextu ČSSZ. V primární lokalitě bude nasazena primární integrační instance RESSS v sekundární lokalitě pak sekundární integrační instance.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Primární a sekundární integrační instance budou provozovány společně za účelem plné simulace provozního prostředí. Integrační instance mohou být napojovány (integrovány) pouze s neprodukčními systémy, či simulátory provozních systémů.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NCSSZ005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Testovací a školící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Testovací a školící instance je určená pro školení RESSS v kontextu ČSSZ, zejména pak pro školení koncových uživatelů, odborných pracovníků, a správců. V primární lokalitě bude nasazena primární testovací a školící instance RESSS v sekundární lokalitě pak sekundární testovací a školící instance.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Primární a sekundární instance mohou být podle konfigurace provozovány jak společně (například v případě plošného školení uživatelů), tak i odděleně. Školící instance mohou být napojovány (integrovány) jak s produkčními (například pro autentizaci a autorizaci uživatele) tak i neprodukčními systémy, či simulátory provozních systémů.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NCSSZ006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Technologie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Vlastní instance RESSS v obou lokalitách budou nasazovány do primární infrastruktury virtualizace (v primární lokalitě) a sekundární infrastruktury virtualizace (v sekundární lokalitě). Obě tyto infrastruktury jsou plně virtualizované a vybudované na technologiích společnosti VMware.</w:t>
            </w:r>
          </w:p>
        </w:tc>
      </w:tr>
    </w:tbl>
    <w:p w:rsidR="00B4169B" w:rsidRDefault="00B4169B" w:rsidP="00B4169B">
      <w:pPr>
        <w:pStyle w:val="Nadpis4"/>
      </w:pPr>
      <w:r>
        <w:t>Požadavky na začlenění</w:t>
      </w:r>
    </w:p>
    <w:p w:rsidR="00B4169B" w:rsidRDefault="00B4169B" w:rsidP="00B4169B">
      <w:r>
        <w:t>Požadavky na začlenění vymezují, jak budou pokryty poskytované a přijímané služby uvedené v referenčním modelu pro potřeby nasazení spisové služby v rámci ČSSZ.</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Adresářová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 prostředí ČSSZ bude využívat adresářových služeb poskytovaných "Portálem AAA" v souladu se standardy IKT ČSSZ.</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Služby 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služeb ESSS poskytujících podporu pro součinnost agendových systémů bude budováno na základě rozhraní popsaného v dokumentu "Obecné rozhraní pro komunikaci mezi elektronickými systémy spisových služeb a agentovými informačními systémy (best practices)" zveřejněnému Ministerstvem vnitra České republiky.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Obdobně instance RESSS na ČSSZ může využívat obdobné rozhraní implementované dalšími systémy.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 technologické úrovni bude rozhraní k agendovým systémům ČSSZ zprostředkováno integrační platformou (ESB - Enterprise Service Bus) vybudované na technologii Microsoft BizTalk Server.</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Autentizační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autentizace se bude využívat služeb domény Microsoft Windows na základě přihlášení uživatele k operačnímu systému jeho pracovní stanice (Single Sign-On).</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Autorizovaná konverze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provádění autorizované konverze z moci úřední bude instance RESSS nasazená na ČSSZ využívat rozhraní integrační platformy zprostředkovávajícího služby relevantní službám rozhraní Centrály CzechPOINT.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Detekce škodlivého kódu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detekce škodlivého kódu bude instance RESSS využívat služeb antivirového systému společnosti Symantec instalovaného jako služba operačního systému na výpočetních prostředcích určených pro nasazení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adresy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adres bude probíhat vůči systému "Kmenových evidencí" (KE). Tento systém zajišťuje synchronizaci s údaji základního "Registru územní identifikace, adres a nemovitostí".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organizace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organizací bude probíhat vůči systému "Kmenových evidencí" (KE). Tento systém zajišťuje synchronizaci s údaji základního "Registru osob" (ROS).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osoby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osob (lidí) bude probíhat vůči systému "Kmenových evidencí" (KE). Tento systém zajišťuje synchronizaci s údaji základního "Registru občanů" (ROB).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Hromadné odesílání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hromadného odesílání dokumentů bude instance RESSS na ČSSZ využívat proprietární rozhraní ČSSZ implementované jako webová služba integrační platformy (ESB) na bázi produktu Microsoft BizTalk.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do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do datových schránek systému ISDS (Informační systém datových schránek) bude instance RESSS na ČSSZ využívat integrační platformu (ESB) poskytující RESSS rozhraní totožné s rozhraním ISDS (včetně autentizace systému pomocí certifikátu).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elektronické pošty bude instance RESSS na ČSSZ využívat služeb poštovního serveru na bázi produktu Microsoft Exchange s využitím protokolu SMTP (Simple Mail Transfer Protocol) či rozhraním MAPI (Messaging Application Programming Interface).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Ověření platnosti certifikátu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Pro potřeby ověření platnosti certifikátu bude instance RESSS na ČSSZ využívat služeb ověření platnosti certifikátu "Adaptéru CA", který zprostředkovává synchronizaci CRL (Certificate Revocation List) kvalifikovaných certifikačních autorit a služeb ověření platnosti certifikátu </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implementovaných v souvislosti se zaváděním nařízení eIDAS.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digitálních obrazů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Poskytování digitalizovaných obrazů dokumentů pro potřeby instance RESSS v rámci ČSSZ bude realizováno na základě výměny souborů s digitalizačním systémem pomocí standardních protokolů pro přenos souborů (SMB/CIFS, FTP, NFS).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neveřejných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Neveřejná statistická data produkovaná instancí RESSS v rámci ČSSZ pro potřeby manažerského informačního systému budou zpřístupněna ve formě datových struktur (dedikované) databázi v rámci instalace RESSS. Odtud budou přenášena k dalšímu zpracování prostředky datového skladu.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statistických sestav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Statistické sestavy vznikající v instanci RESSS na ČSSZ budou zpřístupněny v rámci souborového systému (pomocí některého ze standardně používaných protokolů). Odtud budou čerpána do dalších systémů, jako je například portál či intranet.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Statistická data produkovaná instancí RESSS v rámci ČSSZ pro potřeby centrálního statistického systému budou zpřístupněna ve formě datových struktur (dedikované) databázi v rámci instalace RESSS. Odtud budou přenášena k dalšímu zpracování prostředky datového skladu.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příjmu zpráv elektronické pošty bude instance RESSS na ČSSZ využívat služeb poštovního serveru na bázi produktu Microsoft Exchange s využitím protokolu POP3 (Post Office Protocol) nebo protokolu IMAP (Internet Message Access Protocol) či rozhraním MAPI (Messaging Application Programming Interface).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z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zpráv z datových schránek systému ISDS (Informační systém datových schránek) bude instance RESSS na ČSSZ využívat integrační platformu (ESB) poskytující RESSS rozhraní totožné s rozhraním ISDS (včetně autentizace systému pomocí certifikátu).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Registrace odeslaných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zpětné registrace hromadně odeslaných dokumentů do instance RESSS na ČSSZ bude využíváno proprietární rozhraní ČSSZ implementované jako webová služba integrační platformy (ESB) na bázi produktu Microsoft BizTalk.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ZCSSZ020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Resortní výměna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dokumentů mezi instancemi RESSS v rámci resortu MPSV bude využíváno rozhraní navržené a implementované dodavatelem s tím, že musí být zveřejněn popis tohoto rozhraní.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musí realizovat korektní komunikační kanál mezi výpravnou původce a podatelnou příjemce.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ZCSSZ021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Řízení oprávnění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 ČCSZ bude využívat více vrstvého řízení oprávnění pro práci s RESSS. První vrstva bude tvořena přidělenou rolí přebíranou z "Portálu AAA". Úroveň detailních oprávnění dané role je přidělena na základě nastavení v instanci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ZCSSZ022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auditu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ukládání auditních informací vznikajících v instanci RESSS na ČSSZ bude využíván centrální auditní systém, který je předmětem pilotního testování.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ZCSSZ023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dokumentového úložiště</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Dokumentové úložiště instance RESSS na ČSSZ bude vytvořeno nad externím (z pohledu RESSS) relačním databázovým systémem přístupným pomocí jazyka SQL (technologie Oracle). Úložiště spisovny může být vytvořeno též nad souborovým systémem.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ZCSSZ024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elektronických formulářů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elektronických formulářů z portálu ČSSZ bude instance RESSS na ČSSZ využívat rozhraní poskytované "Portálem ČSSZ" pro přebírání elektronických formulářů, které je zprostředkováno integrační platformou (ESB).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ZCSSZ025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hybridní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využívání služeb hybridní pošty musí instance RESSS na ČSSZ využívat rozhraní zprostředkované službami integrační platformy (na bázi produktu Microsoft BizTalk) vycházejícím z rozhraní poskytovaným Českou poštou.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ZCSSZ026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monitoringu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 ČSSZ musí poskytovat rozhraní pro získávání informací o stavu instance RESSS pro monitorovací systém Nagios.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ZCSSZ027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monitorovacího nástroje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informací s "Monitorovacím systémem 2014+" (MS 2014+) musí instance RESSS v ČSSZ využívat rozhraní poskytovaná tímto systémem. To bude zprostředkováno pomocí integrační platformy (ESB).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ZCSSZ028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záloh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tvorby záloh instance RESSS na ČSSZ bude využíván centrální zálohovací systém zajišťující zálohy databází popřípadě předpřipravených záložních souborů.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ZCSSZ029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úřední desky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řízení publikace dokumentů na elektronické úřední desce bude instance RESSS na ČSSZ využívat proprietární rozhraní na bázi webových služeb zpřístupněné integrační platformou vybudované na základě produktu Microsoft BizTalk.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ZCSSZ030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číselníků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 ČSSZ bude využívat centrálních číselníků na základě služeb poskytovaných integrační platformou.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ZCSSZ031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oběhu úkolů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začlenění oběhu přidělení práce s dokumenty v rámci instance RESSS na ČSSZ do širšího kontextu řízení úkolů (workflow) bude instance RESSS poskytovat zdokumentované rozhraní pro synchronizaci úkolů na bázi webových služeb.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ZCSSZ032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organizační struktury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interní evidence organizační struktury ČSSZ v rámci instance RESSS na ČSSZ bude organizační struktura přejímána z personální systém založený na produktu SAP (modul Human Resources).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ZCSSZ033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uživatelských účtů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případě využívání interních uživatelských účtů v rámci instance RESSS na ČSSZ budou tyto účty synchronizovány s centrální adresářovou službou prostřednictvím "Portálu AAA".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ZCSSZ034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Vydání časového razítka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současné je využívána služba vydání časového razítka externí certifikační autority. V budoucnu je možné očekávat nasazení řešení, které bude plně v souladu s koncepcí integrační platformy.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ZCSSZ035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Výměna dat s archivem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dat s příslušným archivem bude instance RESSS na ČSSZ využívat rozhraní specifikovaným "Národním standardem pro elektronické systémy spisové služby".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ZCSSZ036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externího archivu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Služba externího archivu poskytující informace o pohybu a umístění listinných formulářů ve správě externího subjektu bude využívána v závislosti na aktuálním zajištění fyzického archivu v době nasazení RESSS pro potřeby ČSSZ.</w:t>
            </w:r>
          </w:p>
        </w:tc>
      </w:tr>
    </w:tbl>
    <w:p w:rsidR="00B4169B" w:rsidRDefault="00B4169B" w:rsidP="00B4169B">
      <w:pPr>
        <w:pStyle w:val="Nadpis3"/>
      </w:pPr>
      <w:bookmarkStart w:id="25" w:name="_Toc454440815"/>
      <w:r>
        <w:t>Požadavky na nasazení RESSS na FDV</w:t>
      </w:r>
      <w:bookmarkEnd w:id="25"/>
    </w:p>
    <w:p w:rsidR="00B4169B" w:rsidRDefault="00B4169B" w:rsidP="00B4169B">
      <w:r>
        <w:t>Požadavky na nasazení "Resortního elektronického systému spisové služby" v rámci FDV.</w:t>
      </w:r>
    </w:p>
    <w:p w:rsidR="00B4169B" w:rsidRDefault="00B4169B" w:rsidP="00B4169B">
      <w:pPr>
        <w:pStyle w:val="Nadpis4"/>
      </w:pPr>
      <w:r>
        <w:t>Specifické požadavky</w:t>
      </w:r>
    </w:p>
    <w:p w:rsidR="00B4169B" w:rsidRDefault="00B4169B" w:rsidP="00B4169B">
      <w:r>
        <w:t>Specifické požadavky jsou skupinou požadavků specifických pro nasazení instance RESSS na FDV.</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SFDV001- Počet uživatelů FDV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musí být připraven obsloužit 400 evidovaných uživatelů z čehož je 200 souběžně pracujících.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SFDV002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Rozsah školení FDV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FDV budou školeny následující skupiny uživatelů systému: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administrátoři a věcní garanti ESS v rozsahu 2 školících dní - maximálně 4-5 osob,</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klíčoví uživatelé - cca 200 osob v rozsahu 5 -6 školících hodin, v jedné školící skupině maximálně 20 - 25 uživatelů. </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Školení proběhne v prostorách FDV, k dispozici bude PC uživatelů s přístupem k aplikaci.</w:t>
            </w:r>
          </w:p>
        </w:tc>
      </w:tr>
    </w:tbl>
    <w:p w:rsidR="00B4169B" w:rsidRDefault="00B4169B" w:rsidP="00B4169B">
      <w:pPr>
        <w:pStyle w:val="Nadpis4"/>
      </w:pPr>
      <w:r>
        <w:t>Požadavky na nasazení</w:t>
      </w:r>
    </w:p>
    <w:p w:rsidR="00B4169B" w:rsidRDefault="00B4169B" w:rsidP="00B4169B">
      <w:r>
        <w:t>Požadavky na nasazení zahrnují skupinu požadavků vymezujících jaké instance RESSS budou nasazovány pro potřeby FDV a kde budou nasazeny.</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NFDV001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Nasazované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FDV budou nasazovány dvě instance RESSS. První pro zajištění produkčního provozu a druhá pro potřeby testování a školení.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NFDV002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Prostředí pro nasazení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budou nasazovány do infrastruktury FDV v rámci jedné lokality jako vysoce dostupný, redundantní systém.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NFDV003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Produkční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Produkční instance je určená pro zajištění rutinního provozu RESSS pro potřeby FDV.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NFDV004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Testovací a školicí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Testovací a školící instance je určená pro testování a školení RESSS v kontextu FDV. Konkrétně pro testování funkční, integrační, bezpečnostní a zátěžové. Dále pak pro školení koncových uživatelů, metodických a odborných pracovníků a správců.</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Testovací a školící instance může být napojována na testovací systémy, simulátory provozních systémů popřípadě i na produkční systémy za účelem autentizace a autorizace uživatelů.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NFDV005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Technologie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Vlastní instance RESSS bude nasazena do infrastruktury virtualizace budované na technologií VMware nebo Microsoft Hyper-V.</w:t>
            </w:r>
          </w:p>
        </w:tc>
      </w:tr>
    </w:tbl>
    <w:p w:rsidR="00B4169B" w:rsidRDefault="00B4169B" w:rsidP="00B4169B">
      <w:pPr>
        <w:pStyle w:val="Nadpis4"/>
      </w:pPr>
      <w:r>
        <w:t>Požadavky na začlenění</w:t>
      </w:r>
    </w:p>
    <w:p w:rsidR="00B4169B" w:rsidRDefault="00B4169B" w:rsidP="00B4169B">
      <w:r>
        <w:t>Požadavky na začlenění vymezují, jak budou pokryty poskytované a přijímané služby uvedené v referenčním modelu pro potřeby nasazení spisové služby v rámci FDV.</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Adresářová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 prostředí FDV budou využívat adresářovou službu FDV vybudovanou na základě produktu Microsoft Active Directory.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Služby 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služeb instancí RESSS na FDV bude realizováno jako existující rozhraní stávajícího elektronického systému spisové služby FDV využívaného agendovými systémy. Rozhraní je svojí povahou a koncepcí odpovídající rozhraní popsanému dokumentem "Obecné rozhraní pro komunikaci mezi elektronickými systémy spisových služeb a agentovými informačními systémy (best practices)" zveřejněnému Ministerstvem vnitra České republiky, není však s ním kompatibilní.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Autentizační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autentizace uživatelů k instancím RESSS na FDV se bude využívat služeb domény Microsoft Windows na základě přihlášení uživatele k operačnímu systému jeho pracovní stanice (Single Sign-On).</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Autorizovaná konverze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provádění autorizované konverze z moci úřední budou instance RESSS nasazené na FDV využívat přímo relevantní služby rozhraní Centrály CzechPOINT.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Detekce škodlivého kódu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detekce škodlivého kódu budou instance RESSS nasazené na FDV využívat služeb antivirového systému instalovaného na serverových výpočetních prostředcích určených pro nasazení RESSS. Tento antivirový systém bude dodán a instalován jako součást plnění dodavatele.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adresy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nasazené pro potřeby FDV budou ověřovat adresy vůči základnímu "Registru územní identifikace, adres a nemovitostí" (RÚIAN).</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organizace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nasazené pro potřeby FDV budou ověřovat informace o organizacích vůči základnímu "Registru osob" (ROS) dále pak vůči ekonomickému systému FDV, kde jsou evidovány další subjekty (např. architekti, umělci, apod.) se kterými může být nakládáno jako z pohledu instancí RESSS jako s organizacemi.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osoby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nasazené pro potřeby FDV budou ověřovat informace o občanech (fyzických osobách) vůči základnímu "Registru občanů" (ROB), případně proti systému "Integrovaná podpůrná a provozní data" (IPPD) provozovaného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Hromadné odesílání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Hromadné odesílání dokumentů nebudou instance RESSS na FDV využívat.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do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do datových schránek systému ISDS (Informační systém datových schránek) budou instance RESSS na FDV využívat přímo rozhraní ISDS.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elektronické pošty budou instance RESSS na FDV využívat služeb poštovního serveru na bázi produktu Microsoft Exchange s využitím protokolu SMTP či rozhraním MAPI (Messaging Application Programming Interface). Může se jednat o poštovní server MPSV či poštovní server provozovaný třetí stranou.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Ověření zneplatnění certifikátu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ověření zneplatnění certifikátu budou instance RESSS na FDV využívat interní funkcionality RESSS, která bude provádět pro potřeby ověření certifikátů tuzemských poskytovatelů kvalifikovaných služeb ověření vůči seznamům CRL (Certificate Revocation List). Pro ověření certifikátů zahraničních poskytovatelů kvalifikovaných služeb může využívat komerční ověřovací rozhraní některého z tuzemských poskytovatelů kvalifikovaných služeb.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digitálních obrazů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Poskytování digitalizovaných obrazů dokumentů pro potřeby instance RESSS v rámci FDV bude realizováno na základě výměny souborů s digitalizačním systémem pomocí standardních protokolů pro přenos souborů (SMB/CIFS, FTP, NFS).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neveřejných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Neveřejná statistická data nebudou z instancí RESSS na FDV předávána.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statistických sestav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Statistické sestavy vznikající v instanci RESSS na FDV budou zpřístupněny v rámci souborového systému (pomocí některého ze standardně používaných protokolů). Odtud budou čerpána do dalších systémů, jako je například portál či intranet.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Veřejná statistická data nebudou z instancí RESSS na FDV předávána.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elektronické pošty budou instance RESSS na FDV využívat služeb poštovního serveru na bázi produktu Microsoft Exchange s využitím protokolu POP3 (Post Office Protocol) nebo protokolu IMAP (Internet Message Access Protocol) či rozhraním MAPI (Messaging Application Programming Interface). Může se jednat o poštovní server MPSV či poštovní server provozovaný třetí stranou.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z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zpráv z datových schránek systému ISDS (Informační systém datových schránek) budou instance RESSS na FDV využívat přímo rozhraní ISDS.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Registrace odeslaných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Registraci odeslaných dokumentů nebudou instance RESSS na TIČR využívat.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ZFDV020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Resortní výměna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dokumentů mezi instancemi RESSS v rámci resortu MPSV bude využíváno rozhraní navržené a implementované dodavatelem s tím, že musí být zveřejněn popis tohoto rozhraní.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musí realizovat korektní komunikační kanál mezi výpravnou původce a podatelnou příjemce.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ZFDV021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Řízení oprávnění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FDV budou využívat oprávnění výhradně určená záznamy v adresářové službě FDV (realizované na základě produktu Microsoft Active Directory).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ZFDV022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auditu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Externí služba pro ukládání auditních informací z instancí RESSS na FDV nebude využívána. Informace budou dostupné pouze interně v rámci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ZFDV023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dokumentového úložiště</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Dokumentové úložiště instance RESSS na FDV bude vytvořeno nad relačním databázovým systémem Microsoft SQL popřípadě souborovým systémem.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ZFDV024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elektronických formulářů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elektronických formulářů z portálu FDV budou instance RESSS na FDV poskytovat rozhraní navržené a implementované dodavatelem, s tím že musí být zveřejněn popis tohoto rozhraní.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ZFDV025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hybridní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využívání služeb hybridní pošty budou instance RESSS na FDV využívat přímo rozhraní poskytované Českou poštou.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ZFDV026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monitoringu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FDV musí poskytovat rozhraní pro získávání informací o stavu systému na bázi protokolu SNMP (Simple Network Monitoring Protocol).</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ZFDV027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monitorovacího nástroje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informací s "Monitorovacím systémem 2014+" (MS 2014+) musí instance RESSS na FDV využívat rozhraní poskytovaná tímto systémem.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ZFDV028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záloh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Zálohy instancí RESSS na FDV budou realizovány jako zálohy v souborovém systému. Jejich následné uchovávání zajistí FDV.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ZFDV029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úřední desky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řízení publikace dokumentů na elektronické úřední desce bude instance RESSS na FDV využívat proprietární rozhraní na bázi webových služeb zpřístupněné integrační platformou vybudované na základě produktu Microsoft BizTalk.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ZFDV030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číselníků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FDV nebudou využívat centrálních číselníků.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ZFDV031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oběhu úkolů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začlenění oběhu přidělení práce s dokumenty v rámci instance RESSS na FDV do širšího kontextu řízení úkolů (workflow) bude využíváno externím systémem řízení úkolů využíváno zdokumentované rozhraní poskytované RESSS pro synchronizaci úkolů.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ZFDV032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organizační struktury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evidence organizační struktury FDV v rámci instancí RESSS na FDV bude organizační struktura přejímána z adresářové služby FDV (realizované na základě produktu Microsoft Exchange).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ZFDV033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uživatelských účtů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Informace o uživatelských účtech uživatelů FDV budou pro potřeby instancí RESSS přebírány z adresářové služby FDV (vybudované na základě produktu Microsoft Active Directory).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ZFDV034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Vydání časového razítka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označování časovou značkou (razítkem) vydávaných elektronických stanovisek budou využívány přímo služby externí certifikační autority.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ZFDV035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Výměna dat s archivem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dat s příslušným archivem bude instance RESSS na FDV využívat rozhraní specifikovaným "Národním standardem pro elektronické systémy spisové služby".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ZFDV036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externího archivu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Služba externího archivu poskytující informace o pohybu a umístění listinných formulářů ve správě externího subjektu bude využívána v závislosti na aktuálním zajištění fyzického archivu v době nasazení RESSS pro potřeby FDV.</w:t>
            </w:r>
          </w:p>
        </w:tc>
      </w:tr>
    </w:tbl>
    <w:p w:rsidR="00B4169B" w:rsidRDefault="00B4169B" w:rsidP="00B4169B">
      <w:pPr>
        <w:pStyle w:val="Nadpis3"/>
      </w:pPr>
      <w:bookmarkStart w:id="26" w:name="_Toc454440816"/>
      <w:r>
        <w:t>Požadavky na nasazení RESSS na SÚIP</w:t>
      </w:r>
      <w:bookmarkEnd w:id="26"/>
    </w:p>
    <w:p w:rsidR="00B4169B" w:rsidRDefault="00B4169B" w:rsidP="00B4169B">
      <w:r>
        <w:t>Požadavky na nasazení "Resortního elektronického systému spisové služby" v rámci SÚIP.</w:t>
      </w:r>
    </w:p>
    <w:p w:rsidR="00B4169B" w:rsidRDefault="00B4169B" w:rsidP="00B4169B">
      <w:pPr>
        <w:pStyle w:val="Nadpis4"/>
      </w:pPr>
      <w:r>
        <w:t>Specifické požadavky</w:t>
      </w:r>
    </w:p>
    <w:p w:rsidR="00B4169B" w:rsidRDefault="00B4169B" w:rsidP="00B4169B">
      <w:r>
        <w:t>Specifické požadavky jsou skupinou požadavků specifických pro nasazení instance RESSS na SÚIP.</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SSUIP001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Počet uživatelů SÚIP</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musí být připraven obsloužit 400 evidovaných uživatelů z čehož je 200 souběžně pracujících.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SSUIP002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Rozsah školení SÚIP</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SÚIP budou školeny následující skupiny uživatelů systému: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administrátoři – cca 4 a věcní gestoři ESS – cca 10 osob v rozsahu 2 školících dní,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uživatelé (nejvýše 90 osob) v rozsahu 4 až 6 školících hodin (max. 15 osob v jednom školení), školení proběhne v prostorách Zadavatele.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Každý uživatel bude mít pro potřeby školení k dispozici jedno PC zadavatele s přístupem k aplikaci.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SSUIP003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Počet instancí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nasazení SÚIP bude použito 9 samostatných instancí ESS.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SSUIP004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Rozdělování písemností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Systémem RESSS bude implementována funkcionalita, která bude podporovat činnost pracovníka Podatelny za účelem správného rozdělení přijatých písemností ke zpracování konkrétnímu uživateli.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SSUIP005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Integrace na informační systémy SÚIP</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RESSS bude integrován na interní informační systémy SÚIP.</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SSUIP006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Provázanost na informační systém SÚIP</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RESSS bude podporovat, že veškeré dokumenty, které jsou přijímány/odesílány do/z informačního systému SÚIP  budou zaneseny do RESSS. Dokumenty informačního systému SÚIP vznikají také ve spisové službě, jsou v ní evidovány a jsou prostřednictvím RESSS předávány mezi útvary a odesílány. Je požadována informace o doručení dokumentu externímu adresátovi, možnost předání odkazu na spis REUIP a jeho zobrazení v RESSS.</w:t>
            </w:r>
          </w:p>
        </w:tc>
      </w:tr>
    </w:tbl>
    <w:p w:rsidR="00B4169B" w:rsidRDefault="00B4169B" w:rsidP="00B4169B">
      <w:pPr>
        <w:pStyle w:val="Nadpis4"/>
      </w:pPr>
      <w:r>
        <w:t>Požadavky na nasazení</w:t>
      </w:r>
    </w:p>
    <w:p w:rsidR="00B4169B" w:rsidRDefault="00B4169B" w:rsidP="00B4169B">
      <w:r>
        <w:t>Požadavky na nasazení zahrnují skupinu požadavků vymezujících jaké instance RESSS budou nasazovány pro potřeby SÚIP a kde budou nasazeny.</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NSUIP001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Nasazované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SÚIP budou nasazovány instance RESSS pro zajištění produkčního provozu, testování a školení.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NSUIP002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Prostředí pro nasazení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budou nasazovány do infrastruktury datových center MPSV. Ta je tvořena dvojicí geograficky vzdálených lokalit v Praze. Instance RESSS pro zajištění produkčního provozu, testování a školení budou vždy nasazeny v obou lokalitách.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NSUIP003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Produkční a záložní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Produkční instance je určená pro zajištění rutinního provozu RESSS pro potřeby SÚIP a OIP (Oblastní inspektorát práce) s tím, že v rámci provozní instance bude provozováno 9 (slovy devět) datově oddělených spisových služeb pro SÚIP a jednotlivé OIP.</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Produkční instance bude nasazena v provozním prostředí primární lokality.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vytvoření redundantního systému bude v záložním prostředí vytvořena záložní instance RESSS identická s provozní instancí. Ta může být provozována v souběžném režimu nebo aktivována v případě nedostupnosti či odstávky provozní instance.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bude provozován jako vysoce dostupný s garantovanou dostupností 99.9% v rozšířené pracovní době od 6:00 do 20:00 (5x14).</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NSUIP004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Testovací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Testovací instance je určená pro testování RESSS v kontextu SÚIP, zejména pak pro testování funkční, integrační, bezpečnostní a zátěžové. V primární lokalitě bude nasazena primární testovací instance RESSS v sekundární lokalitě pak sekundární testovací instance.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Primární a sekundární instance mohou být podle konfigurace provozovány jak společně (například pro testování přechodu systému z jedné lokality do druhé), tak i odděleně. Testovací instance mohou být napojovány (integrovány) pouze s testovacími systémy, či simulátory provozních systémů.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NSUIP005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Školící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Školící instance je určená pro školení RESSS v kontextu SÚIP, zejména pak pro školení koncových uživatelů, odborných pracovníků, a správců. V primární lokalitě bude nasazena primární školící instance RESSS v sekundární lokalitě pak sekundární školící instance.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Primární a sekundární instance mohou být podle konfigurace provozovány jak společně (například v případě plošného školení uživatelů), tak i odděleně. Školící instance mohou být napojovány (integrovány) s testovacími (popřípadě školícími) systémy, simulátory provozních systémů tak i vybranými provozními systémy například pro autentizaci či autorizaci uživatelů.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NSUIP006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Technologie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Vlastní instance RESSS v obou lokalitách budou nasazovány do infrastruktury datových center MPSV, to jest do primární infrastruktury virtualizace MPSV (v primární lokalitě) a sekundární infrastruktury virtualizace MPSV (v sekundární lokalitě). Obě tyto infrastruktury jsou plně virtualizované a vybudované na technologiích Microsoft Hyper-V.</w:t>
            </w:r>
          </w:p>
        </w:tc>
      </w:tr>
    </w:tbl>
    <w:p w:rsidR="00B4169B" w:rsidRDefault="00B4169B" w:rsidP="00B4169B">
      <w:pPr>
        <w:pStyle w:val="Nadpis4"/>
      </w:pPr>
      <w:r>
        <w:t>Požadavky na začlenění</w:t>
      </w:r>
    </w:p>
    <w:p w:rsidR="00B4169B" w:rsidRDefault="00B4169B" w:rsidP="00B4169B">
      <w:r>
        <w:t>Požadavky na začlenění vymezují, jak budou pokryty poskytované a přijímané služby uvedené v referenčním modelu pro potřeby nasazení spisové služby v rámci SÚIP.</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Adresářová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nasazené pro potřeby SÚIP budou využívat adresářových služeb SÚIP zpřístupněných pomocí protokolu LDAP (Lightweight Directory Access Protocol). Adresářová služba SÚIP je vybudována na základě produktu Microsoft Active Directory a bude nasazena v datových centrech MPSV na výpočetních prostředcích ve správě SÚIP.</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Služby 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služeb ESSS bude realizováno jako existující rozhraní stávajícího elektronického systému spisové služby SÚIP využívaného agendovými systémy. Rozhraní je svojí povahou a koncepcí odpovídající rozhraní popsanému dokumentem "Obecné rozhraní pro komunikaci mezi elektronickými systémy spisových služeb a agentovými informačními systémy (best practices)" zveřejněnému Ministerstvem vnitra České republiky, není však s ním kompatibilní.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Autentizační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autentizace uživatelů instancí RESSS se bude využívat služeb domény Microsoft Windows (SÚIP) na základě přihlášení uživatele k operačnímu systému jeho pracovní stanice (Single Sign-On). Navíc budou instance RESSS podporovat možnost přihlášení uživatele přímo prostředky RESSS s ověřením oproti službám Microsoft Active Directory SÚIP.</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Autorizovaná konverze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provádění autorizované konverze z moci úřední budou instance RESSS nasazené na SÚIP využívat rozhraní Centrály CzechPOINT, zprostředkované integrační platformou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Detekce škodlivého kódu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detekce škodlivého kódu bude instance RESSS využívat služeb antivirového systému (ve správě MPSV) instalovaného jako nadstavba operačního systému na výpočetních prostředcích určených pro nasazení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adresy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adres bude probíhat vůči systému "Integrovaná provozní a podpůrná data" (IPPD) pomocí proprietárně definovanému rozhraní webových služeb. Systém IPPD je společnou datovou základnou provozovanou MPSV obsahující též evidenci adres synchronizovanou se základním "Registrem územní identifikace, adres a nemovitostí" (RÚIAN).</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organizace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údajů o organizacích bude probíhat vůči systému "Integrovaná provozní a podpůrná data" (IPPD) pomocí proprietárně definovanému rozhraní webových služeb. Systém IPPD je společnou datovou základnou provozovanou obsahující též evidenci subjektů (organizací) synchronizovanou se základním "Registrem osob" (ROS).</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osoby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údajů o (fyzických) osobách bude probíhat vůči systému "Integrovaná provozní a podpůrná data" (IPPD) pomocí proprietárně definovanému rozhraní webových služeb. Systém IPPD je společnou datovou základnou provozovanou MPPSV obsahující též evidenci osob (občanů a cizinců) synchronizovanou se základním "Registrem občanů" (ROB).</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Hromadné odesílání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Hromadné odesílání dokumentů nebude pro potřeby SÚIP využíváno.</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do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do datových schránek systému ISDS (Informační systém datových schránek) budou instance RESSS pro SÚIP využívat standardní rozhraní systému ISDS zpřístupněné integrační platformou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elektronické pošty bude instance RESSS na SÚIP využívat služeb poštovního serveru na bázi produktu Microsoft Exchange s využitím protokolu SMTP (Simple Mail Transfer Protocol) či rozhraním MAPI (Messaging Application Programming Interface).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Microsoft Exchange Server SÚIP bude nasazen v datových centrech MPSV na výpočetních prostředcích ve správě SÚIP.</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Ověření zneplatnění certifikátu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ověření platnosti certifikátu budou instance RESSS pro SÚIP využívat specializovaných služeb pro ověření platnosti certifikátu, které zprostředkovávají synchronizaci CRL (Certificate Revocation List) kvalifikovaných certifikačních autorit a služeb ověření platnosti certifikátu implementovaných v souvislosti se zaváděním nařízení eIDAS. Služby budou poskytovány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digitálních obrazů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Poskytování digitalizovaných obrazů dokumentů pro potřeby instance RESSS v rámci SÚIP bude realizováno na základě výměny souborů s digitalizačním systémem pomocí standardních protokolů pro přenos souborů (SMB/CIFS, FTP, NFS).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neveřejných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Poskytování neveřejných statistických dat nebude pro potřeby instancí RESSS pro SÚIP využíváno.</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statistických sestav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Statistické sestavy vznikající v instancích RESSS na SÚIP budou zpřístupněny v rámci souborového systému (pomocí některého ze standardně používaných protokolů). Odtud budou čerpány do dalších systémů, jako je například portál či intranet.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Statistická data produkovaná instancí RESSS v rámci SÚIP pro potřeby centrálního statistického systému budou zpřístupněna ve formě datových struktur (v dedikované) databázi v rámci instalace RESSS. Odtud budou přenášena k dalšímu zpracování prostředky datového skladu.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Data budou využívána pouze pro účel kontrol statistických výkazů zpracovávaných nad agendovými systémy.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příjmu zpráv elektronické pošty bude instance RESSS na SÚIP využívat služeb poštovního serveru SÚIP na bázi produktu Microsoft Exchange s využitím protokolu POP3 (Post Office Protocol) nebo protokolu IMAP (Internet Message Access Protocol) či rozhraním MAPI (Messaging Application Programming Interface).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Microsoft Exchange Server SÚIP bude nasazen v datových centrech MPSV na výpočetních prostředcích ve správě SÚIP.</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z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zpráv z datových schránek systému ISDS (Informační systém datových schránek) budou instance RESSS pro SÚIP využívat standardní rozhraní systému ISDS zpřístupněné integrační platformou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Registrace odeslaných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Funkce hromadného odesílání dokumentů, tudíž ani registrace odeslaných dokumentů, nebude pro potřeby SÚIP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ZSUIP020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Resortní výměna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dokumentů mezi instancemi RESSS v rámci resortu MPSV, a tedy i se SÚIP, bude využíváno rozhraní navržené a implementované dodavatelem s tím, že musí být zveřejněn popis tohoto rozhraní.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musí realizovat korektní komunikační kanál mezi výpravnou původce a podatelnou příjemce.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ZSUIP021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Řízení oprávnění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využívané SÚIP budou využívat oprávnění evidovaná v adresářové službě SÚIP (realizované na bázi produktu Microsoft Active Directory a přístupné pomoc protokolu LDAP) nasazené v infrastruktuře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ZSUIP022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auditu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SÚIP nebude využíván externí auditní systém. Auditní informace tak budou zpřístupněny pouze interně v rámci instancí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ZSUIP023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dokumentového úložiště</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Dokumentové úložiště instancí RESSS využívaných SÚIP bude vytvořeno systémem správy dokumentů realizovaného na základě produktu Microsoft SharePoint, provozovaného MPSV.</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Služby úložiště budou zpřístupněny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ZSUIP024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elektronických formulářů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elektronických formulářů (oblast podnětů) z portálu SÚIP budou instance RESSS na SÚIP využívat existující rozhraní portálu poskytující na vyžádání instancí RESSS formuláře. Formulářový systém portálu zajišťuje odeslání informace o příjmu podání, nikoliv však už potvrzení podání podepsané elektronickou značkou (razítkem). Tato funkce musí být zajišťována instancemi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ZSUIP025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hybridní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Služby hybridní pošty nebudou pro potřeby SÚIP využívány.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ZSUIP026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monitoringu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SÚIP nebude využíván externí monitoring. Informace o stavu systému tak budou zpřístupněny pouze inertně v rámci instancí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ZSUIP027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monitorovacího nástroje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Vazba s "Monitorovacím systémem 2014+" nebude SÚIP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ZSUIP028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záloh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tvorby záloh instance RESSS využívané SÚIP bude využíván centrální zálohovací systém MPSV, případně budou vytvářeny souborové zálohy dále zálohované prostředky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ZSUIP029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úřední desky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řízení publikace dokumentů na elektronické úřední desce bude instance RESSS na SÚIP využívat proprietární rozhraní na bázi webových služeb.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ZSUIP030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číselníků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využívané SÚIP budou potřebné číselníky evidovat a spravovat interně v rámci instancí, přičemž číselníky budou společné pro všech devět spisových služeb SÚIP a jednotlivých OIP.</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ZSUIP031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oběhu úkolů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Synchronizace oběhu úkolů z instancí RESSS pro SÚIP nebude pro potřeby SÚIP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ZSUIP032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organizační struktury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Informace o organizační struktuře SÚIP budou pro potřeby instancí RESSS přebírány z adresářové služby SÚIP (vybudované na základě produktu Microsoft Active Directory) a z datového úložiště evidence organizační struktury SÚIP (případně budoucího personálního systému). Ke komunikaci je možno využít webových služeb či SQL přístup. Informace jsou sdíleny dalšími systémy v rámci SÚIP.</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ZSUIP033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uživatelských účtů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Informace o uživatelských účtech uživatelů SÚIP budou pro potřeby instancí RESSS přebírány z adresářové služby SÚIP (vybudované na základě produktu Microsoft Active Directory).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ZSUIP034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Vydání časového razítka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vydání (získání) kvalifikovaného časového razítka budou instance RESSS pro SÚIP využívat služeb kvalifikovaných certifikačních autorit, které budou zpřístupněny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ZSUIP035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Výměna dat s archivem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dat s příslušným archivem bude instance RESSS na SÚIP využívat rozhraní specifikovaným "Národním standardem pro elektronické systémy spisové služby" zpřístupněním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ZSUIP036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externího archivu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Služba externího archivu poskytující informace o pohybu a umístění listinných formulářů ve správě externího subjektu bude využívána v závislosti na aktuálním zajištění fyzického archivu v době nasazení RESSS pro potřeby SÚIP.</w:t>
            </w:r>
          </w:p>
        </w:tc>
      </w:tr>
    </w:tbl>
    <w:p w:rsidR="00B4169B" w:rsidRDefault="00B4169B" w:rsidP="00B4169B">
      <w:pPr>
        <w:pStyle w:val="Nadpis3"/>
      </w:pPr>
      <w:bookmarkStart w:id="27" w:name="_Toc454440817"/>
      <w:r>
        <w:t>Požadavky na nasazení RESSS na TIČR</w:t>
      </w:r>
      <w:bookmarkEnd w:id="27"/>
    </w:p>
    <w:p w:rsidR="00B4169B" w:rsidRDefault="00B4169B" w:rsidP="00B4169B">
      <w:r>
        <w:t>Požadavky na nasazení "Resortního elektronického systému spisové služby" v rámci TIČR.</w:t>
      </w:r>
    </w:p>
    <w:p w:rsidR="00B4169B" w:rsidRDefault="00B4169B" w:rsidP="00B4169B">
      <w:pPr>
        <w:pStyle w:val="Nadpis4"/>
      </w:pPr>
      <w:r>
        <w:t>Specifické požadavky</w:t>
      </w:r>
    </w:p>
    <w:p w:rsidR="00B4169B" w:rsidRDefault="00B4169B" w:rsidP="00B4169B">
      <w:r>
        <w:t>Specifické požadavky jsou skupinou požadavků specifických pro nasazení instance RESSS na TIČR.</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STICR001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Počet uživatelů TIČR</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musí být připraven obsloužit 400 evidovaných uživatelů z čehož je 200 souběžně pracujících.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STICR002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Rozsah školení TIČR</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TIČR budou školeny následující skupiny uživatelů systému: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administrátoři a věcní gestoři ESS – cca 4 osoby v rozsahu 2 školících dní,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uživatelé nejvýše 80 osob v rozsahu 4 až 6 školících hodin (max. 15 osob v jednom školení), školení proběhne v prostorách Zadavatele, každý uživatel bude mít pro potřeby školení k dispozici jedno PC zadavatele s přístupem k aplikaci.</w:t>
            </w:r>
          </w:p>
        </w:tc>
      </w:tr>
    </w:tbl>
    <w:p w:rsidR="00B4169B" w:rsidRDefault="00B4169B" w:rsidP="00B4169B">
      <w:pPr>
        <w:pStyle w:val="Nadpis4"/>
      </w:pPr>
      <w:r>
        <w:t>Požadavky na nasazení</w:t>
      </w:r>
    </w:p>
    <w:p w:rsidR="00B4169B" w:rsidRDefault="00B4169B" w:rsidP="00B4169B">
      <w:r>
        <w:t>Požadavky na nasazení zahrnují skupinu požadavků vymezujících jaké instance RESSS budou nasazovány pro potřeby TIČR a kde budou nasazeny.</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NTICR001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Nasazované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TIČR budou nasazovány instance RESSS pro zajištění produkčního provozu, testování a školení.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NTICR002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Prostředí pro nasazení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budou nasazovány do prostředí v rámci jedné lokality (jednoho datového centra).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NTICR003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Produkční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Produkční instance je určená pro zajištění rutinního provozu RESSS pro potřeby TIČR. Instance bud využívána pro potřeby TIČR včetně poboček. S ohledem na povahu práce inspektorů provádějících inspekční činnost často mimo běžnou pracovní dobu, bude provozní instance dostupná v režimu 7x24.</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NTICR004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Testovací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Testovací instance je určená pro testování RESSS v kontextu TIČR, zejména pak pro testování funkční, integrační, bezpečnostní a zátěžové. Testovací instance může být napojována (integrována) pouze s testovacími systémy, či simulátory provozních systémů.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NTICR005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Školící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Školící instance je určená pro školení RESSS v kontextu TIČR, zejména pak pro školení koncových uživatelů, odborných pracovníků, a správců. Školící instance může být napojována (integrována) s testovacími (popřípadě školícími) systémy, simulátory provozních systémů tak i vybranými provozními systémy například pro autentizaci či autorizaci uživatelů.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NTICR006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Technologie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Vlastní instance RESSS budou nasazovány do hybridní infrastruktury tvořené jak hardwarovými, tak i virtuálními výpočetními prostředky.</w:t>
            </w:r>
          </w:p>
        </w:tc>
      </w:tr>
    </w:tbl>
    <w:p w:rsidR="00B4169B" w:rsidRDefault="00B4169B" w:rsidP="00B4169B">
      <w:pPr>
        <w:pStyle w:val="Nadpis4"/>
      </w:pPr>
      <w:r>
        <w:t>Požadavky na začlenění</w:t>
      </w:r>
    </w:p>
    <w:p w:rsidR="00B4169B" w:rsidRDefault="00B4169B" w:rsidP="00B4169B">
      <w:r>
        <w:t>Požadavky na začlenění vymezují, jak budou pokryty poskytované a přijímané služby uvedené v referenčním modelu pro potřeby nasazení spisové služby v rámci TIČR.</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Adresářová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nasazené pro potřeby TIČR nebudou využívat externí adresářovou službu. Údaje typicky evidované adresářovou službou budou evidovány interně v instancích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Služby 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služeb ESSS poskytujících podporu pro součinnost agendových systémů bude budováno na základě rozhraní popsaného v dokumentu "Obecné rozhraní pro komunikaci mezi elektronickými systémy spisových služeb a agentovými informačními systémy (best practices)" zveřejněnému Ministerstvem vnitra České republiky.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Obdobně instance RESSS na TIČR může využívat obdobné rozhraní implementované dalšími systémy.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Autentizační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Autentizace uživatelů instancí RESSS nasazené pro potřeby TIČR bude realizována interně v kontextu instance RESSS na základě interně (z pohledu RESSS) vedené evidence uživatelů.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Autorizovaná konverze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provádění autorizované konverze z moci úřední bude instance RESSS nasazená na TIČR využívat přímo služeb poskytovaných rozhraním Centrály CzechPOINT.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Detekce škodlivého kódu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detekce škodlivého kódu bude instance RESSS využívat služeb antivirového systému instalovaného na výpočetních prostředcích určených pro nasazení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adresy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nasazené pro potřeby TIČR budou ověřovat adresy vůči základnímu "Registru územní identifikace, adres a nemovitostí" (RÚIAN).</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organizace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nasazené pro potřeby TIČR budou ověřovat informace o organizacích vůči základnímu "Registru osob" (ROS).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osoby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nasazené pro potřeby TIČR budou ověřovat informace o občanech (fyzických osobách) vůči základnímu "Registru občanů" (ROB).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Hromadné odesílání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Hromadné odesílání dokumentů nebudou instance RESSS na TIČR využívat.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do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do datových schránek systému ISDS (Informační systém datových schránek) budou instance RESSS na TIČR využívat přímo rozhraní ISDS, téměř výhradně pro komunikaci se subjekty státní správy.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elektronické pošty budou instance RESSS na TIČR využívat služeb poštovního serveru s využitím protokolu SMTP (Simple Mail Transfer Protocol).</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Ověření zneplatnění certifikátu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ověření zneplatnění certifikátu bude instance RESSS na TIČR využívat služeb specializovaného systému, který zprostředkovává seznamy CRL (Certificate Revocation List) tuzemských kvalifikovaných certifikačních autorit a služeb ověření platnosti certifikátu implementovaných v souvislosti se zaváděním nařízení eIDAS.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digitálních obrazů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Poskytování digitalizovaných obrazů dokumentů pro potřeby instance RESSS v rámci TIČR bude realizováno na základě výměny souborů s digitalizačním systémem pomocí standardních protokolů pro přenos souborů (SMB/CIFS, FTP, NFS).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neveřejných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Neveřejná statistická data nebudou z instancí RESSS na TIČR předávána.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statistických sestav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Veřejné i neveřejné statistické sestavy vznikající v instanci RESSS na TIČR budou předávány v rámci souborového systému (pomocí některého ze standardně používaných protokolů). Odtud mohou být čerpána do dalších systémů, jako je například portál či intranet.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Veřejná statistická data nebudou z instancí RESSS na TIČR předávána.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příjmu zpráv elektronické pošty bude instance RESSS na TIČR využívat služeb poštovního serveru s využitím protokolu POP3 (Post Office Protocol) nebo protokolu IMAP (Internet Message Access Protocol) .</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z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zpráv z datových schránek systému ISDS (Informační systém datových schránek) bude instance RESSS na TIČR využívat přímo rozhraní ISDS.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Registrace odeslaných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Registraci odeslaných dokumentů nebudou instance RESSS na TIČR využívat.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ZTICR020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Resortní výměna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dokumentů mezi instancemi RESSS v rámci resortu MPSV bude využíváno rozhraní navržené a implementované dodavatelem s tím, že musí být zveřejněn popis tohoto rozhraní.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musí realizovat korektní komunikační kanál mezi výpravnou původce a podatelnou příjemce.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ZTICR021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Řízení oprávnění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TIČR budou využívat řízení oprávnění poskytované interně v rámci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ZTICR022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auditu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Externí služba pro ukládání auditních informací z instancí RESSS na TIČR nebude využívána. Informace budou dostupné pouze interně v rámci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ZTICR023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dokumentového úložiště</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Externí dokumentové úložiště pro instance RESSS na TIČR nebude využíváno.</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Dokumenty budou ukládány v kontextu nasazených instancí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ZTICR024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elektronických formulářů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elektronických formulářů z portálu TIČR budou instance RESSS na TIČR využívat existující rozhraní formulářového systému poskytující služby převzetí, doručení potvrzení, apod.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ZTICR025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hybridní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Služba hybridní pošty nebude instancemi RESSS na TIČR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ZTICR026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monitoringu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 rámci instancí RESSS na TIČR budou informace o stavu systému poskytovány pouze v rámci systému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ZTICR027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monitorovacího nástroje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Výměna informací s "Monitorovacím systémem 2014+" nebude instancemi RESSS na TIČR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ZTICR028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záloh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Zálohy instancí RESSS na TIČR budou realizovány jako zálohy v souborovém systému s vytvářením souborových kopií ve vzdálené lokalitě.</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ZTICR029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úřední desky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řízení publikace dokumentů na elektronické úřední desce budou instance RESSS na TIČR podporovat pouze publikování na listinné úřední desce.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ZTICR030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číselníků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TIČR nebudou využívat centrálních číselníků.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ZTICR031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oběhu úkolů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 TIČR nebudou poskytovat služby pro začlenění přidělování práce s dokumenty do dalších systémů přidělování práce či řízení úkolů.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ZTICR032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organizační struktury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Organizační struktura TIČR bude spravována interně v rámci nasazených instancí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ZTICR033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uživatelských účtů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Účty uživatelů budou evidovány a spravovány interně v rámci nasazených instancí RESSS. Synchronizace účtů tak nebude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ZTICR034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Vydání časového razítka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označování časovou značkou (razítkem) vydávaných elektronických stanovisek budou využívány přímo služby externí certifikační autority.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ZTICR035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Výměna dat s archivem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dat s příslušným archivem bude instance RESSS na TIČR využívat rozhraní specifikovaným "Národním standardem pro elektronické systémy spisové služby".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ZTICR036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externího archivu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Služba externího archivu poskytující informace o pohybu a umístění listinných formulářů ve správě externího subjektu bude využívána v závislosti na aktuálním zajištění fyzického archivu v době nasazení RESSS pro potřeby TIČR.</w:t>
            </w:r>
          </w:p>
        </w:tc>
      </w:tr>
    </w:tbl>
    <w:p w:rsidR="00B4169B" w:rsidRDefault="00B4169B" w:rsidP="00B4169B">
      <w:pPr>
        <w:pStyle w:val="Nadpis3"/>
      </w:pPr>
      <w:bookmarkStart w:id="28" w:name="_Toc454440818"/>
      <w:r>
        <w:lastRenderedPageBreak/>
        <w:t>Požadavky na nasazení RESSS na ÚMPOD</w:t>
      </w:r>
      <w:bookmarkEnd w:id="28"/>
    </w:p>
    <w:p w:rsidR="00B4169B" w:rsidRDefault="00B4169B" w:rsidP="00B4169B">
      <w:r>
        <w:t>Požadavky na nasazení "Resortního elektronického systému spisové služby" v rámci ÚMPOD.</w:t>
      </w:r>
    </w:p>
    <w:p w:rsidR="00B4169B" w:rsidRDefault="00B4169B" w:rsidP="00B4169B">
      <w:pPr>
        <w:pStyle w:val="Nadpis4"/>
      </w:pPr>
      <w:r>
        <w:t>Specifické požadavky</w:t>
      </w:r>
    </w:p>
    <w:p w:rsidR="00B4169B" w:rsidRDefault="00B4169B" w:rsidP="00B4169B">
      <w:r>
        <w:t>Specifické požadavky jsou skupinou požadavků specifických pro nasazení instance RESSS na ÚMPOD.</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SUMPOD001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Počet uživatelů ÚMPOD</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musí být připraven obsloužit 400 evidovaných uživatelů z čehož je 200 souběžně pracujících.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SUMPOD002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Rozsah školení ÚMPOD</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ÚMPOD budou školeny následující skupiny uživatelů systému:</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administrátoři – cca 2 osoby a věcní gestoři ESS cca 2 osoby v rozsahu 2 školících dní,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 xml:space="preserve"> - uživatelé (nejvýše 50 osob) v rozsahu 4 až 6 školících hodin (max. 15 osob v jednom školení), školení proběhne v prostorách Zadavatele, každý uživatel bude mít pro potřeby školení k dispozici jedno PC zadavatele s přístupem k aplikaci.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SUMPOD003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Rozhraní pro účetní a ekonomický modul</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RESSS bude poskytovat automatizované rozhraní pro účetní / ekonomický modul GINIS.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SUMPOD004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Zasílání a příjem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Systém RESSS zajistí plnou podporu pro zasílání a příjem dokumentů dle specifikace České pošty pro vnitrozemskou i pro mezinárodní zásilku.</w:t>
            </w:r>
          </w:p>
        </w:tc>
      </w:tr>
    </w:tbl>
    <w:p w:rsidR="00B4169B" w:rsidRDefault="00B4169B" w:rsidP="00B4169B">
      <w:pPr>
        <w:pStyle w:val="Nadpis4"/>
      </w:pPr>
      <w:r>
        <w:t>Požadavky na nasazení</w:t>
      </w:r>
    </w:p>
    <w:p w:rsidR="00B4169B" w:rsidRDefault="00B4169B" w:rsidP="00B4169B">
      <w:r>
        <w:t>Požadavky na nasazení zahrnují skupinu požadavků vymezujících jaké instance RESSS budou nasazovány pro potřeby ÚMPOD a kde budou nasazeny.</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NUMPOD001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Nasazované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ÚMPOD budou nasazovány dvě instance RESSS. První pro zajištění produkčního provozu a druhá pro potřeby testování a školení.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NUMPOD002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Prostředí pro nasazení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budou nasazovány do infrastruktury MPSV, které je tvořeno dvojici geograficky vzdálených lokalit v Praze, primární v lokalitě Prahy 8 a sekundární v lokalitě Prahy 2.</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Dvojice instancí pro zajištění produkčního provozu a testování a školení bude vždy nasazena v obou lokalitách.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NUMPOD003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Produkční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Produkční instance je určená pro zajištění rutinního provozu RESSS pro potřeby ÚMPOD.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NUMPOD004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Testovací a školicí instance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Testovací a školící instance je určená pro testování a školení RESSS v kontextu ÚMPOD. Konkrétně pro testování funkční, integrační, bezpečnostní a zátěžové. Dále pak pro školení koncových uživatelů, metodických a odborných pracovníků a správců.</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Testovací a školící instance může být napojována na testovací systémy, simulátory provozních systémů popřípadě i na produkční systémy za účelem autentizace a autorizace uživatelů.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NUMPOD005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Technologie 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Vlastní instance RESSS v obou lokalitách budou nasazovány do primární infrastruktury virtualizace (v primární lokalitě) a sekundární infrastruktury virtualizace (v sekundární lokalitě). Obě tyto infrastruktury jsou plně virtualizované a vybudované na technologiích společnosti VMware.</w:t>
            </w:r>
          </w:p>
        </w:tc>
      </w:tr>
    </w:tbl>
    <w:p w:rsidR="00B4169B" w:rsidRDefault="00B4169B" w:rsidP="00B4169B">
      <w:pPr>
        <w:pStyle w:val="Nadpis4"/>
      </w:pPr>
      <w:r>
        <w:t>Požadavky na začlenění</w:t>
      </w:r>
    </w:p>
    <w:p w:rsidR="00B4169B" w:rsidRDefault="00B4169B" w:rsidP="00B4169B">
      <w:r>
        <w:t>Požadavky na začlenění vymezují, jak budou pokryty poskytované a přijímané služby uvedené v referenčním modelu pro potřeby nasazení spisové služby v rámci ÚMPOD.</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Adresářová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nasazené pro potřeby ÚMPOD budou využívat adresářových služeb zpřístupněných pomocí protokolu LDAP (Lightweight Directory Access Protocol). Adresářová služba bude vybudována na základě produktu Microsoft Active Directory a bude nasazena v datových centrech MPSV popřípadě v infrastruktuře ÚMPOD.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Služby ESSS</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služeb ESSS poskytujících podporu pro součinnost agendových systémů bude budováno na základě rozhraní popsaného v dokumentu "Obecné rozhraní pro komunikaci mezi elektronickými systémy spisových služeb a agentovými informačními systémy (best practices)" zveřejněnému Ministerstvem vnitra České republiky.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Obdobně instance RESSS na ÚMPOD může využívat obdobné rozhraní implementované dalšími systémy.</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Na technologické úrovni bude rozhraní k agendovým systémům ÚMPOD zprostředkováno integrační platformou (ESB - Enterprise Service Bus) vybudované na technologii Microsoft BizTalk Server v prostředí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Autentizační služba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autentizace budou instance RESSS využívat služeb domény Microsoft Windows na základě přihlášení uživatele k operačnímu systému jeho pracovní stanice (Single Sign-On).</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Autorizovaná konverze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provádění autorizované konverze z moci úřední budou instance RESSS nasazené pro ÚMPOD využívat rozhraní Centrály CzechPOINT.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Detekce škodlivého kódu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detekce škodlivého kódu bude instance RESSS využívat služeb antivirového systému (ve správě MPSV) instalovaného jako nadstavba operačního systému na výpočetních prostředcích určených pro nasazení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adresy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adres bude probíhat vůči systému "Integrovaná provozní a podpůrná data" (IPPD) pomocí proprietárně definovanému rozhraní webových služeb. Systém IPPD je společnou datovou základnou provozovanou MPSV obsahující též evidenci adres synchronizovanou se základním "Registrem územní identifikace, adres a nemovitostí" (RÚIAN).</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organizace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údajů o organizacích bude probíhat vůči systému "Integrovaná provozní a podpůrná data" (IPPD) pomocí proprietárně definovanému rozhraní webových služeb. Systém IPPD je společnou datovou základnou provozovanou obsahující též evidenci subjektů (organizací) synchronizovanou se základním "Registrem osob" (ROS).</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Dohledání osoby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Dohledávání a ověřování údajů o (fyzických) osobách bude probíhat vůči systému "Integrovaná provozní a podpůrná data" (IPPD) pomocí proprietárně definovanému rozhraní webových služeb. Systém IPPD je společnou datovou základnou provozovanou MPPSV obsahující též evidenci osob (občanů a cizinců) synchronizovanou se základním "Registrem občanů" (ROB).</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systému IPPD bude zpřístupněno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Hromadné odesílání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Hromadné odesílání dokumentů nebude pro potřeby ÚMPOD využíváno.</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do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do datových schránek systému ISDS (Informační systém datových schránek) budou instance RESSS pro ÚMPOD využívat standardní rozhraní systému ISDS zpřístupněné integrační platformou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Odeslání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odesílání zpráv elektronické pošty bude instance RESSS na ÚMPOD využívat služeb poštovního serveru na bázi produktu Kerio Connect s využitím protokolu SMTP (Simple Mail Transfer Protocol).</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Ověření zneplatnění certifikátu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ověření platnosti certifikátu budou instance RESSS pro ÚMPOD využívat specializovaných služeb pro ověření platnosti certifikátu, které zprostředkovávají synchronizaci CRL (Certificate Revocation List) kvalifikovaných certifikačních autorit a služeb ověření platnosti certifikátu implementovaných v souvislosti se zaváděním nařízení eIDAS. Služby budou poskytovány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digitálních obrazů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Poskytování digitalizovaných obrazů dokumentů pro potřeby instance RESSS v rámci ÚMPOD bude realizováno na základě výměny souborů s digitalizačním systémem pomocí standardních protokolů pro přenos souborů (SMB/CIFS, FTP, NFS).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ZUMPOD014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neveřejných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Poskytování neveřejných statistických dat nebude pro potřeby instancí RESSS pro ÚMPOD využíváno.</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ZUMPOD015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statistických sestav</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Statistické sestavy vznikající v instanci RESSS na ÚMPOD budou zpřístupněny v rámci souborového systému (pomocí některého ze standardně používaných protokolů). Odtud nohou být čerpány do dalších systémů, jako je například portál či intranet.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ZUMPOD016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veřejných statistických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Poskytování veřejných statistických dat nebude pro potřeby instancí RESSS pro ÚMPOD využíváno.</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ZUMPOD017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elektronické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příjmu zpráv elektronické pošty bude instance RESSS na ÚMPOD využívat služeb poštovního serveru na bázi produktu Kerio Connect s využitím protokolu POP3 (Post Office Protocol) nebo protokolu IMAP (Internet Message Access Protocol).</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ZUMPOD018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Převzetí zprávy z datové schránky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přebírání zpráv z datových schránek systému ISDS (Informační systém datových schránek) budou instance RESSS pro ÚMPOD využívat standardní rozhraní systému ISDS zpřístupněné integrační platformou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ZUMPOD019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Registrace odeslaných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Funkce hromadného odesílání dokumentů, tudíž ani registrace odeslaných dokumentů, nebude pro potřeby ÚMPOD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ZUMPOD020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Resortní výměna dokumentů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dokumentů mezi instancemi RESSS v rámci resortu MPSV, a tedy i s ÚMPOD, bude využíváno rozhraní navržené a implementované dodavatelem s tím, že musí být zveřejněn popis tohoto rozhraní.</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Rozhraní musí realizovat korektní komunikační kanál mezi výpravnou původce a podatelnou příjemce.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ZUMPOD021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Řízení oprávnění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využívané SÚIP budou využívat oprávnění evidovaná v adresářové službě ÚMPOD (realizované na bázi produktu Microsoft Active Directory a přístupné pomoc protokolu LDAP) nasazené v infrastruktuře MPSV, popřípadě v infrastruktuře ÚMPOD.</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ZUMPOD022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auditu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ÚMPOD nebude využíván externí auditní systém. Auditní informace tak budou zpřístupněny pouze interně v rámci instancí RESSS.</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ZUMPOD023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dokumentového úložiště</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Dokumentové úložiště instancí RESSS využívaných SÚIP bude vytvořeno systémem správy dokumentů realizovaného na základě produktu Microsoft SharePoint, provozovaného MPSV.</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Služby úložiště budou zpřístupněny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ZUMPOD024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elektronických formulářů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Služba elektronických formulářů nebude pro potřeby ÚMPOD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ZUMPOD025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hybridní pošty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Služby hybridní pošty nebudou pro potřeby SÚIP využívány.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ZUMPOD026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monitoringu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pro ÚMPOD musí poskytovat rozhraní pro získávání informací o stavu systému na bázi protokolu SNMP (Simple Network Monitoring Protocol) či proprietárním, zdokumentovaným rozhraním na bázi webových či RESTfull služeb.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ZUMPOD027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monitorovacího nástroje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Vazba s "Monitorovacím systémem 2014+" nebude SÚIP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ZUMPOD028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záloh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tvorby záloh instance RESSS využívané ÚMPOD bude využíván centrální zálohovací systém MPSV, případně budou vytvářeny souborové zálohy dále zálohované prostředky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ZUMPOD029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úřední desky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řízení publikace dokumentů na elektronické úřední desce bude systém úřední desky využívat rozhraní poskytované RESSS, které je navržené a implementované dodavatelem, s tím že musí být zveřejněn popis tohoto rozhraní.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ZUMPOD030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číselníků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Instance RESSS pro ÚMPOD budou využívat centrálních číselníků spravovaných a poskytovaných systémem IPPD (Integrovaná provozní a podpůrná data) na základě proprietárních webových služeb. Rozhraní systému bude zpřístupněno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ZUMPOD031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oběhu úkolů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Synchronizace oběhu úkolů z instancí RESSS pro ÚMPOD nebude pro potřeby SÚIP využívána.</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ZUMPOD032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organizační struktury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Informace o organizační struktuře ÚMPOD budou pro potřeby instancí RESSS přebírány z adresářové služby (vybudované na základě produktu Microsoft Active Directory).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ZUMPOD033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Synchronizace uživatelských účtů</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Informace o uživatelských účtech uživatelů ÚMPOD budou pro potřeby instancí RESSS přebírány z adresářové služby ÚMPOD (vybudované na základě produktu Microsoft Active Directory).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ZUMPOD034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Vydání časového razítka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vydání (získání) kvalifikovaného časového razítka budou instance RESSS pro ÚMPOD využívat služeb kvalifikovaných certifikačních autorit, které budou zpřístupněny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ZUMPOD035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Výměna dat s archivem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výměny dat s příslušným archivem bude instance RESSS pro ÚMPOD využívat rozhraní specifikovaným "Národním standardem pro elektronické systémy spisové služby" zpřístupněním prostřednictvím integrační platformy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ZUMPOD036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Služba externího archivu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Služba externího archivu poskytující informace o pohybu a umístění listinných formulářů ve správě externího subjektu bude využívána v závislosti na aktuálním zajištění fyzického archivu v době nasazení RESSS pro potřeby ÚMPOD.</w:t>
            </w:r>
          </w:p>
        </w:tc>
      </w:tr>
    </w:tbl>
    <w:p w:rsidR="00B4169B" w:rsidRDefault="00B4169B" w:rsidP="00B4169B">
      <w:pPr>
        <w:pStyle w:val="Nadpis2"/>
      </w:pPr>
      <w:bookmarkStart w:id="29" w:name="_Toc454440819"/>
      <w:r>
        <w:t>Předpokládáná součinnost</w:t>
      </w:r>
      <w:bookmarkEnd w:id="29"/>
    </w:p>
    <w:p w:rsidR="00B4169B" w:rsidRDefault="00B4169B" w:rsidP="00B4169B">
      <w:r>
        <w:t>Předpokládaná součinnost je souborem požadavků na Zadavatele, které Zadavatel shledává nezbytnými pro provedení plnění dodavatele v oblasti vytvoření (realizace) RESSS a jeho nasazení v MPSV a řízených organizacích.</w:t>
      </w:r>
    </w:p>
    <w:p w:rsidR="00B4169B" w:rsidRDefault="00B4169B" w:rsidP="00B4169B">
      <w:pPr>
        <w:pStyle w:val="Nadpis3"/>
      </w:pPr>
      <w:bookmarkStart w:id="30" w:name="_Toc454440820"/>
      <w:r>
        <w:t>Součinnost pro projektové řízení</w:t>
      </w:r>
      <w:bookmarkEnd w:id="30"/>
    </w:p>
    <w:p w:rsidR="00B4169B" w:rsidRDefault="00B4169B" w:rsidP="00B4169B">
      <w:r>
        <w:t>Součinnost pro projektové řízení zahrnuje součinnost nezbytnou pro realizaci projektu tvorby nového informačního systému v rovině organizační a řízení projektu.</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Poskytování podkladů a informací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bude na požádání poskytovat Dodavateli dohodnuté podklady a informace, související s realizací plnění, a to nejpozději do 5-ti pracovních dnů po doručení písemné žádosti, pokud se strany nedohodnou jinak.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Svolávání schůzek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bude svolávat po dohodě s Dodavatelem pracovní schůzky k řešení sporných otázek, souvisejících s plněním dle předmětu smlouvy.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Konzultace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bude na požádání konzultovat s Dodavatelem  v průběhu realizace plnění přijatá řešení a to nejpozději do 5-ti pracovních dnů od doručení písemné žádosti. Objednatel zajistí pro takovéto konzultace účast kvalifikovaných pracovníků.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Vyjádření k písemným materiálům</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se bude vyjadřovat písemně k předkládaným písemným materiálům Zhotovitele nejpozději do 10-ti pracovních dnů od jejich doručení, pokud nebude dohodnuto jinak.</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SPR005</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Jmenování a účast vedoucího projektu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zajistí jmenování vedoucího projektu za stranu Zadavatele. Dále zajistit účast vedoucího projektu za stranu Zadavatele nebo jeho zástupce na všech jednáních vedení projektu v rámci předměntu plnění.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SPR006</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Zajištění pracovního týmu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Vedoucí projektu Zadavatele zajistí přítomnost vybraných členů pracovního týmu za Zadavatele na jednáních projektového týmu podle požadavků Dodavatele.</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SPR007</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Zajištění přístupu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zajistí přístup pověřených zaměstnanců Dodavatele k potřebným zařízením výpočetní techniky na pracovištích Zadavatele v běžné pracovní době a to za podmínek, kdy Dodavatel vyhoví všem bezpečnostním a interním předpisům Zadavatele a vytvoří pro Dodavatele podmínky, které budou na začátku plnění smlouvy vzájemně odsouhlaseny. Zadavatel se dále zavazuje předat Dodavateli nebo mu umožnit přístup k prokazatelně nezbytným informacím a podkladům, které se týkají předmětu plnění smlouvy, přičemž odpovídá za jejich včasnost předání, úplnost a správnost.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SPR008</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Účast školených osob na plánovaných školeních</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zajistí účast školených osob na plánovaných školeních.</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SPR009</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Součinnost při předání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poskytne nezbytnou součinnost nutnou pro předání částí projektu nebo výstupů, a to i jednotlivých fází jeho plnění, která bude předem schválena na úrovni Vedení projektu nebo Řídícího výboru projektu.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SPR010</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Kanceláře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zajistí v prostorách resortu MPSV či řízených organizací uzamykatelné kancelář(e) pro osm pracovníků Dodavatele, včetně umožnění přístupu do budovy.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SPR011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Zasedací místnost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zajistí v místě Dodavateli přidělených kanceláří zasedací místnost vybavenou projektorem pro deset účastníků. Aktuální využití zasedací místnosti bude nutné ze strany Dodavateli vždy rezervovat.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SPR012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Připojení k síti Internet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zajistí připojení k síti Internet v místě Dodavateli přidělených kanceláří. Připojení bude realizováno pomocí bezdrátové sítě s autentizovaným připojením.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SPR013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Vzdálený přístup</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umožní připojení pomocí vzdáleného přístupu k technologickým prostředkům v kompetenci Dodavatele a sdíleným informačním systémům a aplikacím, které bude Dodavatel využívat (mít k dispozic). Vzdálený přístup bude přidělen konkrétně jmenovaným osobám.</w:t>
            </w:r>
          </w:p>
        </w:tc>
      </w:tr>
    </w:tbl>
    <w:p w:rsidR="00B4169B" w:rsidRDefault="00B4169B" w:rsidP="00B4169B">
      <w:pPr>
        <w:pStyle w:val="Nadpis3"/>
      </w:pPr>
      <w:bookmarkStart w:id="31" w:name="_Toc454440821"/>
      <w:r>
        <w:t>Součinnost v oblasti bezpečnosti</w:t>
      </w:r>
      <w:bookmarkEnd w:id="31"/>
    </w:p>
    <w:p w:rsidR="00B4169B" w:rsidRDefault="00B4169B" w:rsidP="00B4169B">
      <w:r>
        <w:t>Součinnost v oblasti bezpečnosti je skupina požadavků na součinnost Zadavatele, kterou Zadavatel poskytne aby plnění dodavatel mohlo být dodáno plně v souladu s bezpečnostní politikou Zadavatele.</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SBE001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Poskytnutí mechanismu hlášení bezpečnostního incidentu</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poskyrne dodavateli metodiku, mechanismus a nástoje pro hlášení bezpečnostního incidentu v souvislosti s výkonem jeho povinností plynoucích z plnění díla. Poskytnuté prostředky budou umožňovat hlášení bezpečnostního incidentu bezprostředně v libovolnou dobu (tj. budou dostupné nepřetržitě).</w:t>
            </w:r>
          </w:p>
        </w:tc>
      </w:tr>
    </w:tbl>
    <w:p w:rsidR="00B4169B" w:rsidRDefault="00B4169B" w:rsidP="00B4169B">
      <w:pPr>
        <w:pStyle w:val="Nadpis3"/>
      </w:pPr>
      <w:bookmarkStart w:id="32" w:name="_Toc454440822"/>
      <w:r>
        <w:lastRenderedPageBreak/>
        <w:t>Součinnost pro analýzu a návrh</w:t>
      </w:r>
      <w:bookmarkEnd w:id="32"/>
    </w:p>
    <w:p w:rsidR="00B4169B" w:rsidRDefault="00B4169B" w:rsidP="00B4169B">
      <w:r>
        <w:t>Součinnost pro analýzu a návrh zahrnuje součinnost nezbytnou pro provedení detailní analýzy a detailního návrhu v úvodních fázích projektu.</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SAN001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Odborná součinnost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poskytne pro provedení detailní analýzy a návrhu systému součinnost maximálně 5-ti klíčových uživatelů za jednu organizaci resortu MPSV v rozsahu nepřevyšujícím 20% jejich pracovní kapacity.</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SAN002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Model</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modelování dodávaného řešení v rámci analytické a vývojářské dokumentace poskytne zadavatel centrální model (pro software SparxSystem Enterprise Architect v minimální edici Corporate Edition) přístupný zabezpečeným způsobem přes síť Internet. Přístup k modelu bude poskytován (v souladu se "Standardem modelování informačních systémů) individuálním pracovníkům řešitele na základě písemné podepsané žádosti.</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Licence (klientské) aplikace SparxSystem Enterprise Architect nebudou Zadavatelem poskytovány a jsou tak nákladem Dodavatele.</w:t>
            </w:r>
          </w:p>
        </w:tc>
      </w:tr>
    </w:tbl>
    <w:p w:rsidR="00B4169B" w:rsidRDefault="00B4169B" w:rsidP="00B4169B">
      <w:pPr>
        <w:pStyle w:val="Nadpis3"/>
      </w:pPr>
      <w:bookmarkStart w:id="33" w:name="_Toc454440823"/>
      <w:r>
        <w:t>Součinnost pro testování</w:t>
      </w:r>
      <w:bookmarkEnd w:id="33"/>
    </w:p>
    <w:p w:rsidR="00B4169B" w:rsidRDefault="00B4169B" w:rsidP="00B4169B">
      <w:r>
        <w:t>Součinnost pro testování zahrnuje součinnost nezbytnou pro provedení akceptačních, zátěžových a bezpečnostních testů.</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SST001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Akceptační testy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poskytne pro provedení akceptačních testů uchazečem, dle testovacích scénářů připravených uchazečem, součinnost maximálně 5-ti klíčových uživatelů a 4 správců za 1 organizaci resortu MPSV.</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SST002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Zátěžové testy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zajistí s pomocí vlastních zdrojů či třetí strany provedení zátěžových (výkonnostních) testů RESSS podle metodiky a plánu testů, zpracovaných Dodavatelem.</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SST003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Bezpečnostní testy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zajistí s pomocí vlastních zdrojů či třetí strany provedení bezpečnostních testů RESSS podle metodiky a plánu testů, zpracovaných Dodavatelem.</w:t>
            </w:r>
          </w:p>
        </w:tc>
      </w:tr>
    </w:tbl>
    <w:p w:rsidR="00B4169B" w:rsidRDefault="00B4169B" w:rsidP="00B4169B">
      <w:pPr>
        <w:pStyle w:val="Nadpis3"/>
      </w:pPr>
      <w:bookmarkStart w:id="34" w:name="_Toc454440824"/>
      <w:r>
        <w:lastRenderedPageBreak/>
        <w:t>Součinnost pro migraci</w:t>
      </w:r>
      <w:bookmarkEnd w:id="34"/>
    </w:p>
    <w:p w:rsidR="00B4169B" w:rsidRDefault="00B4169B" w:rsidP="00B4169B">
      <w:r>
        <w:t>Součinnost pro migraci zahrnuje součinnost nezbytnou pro provedení migrace dat ze stávajícího systému spisové služby do nasazovaných instancí RESSS.</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SIG001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Struktura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poskytne Dodavateli nejpozději ve fázi analýzy a návrhu nasazení RESSS v MPSV či podřízené organizaci strukturu a popis dat, která budou migrována do RESSS ze stávajícího systému.</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SIG002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Forma dat</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poskytne data pro migraci v otevřeném datovém formátu či jako databázi Microsoft SQL Server.</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SIG003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Datový vzorek</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poskytne v termínu nejméně jednoho měsíce před zahájením migrace datový vzorek pro ověření migračních procedur a správnosti migrovaných dat.</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SIG004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Produkční data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poskytne uchazeči celková produkční data nejpozději dva týdny před zahájením přechodu na nový systém pro účely finálních testů migrace. Finální data pro přechod na nový systém budou poskytnuta ke dni odstávky systému stávajícího či průbežně v souladu s odsouhlaseným plánem migrace.</w:t>
            </w:r>
          </w:p>
        </w:tc>
      </w:tr>
    </w:tbl>
    <w:p w:rsidR="00B4169B" w:rsidRDefault="00B4169B" w:rsidP="00B4169B">
      <w:pPr>
        <w:pStyle w:val="Nadpis3"/>
      </w:pPr>
      <w:bookmarkStart w:id="35" w:name="_Toc454440825"/>
      <w:r>
        <w:t>Součinnost pro nasazení</w:t>
      </w:r>
      <w:bookmarkEnd w:id="35"/>
    </w:p>
    <w:p w:rsidR="00B4169B" w:rsidRDefault="00B4169B" w:rsidP="00B4169B">
      <w:r>
        <w:t>Součinnost pro nasazení zahrnuje součinnost nezbytnou pro nasazení systému do provozu a pro potřeby školení a testování.</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SAS001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Výpočetní platforma</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 potřeby provozu systému poskytne Zadavatel skupinu virtuálních serverů v bezpečnostně oddělených doménách (oddělující prezentační, aplikační a databázovou vrstvu), podle návrhu řešení (požadavků) Dodavatele.</w:t>
            </w:r>
          </w:p>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Výpočetní platforma bude poskytnuta v souladu požadavky na nasazení instancí RESSS konkrétních organizací, to jest i ve dvou lokalitách (datových centrech), je-li tak organizací požadováno.</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SAS002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lastRenderedPageBreak/>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Konfigurace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Provozní konfigurace (počet serverů, počet a typ procesorů, kapacita úložiště) bude ze strany Zadavatele zajištěna na základě primárních požadavků Dodavatele a výsledků provedení zátěžových testů.</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SAS003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Prostředí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poskytne výpočetní platformu pro prostředí produkční, testovací či integrační a školící. Případně dočasné prostředí pro potřeby vývoje RESSS či jejích specifických rozšíření pro danou organizaci.</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SAS004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Sítě a komunikace</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poskytne pro potřeby provozu aplikace síťovou a komunikační infrastrukturu LAN a WAN.</w:t>
            </w:r>
          </w:p>
        </w:tc>
      </w:tr>
    </w:tbl>
    <w:p w:rsidR="00B4169B" w:rsidRDefault="00B4169B" w:rsidP="00B4169B">
      <w:pPr>
        <w:pStyle w:val="Nadpis3"/>
      </w:pPr>
      <w:bookmarkStart w:id="36" w:name="_Toc454440826"/>
      <w:r>
        <w:t>Součinnost pro školení</w:t>
      </w:r>
      <w:bookmarkEnd w:id="36"/>
    </w:p>
    <w:p w:rsidR="00B4169B" w:rsidRDefault="00B4169B" w:rsidP="00B4169B">
      <w:r>
        <w:t>Součinnost pro školení zahrnuje součinnost nezbytnou pro zajištění všech typů školení.</w:t>
      </w:r>
    </w:p>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SSK001</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Školící prostory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zajistí prostory pro provádění školení.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SSK002</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Rozsah a vybavení</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Školící učebny budou svojí velikostí umožňovat školení nejvýše 40 pracovníků. Každá učebna bude vybavena prezentační technikou. Předpokládaný minimální počet účastníků jednoho běhu školení je 10 osob.</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SSK003</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Termíny</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navrhne termínovou listinu školení (vycházející s možnosti školených osob) a seznámí s ní Dodavatele nejpozději do dvou týdnů před zahájením školení. Dodavatel ji zahrne do celkového plánu školení.</w:t>
            </w:r>
          </w:p>
        </w:tc>
      </w:tr>
    </w:tbl>
    <w:p w:rsidR="00B4169B" w:rsidRDefault="00B4169B" w:rsidP="00B4169B"/>
    <w:tbl>
      <w:tblPr>
        <w:tblStyle w:val="EARTable"/>
        <w:tblW w:w="0" w:type="auto"/>
        <w:tblLook w:val="04A0" w:firstRow="1" w:lastRow="0" w:firstColumn="1" w:lastColumn="0" w:noHBand="0" w:noVBand="1"/>
      </w:tblPr>
      <w:tblGrid>
        <w:gridCol w:w="1701"/>
        <w:gridCol w:w="6803"/>
      </w:tblGrid>
      <w:tr w:rsidR="00B4169B" w:rsidRPr="00B4169B" w:rsidTr="00B41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Kód požadavku</w:t>
            </w:r>
          </w:p>
        </w:tc>
        <w:tc>
          <w:tcPr>
            <w:tcW w:w="6803" w:type="dxa"/>
          </w:tcPr>
          <w:p w:rsidR="00B4169B" w:rsidRPr="00B4169B" w:rsidRDefault="00B4169B" w:rsidP="00B4169B">
            <w:pPr>
              <w:pStyle w:val="EARSmall"/>
              <w:cnfStyle w:val="100000000000" w:firstRow="1" w:lastRow="0" w:firstColumn="0" w:lastColumn="0" w:oddVBand="0" w:evenVBand="0" w:oddHBand="0" w:evenHBand="0" w:firstRowFirstColumn="0" w:firstRowLastColumn="0" w:lastRowFirstColumn="0" w:lastRowLastColumn="0"/>
              <w:rPr>
                <w:b/>
              </w:rPr>
            </w:pPr>
            <w:r w:rsidRPr="00B4169B">
              <w:rPr>
                <w:b/>
              </w:rPr>
              <w:t>SSK004</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Název</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rPr>
                <w:b/>
              </w:rPr>
            </w:pPr>
            <w:r w:rsidRPr="00B4169B">
              <w:rPr>
                <w:b/>
              </w:rPr>
              <w:t>E-learning</w:t>
            </w:r>
          </w:p>
        </w:tc>
      </w:tr>
      <w:tr w:rsidR="00B4169B" w:rsidRPr="00B4169B" w:rsidTr="00B4169B">
        <w:tc>
          <w:tcPr>
            <w:cnfStyle w:val="001000000000" w:firstRow="0" w:lastRow="0" w:firstColumn="1" w:lastColumn="0" w:oddVBand="0" w:evenVBand="0" w:oddHBand="0" w:evenHBand="0" w:firstRowFirstColumn="0" w:firstRowLastColumn="0" w:lastRowFirstColumn="0" w:lastRowLastColumn="0"/>
            <w:tcW w:w="1701" w:type="dxa"/>
          </w:tcPr>
          <w:p w:rsidR="00B4169B" w:rsidRPr="00B4169B" w:rsidRDefault="00B4169B" w:rsidP="00B4169B">
            <w:pPr>
              <w:pStyle w:val="EARSmall"/>
              <w:rPr>
                <w:b/>
              </w:rPr>
            </w:pPr>
            <w:r w:rsidRPr="00B4169B">
              <w:rPr>
                <w:b/>
              </w:rPr>
              <w:t>Popis</w:t>
            </w:r>
          </w:p>
        </w:tc>
        <w:tc>
          <w:tcPr>
            <w:tcW w:w="6803" w:type="dxa"/>
          </w:tcPr>
          <w:p w:rsidR="00B4169B" w:rsidRPr="00B4169B" w:rsidRDefault="00B4169B" w:rsidP="00B4169B">
            <w:pPr>
              <w:pStyle w:val="EARSmall"/>
              <w:cnfStyle w:val="000000000000" w:firstRow="0" w:lastRow="0" w:firstColumn="0" w:lastColumn="0" w:oddVBand="0" w:evenVBand="0" w:oddHBand="0" w:evenHBand="0" w:firstRowFirstColumn="0" w:firstRowLastColumn="0" w:lastRowFirstColumn="0" w:lastRowLastColumn="0"/>
            </w:pPr>
            <w:r w:rsidRPr="00B4169B">
              <w:t>Zadavatel poskytne pro potřeby elektronického školení systém E-Learning pro nasazení elektronických kurzů vytvořených Dodavatelem.</w:t>
            </w:r>
          </w:p>
        </w:tc>
      </w:tr>
    </w:tbl>
    <w:p w:rsidR="00B4169B" w:rsidRPr="00DD0F16" w:rsidRDefault="00B4169B" w:rsidP="00B4169B"/>
    <w:sectPr w:rsidR="00B4169B" w:rsidRPr="00DD0F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CC" w:rsidRDefault="000377CC" w:rsidP="00A3691D">
      <w:pPr>
        <w:spacing w:after="0" w:line="240" w:lineRule="auto"/>
      </w:pPr>
      <w:r>
        <w:separator/>
      </w:r>
    </w:p>
  </w:endnote>
  <w:endnote w:type="continuationSeparator" w:id="0">
    <w:p w:rsidR="000377CC" w:rsidRDefault="000377CC" w:rsidP="00A3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75">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96" w:rsidRDefault="006C73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9B" w:rsidRDefault="00B4169B" w:rsidP="000B0924">
    <w:pPr>
      <w:pStyle w:val="Zpat"/>
    </w:pPr>
    <w:r>
      <w:tab/>
    </w:r>
    <w:r>
      <w:tab/>
    </w:r>
    <w:r>
      <w:fldChar w:fldCharType="begin"/>
    </w:r>
    <w:r>
      <w:instrText xml:space="preserve"> PAGE   \* MERGEFORMAT </w:instrText>
    </w:r>
    <w:r>
      <w:fldChar w:fldCharType="separate"/>
    </w:r>
    <w:r w:rsidR="005614BD">
      <w:rPr>
        <w:noProof/>
      </w:rPr>
      <w:t>101</w:t>
    </w:r>
    <w:r>
      <w:rPr>
        <w:noProof/>
      </w:rPr>
      <w:fldChar w:fldCharType="end"/>
    </w:r>
    <w:r>
      <w:t>/</w:t>
    </w:r>
    <w:fldSimple w:instr=" NUMPAGES   \* MERGEFORMAT ">
      <w:r w:rsidR="005614BD">
        <w:rPr>
          <w:noProof/>
        </w:rPr>
        <w:t>107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509415"/>
      <w:docPartObj>
        <w:docPartGallery w:val="Page Numbers (Bottom of Page)"/>
        <w:docPartUnique/>
      </w:docPartObj>
    </w:sdtPr>
    <w:sdtEndPr/>
    <w:sdtContent>
      <w:p w:rsidR="00B4169B" w:rsidRDefault="005614BD">
        <w:pPr>
          <w:pStyle w:val="Zpat"/>
          <w:jc w:val="center"/>
        </w:pPr>
      </w:p>
    </w:sdtContent>
  </w:sdt>
  <w:p w:rsidR="00B4169B" w:rsidRPr="00A3691D" w:rsidRDefault="00B4169B" w:rsidP="00A369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CC" w:rsidRDefault="000377CC" w:rsidP="00A3691D">
      <w:pPr>
        <w:spacing w:after="0" w:line="240" w:lineRule="auto"/>
      </w:pPr>
      <w:r>
        <w:separator/>
      </w:r>
    </w:p>
  </w:footnote>
  <w:footnote w:type="continuationSeparator" w:id="0">
    <w:p w:rsidR="000377CC" w:rsidRDefault="000377CC" w:rsidP="00A36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96" w:rsidRDefault="006C739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96" w:rsidRDefault="006C739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9B" w:rsidRPr="00E0534D" w:rsidRDefault="00B4169B" w:rsidP="00FB5000">
    <w:pPr>
      <w:pStyle w:val="Zhlav"/>
      <w:tabs>
        <w:tab w:val="clear" w:pos="4536"/>
        <w:tab w:val="clear" w:pos="9072"/>
        <w:tab w:val="left" w:pos="6820"/>
      </w:tabs>
      <w:rPr>
        <w:sz w:val="20"/>
      </w:rPr>
    </w:pPr>
    <w:r w:rsidRPr="00E14591">
      <w:rPr>
        <w:rFonts w:ascii="Arial" w:hAnsi="Arial" w:cs="Arial"/>
        <w:sz w:val="20"/>
      </w:rPr>
      <w:t>Příloha</w:t>
    </w:r>
    <w:r>
      <w:rPr>
        <w:rFonts w:ascii="Arial" w:hAnsi="Arial" w:cs="Arial"/>
        <w:sz w:val="20"/>
      </w:rPr>
      <w:t xml:space="preserve"> zadávací dokumentace</w:t>
    </w:r>
    <w:r w:rsidRPr="00E14591">
      <w:rPr>
        <w:rFonts w:ascii="Arial" w:hAnsi="Arial" w:cs="Arial"/>
        <w:sz w:val="20"/>
      </w:rPr>
      <w:t xml:space="preserve"> č.</w:t>
    </w:r>
    <w:r>
      <w:rPr>
        <w:rFonts w:ascii="Arial" w:hAnsi="Arial" w:cs="Arial"/>
        <w:sz w:val="20"/>
      </w:rPr>
      <w:t xml:space="preserve"> 6</w:t>
    </w:r>
    <w:r w:rsidRPr="00E14591">
      <w:rPr>
        <w:rFonts w:ascii="Arial" w:hAnsi="Arial" w:cs="Arial"/>
        <w:sz w:val="20"/>
      </w:rPr>
      <w:t xml:space="preserve"> </w:t>
    </w:r>
    <w:r>
      <w:rPr>
        <w:rFonts w:ascii="Arial" w:hAnsi="Arial" w:cs="Arial"/>
        <w:sz w:val="20"/>
      </w:rPr>
      <w:t xml:space="preserve"> – Funkční a technické požadavky</w:t>
    </w:r>
  </w:p>
  <w:p w:rsidR="00B4169B" w:rsidRDefault="00B416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E2D9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24"/>
    <w:rsid w:val="000377CC"/>
    <w:rsid w:val="000649D7"/>
    <w:rsid w:val="000B0924"/>
    <w:rsid w:val="000D38FD"/>
    <w:rsid w:val="000D5925"/>
    <w:rsid w:val="00143736"/>
    <w:rsid w:val="00270F86"/>
    <w:rsid w:val="002B23E8"/>
    <w:rsid w:val="003726D3"/>
    <w:rsid w:val="00382E79"/>
    <w:rsid w:val="003D1010"/>
    <w:rsid w:val="003D113F"/>
    <w:rsid w:val="00484277"/>
    <w:rsid w:val="005614BD"/>
    <w:rsid w:val="005A6BE1"/>
    <w:rsid w:val="005E22FA"/>
    <w:rsid w:val="00604D86"/>
    <w:rsid w:val="006C7396"/>
    <w:rsid w:val="006E7515"/>
    <w:rsid w:val="007512D7"/>
    <w:rsid w:val="007B06C0"/>
    <w:rsid w:val="008A16F3"/>
    <w:rsid w:val="008A1D1A"/>
    <w:rsid w:val="0099133E"/>
    <w:rsid w:val="009B0BE6"/>
    <w:rsid w:val="00A07313"/>
    <w:rsid w:val="00A144D3"/>
    <w:rsid w:val="00A3691D"/>
    <w:rsid w:val="00B4169B"/>
    <w:rsid w:val="00B96840"/>
    <w:rsid w:val="00BA6D77"/>
    <w:rsid w:val="00BB3484"/>
    <w:rsid w:val="00BB43EF"/>
    <w:rsid w:val="00BE4EE7"/>
    <w:rsid w:val="00C51100"/>
    <w:rsid w:val="00C617BC"/>
    <w:rsid w:val="00D07B8A"/>
    <w:rsid w:val="00D13ED4"/>
    <w:rsid w:val="00D2632B"/>
    <w:rsid w:val="00D4124E"/>
    <w:rsid w:val="00D56671"/>
    <w:rsid w:val="00D93D1E"/>
    <w:rsid w:val="00DB12EB"/>
    <w:rsid w:val="00DD0F16"/>
    <w:rsid w:val="00DF510C"/>
    <w:rsid w:val="00E342AF"/>
    <w:rsid w:val="00E554E5"/>
    <w:rsid w:val="00F60123"/>
    <w:rsid w:val="00F7580A"/>
    <w:rsid w:val="00FA65E4"/>
    <w:rsid w:val="00FB5000"/>
    <w:rsid w:val="00FC4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B0924"/>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B0924"/>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B092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0B092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0B092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0B092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0B092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BB348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B348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092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B0924"/>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0B0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RSmall">
    <w:name w:val="EAR Small"/>
    <w:basedOn w:val="Normln"/>
    <w:next w:val="Normln"/>
    <w:link w:val="EARSmallChar"/>
    <w:rsid w:val="000B0924"/>
    <w:pPr>
      <w:spacing w:before="120" w:after="60" w:line="240" w:lineRule="auto"/>
    </w:pPr>
    <w:rPr>
      <w:rFonts w:ascii="Arial" w:hAnsi="Arial" w:cs="Arial"/>
      <w:sz w:val="18"/>
    </w:rPr>
  </w:style>
  <w:style w:type="character" w:customStyle="1" w:styleId="EARSmallChar">
    <w:name w:val="EAR Small Char"/>
    <w:basedOn w:val="Standardnpsmoodstavce"/>
    <w:link w:val="EARSmall"/>
    <w:rsid w:val="000B0924"/>
    <w:rPr>
      <w:rFonts w:ascii="Arial" w:hAnsi="Arial" w:cs="Arial"/>
      <w:sz w:val="18"/>
    </w:rPr>
  </w:style>
  <w:style w:type="table" w:customStyle="1" w:styleId="EARTable">
    <w:name w:val="EAR Table"/>
    <w:basedOn w:val="Normlntabulka"/>
    <w:rsid w:val="000B092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Nadpis3Char">
    <w:name w:val="Nadpis 3 Char"/>
    <w:basedOn w:val="Standardnpsmoodstavce"/>
    <w:link w:val="Nadpis3"/>
    <w:uiPriority w:val="9"/>
    <w:rsid w:val="000B092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0B092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0B092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0B092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0B0924"/>
    <w:rPr>
      <w:rFonts w:asciiTheme="majorHAnsi" w:eastAsiaTheme="majorEastAsia" w:hAnsiTheme="majorHAnsi" w:cstheme="majorBidi"/>
      <w:i/>
      <w:iCs/>
      <w:color w:val="1F4D78" w:themeColor="accent1" w:themeShade="7F"/>
    </w:rPr>
  </w:style>
  <w:style w:type="paragraph" w:styleId="Zpat">
    <w:name w:val="footer"/>
    <w:basedOn w:val="Normln"/>
    <w:link w:val="ZpatChar"/>
    <w:uiPriority w:val="99"/>
    <w:unhideWhenUsed/>
    <w:rsid w:val="000B092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0924"/>
  </w:style>
  <w:style w:type="paragraph" w:styleId="Nzev">
    <w:name w:val="Title"/>
    <w:basedOn w:val="Normln"/>
    <w:next w:val="Normln"/>
    <w:link w:val="NzevChar"/>
    <w:uiPriority w:val="10"/>
    <w:qFormat/>
    <w:rsid w:val="000B0924"/>
    <w:pPr>
      <w:suppressAutoHyphens/>
      <w:spacing w:after="300" w:line="100" w:lineRule="atLeast"/>
      <w:jc w:val="center"/>
    </w:pPr>
    <w:rPr>
      <w:rFonts w:ascii="Calibri" w:eastAsia="SimSun" w:hAnsi="Calibri" w:cs="font75"/>
      <w:b/>
      <w:bCs/>
      <w:color w:val="17365D"/>
      <w:spacing w:val="5"/>
      <w:kern w:val="1"/>
      <w:sz w:val="52"/>
      <w:szCs w:val="52"/>
      <w:lang w:eastAsia="hi-IN" w:bidi="hi-IN"/>
    </w:rPr>
  </w:style>
  <w:style w:type="character" w:customStyle="1" w:styleId="NzevChar">
    <w:name w:val="Název Char"/>
    <w:basedOn w:val="Standardnpsmoodstavce"/>
    <w:link w:val="Nzev"/>
    <w:uiPriority w:val="10"/>
    <w:rsid w:val="000B0924"/>
    <w:rPr>
      <w:rFonts w:ascii="Calibri" w:eastAsia="SimSun" w:hAnsi="Calibri" w:cs="font75"/>
      <w:b/>
      <w:bCs/>
      <w:color w:val="17365D"/>
      <w:spacing w:val="5"/>
      <w:kern w:val="1"/>
      <w:sz w:val="52"/>
      <w:szCs w:val="52"/>
      <w:lang w:eastAsia="hi-IN" w:bidi="hi-IN"/>
    </w:rPr>
  </w:style>
  <w:style w:type="paragraph" w:styleId="Nadpisobsahu">
    <w:name w:val="TOC Heading"/>
    <w:basedOn w:val="Nadpis1"/>
    <w:next w:val="Normln"/>
    <w:uiPriority w:val="39"/>
    <w:unhideWhenUsed/>
    <w:qFormat/>
    <w:rsid w:val="00A3691D"/>
    <w:pPr>
      <w:numPr>
        <w:numId w:val="0"/>
      </w:numPr>
      <w:outlineLvl w:val="9"/>
    </w:pPr>
    <w:rPr>
      <w:lang w:eastAsia="cs-CZ"/>
    </w:rPr>
  </w:style>
  <w:style w:type="paragraph" w:styleId="Obsah1">
    <w:name w:val="toc 1"/>
    <w:basedOn w:val="Normln"/>
    <w:next w:val="Normln"/>
    <w:autoRedefine/>
    <w:uiPriority w:val="39"/>
    <w:unhideWhenUsed/>
    <w:rsid w:val="00A3691D"/>
    <w:pPr>
      <w:spacing w:after="100"/>
    </w:pPr>
  </w:style>
  <w:style w:type="paragraph" w:styleId="Obsah2">
    <w:name w:val="toc 2"/>
    <w:basedOn w:val="Normln"/>
    <w:next w:val="Normln"/>
    <w:autoRedefine/>
    <w:uiPriority w:val="39"/>
    <w:unhideWhenUsed/>
    <w:rsid w:val="00A3691D"/>
    <w:pPr>
      <w:spacing w:after="100"/>
      <w:ind w:left="220"/>
    </w:pPr>
  </w:style>
  <w:style w:type="paragraph" w:styleId="Obsah3">
    <w:name w:val="toc 3"/>
    <w:basedOn w:val="Normln"/>
    <w:next w:val="Normln"/>
    <w:autoRedefine/>
    <w:uiPriority w:val="39"/>
    <w:unhideWhenUsed/>
    <w:rsid w:val="00A3691D"/>
    <w:pPr>
      <w:spacing w:after="100"/>
      <w:ind w:left="440"/>
    </w:pPr>
  </w:style>
  <w:style w:type="character" w:styleId="Hypertextovodkaz">
    <w:name w:val="Hyperlink"/>
    <w:basedOn w:val="Standardnpsmoodstavce"/>
    <w:uiPriority w:val="99"/>
    <w:unhideWhenUsed/>
    <w:rsid w:val="00A3691D"/>
    <w:rPr>
      <w:color w:val="0563C1" w:themeColor="hyperlink"/>
      <w:u w:val="single"/>
    </w:rPr>
  </w:style>
  <w:style w:type="paragraph" w:styleId="Zhlav">
    <w:name w:val="header"/>
    <w:basedOn w:val="Normln"/>
    <w:link w:val="ZhlavChar"/>
    <w:uiPriority w:val="99"/>
    <w:unhideWhenUsed/>
    <w:rsid w:val="00A369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91D"/>
  </w:style>
  <w:style w:type="paragraph" w:customStyle="1" w:styleId="NZEV0">
    <w:name w:val="NÁZEV"/>
    <w:basedOn w:val="Obsah1"/>
    <w:rsid w:val="00DB12EB"/>
    <w:pPr>
      <w:tabs>
        <w:tab w:val="left" w:pos="400"/>
        <w:tab w:val="left" w:pos="540"/>
        <w:tab w:val="right" w:leader="dot" w:pos="9062"/>
      </w:tabs>
      <w:spacing w:before="120" w:after="120" w:line="240" w:lineRule="auto"/>
      <w:ind w:left="540" w:hanging="540"/>
      <w:jc w:val="center"/>
    </w:pPr>
    <w:rPr>
      <w:rFonts w:ascii="Arial" w:eastAsia="Times New Roman" w:hAnsi="Arial" w:cs="Times New Roman"/>
      <w:b/>
      <w:bCs/>
      <w:caps/>
      <w:sz w:val="48"/>
      <w:szCs w:val="20"/>
      <w:lang w:eastAsia="cs-CZ"/>
    </w:rPr>
  </w:style>
  <w:style w:type="paragraph" w:customStyle="1" w:styleId="Normln11">
    <w:name w:val="Normální 11"/>
    <w:basedOn w:val="Normln"/>
    <w:rsid w:val="00DB12EB"/>
    <w:pPr>
      <w:spacing w:after="0" w:line="240" w:lineRule="auto"/>
    </w:pPr>
    <w:rPr>
      <w:rFonts w:ascii="Arial" w:eastAsia="Times New Roman" w:hAnsi="Arial" w:cs="Times New Roman"/>
      <w:szCs w:val="24"/>
      <w:lang w:eastAsia="cs-CZ"/>
    </w:rPr>
  </w:style>
  <w:style w:type="paragraph" w:customStyle="1" w:styleId="EARDiagram">
    <w:name w:val="EAR Diagram"/>
    <w:basedOn w:val="Normln"/>
    <w:next w:val="Normln"/>
    <w:link w:val="EARDiagramChar"/>
    <w:rsid w:val="00BB3484"/>
    <w:pPr>
      <w:spacing w:before="240" w:after="240"/>
      <w:jc w:val="center"/>
    </w:pPr>
  </w:style>
  <w:style w:type="character" w:customStyle="1" w:styleId="EARDiagramChar">
    <w:name w:val="EAR Diagram Char"/>
    <w:basedOn w:val="Standardnpsmoodstavce"/>
    <w:link w:val="EARDiagram"/>
    <w:rsid w:val="00BB3484"/>
  </w:style>
  <w:style w:type="paragraph" w:styleId="Titulek">
    <w:name w:val="caption"/>
    <w:basedOn w:val="Normln"/>
    <w:next w:val="Normln"/>
    <w:uiPriority w:val="35"/>
    <w:unhideWhenUsed/>
    <w:qFormat/>
    <w:rsid w:val="00BB3484"/>
    <w:pPr>
      <w:spacing w:after="200" w:line="240" w:lineRule="auto"/>
      <w:jc w:val="center"/>
    </w:pPr>
    <w:rPr>
      <w:i/>
      <w:iCs/>
      <w:color w:val="44546A" w:themeColor="text2"/>
      <w:sz w:val="18"/>
      <w:szCs w:val="18"/>
    </w:rPr>
  </w:style>
  <w:style w:type="character" w:customStyle="1" w:styleId="Nadpis8Char">
    <w:name w:val="Nadpis 8 Char"/>
    <w:basedOn w:val="Standardnpsmoodstavce"/>
    <w:link w:val="Nadpis8"/>
    <w:uiPriority w:val="9"/>
    <w:semiHidden/>
    <w:rsid w:val="00BB348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B3484"/>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5E22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B0924"/>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B0924"/>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B092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0B092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0B092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0B092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0B092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BB348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B348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092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B0924"/>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0B0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RSmall">
    <w:name w:val="EAR Small"/>
    <w:basedOn w:val="Normln"/>
    <w:next w:val="Normln"/>
    <w:link w:val="EARSmallChar"/>
    <w:rsid w:val="000B0924"/>
    <w:pPr>
      <w:spacing w:before="120" w:after="60" w:line="240" w:lineRule="auto"/>
    </w:pPr>
    <w:rPr>
      <w:rFonts w:ascii="Arial" w:hAnsi="Arial" w:cs="Arial"/>
      <w:sz w:val="18"/>
    </w:rPr>
  </w:style>
  <w:style w:type="character" w:customStyle="1" w:styleId="EARSmallChar">
    <w:name w:val="EAR Small Char"/>
    <w:basedOn w:val="Standardnpsmoodstavce"/>
    <w:link w:val="EARSmall"/>
    <w:rsid w:val="000B0924"/>
    <w:rPr>
      <w:rFonts w:ascii="Arial" w:hAnsi="Arial" w:cs="Arial"/>
      <w:sz w:val="18"/>
    </w:rPr>
  </w:style>
  <w:style w:type="table" w:customStyle="1" w:styleId="EARTable">
    <w:name w:val="EAR Table"/>
    <w:basedOn w:val="Normlntabulka"/>
    <w:rsid w:val="000B092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Nadpis3Char">
    <w:name w:val="Nadpis 3 Char"/>
    <w:basedOn w:val="Standardnpsmoodstavce"/>
    <w:link w:val="Nadpis3"/>
    <w:uiPriority w:val="9"/>
    <w:rsid w:val="000B092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0B092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0B092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0B092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0B0924"/>
    <w:rPr>
      <w:rFonts w:asciiTheme="majorHAnsi" w:eastAsiaTheme="majorEastAsia" w:hAnsiTheme="majorHAnsi" w:cstheme="majorBidi"/>
      <w:i/>
      <w:iCs/>
      <w:color w:val="1F4D78" w:themeColor="accent1" w:themeShade="7F"/>
    </w:rPr>
  </w:style>
  <w:style w:type="paragraph" w:styleId="Zpat">
    <w:name w:val="footer"/>
    <w:basedOn w:val="Normln"/>
    <w:link w:val="ZpatChar"/>
    <w:uiPriority w:val="99"/>
    <w:unhideWhenUsed/>
    <w:rsid w:val="000B092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0924"/>
  </w:style>
  <w:style w:type="paragraph" w:styleId="Nzev">
    <w:name w:val="Title"/>
    <w:basedOn w:val="Normln"/>
    <w:next w:val="Normln"/>
    <w:link w:val="NzevChar"/>
    <w:uiPriority w:val="10"/>
    <w:qFormat/>
    <w:rsid w:val="000B0924"/>
    <w:pPr>
      <w:suppressAutoHyphens/>
      <w:spacing w:after="300" w:line="100" w:lineRule="atLeast"/>
      <w:jc w:val="center"/>
    </w:pPr>
    <w:rPr>
      <w:rFonts w:ascii="Calibri" w:eastAsia="SimSun" w:hAnsi="Calibri" w:cs="font75"/>
      <w:b/>
      <w:bCs/>
      <w:color w:val="17365D"/>
      <w:spacing w:val="5"/>
      <w:kern w:val="1"/>
      <w:sz w:val="52"/>
      <w:szCs w:val="52"/>
      <w:lang w:eastAsia="hi-IN" w:bidi="hi-IN"/>
    </w:rPr>
  </w:style>
  <w:style w:type="character" w:customStyle="1" w:styleId="NzevChar">
    <w:name w:val="Název Char"/>
    <w:basedOn w:val="Standardnpsmoodstavce"/>
    <w:link w:val="Nzev"/>
    <w:uiPriority w:val="10"/>
    <w:rsid w:val="000B0924"/>
    <w:rPr>
      <w:rFonts w:ascii="Calibri" w:eastAsia="SimSun" w:hAnsi="Calibri" w:cs="font75"/>
      <w:b/>
      <w:bCs/>
      <w:color w:val="17365D"/>
      <w:spacing w:val="5"/>
      <w:kern w:val="1"/>
      <w:sz w:val="52"/>
      <w:szCs w:val="52"/>
      <w:lang w:eastAsia="hi-IN" w:bidi="hi-IN"/>
    </w:rPr>
  </w:style>
  <w:style w:type="paragraph" w:styleId="Nadpisobsahu">
    <w:name w:val="TOC Heading"/>
    <w:basedOn w:val="Nadpis1"/>
    <w:next w:val="Normln"/>
    <w:uiPriority w:val="39"/>
    <w:unhideWhenUsed/>
    <w:qFormat/>
    <w:rsid w:val="00A3691D"/>
    <w:pPr>
      <w:numPr>
        <w:numId w:val="0"/>
      </w:numPr>
      <w:outlineLvl w:val="9"/>
    </w:pPr>
    <w:rPr>
      <w:lang w:eastAsia="cs-CZ"/>
    </w:rPr>
  </w:style>
  <w:style w:type="paragraph" w:styleId="Obsah1">
    <w:name w:val="toc 1"/>
    <w:basedOn w:val="Normln"/>
    <w:next w:val="Normln"/>
    <w:autoRedefine/>
    <w:uiPriority w:val="39"/>
    <w:unhideWhenUsed/>
    <w:rsid w:val="00A3691D"/>
    <w:pPr>
      <w:spacing w:after="100"/>
    </w:pPr>
  </w:style>
  <w:style w:type="paragraph" w:styleId="Obsah2">
    <w:name w:val="toc 2"/>
    <w:basedOn w:val="Normln"/>
    <w:next w:val="Normln"/>
    <w:autoRedefine/>
    <w:uiPriority w:val="39"/>
    <w:unhideWhenUsed/>
    <w:rsid w:val="00A3691D"/>
    <w:pPr>
      <w:spacing w:after="100"/>
      <w:ind w:left="220"/>
    </w:pPr>
  </w:style>
  <w:style w:type="paragraph" w:styleId="Obsah3">
    <w:name w:val="toc 3"/>
    <w:basedOn w:val="Normln"/>
    <w:next w:val="Normln"/>
    <w:autoRedefine/>
    <w:uiPriority w:val="39"/>
    <w:unhideWhenUsed/>
    <w:rsid w:val="00A3691D"/>
    <w:pPr>
      <w:spacing w:after="100"/>
      <w:ind w:left="440"/>
    </w:pPr>
  </w:style>
  <w:style w:type="character" w:styleId="Hypertextovodkaz">
    <w:name w:val="Hyperlink"/>
    <w:basedOn w:val="Standardnpsmoodstavce"/>
    <w:uiPriority w:val="99"/>
    <w:unhideWhenUsed/>
    <w:rsid w:val="00A3691D"/>
    <w:rPr>
      <w:color w:val="0563C1" w:themeColor="hyperlink"/>
      <w:u w:val="single"/>
    </w:rPr>
  </w:style>
  <w:style w:type="paragraph" w:styleId="Zhlav">
    <w:name w:val="header"/>
    <w:basedOn w:val="Normln"/>
    <w:link w:val="ZhlavChar"/>
    <w:uiPriority w:val="99"/>
    <w:unhideWhenUsed/>
    <w:rsid w:val="00A369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91D"/>
  </w:style>
  <w:style w:type="paragraph" w:customStyle="1" w:styleId="NZEV0">
    <w:name w:val="NÁZEV"/>
    <w:basedOn w:val="Obsah1"/>
    <w:rsid w:val="00DB12EB"/>
    <w:pPr>
      <w:tabs>
        <w:tab w:val="left" w:pos="400"/>
        <w:tab w:val="left" w:pos="540"/>
        <w:tab w:val="right" w:leader="dot" w:pos="9062"/>
      </w:tabs>
      <w:spacing w:before="120" w:after="120" w:line="240" w:lineRule="auto"/>
      <w:ind w:left="540" w:hanging="540"/>
      <w:jc w:val="center"/>
    </w:pPr>
    <w:rPr>
      <w:rFonts w:ascii="Arial" w:eastAsia="Times New Roman" w:hAnsi="Arial" w:cs="Times New Roman"/>
      <w:b/>
      <w:bCs/>
      <w:caps/>
      <w:sz w:val="48"/>
      <w:szCs w:val="20"/>
      <w:lang w:eastAsia="cs-CZ"/>
    </w:rPr>
  </w:style>
  <w:style w:type="paragraph" w:customStyle="1" w:styleId="Normln11">
    <w:name w:val="Normální 11"/>
    <w:basedOn w:val="Normln"/>
    <w:rsid w:val="00DB12EB"/>
    <w:pPr>
      <w:spacing w:after="0" w:line="240" w:lineRule="auto"/>
    </w:pPr>
    <w:rPr>
      <w:rFonts w:ascii="Arial" w:eastAsia="Times New Roman" w:hAnsi="Arial" w:cs="Times New Roman"/>
      <w:szCs w:val="24"/>
      <w:lang w:eastAsia="cs-CZ"/>
    </w:rPr>
  </w:style>
  <w:style w:type="paragraph" w:customStyle="1" w:styleId="EARDiagram">
    <w:name w:val="EAR Diagram"/>
    <w:basedOn w:val="Normln"/>
    <w:next w:val="Normln"/>
    <w:link w:val="EARDiagramChar"/>
    <w:rsid w:val="00BB3484"/>
    <w:pPr>
      <w:spacing w:before="240" w:after="240"/>
      <w:jc w:val="center"/>
    </w:pPr>
  </w:style>
  <w:style w:type="character" w:customStyle="1" w:styleId="EARDiagramChar">
    <w:name w:val="EAR Diagram Char"/>
    <w:basedOn w:val="Standardnpsmoodstavce"/>
    <w:link w:val="EARDiagram"/>
    <w:rsid w:val="00BB3484"/>
  </w:style>
  <w:style w:type="paragraph" w:styleId="Titulek">
    <w:name w:val="caption"/>
    <w:basedOn w:val="Normln"/>
    <w:next w:val="Normln"/>
    <w:uiPriority w:val="35"/>
    <w:unhideWhenUsed/>
    <w:qFormat/>
    <w:rsid w:val="00BB3484"/>
    <w:pPr>
      <w:spacing w:after="200" w:line="240" w:lineRule="auto"/>
      <w:jc w:val="center"/>
    </w:pPr>
    <w:rPr>
      <w:i/>
      <w:iCs/>
      <w:color w:val="44546A" w:themeColor="text2"/>
      <w:sz w:val="18"/>
      <w:szCs w:val="18"/>
    </w:rPr>
  </w:style>
  <w:style w:type="character" w:customStyle="1" w:styleId="Nadpis8Char">
    <w:name w:val="Nadpis 8 Char"/>
    <w:basedOn w:val="Standardnpsmoodstavce"/>
    <w:link w:val="Nadpis8"/>
    <w:uiPriority w:val="9"/>
    <w:semiHidden/>
    <w:rsid w:val="00BB348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B3484"/>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5E22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z@mt-legal.co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image" Target="http://www.mpsv.cz/images/clanky/5699/logoMPSV-m-sm.jpg"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AFF3-5843-43D3-BB4B-5F34A621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51617</Words>
  <Characters>304545</Characters>
  <Application>Microsoft Office Word</Application>
  <DocSecurity>0</DocSecurity>
  <Lines>2537</Lines>
  <Paragraphs>710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355452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2016-07-20T16:12:00Z</dcterms:created>
  <dcterms:modified xsi:type="dcterms:W3CDTF">2016-07-22T08:11:00Z</dcterms:modified>
</cp:coreProperties>
</file>