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sz w:val="36"/>
        </w:rPr>
      </w:pPr>
      <w:r w:rsidRPr="009320CF">
        <w:rPr>
          <w:rFonts w:ascii="Arial" w:hAnsi="Arial" w:cs="Arial"/>
          <w:b/>
          <w:sz w:val="36"/>
        </w:rPr>
        <w:t>SMLOUVA O VÝKONU FUNKCE POVĚŘENCE PRO OCHRANU OSOBNÍCH ÚDAJŮ</w:t>
      </w: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uzavřená podle § 1746 odst. 2 občanského zákoníku</w:t>
      </w:r>
    </w:p>
    <w:p w:rsidR="001E0502" w:rsidRPr="009320CF" w:rsidRDefault="001E0502" w:rsidP="001B3ECA">
      <w:pPr>
        <w:pStyle w:val="Text"/>
        <w:jc w:val="center"/>
        <w:rPr>
          <w:rFonts w:ascii="Arial" w:hAnsi="Arial" w:cs="Arial"/>
          <w:sz w:val="20"/>
          <w:szCs w:val="20"/>
        </w:rPr>
      </w:pPr>
    </w:p>
    <w:p w:rsidR="001E0502" w:rsidRDefault="001E0502" w:rsidP="001B3ECA">
      <w:pPr>
        <w:pStyle w:val="Text"/>
        <w:jc w:val="center"/>
        <w:rPr>
          <w:rFonts w:ascii="Arial" w:hAnsi="Arial" w:cs="Arial"/>
          <w:sz w:val="20"/>
          <w:szCs w:val="20"/>
        </w:rPr>
      </w:pPr>
    </w:p>
    <w:p w:rsidR="002108CB" w:rsidRDefault="002108CB" w:rsidP="001B3ECA">
      <w:pPr>
        <w:pStyle w:val="Text"/>
        <w:jc w:val="center"/>
        <w:rPr>
          <w:rFonts w:ascii="Arial" w:hAnsi="Arial" w:cs="Arial"/>
          <w:sz w:val="20"/>
          <w:szCs w:val="20"/>
        </w:rPr>
      </w:pPr>
    </w:p>
    <w:p w:rsidR="002108CB" w:rsidRPr="009320CF" w:rsidRDefault="002108CB" w:rsidP="001B3ECA">
      <w:pPr>
        <w:pStyle w:val="Text"/>
        <w:jc w:val="center"/>
        <w:rPr>
          <w:rFonts w:ascii="Arial" w:hAnsi="Arial" w:cs="Arial"/>
          <w:sz w:val="20"/>
          <w:szCs w:val="20"/>
        </w:rPr>
      </w:pPr>
    </w:p>
    <w:p w:rsidR="009320CF" w:rsidRPr="009320CF" w:rsidRDefault="009320CF" w:rsidP="00AC7F2F">
      <w:pPr>
        <w:pStyle w:val="TextA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320CF">
        <w:rPr>
          <w:rFonts w:ascii="Arial" w:hAnsi="Arial" w:cs="Arial"/>
          <w:b/>
          <w:bCs/>
          <w:color w:val="000000" w:themeColor="text1"/>
          <w:sz w:val="20"/>
          <w:szCs w:val="20"/>
        </w:rPr>
        <w:t>Statutární město Brno, městská část Brno-</w:t>
      </w:r>
      <w:r w:rsidR="00614BEF">
        <w:rPr>
          <w:rFonts w:ascii="Arial" w:hAnsi="Arial" w:cs="Arial"/>
          <w:b/>
          <w:bCs/>
          <w:color w:val="000000" w:themeColor="text1"/>
          <w:sz w:val="20"/>
          <w:szCs w:val="20"/>
        </w:rPr>
        <w:t>Nový Lískovec</w:t>
      </w:r>
    </w:p>
    <w:p w:rsidR="009320CF" w:rsidRPr="00AC7F2F" w:rsidRDefault="009320CF" w:rsidP="00AC7F2F">
      <w:pPr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val="cs-CZ"/>
        </w:rPr>
      </w:pPr>
      <w:r w:rsidRPr="009320CF">
        <w:rPr>
          <w:rFonts w:ascii="Arial" w:hAnsi="Arial" w:cs="Arial"/>
          <w:color w:val="000000" w:themeColor="text1"/>
          <w:sz w:val="20"/>
          <w:szCs w:val="20"/>
        </w:rPr>
        <w:t xml:space="preserve">IČO: </w:t>
      </w:r>
      <w:r w:rsidRPr="00AC7F2F">
        <w:rPr>
          <w:rFonts w:ascii="Arial" w:eastAsia="Times New Roman" w:hAnsi="Arial" w:cs="Arial"/>
          <w:bCs/>
          <w:color w:val="000000" w:themeColor="text1"/>
          <w:sz w:val="20"/>
          <w:szCs w:val="20"/>
          <w:lang w:val="cs-CZ"/>
        </w:rPr>
        <w:t>44992785</w:t>
      </w:r>
      <w:r w:rsidR="00614BEF">
        <w:rPr>
          <w:rFonts w:ascii="Arial" w:eastAsia="Times New Roman" w:hAnsi="Arial" w:cs="Arial"/>
          <w:bCs/>
          <w:color w:val="000000" w:themeColor="text1"/>
          <w:sz w:val="20"/>
          <w:szCs w:val="20"/>
          <w:lang w:val="cs-CZ"/>
        </w:rPr>
        <w:t>-10</w:t>
      </w:r>
    </w:p>
    <w:p w:rsidR="00614BEF" w:rsidRDefault="00AC7F2F" w:rsidP="00614B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cs-CZ"/>
        </w:rPr>
      </w:pPr>
      <w:r w:rsidRPr="00AC7F2F">
        <w:rPr>
          <w:rFonts w:ascii="Arial" w:eastAsia="Times New Roman" w:hAnsi="Arial" w:cs="Arial"/>
          <w:color w:val="000000"/>
          <w:sz w:val="20"/>
          <w:szCs w:val="20"/>
          <w:lang w:val="cs-CZ"/>
        </w:rPr>
        <w:t xml:space="preserve">se sídlem </w:t>
      </w:r>
      <w:r w:rsidR="00614BEF">
        <w:rPr>
          <w:rFonts w:ascii="Arial" w:hAnsi="Arial" w:cs="Arial"/>
          <w:color w:val="000000"/>
          <w:sz w:val="22"/>
          <w:szCs w:val="22"/>
          <w:lang w:val="cs-CZ"/>
        </w:rPr>
        <w:t>Oblá 75a, 63400 Brno</w:t>
      </w:r>
    </w:p>
    <w:p w:rsidR="009320CF" w:rsidRPr="00AC7F2F" w:rsidRDefault="00AC7F2F" w:rsidP="00AC7F2F">
      <w:pPr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AC7F2F">
        <w:rPr>
          <w:rFonts w:ascii="Arial" w:hAnsi="Arial" w:cs="Arial"/>
          <w:color w:val="000000" w:themeColor="text1"/>
          <w:sz w:val="20"/>
          <w:szCs w:val="20"/>
          <w:lang w:val="cs-CZ"/>
        </w:rPr>
        <w:t>zastoupená</w:t>
      </w:r>
      <w:r w:rsidR="009320CF" w:rsidRPr="00AC7F2F">
        <w:rPr>
          <w:rFonts w:ascii="Arial" w:hAnsi="Arial" w:cs="Arial"/>
          <w:color w:val="000000" w:themeColor="text1"/>
          <w:sz w:val="20"/>
          <w:szCs w:val="20"/>
          <w:lang w:val="cs-CZ"/>
        </w:rPr>
        <w:t xml:space="preserve"> starost</w:t>
      </w:r>
      <w:r w:rsidR="00614BEF">
        <w:rPr>
          <w:rFonts w:ascii="Arial" w:hAnsi="Arial" w:cs="Arial"/>
          <w:color w:val="000000" w:themeColor="text1"/>
          <w:sz w:val="20"/>
          <w:szCs w:val="20"/>
          <w:lang w:val="cs-CZ"/>
        </w:rPr>
        <w:t>kou Ing. Janou Drápalovou</w:t>
      </w:r>
    </w:p>
    <w:p w:rsidR="009320CF" w:rsidRPr="00AC7F2F" w:rsidRDefault="009320CF" w:rsidP="00AC7F2F">
      <w:pPr>
        <w:pStyle w:val="Text"/>
        <w:rPr>
          <w:rFonts w:ascii="Arial" w:hAnsi="Arial" w:cs="Arial"/>
          <w:sz w:val="20"/>
          <w:szCs w:val="20"/>
        </w:rPr>
      </w:pPr>
      <w:r w:rsidRPr="00AC7F2F">
        <w:rPr>
          <w:rFonts w:ascii="Arial" w:hAnsi="Arial" w:cs="Arial"/>
          <w:sz w:val="20"/>
          <w:szCs w:val="20"/>
        </w:rPr>
        <w:t>Kontaktní osoba pro účely komunikace s</w:t>
      </w:r>
      <w:r w:rsidR="00AC7F2F">
        <w:rPr>
          <w:rFonts w:ascii="Arial" w:hAnsi="Arial" w:cs="Arial"/>
          <w:sz w:val="20"/>
          <w:szCs w:val="20"/>
        </w:rPr>
        <w:t> </w:t>
      </w:r>
      <w:r w:rsidRPr="00AC7F2F">
        <w:rPr>
          <w:rFonts w:ascii="Arial" w:hAnsi="Arial" w:cs="Arial"/>
          <w:sz w:val="20"/>
          <w:szCs w:val="20"/>
        </w:rPr>
        <w:t>pověřencem</w:t>
      </w:r>
      <w:r w:rsidR="00AC7F2F">
        <w:rPr>
          <w:rFonts w:ascii="Arial" w:hAnsi="Arial" w:cs="Arial"/>
          <w:sz w:val="20"/>
          <w:szCs w:val="20"/>
        </w:rPr>
        <w:t>:</w:t>
      </w:r>
      <w:r w:rsidR="00AC7F2F" w:rsidRPr="00AC7F2F">
        <w:rPr>
          <w:rFonts w:ascii="Arial" w:hAnsi="Arial" w:cs="Arial"/>
          <w:sz w:val="20"/>
          <w:szCs w:val="20"/>
        </w:rPr>
        <w:t xml:space="preserve"> Mgr. </w:t>
      </w:r>
      <w:r w:rsidR="00614BEF">
        <w:rPr>
          <w:rFonts w:ascii="Arial" w:hAnsi="Arial" w:cs="Arial"/>
          <w:sz w:val="20"/>
          <w:szCs w:val="20"/>
        </w:rPr>
        <w:t>Vlastimila Musilová, tajemnice</w:t>
      </w:r>
    </w:p>
    <w:p w:rsidR="009320CF" w:rsidRPr="00AC7F2F" w:rsidRDefault="00AC7F2F" w:rsidP="00AC7F2F">
      <w:pPr>
        <w:pStyle w:val="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</w:t>
      </w:r>
      <w:r w:rsidR="00614BEF">
        <w:rPr>
          <w:rFonts w:ascii="Arial" w:hAnsi="Arial" w:cs="Arial"/>
          <w:sz w:val="20"/>
          <w:szCs w:val="20"/>
        </w:rPr>
        <w:t>724 025 072</w:t>
      </w:r>
    </w:p>
    <w:p w:rsidR="001E0502" w:rsidRPr="009320CF" w:rsidRDefault="001B3ECA" w:rsidP="00AC7F2F">
      <w:pPr>
        <w:pStyle w:val="Text"/>
        <w:rPr>
          <w:rFonts w:ascii="Arial" w:hAnsi="Arial" w:cs="Arial"/>
          <w:sz w:val="20"/>
          <w:szCs w:val="20"/>
        </w:rPr>
      </w:pPr>
      <w:r w:rsidRPr="00AC7F2F">
        <w:rPr>
          <w:rFonts w:ascii="Arial" w:hAnsi="Arial" w:cs="Arial"/>
          <w:sz w:val="20"/>
          <w:szCs w:val="20"/>
        </w:rPr>
        <w:t xml:space="preserve">E-mail.: </w:t>
      </w:r>
      <w:r w:rsidR="00AC7F2F" w:rsidRPr="00AC7F2F">
        <w:rPr>
          <w:rFonts w:ascii="Arial" w:hAnsi="Arial" w:cs="Arial"/>
          <w:sz w:val="20"/>
          <w:szCs w:val="20"/>
        </w:rPr>
        <w:t>info@</w:t>
      </w:r>
      <w:r w:rsidR="00614BEF">
        <w:rPr>
          <w:rFonts w:ascii="Arial" w:hAnsi="Arial" w:cs="Arial"/>
          <w:sz w:val="20"/>
          <w:szCs w:val="20"/>
        </w:rPr>
        <w:t>nliskovec.brno.cz</w:t>
      </w:r>
    </w:p>
    <w:p w:rsidR="001E0502" w:rsidRPr="009320CF" w:rsidRDefault="001B3ECA" w:rsidP="00AC7F2F">
      <w:pPr>
        <w:pStyle w:val="Text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v textu dále jako “</w:t>
      </w:r>
      <w:r w:rsidRPr="009320CF">
        <w:rPr>
          <w:rFonts w:ascii="Arial" w:hAnsi="Arial" w:cs="Arial"/>
          <w:i/>
          <w:iCs/>
          <w:sz w:val="20"/>
          <w:szCs w:val="20"/>
        </w:rPr>
        <w:t>správce</w:t>
      </w:r>
      <w:r w:rsidRPr="009320CF">
        <w:rPr>
          <w:rFonts w:ascii="Arial" w:hAnsi="Arial" w:cs="Arial"/>
          <w:sz w:val="20"/>
          <w:szCs w:val="20"/>
        </w:rPr>
        <w:t>”</w:t>
      </w:r>
    </w:p>
    <w:p w:rsidR="001E0502" w:rsidRPr="009320CF" w:rsidRDefault="001E0502" w:rsidP="00AC7F2F">
      <w:pPr>
        <w:pStyle w:val="Text"/>
        <w:rPr>
          <w:rFonts w:ascii="Arial" w:hAnsi="Arial" w:cs="Arial"/>
          <w:sz w:val="20"/>
          <w:szCs w:val="20"/>
        </w:rPr>
      </w:pPr>
    </w:p>
    <w:p w:rsidR="00CB1CE6" w:rsidRDefault="002108CB" w:rsidP="00CB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   </w:t>
      </w:r>
    </w:p>
    <w:p w:rsidR="002108CB" w:rsidRDefault="002108CB" w:rsidP="00CB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2108CB" w:rsidRDefault="002108CB" w:rsidP="00CB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cs-CZ"/>
        </w:rPr>
      </w:pPr>
    </w:p>
    <w:p w:rsidR="00B74396" w:rsidRDefault="00B74396" w:rsidP="00CB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J. K.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cs-CZ"/>
        </w:rPr>
        <w:t>accounting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 s.r.o.</w:t>
      </w:r>
    </w:p>
    <w:p w:rsidR="00CB1CE6" w:rsidRPr="00A1142E" w:rsidRDefault="00CB1CE6" w:rsidP="00CB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1142E">
        <w:rPr>
          <w:rFonts w:ascii="Arial" w:hAnsi="Arial" w:cs="Arial"/>
          <w:color w:val="000000"/>
          <w:sz w:val="20"/>
          <w:szCs w:val="20"/>
        </w:rPr>
        <w:t>IČO:</w:t>
      </w:r>
      <w:r w:rsidR="00B74396">
        <w:rPr>
          <w:rFonts w:ascii="Arial" w:hAnsi="Arial" w:cs="Arial"/>
          <w:color w:val="000000"/>
          <w:sz w:val="20"/>
          <w:szCs w:val="20"/>
        </w:rPr>
        <w:t xml:space="preserve"> </w:t>
      </w:r>
      <w:r w:rsidR="00B74396" w:rsidRPr="00B74396">
        <w:rPr>
          <w:rFonts w:ascii="Arial" w:hAnsi="Arial" w:cs="Arial"/>
          <w:color w:val="000000"/>
          <w:sz w:val="20"/>
          <w:szCs w:val="20"/>
        </w:rPr>
        <w:t>02734168</w:t>
      </w:r>
    </w:p>
    <w:p w:rsidR="00CB1CE6" w:rsidRPr="00A1142E" w:rsidRDefault="00CB1CE6" w:rsidP="00CB1C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1142E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A1142E">
        <w:rPr>
          <w:rFonts w:ascii="Arial" w:hAnsi="Arial" w:cs="Arial"/>
          <w:color w:val="000000"/>
          <w:sz w:val="20"/>
          <w:szCs w:val="20"/>
        </w:rPr>
        <w:t>sídlem</w:t>
      </w:r>
      <w:proofErr w:type="spellEnd"/>
      <w:r w:rsidR="00614BEF">
        <w:rPr>
          <w:rFonts w:ascii="Arial" w:hAnsi="Arial" w:cs="Arial"/>
          <w:color w:val="000000"/>
          <w:sz w:val="20"/>
          <w:szCs w:val="20"/>
        </w:rPr>
        <w:t>:</w:t>
      </w:r>
      <w:r w:rsidR="00B74396" w:rsidRPr="00B74396">
        <w:t xml:space="preserve"> </w:t>
      </w:r>
      <w:proofErr w:type="spellStart"/>
      <w:r w:rsidR="00B74396" w:rsidRPr="00B74396">
        <w:rPr>
          <w:rFonts w:ascii="Arial" w:hAnsi="Arial" w:cs="Arial"/>
          <w:color w:val="000000"/>
          <w:sz w:val="20"/>
          <w:szCs w:val="20"/>
        </w:rPr>
        <w:t>Hybešova</w:t>
      </w:r>
      <w:proofErr w:type="spellEnd"/>
      <w:r w:rsidR="00B74396" w:rsidRPr="00B74396">
        <w:rPr>
          <w:rFonts w:ascii="Arial" w:hAnsi="Arial" w:cs="Arial"/>
          <w:color w:val="000000"/>
          <w:sz w:val="20"/>
          <w:szCs w:val="20"/>
        </w:rPr>
        <w:t xml:space="preserve"> 726/42</w:t>
      </w:r>
      <w:r w:rsidR="00B74396">
        <w:rPr>
          <w:rFonts w:ascii="Arial" w:hAnsi="Arial" w:cs="Arial"/>
          <w:color w:val="000000"/>
          <w:sz w:val="20"/>
          <w:szCs w:val="20"/>
        </w:rPr>
        <w:t>, 602 00 Brno</w:t>
      </w:r>
      <w:r w:rsidR="00614BE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B1CE6" w:rsidRPr="00A1142E" w:rsidRDefault="00614BEF" w:rsidP="00CB1CE6">
      <w:pPr>
        <w:pStyle w:val="Tex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vedená u …</w:t>
      </w:r>
      <w:r w:rsidR="00B74396" w:rsidRPr="00B74396">
        <w:rPr>
          <w:rFonts w:ascii="Arial" w:hAnsi="Arial" w:cs="Arial"/>
          <w:sz w:val="20"/>
          <w:szCs w:val="20"/>
        </w:rPr>
        <w:t>C 82336 vedená u Krajského soudu v Brně</w:t>
      </w:r>
    </w:p>
    <w:p w:rsidR="00CB1CE6" w:rsidRPr="00A1142E" w:rsidRDefault="00CB1CE6" w:rsidP="00CB1CE6">
      <w:pPr>
        <w:pStyle w:val="TextA"/>
        <w:jc w:val="both"/>
        <w:rPr>
          <w:rFonts w:ascii="Arial" w:hAnsi="Arial" w:cs="Arial"/>
          <w:sz w:val="20"/>
          <w:szCs w:val="20"/>
        </w:rPr>
      </w:pPr>
      <w:r w:rsidRPr="00A1142E">
        <w:rPr>
          <w:rFonts w:ascii="Arial" w:hAnsi="Arial" w:cs="Arial"/>
          <w:sz w:val="20"/>
          <w:szCs w:val="20"/>
        </w:rPr>
        <w:t xml:space="preserve">zastoupená jednatelem </w:t>
      </w:r>
      <w:r w:rsidR="00614BEF">
        <w:rPr>
          <w:rFonts w:ascii="Arial" w:hAnsi="Arial" w:cs="Arial"/>
          <w:sz w:val="20"/>
          <w:szCs w:val="20"/>
        </w:rPr>
        <w:t>:</w:t>
      </w:r>
      <w:r w:rsidR="00B74396">
        <w:rPr>
          <w:rFonts w:ascii="Arial" w:hAnsi="Arial" w:cs="Arial"/>
          <w:sz w:val="20"/>
          <w:szCs w:val="20"/>
        </w:rPr>
        <w:t xml:space="preserve"> Bc. Jaroslavem Kociánem </w:t>
      </w:r>
    </w:p>
    <w:p w:rsidR="00CB1CE6" w:rsidRPr="00A1142E" w:rsidRDefault="00CB1CE6" w:rsidP="00CB1CE6">
      <w:pPr>
        <w:pStyle w:val="TextA"/>
        <w:jc w:val="both"/>
        <w:rPr>
          <w:rFonts w:ascii="Arial" w:hAnsi="Arial" w:cs="Arial"/>
          <w:sz w:val="20"/>
          <w:szCs w:val="20"/>
        </w:rPr>
      </w:pPr>
      <w:r w:rsidRPr="00A1142E">
        <w:rPr>
          <w:rFonts w:ascii="Arial" w:hAnsi="Arial" w:cs="Arial"/>
          <w:sz w:val="20"/>
          <w:szCs w:val="20"/>
        </w:rPr>
        <w:t xml:space="preserve">Tel.: </w:t>
      </w:r>
      <w:r w:rsidR="00B74396">
        <w:rPr>
          <w:rFonts w:ascii="Arial" w:hAnsi="Arial" w:cs="Arial"/>
          <w:sz w:val="20"/>
          <w:szCs w:val="20"/>
        </w:rPr>
        <w:t>602515900</w:t>
      </w:r>
    </w:p>
    <w:p w:rsidR="00CB1CE6" w:rsidRPr="00A1142E" w:rsidRDefault="00CB1CE6" w:rsidP="00CB1CE6">
      <w:pPr>
        <w:pStyle w:val="TextA"/>
        <w:jc w:val="both"/>
        <w:rPr>
          <w:rFonts w:ascii="Arial" w:hAnsi="Arial" w:cs="Arial"/>
          <w:sz w:val="20"/>
          <w:szCs w:val="20"/>
        </w:rPr>
      </w:pPr>
      <w:r w:rsidRPr="00A1142E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B74396" w:rsidRPr="001662C3">
          <w:rPr>
            <w:rStyle w:val="Hypertextovodkaz"/>
            <w:rFonts w:ascii="Arial" w:hAnsi="Arial" w:cs="Arial"/>
            <w:sz w:val="20"/>
            <w:szCs w:val="20"/>
          </w:rPr>
          <w:t>gdpr@jkaccounting.cz</w:t>
        </w:r>
      </w:hyperlink>
      <w:r w:rsidR="00B74396">
        <w:rPr>
          <w:rFonts w:ascii="Arial" w:hAnsi="Arial" w:cs="Arial"/>
          <w:sz w:val="20"/>
          <w:szCs w:val="20"/>
        </w:rPr>
        <w:t xml:space="preserve"> </w:t>
      </w:r>
    </w:p>
    <w:p w:rsidR="00CB1CE6" w:rsidRPr="00A1142E" w:rsidRDefault="00CB1CE6" w:rsidP="00CB1CE6">
      <w:pPr>
        <w:pStyle w:val="Text"/>
        <w:rPr>
          <w:rFonts w:ascii="Arial" w:hAnsi="Arial" w:cs="Arial"/>
          <w:sz w:val="20"/>
          <w:szCs w:val="20"/>
        </w:rPr>
      </w:pPr>
      <w:r w:rsidRPr="00A1142E">
        <w:rPr>
          <w:rFonts w:ascii="Arial" w:hAnsi="Arial" w:cs="Arial"/>
          <w:sz w:val="20"/>
          <w:szCs w:val="20"/>
        </w:rPr>
        <w:t>v textu dále jako “</w:t>
      </w:r>
      <w:r w:rsidRPr="00A1142E">
        <w:rPr>
          <w:rFonts w:ascii="Arial" w:hAnsi="Arial" w:cs="Arial"/>
          <w:i/>
          <w:iCs/>
          <w:sz w:val="20"/>
          <w:szCs w:val="20"/>
        </w:rPr>
        <w:t>pověřenec</w:t>
      </w:r>
      <w:r w:rsidRPr="00A1142E">
        <w:rPr>
          <w:rFonts w:ascii="Arial" w:hAnsi="Arial" w:cs="Arial"/>
          <w:sz w:val="20"/>
          <w:szCs w:val="20"/>
        </w:rPr>
        <w:t>”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Pr="009320CF" w:rsidRDefault="002108CB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I.</w:t>
      </w: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AC7F2F">
      <w:pPr>
        <w:pStyle w:val="Tex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Správce je subjekt provádějící zpracování osobních údajů ve smyslu “Nařízení Evropského parlamentu a Rady (EU) 2016/679 ze dne </w:t>
      </w:r>
      <w:r w:rsidRPr="009320CF">
        <w:rPr>
          <w:rFonts w:ascii="Arial" w:hAnsi="Arial" w:cs="Arial"/>
          <w:bCs/>
          <w:sz w:val="20"/>
          <w:szCs w:val="20"/>
        </w:rPr>
        <w:t>27. 4.2016</w:t>
      </w:r>
      <w:r w:rsidRPr="009320CF">
        <w:rPr>
          <w:rFonts w:ascii="Arial" w:hAnsi="Arial" w:cs="Arial"/>
          <w:sz w:val="20"/>
          <w:szCs w:val="20"/>
        </w:rPr>
        <w:t>, účinné</w:t>
      </w:r>
      <w:r w:rsidR="002F31D9">
        <w:rPr>
          <w:rFonts w:ascii="Arial" w:hAnsi="Arial" w:cs="Arial"/>
          <w:sz w:val="20"/>
          <w:szCs w:val="20"/>
        </w:rPr>
        <w:t>ho</w:t>
      </w:r>
      <w:r w:rsidRPr="009320CF">
        <w:rPr>
          <w:rFonts w:ascii="Arial" w:hAnsi="Arial" w:cs="Arial"/>
          <w:sz w:val="20"/>
          <w:szCs w:val="20"/>
        </w:rPr>
        <w:t xml:space="preserve"> od </w:t>
      </w:r>
      <w:r w:rsidRPr="009320CF">
        <w:rPr>
          <w:rFonts w:ascii="Arial" w:hAnsi="Arial" w:cs="Arial"/>
          <w:bCs/>
          <w:sz w:val="20"/>
          <w:szCs w:val="20"/>
        </w:rPr>
        <w:t xml:space="preserve">25.5.2018, </w:t>
      </w:r>
      <w:r w:rsidRPr="009320CF">
        <w:rPr>
          <w:rFonts w:ascii="Arial" w:hAnsi="Arial" w:cs="Arial"/>
          <w:sz w:val="20"/>
          <w:szCs w:val="20"/>
        </w:rPr>
        <w:t>o ochraně fyzických osob v souvislosti se zpracováním osobních údajů a o volném pohybu těchto údajů a o zrušení směrnice 95/46/ES (obecné nařízení o ochraně osobních údajů)”, v textu dále jako “</w:t>
      </w:r>
      <w:r w:rsidRPr="009320CF">
        <w:rPr>
          <w:rFonts w:ascii="Arial" w:hAnsi="Arial" w:cs="Arial"/>
          <w:iCs/>
          <w:sz w:val="20"/>
          <w:szCs w:val="20"/>
        </w:rPr>
        <w:t>Nařízení</w:t>
      </w:r>
      <w:r w:rsidRPr="009320CF">
        <w:rPr>
          <w:rFonts w:ascii="Arial" w:hAnsi="Arial" w:cs="Arial"/>
          <w:sz w:val="20"/>
          <w:szCs w:val="20"/>
        </w:rPr>
        <w:t>”.</w:t>
      </w:r>
    </w:p>
    <w:p w:rsidR="001E0502" w:rsidRPr="009320CF" w:rsidRDefault="001E0502" w:rsidP="00AC7F2F">
      <w:pPr>
        <w:pStyle w:val="Text"/>
        <w:ind w:left="709" w:hanging="283"/>
        <w:jc w:val="both"/>
        <w:rPr>
          <w:rFonts w:ascii="Arial" w:hAnsi="Arial" w:cs="Arial"/>
          <w:sz w:val="20"/>
          <w:szCs w:val="20"/>
        </w:rPr>
      </w:pPr>
    </w:p>
    <w:p w:rsidR="00A92D6A" w:rsidRPr="009320CF" w:rsidRDefault="00A92D6A" w:rsidP="00AC7F2F">
      <w:pPr>
        <w:pStyle w:val="Tex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je obchodní korporace, která se touto smlouvou zavazuje vykonávat pro správce funkci pověřence pro ochranu osobních údajů podle </w:t>
      </w:r>
      <w:r w:rsidR="00B40532" w:rsidRPr="009320CF">
        <w:rPr>
          <w:rFonts w:ascii="Arial" w:hAnsi="Arial" w:cs="Arial"/>
          <w:sz w:val="20"/>
          <w:szCs w:val="20"/>
        </w:rPr>
        <w:t>čl. 37 Nařízení.</w:t>
      </w:r>
    </w:p>
    <w:p w:rsidR="00A92D6A" w:rsidRPr="009320CF" w:rsidRDefault="00A92D6A" w:rsidP="00AC7F2F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 w:rsidP="00AC7F2F">
      <w:pPr>
        <w:pStyle w:val="Tex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Z čl. 37 odst. 1 písm. a) Nařízení vyplývá správci povinnost jmenovat pověřence pro ochranu osobních údajů. Pověřenec byl jmenován rozhodnutím </w:t>
      </w:r>
      <w:r w:rsidR="00B45E7F" w:rsidRPr="009320CF">
        <w:rPr>
          <w:rFonts w:ascii="Arial" w:hAnsi="Arial" w:cs="Arial"/>
          <w:sz w:val="20"/>
          <w:szCs w:val="20"/>
        </w:rPr>
        <w:t xml:space="preserve">správce </w:t>
      </w:r>
      <w:r w:rsidRPr="009320CF">
        <w:rPr>
          <w:rFonts w:ascii="Arial" w:hAnsi="Arial" w:cs="Arial"/>
          <w:sz w:val="20"/>
          <w:szCs w:val="20"/>
        </w:rPr>
        <w:t xml:space="preserve">ze dne </w:t>
      </w:r>
      <w:r w:rsidR="000A63EC">
        <w:rPr>
          <w:rFonts w:ascii="Arial" w:hAnsi="Arial" w:cs="Arial"/>
          <w:sz w:val="20"/>
          <w:szCs w:val="20"/>
        </w:rPr>
        <w:t>25.4.2018.</w:t>
      </w:r>
    </w:p>
    <w:p w:rsidR="001E0502" w:rsidRPr="009320CF" w:rsidRDefault="001E0502" w:rsidP="00AC7F2F">
      <w:pPr>
        <w:pStyle w:val="Text"/>
        <w:ind w:left="709" w:hanging="283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 w:rsidP="00AC7F2F">
      <w:pPr>
        <w:pStyle w:val="Tex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</w:t>
      </w:r>
      <w:r w:rsidR="00B40532" w:rsidRPr="009320CF">
        <w:rPr>
          <w:rFonts w:ascii="Arial" w:hAnsi="Arial" w:cs="Arial"/>
          <w:sz w:val="20"/>
          <w:szCs w:val="20"/>
        </w:rPr>
        <w:t xml:space="preserve">prohlašuje, že </w:t>
      </w:r>
      <w:r w:rsidRPr="009320CF">
        <w:rPr>
          <w:rFonts w:ascii="Arial" w:hAnsi="Arial" w:cs="Arial"/>
          <w:sz w:val="20"/>
          <w:szCs w:val="20"/>
        </w:rPr>
        <w:t xml:space="preserve">je ve smyslu čl. 37 odst. 5 Nařízení plně způsobilý pro výkon </w:t>
      </w:r>
      <w:r w:rsidR="00B40532" w:rsidRPr="009320CF">
        <w:rPr>
          <w:rFonts w:ascii="Arial" w:hAnsi="Arial" w:cs="Arial"/>
          <w:sz w:val="20"/>
          <w:szCs w:val="20"/>
        </w:rPr>
        <w:t xml:space="preserve">této </w:t>
      </w:r>
      <w:r w:rsidRPr="009320CF">
        <w:rPr>
          <w:rFonts w:ascii="Arial" w:hAnsi="Arial" w:cs="Arial"/>
          <w:sz w:val="20"/>
          <w:szCs w:val="20"/>
        </w:rPr>
        <w:t>funkce.</w:t>
      </w:r>
    </w:p>
    <w:p w:rsidR="001E0502" w:rsidRPr="009320CF" w:rsidRDefault="001E0502" w:rsidP="00AC7F2F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E0502" w:rsidP="00AC7F2F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II.</w:t>
      </w: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Předmět smlouvy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C83C4B" w:rsidP="00B53068">
      <w:pPr>
        <w:pStyle w:val="Tex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Touto smlouvou se upravují</w:t>
      </w:r>
      <w:r w:rsidR="001B3ECA" w:rsidRPr="009320CF">
        <w:rPr>
          <w:rFonts w:ascii="Arial" w:hAnsi="Arial" w:cs="Arial"/>
          <w:sz w:val="20"/>
          <w:szCs w:val="20"/>
        </w:rPr>
        <w:t xml:space="preserve"> podmínky výkonu funkce pověřence</w:t>
      </w:r>
      <w:r w:rsidR="00320668" w:rsidRPr="009320CF">
        <w:rPr>
          <w:rFonts w:ascii="Arial" w:hAnsi="Arial" w:cs="Arial"/>
          <w:sz w:val="20"/>
          <w:szCs w:val="20"/>
        </w:rPr>
        <w:t xml:space="preserve"> </w:t>
      </w:r>
      <w:r w:rsidR="00EC3D12" w:rsidRPr="009320CF">
        <w:rPr>
          <w:rFonts w:ascii="Arial" w:hAnsi="Arial" w:cs="Arial"/>
          <w:sz w:val="20"/>
          <w:szCs w:val="20"/>
        </w:rPr>
        <w:t>v souvislosti se shromažďováním a</w:t>
      </w:r>
      <w:r w:rsidR="00CE165E">
        <w:rPr>
          <w:rFonts w:ascii="Arial" w:hAnsi="Arial" w:cs="Arial"/>
          <w:sz w:val="20"/>
          <w:szCs w:val="20"/>
        </w:rPr>
        <w:t> </w:t>
      </w:r>
      <w:r w:rsidR="00EC3D12" w:rsidRPr="009320CF">
        <w:rPr>
          <w:rFonts w:ascii="Arial" w:hAnsi="Arial" w:cs="Arial"/>
          <w:sz w:val="20"/>
          <w:szCs w:val="20"/>
        </w:rPr>
        <w:t>zpracováváním osobních údajů správcem.</w:t>
      </w:r>
    </w:p>
    <w:p w:rsidR="001E0502" w:rsidRPr="009320CF" w:rsidRDefault="001E0502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 w:rsidP="00B53068">
      <w:pPr>
        <w:pStyle w:val="Tex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Pověřenec se zavazuje plnit svoji funkci v souladu s Nařízením a souvisejícími předpisy, s odbornou péčí, řádně a svědomitě.</w:t>
      </w:r>
    </w:p>
    <w:p w:rsidR="001E0502" w:rsidRPr="009320CF" w:rsidRDefault="001E0502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 w:rsidP="00B53068">
      <w:pPr>
        <w:pStyle w:val="Tex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Správce se zavazuje poskytnout pověřenci dostatečné podmínky pro výkon jeho funkce </w:t>
      </w:r>
      <w:r w:rsidR="00A372E9" w:rsidRPr="009320CF">
        <w:rPr>
          <w:rFonts w:ascii="Arial" w:hAnsi="Arial" w:cs="Arial"/>
          <w:sz w:val="20"/>
          <w:szCs w:val="20"/>
        </w:rPr>
        <w:t xml:space="preserve">a </w:t>
      </w:r>
      <w:r w:rsidRPr="009320CF">
        <w:rPr>
          <w:rFonts w:ascii="Arial" w:hAnsi="Arial" w:cs="Arial"/>
          <w:sz w:val="20"/>
          <w:szCs w:val="20"/>
        </w:rPr>
        <w:t>respektovat nezávislost jeho rozhodování.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Default="002108CB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Default="002108CB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Default="002108CB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Pr="009320CF" w:rsidRDefault="002108CB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III.</w:t>
      </w: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Práva a povinnosti pověřence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E86A6D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Pověřenec se zavazuje plnit úkoly stanovené Nařízením a souvisejícími právními předpisy, a to zejména:</w:t>
      </w:r>
    </w:p>
    <w:p w:rsidR="001E0502" w:rsidRPr="009320CF" w:rsidRDefault="001E0502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poskytovat poradenství správci a jeho zaměstnancům</w:t>
      </w:r>
      <w:r w:rsidR="00DB5CF2" w:rsidRPr="009320CF">
        <w:rPr>
          <w:rFonts w:ascii="Arial" w:hAnsi="Arial" w:cs="Arial"/>
          <w:sz w:val="20"/>
          <w:szCs w:val="20"/>
        </w:rPr>
        <w:t xml:space="preserve"> </w:t>
      </w:r>
      <w:r w:rsidR="008E5F49" w:rsidRPr="009320CF">
        <w:rPr>
          <w:rFonts w:ascii="Arial" w:hAnsi="Arial" w:cs="Arial"/>
          <w:sz w:val="20"/>
          <w:szCs w:val="20"/>
        </w:rPr>
        <w:t>ve formě konzultací v</w:t>
      </w:r>
      <w:r w:rsidR="00DB5CF2" w:rsidRPr="009320CF">
        <w:rPr>
          <w:rFonts w:ascii="Arial" w:hAnsi="Arial" w:cs="Arial"/>
          <w:sz w:val="20"/>
          <w:szCs w:val="20"/>
        </w:rPr>
        <w:t> oblasti ochrany osobních údajů</w:t>
      </w:r>
      <w:r w:rsidRPr="009320CF">
        <w:rPr>
          <w:rFonts w:ascii="Arial" w:hAnsi="Arial" w:cs="Arial"/>
          <w:sz w:val="20"/>
          <w:szCs w:val="20"/>
        </w:rPr>
        <w:t>;</w:t>
      </w:r>
    </w:p>
    <w:p w:rsidR="001E0502" w:rsidRPr="009320CF" w:rsidRDefault="001B3ECA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monitorovat soulad činnosti správce s Nařízením a dalšími </w:t>
      </w:r>
      <w:r w:rsidR="00DB5CF2" w:rsidRPr="009320CF">
        <w:rPr>
          <w:rFonts w:ascii="Arial" w:hAnsi="Arial" w:cs="Arial"/>
          <w:sz w:val="20"/>
          <w:szCs w:val="20"/>
        </w:rPr>
        <w:t xml:space="preserve">vnitrostátními </w:t>
      </w:r>
      <w:r w:rsidRPr="009320CF">
        <w:rPr>
          <w:rFonts w:ascii="Arial" w:hAnsi="Arial" w:cs="Arial"/>
          <w:sz w:val="20"/>
          <w:szCs w:val="20"/>
        </w:rPr>
        <w:t>předpisy upravujícími ochranu osobních údajů;</w:t>
      </w:r>
    </w:p>
    <w:p w:rsidR="001E0502" w:rsidRPr="009320CF" w:rsidRDefault="001B3ECA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zvyšovat povědomí a odbornou přípravu </w:t>
      </w:r>
      <w:r w:rsidR="00DB5CF2" w:rsidRPr="009320CF">
        <w:rPr>
          <w:rFonts w:ascii="Arial" w:hAnsi="Arial" w:cs="Arial"/>
          <w:sz w:val="20"/>
          <w:szCs w:val="20"/>
        </w:rPr>
        <w:t xml:space="preserve">zaměstnanců správce </w:t>
      </w:r>
      <w:r w:rsidRPr="009320CF">
        <w:rPr>
          <w:rFonts w:ascii="Arial" w:hAnsi="Arial" w:cs="Arial"/>
          <w:sz w:val="20"/>
          <w:szCs w:val="20"/>
        </w:rPr>
        <w:t>zapojených do operací zpracování;</w:t>
      </w:r>
    </w:p>
    <w:p w:rsidR="001E0502" w:rsidRPr="009320CF" w:rsidRDefault="001B3ECA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poskytovat poradenství při posouzení vlivu na ochranu osobních údajů a monitorovat jeho uplatňování (pokud </w:t>
      </w:r>
      <w:r w:rsidR="00DB5CF2" w:rsidRPr="009320CF">
        <w:rPr>
          <w:rFonts w:ascii="Arial" w:hAnsi="Arial" w:cs="Arial"/>
          <w:sz w:val="20"/>
          <w:szCs w:val="20"/>
        </w:rPr>
        <w:t>je, resp. bude</w:t>
      </w:r>
      <w:r w:rsidRPr="009320CF">
        <w:rPr>
          <w:rFonts w:ascii="Arial" w:hAnsi="Arial" w:cs="Arial"/>
          <w:sz w:val="20"/>
          <w:szCs w:val="20"/>
        </w:rPr>
        <w:t xml:space="preserve"> správce povinen toto posouzení provést);</w:t>
      </w:r>
    </w:p>
    <w:p w:rsidR="001E0502" w:rsidRDefault="00054C5C" w:rsidP="00E86A6D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poskytovat správci konzultace před vydáním rozhodnutí týkajícího se osobních údajů, a to na základě informací a</w:t>
      </w:r>
      <w:r w:rsidR="009320CF">
        <w:rPr>
          <w:rFonts w:ascii="Arial" w:hAnsi="Arial" w:cs="Arial"/>
          <w:sz w:val="20"/>
          <w:szCs w:val="20"/>
        </w:rPr>
        <w:t xml:space="preserve"> podkladů poskytnutých správcem;</w:t>
      </w:r>
    </w:p>
    <w:p w:rsidR="009320CF" w:rsidRPr="009320CF" w:rsidRDefault="009320CF" w:rsidP="009320CF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spolupracovat s dozorovým úřadem;</w:t>
      </w:r>
    </w:p>
    <w:p w:rsidR="009320CF" w:rsidRPr="009320CF" w:rsidRDefault="009320CF" w:rsidP="009320CF">
      <w:pPr>
        <w:pStyle w:val="Text"/>
        <w:numPr>
          <w:ilvl w:val="1"/>
          <w:numId w:val="5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působit jako kontaktní místo pro dozorový úřad</w:t>
      </w:r>
      <w:r>
        <w:rPr>
          <w:rFonts w:ascii="Arial" w:hAnsi="Arial" w:cs="Arial"/>
          <w:sz w:val="20"/>
          <w:szCs w:val="20"/>
        </w:rPr>
        <w:t>.</w:t>
      </w:r>
    </w:p>
    <w:p w:rsidR="001E0502" w:rsidRPr="009320CF" w:rsidRDefault="001E0502" w:rsidP="00E86A6D">
      <w:pPr>
        <w:rPr>
          <w:rFonts w:ascii="Arial" w:hAnsi="Arial" w:cs="Arial"/>
          <w:sz w:val="20"/>
          <w:szCs w:val="20"/>
        </w:rPr>
      </w:pPr>
    </w:p>
    <w:p w:rsidR="001E0502" w:rsidRPr="009320CF" w:rsidRDefault="008E2845" w:rsidP="00E86A6D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Při poskytování konzultací pověřenec zohledňuje</w:t>
      </w:r>
      <w:r w:rsidR="00487A10" w:rsidRPr="009320CF">
        <w:rPr>
          <w:rFonts w:ascii="Arial" w:hAnsi="Arial" w:cs="Arial"/>
          <w:sz w:val="20"/>
          <w:szCs w:val="20"/>
        </w:rPr>
        <w:t xml:space="preserve"> </w:t>
      </w:r>
      <w:r w:rsidR="001B3ECA" w:rsidRPr="009320CF">
        <w:rPr>
          <w:rFonts w:ascii="Arial" w:hAnsi="Arial" w:cs="Arial"/>
          <w:sz w:val="20"/>
          <w:szCs w:val="20"/>
        </w:rPr>
        <w:t xml:space="preserve"> rizika spojen</w:t>
      </w:r>
      <w:r w:rsidRPr="009320CF">
        <w:rPr>
          <w:rFonts w:ascii="Arial" w:hAnsi="Arial" w:cs="Arial"/>
          <w:sz w:val="20"/>
          <w:szCs w:val="20"/>
        </w:rPr>
        <w:t>á</w:t>
      </w:r>
      <w:r w:rsidR="001B3ECA" w:rsidRPr="009320CF">
        <w:rPr>
          <w:rFonts w:ascii="Arial" w:hAnsi="Arial" w:cs="Arial"/>
          <w:sz w:val="20"/>
          <w:szCs w:val="20"/>
        </w:rPr>
        <w:t xml:space="preserve"> s operacemi zpracování</w:t>
      </w:r>
      <w:r w:rsidR="00FF07C9" w:rsidRPr="009320CF">
        <w:rPr>
          <w:rFonts w:ascii="Arial" w:hAnsi="Arial" w:cs="Arial"/>
          <w:sz w:val="20"/>
          <w:szCs w:val="20"/>
        </w:rPr>
        <w:t>,</w:t>
      </w:r>
      <w:r w:rsidR="001B3ECA" w:rsidRPr="009320CF">
        <w:rPr>
          <w:rFonts w:ascii="Arial" w:hAnsi="Arial" w:cs="Arial"/>
          <w:sz w:val="20"/>
          <w:szCs w:val="20"/>
        </w:rPr>
        <w:t xml:space="preserve"> </w:t>
      </w:r>
      <w:r w:rsidRPr="009320CF">
        <w:rPr>
          <w:rFonts w:ascii="Arial" w:hAnsi="Arial" w:cs="Arial"/>
          <w:sz w:val="20"/>
          <w:szCs w:val="20"/>
        </w:rPr>
        <w:t xml:space="preserve">a </w:t>
      </w:r>
      <w:r w:rsidR="001B3ECA" w:rsidRPr="009320CF">
        <w:rPr>
          <w:rFonts w:ascii="Arial" w:hAnsi="Arial" w:cs="Arial"/>
          <w:sz w:val="20"/>
          <w:szCs w:val="20"/>
        </w:rPr>
        <w:t>současně přihlíží k povaze, rozsahu, kontextu a účelům zpracování.</w:t>
      </w:r>
    </w:p>
    <w:p w:rsidR="001E0502" w:rsidRPr="009320CF" w:rsidRDefault="001E0502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Default="00FF07C9" w:rsidP="00E86A6D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odpovídá za vyřizování </w:t>
      </w:r>
      <w:r w:rsidR="00EC3D12" w:rsidRPr="009320CF">
        <w:rPr>
          <w:rFonts w:ascii="Arial" w:hAnsi="Arial" w:cs="Arial"/>
          <w:sz w:val="20"/>
          <w:szCs w:val="20"/>
        </w:rPr>
        <w:t>podnětů</w:t>
      </w:r>
      <w:r w:rsidRPr="009320CF">
        <w:rPr>
          <w:rFonts w:ascii="Arial" w:hAnsi="Arial" w:cs="Arial"/>
          <w:sz w:val="20"/>
          <w:szCs w:val="20"/>
        </w:rPr>
        <w:t xml:space="preserve"> s</w:t>
      </w:r>
      <w:r w:rsidR="001B3ECA" w:rsidRPr="009320CF">
        <w:rPr>
          <w:rFonts w:ascii="Arial" w:hAnsi="Arial" w:cs="Arial"/>
          <w:sz w:val="20"/>
          <w:szCs w:val="20"/>
        </w:rPr>
        <w:t>ubjekt</w:t>
      </w:r>
      <w:r w:rsidRPr="009320CF">
        <w:rPr>
          <w:rFonts w:ascii="Arial" w:hAnsi="Arial" w:cs="Arial"/>
          <w:sz w:val="20"/>
          <w:szCs w:val="20"/>
        </w:rPr>
        <w:t>ů</w:t>
      </w:r>
      <w:r w:rsidR="001B3ECA" w:rsidRPr="009320CF">
        <w:rPr>
          <w:rFonts w:ascii="Arial" w:hAnsi="Arial" w:cs="Arial"/>
          <w:sz w:val="20"/>
          <w:szCs w:val="20"/>
        </w:rPr>
        <w:t xml:space="preserve"> údajů </w:t>
      </w:r>
      <w:r w:rsidRPr="009320CF">
        <w:rPr>
          <w:rFonts w:ascii="Arial" w:hAnsi="Arial" w:cs="Arial"/>
          <w:sz w:val="20"/>
          <w:szCs w:val="20"/>
        </w:rPr>
        <w:t>ohledně</w:t>
      </w:r>
      <w:r w:rsidR="001B3ECA" w:rsidRPr="009320CF">
        <w:rPr>
          <w:rFonts w:ascii="Arial" w:hAnsi="Arial" w:cs="Arial"/>
          <w:sz w:val="20"/>
          <w:szCs w:val="20"/>
        </w:rPr>
        <w:t xml:space="preserve"> všech </w:t>
      </w:r>
      <w:r w:rsidR="00D81114" w:rsidRPr="009320CF">
        <w:rPr>
          <w:rFonts w:ascii="Arial" w:hAnsi="Arial" w:cs="Arial"/>
          <w:sz w:val="20"/>
          <w:szCs w:val="20"/>
        </w:rPr>
        <w:t xml:space="preserve">záležitostí </w:t>
      </w:r>
      <w:r w:rsidR="001B3ECA" w:rsidRPr="009320CF">
        <w:rPr>
          <w:rFonts w:ascii="Arial" w:hAnsi="Arial" w:cs="Arial"/>
          <w:sz w:val="20"/>
          <w:szCs w:val="20"/>
        </w:rPr>
        <w:t xml:space="preserve">souvisejících se zpracováním jejich osobních údajů a výkonem jejich práv </w:t>
      </w:r>
      <w:r w:rsidR="00C83C4B" w:rsidRPr="009320CF">
        <w:rPr>
          <w:rFonts w:ascii="Arial" w:hAnsi="Arial" w:cs="Arial"/>
          <w:sz w:val="20"/>
          <w:szCs w:val="20"/>
        </w:rPr>
        <w:t>podle N</w:t>
      </w:r>
      <w:r w:rsidR="001B3ECA" w:rsidRPr="009320CF">
        <w:rPr>
          <w:rFonts w:ascii="Arial" w:hAnsi="Arial" w:cs="Arial"/>
          <w:sz w:val="20"/>
          <w:szCs w:val="20"/>
        </w:rPr>
        <w:t>ařízení</w:t>
      </w:r>
      <w:r w:rsidRPr="009320CF">
        <w:rPr>
          <w:rFonts w:ascii="Arial" w:hAnsi="Arial" w:cs="Arial"/>
          <w:sz w:val="20"/>
          <w:szCs w:val="20"/>
        </w:rPr>
        <w:t xml:space="preserve"> ve vztahu k správci, které budou doručeny na jeho kontaktní </w:t>
      </w:r>
      <w:r w:rsidR="00D81114" w:rsidRPr="009320CF">
        <w:rPr>
          <w:rFonts w:ascii="Arial" w:hAnsi="Arial" w:cs="Arial"/>
          <w:sz w:val="20"/>
          <w:szCs w:val="20"/>
        </w:rPr>
        <w:t>adresu nebo které mu předá správce.</w:t>
      </w:r>
      <w:r w:rsidR="00AE2B5E" w:rsidRPr="009320CF">
        <w:rPr>
          <w:rFonts w:ascii="Arial" w:hAnsi="Arial" w:cs="Arial"/>
          <w:sz w:val="20"/>
          <w:szCs w:val="20"/>
        </w:rPr>
        <w:t xml:space="preserve"> K vyřízení podnětů </w:t>
      </w:r>
      <w:r w:rsidR="0051562E" w:rsidRPr="009320CF">
        <w:rPr>
          <w:rFonts w:ascii="Arial" w:hAnsi="Arial" w:cs="Arial"/>
          <w:sz w:val="20"/>
          <w:szCs w:val="20"/>
        </w:rPr>
        <w:t>subjektů údajů musí být ze strany správce poskytnuta plná součinnost.</w:t>
      </w:r>
    </w:p>
    <w:p w:rsidR="00AC7F2F" w:rsidRDefault="00AC7F2F" w:rsidP="00AC7F2F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AC7F2F" w:rsidRPr="009320CF" w:rsidRDefault="00AC7F2F" w:rsidP="00E86A6D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Pověřenec jednou ročně provádí pravidelné vyhodnocení právního stavu zpracování osobních údajů správcem. O tomto vyhodnocení podá písemnou zprávu s popisem případných nedostatků a návrhem nápravných opatření.</w:t>
      </w:r>
      <w:r w:rsidR="003522EC">
        <w:rPr>
          <w:rFonts w:ascii="Arial" w:hAnsi="Arial" w:cs="Arial"/>
          <w:sz w:val="20"/>
          <w:szCs w:val="20"/>
        </w:rPr>
        <w:t xml:space="preserve"> Pověřenec rovněž </w:t>
      </w:r>
      <w:r w:rsidR="00EB5681">
        <w:rPr>
          <w:rFonts w:ascii="Arial" w:hAnsi="Arial" w:cs="Arial"/>
          <w:sz w:val="20"/>
          <w:szCs w:val="20"/>
        </w:rPr>
        <w:t>plní i další úkoly v oblasti ochrany osobních údajů uložené správcem.</w:t>
      </w:r>
    </w:p>
    <w:p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C104A4">
      <w:pPr>
        <w:pStyle w:val="Tex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Pověřenec nesmí pro</w:t>
      </w:r>
      <w:r w:rsidR="001B3ECA" w:rsidRPr="009320CF">
        <w:rPr>
          <w:rFonts w:ascii="Arial" w:hAnsi="Arial" w:cs="Arial"/>
          <w:sz w:val="20"/>
          <w:szCs w:val="20"/>
        </w:rPr>
        <w:t xml:space="preserve"> správce vykonávat jinou </w:t>
      </w:r>
      <w:r w:rsidRPr="009320CF">
        <w:rPr>
          <w:rFonts w:ascii="Arial" w:hAnsi="Arial" w:cs="Arial"/>
          <w:sz w:val="20"/>
          <w:szCs w:val="20"/>
        </w:rPr>
        <w:t>činnost</w:t>
      </w:r>
      <w:r w:rsidR="001B3ECA" w:rsidRPr="009320CF">
        <w:rPr>
          <w:rFonts w:ascii="Arial" w:hAnsi="Arial" w:cs="Arial"/>
          <w:sz w:val="20"/>
          <w:szCs w:val="20"/>
        </w:rPr>
        <w:t xml:space="preserve">, </w:t>
      </w:r>
      <w:r w:rsidRPr="009320CF">
        <w:rPr>
          <w:rFonts w:ascii="Arial" w:hAnsi="Arial" w:cs="Arial"/>
          <w:sz w:val="20"/>
          <w:szCs w:val="20"/>
        </w:rPr>
        <w:t>v rámci</w:t>
      </w:r>
      <w:r w:rsidR="001B3ECA" w:rsidRPr="009320CF">
        <w:rPr>
          <w:rFonts w:ascii="Arial" w:hAnsi="Arial" w:cs="Arial"/>
          <w:sz w:val="20"/>
          <w:szCs w:val="20"/>
        </w:rPr>
        <w:t xml:space="preserve"> které by stanovoval účely a prostředky zpracování osobních údajů</w:t>
      </w:r>
      <w:r w:rsidR="00487A10" w:rsidRPr="009320CF">
        <w:rPr>
          <w:rFonts w:ascii="Arial" w:hAnsi="Arial" w:cs="Arial"/>
          <w:sz w:val="20"/>
          <w:szCs w:val="20"/>
        </w:rPr>
        <w:t xml:space="preserve"> ve vztahu ke správci.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E0502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IV.</w:t>
      </w: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Práva a povinnosti správce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B53068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Správce </w:t>
      </w:r>
      <w:r w:rsidR="00487A10" w:rsidRPr="009320CF">
        <w:rPr>
          <w:rFonts w:ascii="Arial" w:hAnsi="Arial" w:cs="Arial"/>
          <w:sz w:val="20"/>
          <w:szCs w:val="20"/>
        </w:rPr>
        <w:t xml:space="preserve">uveřejní </w:t>
      </w:r>
      <w:r w:rsidRPr="009320CF">
        <w:rPr>
          <w:rFonts w:ascii="Arial" w:hAnsi="Arial" w:cs="Arial"/>
          <w:sz w:val="20"/>
          <w:szCs w:val="20"/>
        </w:rPr>
        <w:t>kontaktní údaje pověřence a sdělí je dozorovému úřadu.</w:t>
      </w:r>
    </w:p>
    <w:p w:rsidR="001E0502" w:rsidRPr="009320CF" w:rsidRDefault="001E0502" w:rsidP="00B514C1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 w:rsidP="00B514C1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Správce zajistí, aby byl pověřenec náležitě a včas zapojen do veškerých záležitostí souvisejících s</w:t>
      </w:r>
      <w:r w:rsidR="00CE165E">
        <w:rPr>
          <w:rFonts w:ascii="Arial" w:hAnsi="Arial" w:cs="Arial"/>
          <w:sz w:val="20"/>
          <w:szCs w:val="20"/>
        </w:rPr>
        <w:t> </w:t>
      </w:r>
      <w:r w:rsidRPr="009320CF">
        <w:rPr>
          <w:rFonts w:ascii="Arial" w:hAnsi="Arial" w:cs="Arial"/>
          <w:sz w:val="20"/>
          <w:szCs w:val="20"/>
        </w:rPr>
        <w:t>ochranou osobních údajů.</w:t>
      </w:r>
    </w:p>
    <w:p w:rsidR="001E0502" w:rsidRPr="009320CF" w:rsidRDefault="001E0502" w:rsidP="00B514C1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 w:rsidP="00054C5C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Správce bude pověřence plně podporovat při plnění jeho úkolů</w:t>
      </w:r>
      <w:r w:rsidR="00054C5C" w:rsidRPr="009320CF">
        <w:rPr>
          <w:rFonts w:ascii="Arial" w:hAnsi="Arial" w:cs="Arial"/>
          <w:sz w:val="20"/>
          <w:szCs w:val="20"/>
        </w:rPr>
        <w:t>.</w:t>
      </w:r>
      <w:r w:rsidRPr="009320CF">
        <w:rPr>
          <w:rFonts w:ascii="Arial" w:hAnsi="Arial" w:cs="Arial"/>
          <w:sz w:val="20"/>
          <w:szCs w:val="20"/>
        </w:rPr>
        <w:t xml:space="preserve"> Správce umožní pověřenci přístup k osobním údajům a operacím zpracování</w:t>
      </w:r>
      <w:r w:rsidR="00093E42" w:rsidRPr="009320CF">
        <w:rPr>
          <w:rFonts w:ascii="Arial" w:hAnsi="Arial" w:cs="Arial"/>
          <w:sz w:val="20"/>
          <w:szCs w:val="20"/>
        </w:rPr>
        <w:t xml:space="preserve">, a to včetně </w:t>
      </w:r>
      <w:r w:rsidR="004047A1" w:rsidRPr="009320CF">
        <w:rPr>
          <w:rFonts w:ascii="Arial" w:hAnsi="Arial" w:cs="Arial"/>
          <w:sz w:val="20"/>
          <w:szCs w:val="20"/>
        </w:rPr>
        <w:t>interních pravidel nebo směrnice, které mají vliv na procesy zpracovávání osobních údajů správcem</w:t>
      </w:r>
      <w:r w:rsidRPr="009320CF">
        <w:rPr>
          <w:rFonts w:ascii="Arial" w:hAnsi="Arial" w:cs="Arial"/>
          <w:sz w:val="20"/>
          <w:szCs w:val="20"/>
        </w:rPr>
        <w:t>.</w:t>
      </w:r>
    </w:p>
    <w:p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Správce je povinen zajistit, aby pověřenec nedostával žádné pokyny týkající se plnění jeho úkolů. </w:t>
      </w:r>
    </w:p>
    <w:p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Správce je povinen zajistit, aby byl pověřenec náležitě a včas zapojen do všech záležitostí týkajících se zpracování údajů.</w:t>
      </w:r>
    </w:p>
    <w:p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Radám pověřence musí být vždy přiznána patřičná závažnost. Pro případ nesouhlasu musí správce </w:t>
      </w:r>
      <w:r w:rsidR="004047A1" w:rsidRPr="009320CF">
        <w:rPr>
          <w:rFonts w:ascii="Arial" w:hAnsi="Arial" w:cs="Arial"/>
          <w:sz w:val="20"/>
          <w:szCs w:val="20"/>
        </w:rPr>
        <w:t xml:space="preserve">sepsat zápis, kde uvede </w:t>
      </w:r>
      <w:r w:rsidRPr="009320CF">
        <w:rPr>
          <w:rFonts w:ascii="Arial" w:hAnsi="Arial" w:cs="Arial"/>
          <w:sz w:val="20"/>
          <w:szCs w:val="20"/>
        </w:rPr>
        <w:t xml:space="preserve">důvody, proč nebyla pověřencova rada </w:t>
      </w:r>
      <w:r w:rsidR="004047A1" w:rsidRPr="009320CF">
        <w:rPr>
          <w:rFonts w:ascii="Arial" w:hAnsi="Arial" w:cs="Arial"/>
          <w:sz w:val="20"/>
          <w:szCs w:val="20"/>
        </w:rPr>
        <w:t>zohledněna; tento zápis musí být podepsán pověřencem a správcem.</w:t>
      </w:r>
    </w:p>
    <w:p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>
      <w:pPr>
        <w:pStyle w:val="Tex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musí včas obdržet všechny podstatné informace, aby mohl poskytnout odpovídající </w:t>
      </w:r>
      <w:r w:rsidR="004047A1" w:rsidRPr="009320CF">
        <w:rPr>
          <w:rFonts w:ascii="Arial" w:hAnsi="Arial" w:cs="Arial"/>
          <w:sz w:val="20"/>
          <w:szCs w:val="20"/>
        </w:rPr>
        <w:t>konzultaci.</w:t>
      </w:r>
    </w:p>
    <w:p w:rsidR="001E0502" w:rsidRPr="009320CF" w:rsidRDefault="001E0502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77054" w:rsidRPr="009320CF" w:rsidRDefault="00177054" w:rsidP="00177054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V.</w:t>
      </w:r>
    </w:p>
    <w:p w:rsidR="00177054" w:rsidRPr="009320CF" w:rsidRDefault="00177054" w:rsidP="00177054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Hlášení bezpečnostních incidentů</w:t>
      </w:r>
    </w:p>
    <w:p w:rsidR="00394B8A" w:rsidRPr="009320CF" w:rsidRDefault="00394B8A" w:rsidP="00E94FC7">
      <w:pPr>
        <w:pStyle w:val="Text"/>
        <w:rPr>
          <w:rFonts w:ascii="Arial" w:hAnsi="Arial" w:cs="Arial"/>
          <w:b/>
          <w:bCs/>
          <w:sz w:val="20"/>
          <w:szCs w:val="20"/>
        </w:rPr>
      </w:pPr>
    </w:p>
    <w:p w:rsidR="00177054" w:rsidRPr="009320CF" w:rsidRDefault="008C3B76" w:rsidP="00E94FC7">
      <w:pPr>
        <w:pStyle w:val="Text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Pověřenec poskytuje správci součinnost při hlášení bezpečnostních incidentů ve smyslu čl. 33 a 34 Nařízení</w:t>
      </w:r>
      <w:r w:rsidR="000D7031" w:rsidRPr="009320CF">
        <w:rPr>
          <w:rFonts w:ascii="Arial" w:hAnsi="Arial" w:cs="Arial"/>
          <w:bCs/>
          <w:sz w:val="20"/>
          <w:szCs w:val="20"/>
        </w:rPr>
        <w:t>, v textu dále „bezpečnostní incidenty“</w:t>
      </w:r>
      <w:r w:rsidRPr="009320CF">
        <w:rPr>
          <w:rFonts w:ascii="Arial" w:hAnsi="Arial" w:cs="Arial"/>
          <w:bCs/>
          <w:sz w:val="20"/>
          <w:szCs w:val="20"/>
        </w:rPr>
        <w:t>.</w:t>
      </w:r>
    </w:p>
    <w:p w:rsidR="000D7031" w:rsidRPr="009320CF" w:rsidRDefault="000D7031" w:rsidP="00E94FC7">
      <w:pPr>
        <w:pStyle w:val="Text"/>
        <w:rPr>
          <w:rFonts w:ascii="Arial" w:hAnsi="Arial" w:cs="Arial"/>
          <w:bCs/>
          <w:sz w:val="20"/>
          <w:szCs w:val="20"/>
        </w:rPr>
      </w:pPr>
    </w:p>
    <w:p w:rsidR="000D7031" w:rsidRPr="009320CF" w:rsidRDefault="000D7031" w:rsidP="00CE165E">
      <w:pPr>
        <w:pStyle w:val="Tex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 xml:space="preserve">V případě zjištění bezpečnostního incidentu je správce povinen tuto skutečnost ohlásit neprodleně pověřenci, nejpozději však do </w:t>
      </w:r>
      <w:r w:rsidR="00B74396">
        <w:rPr>
          <w:rFonts w:ascii="Arial" w:hAnsi="Arial" w:cs="Arial"/>
          <w:bCs/>
          <w:sz w:val="20"/>
          <w:szCs w:val="20"/>
        </w:rPr>
        <w:t xml:space="preserve">dvanácti hodin </w:t>
      </w:r>
      <w:r w:rsidRPr="009320CF">
        <w:rPr>
          <w:rFonts w:ascii="Arial" w:hAnsi="Arial" w:cs="Arial"/>
          <w:bCs/>
          <w:sz w:val="20"/>
          <w:szCs w:val="20"/>
        </w:rPr>
        <w:t>od jeho zjištění.</w:t>
      </w:r>
    </w:p>
    <w:p w:rsidR="00AE07C4" w:rsidRPr="009320CF" w:rsidRDefault="00AE07C4" w:rsidP="00CE165E">
      <w:pPr>
        <w:pStyle w:val="Text"/>
        <w:jc w:val="both"/>
        <w:rPr>
          <w:rFonts w:ascii="Arial" w:hAnsi="Arial" w:cs="Arial"/>
          <w:bCs/>
          <w:sz w:val="20"/>
          <w:szCs w:val="20"/>
        </w:rPr>
      </w:pPr>
    </w:p>
    <w:p w:rsidR="00AE07C4" w:rsidRPr="009320CF" w:rsidRDefault="00AE07C4" w:rsidP="00CE165E">
      <w:pPr>
        <w:pStyle w:val="Tex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Bezpečnostní incident se hlásí telefonicky a současně e-mailem. V e-mailové zprávě musí být uveden detailní popis průběhu bezpečnostního incidentu s uvedením odpovědných osob.</w:t>
      </w:r>
    </w:p>
    <w:p w:rsidR="00AE07C4" w:rsidRPr="009320CF" w:rsidRDefault="00AE07C4" w:rsidP="00CE165E">
      <w:pPr>
        <w:pStyle w:val="Text"/>
        <w:jc w:val="both"/>
        <w:rPr>
          <w:rFonts w:ascii="Arial" w:hAnsi="Arial" w:cs="Arial"/>
          <w:bCs/>
          <w:sz w:val="20"/>
          <w:szCs w:val="20"/>
        </w:rPr>
      </w:pPr>
    </w:p>
    <w:p w:rsidR="00AE07C4" w:rsidRPr="009320CF" w:rsidRDefault="00AE07C4" w:rsidP="00CE165E">
      <w:pPr>
        <w:pStyle w:val="Tex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 xml:space="preserve">Pověřenec je povinen reagovat do 36 hodin od doručení oznámení. Ve svém vyjádření uvede návrh nápravného opatření a současně vyhotoví návrh hlášení dozorovému úřadu. </w:t>
      </w:r>
    </w:p>
    <w:p w:rsidR="00AE07C4" w:rsidRPr="009320CF" w:rsidRDefault="00AE07C4" w:rsidP="00CE165E">
      <w:pPr>
        <w:pStyle w:val="Text"/>
        <w:jc w:val="both"/>
        <w:rPr>
          <w:rFonts w:ascii="Arial" w:hAnsi="Arial" w:cs="Arial"/>
          <w:bCs/>
          <w:sz w:val="20"/>
          <w:szCs w:val="20"/>
        </w:rPr>
      </w:pPr>
    </w:p>
    <w:p w:rsidR="00AE07C4" w:rsidRPr="002F31D9" w:rsidRDefault="00AE07C4" w:rsidP="00CE165E">
      <w:pPr>
        <w:pStyle w:val="Tex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2F31D9">
        <w:rPr>
          <w:rFonts w:ascii="Arial" w:hAnsi="Arial" w:cs="Arial"/>
          <w:bCs/>
          <w:sz w:val="20"/>
          <w:szCs w:val="20"/>
        </w:rPr>
        <w:t xml:space="preserve">Pověřenec provede </w:t>
      </w:r>
      <w:r w:rsidR="002F31D9">
        <w:rPr>
          <w:rFonts w:ascii="Arial" w:hAnsi="Arial" w:cs="Arial"/>
          <w:bCs/>
          <w:sz w:val="20"/>
          <w:szCs w:val="20"/>
        </w:rPr>
        <w:t xml:space="preserve">sám </w:t>
      </w:r>
      <w:r w:rsidRPr="002F31D9">
        <w:rPr>
          <w:rFonts w:ascii="Arial" w:hAnsi="Arial" w:cs="Arial"/>
          <w:bCs/>
          <w:sz w:val="20"/>
          <w:szCs w:val="20"/>
        </w:rPr>
        <w:t>hlášení bezpečnostní</w:t>
      </w:r>
      <w:r w:rsidR="002F31D9" w:rsidRPr="002F31D9">
        <w:rPr>
          <w:rFonts w:ascii="Arial" w:hAnsi="Arial" w:cs="Arial"/>
          <w:bCs/>
          <w:sz w:val="20"/>
          <w:szCs w:val="20"/>
        </w:rPr>
        <w:t>ho incidentu dozorovému úřadu.</w:t>
      </w:r>
    </w:p>
    <w:p w:rsidR="002F31D9" w:rsidRPr="002F31D9" w:rsidRDefault="002F31D9" w:rsidP="00CE165E">
      <w:pPr>
        <w:pStyle w:val="Text"/>
        <w:jc w:val="both"/>
        <w:rPr>
          <w:rFonts w:ascii="Arial" w:hAnsi="Arial" w:cs="Arial"/>
          <w:bCs/>
          <w:sz w:val="20"/>
          <w:szCs w:val="20"/>
        </w:rPr>
      </w:pPr>
    </w:p>
    <w:p w:rsidR="00AE07C4" w:rsidRPr="009320CF" w:rsidRDefault="00AE07C4" w:rsidP="00CE165E">
      <w:pPr>
        <w:pStyle w:val="Tex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V případě nemož</w:t>
      </w:r>
      <w:r w:rsidR="000935ED" w:rsidRPr="009320CF">
        <w:rPr>
          <w:rFonts w:ascii="Arial" w:hAnsi="Arial" w:cs="Arial"/>
          <w:bCs/>
          <w:sz w:val="20"/>
          <w:szCs w:val="20"/>
        </w:rPr>
        <w:t>nosti dodržet lhůtu stanovenou N</w:t>
      </w:r>
      <w:r w:rsidRPr="009320CF">
        <w:rPr>
          <w:rFonts w:ascii="Arial" w:hAnsi="Arial" w:cs="Arial"/>
          <w:bCs/>
          <w:sz w:val="20"/>
          <w:szCs w:val="20"/>
        </w:rPr>
        <w:t xml:space="preserve">ařízením </w:t>
      </w:r>
      <w:r w:rsidR="000935ED" w:rsidRPr="009320CF">
        <w:rPr>
          <w:rFonts w:ascii="Arial" w:hAnsi="Arial" w:cs="Arial"/>
          <w:bCs/>
          <w:sz w:val="20"/>
          <w:szCs w:val="20"/>
        </w:rPr>
        <w:t>poskytne pověřenec správci součinnost se zpracováním odůvodnění nedodržení lhůty.</w:t>
      </w:r>
    </w:p>
    <w:p w:rsidR="000935ED" w:rsidRPr="009320CF" w:rsidRDefault="000935ED" w:rsidP="00CE165E">
      <w:pPr>
        <w:pStyle w:val="Text"/>
        <w:jc w:val="both"/>
        <w:rPr>
          <w:rFonts w:ascii="Arial" w:hAnsi="Arial" w:cs="Arial"/>
          <w:bCs/>
          <w:sz w:val="20"/>
          <w:szCs w:val="20"/>
        </w:rPr>
      </w:pPr>
    </w:p>
    <w:p w:rsidR="000935ED" w:rsidRPr="009320CF" w:rsidRDefault="000935ED" w:rsidP="00CE165E">
      <w:pPr>
        <w:pStyle w:val="Tex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V případě nutnosti hlásit bezpečnostní incident subjektům údajů poskytne pověřenec správci veškerou potřebnou součinnost.</w:t>
      </w:r>
    </w:p>
    <w:p w:rsidR="000935ED" w:rsidRPr="009320CF" w:rsidRDefault="000935ED" w:rsidP="00CE165E">
      <w:pPr>
        <w:pStyle w:val="Text"/>
        <w:jc w:val="both"/>
        <w:rPr>
          <w:rFonts w:ascii="Arial" w:hAnsi="Arial" w:cs="Arial"/>
          <w:bCs/>
          <w:sz w:val="20"/>
          <w:szCs w:val="20"/>
        </w:rPr>
      </w:pPr>
    </w:p>
    <w:p w:rsidR="000935ED" w:rsidRPr="009320CF" w:rsidRDefault="000935ED" w:rsidP="00CE165E">
      <w:pPr>
        <w:pStyle w:val="Tex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Pověřenec nenese odpovědnost za nedostatečnou součinnost správce, zejména za včasné neoznámení bezpečnostního incidentu, neposkytnutí správného popisu události a nedoložení úplné dokumentace.</w:t>
      </w:r>
    </w:p>
    <w:p w:rsidR="000935ED" w:rsidRPr="009320CF" w:rsidRDefault="000935ED" w:rsidP="00CE165E">
      <w:pPr>
        <w:pStyle w:val="Text"/>
        <w:jc w:val="both"/>
        <w:rPr>
          <w:rFonts w:ascii="Arial" w:hAnsi="Arial" w:cs="Arial"/>
          <w:bCs/>
          <w:sz w:val="20"/>
          <w:szCs w:val="20"/>
        </w:rPr>
      </w:pPr>
    </w:p>
    <w:p w:rsidR="000935ED" w:rsidRPr="009320CF" w:rsidRDefault="000935ED" w:rsidP="00CE165E">
      <w:pPr>
        <w:pStyle w:val="Tex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>Správce vede evidenci bezpečnostních incidentů s uvedením popisu, účinků a provedených nápravných opatření.</w:t>
      </w:r>
    </w:p>
    <w:p w:rsidR="000D7031" w:rsidRPr="009320CF" w:rsidRDefault="000D7031" w:rsidP="009320CF">
      <w:pPr>
        <w:pStyle w:val="Text"/>
        <w:rPr>
          <w:rFonts w:ascii="Arial" w:hAnsi="Arial" w:cs="Arial"/>
          <w:b/>
          <w:bCs/>
          <w:sz w:val="20"/>
          <w:szCs w:val="20"/>
        </w:rPr>
      </w:pPr>
    </w:p>
    <w:p w:rsidR="008C3B76" w:rsidRPr="009320CF" w:rsidRDefault="008C3B76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</w:t>
      </w:r>
      <w:r w:rsidR="003003DB" w:rsidRPr="009320CF">
        <w:rPr>
          <w:rFonts w:ascii="Arial" w:hAnsi="Arial" w:cs="Arial"/>
          <w:b/>
          <w:bCs/>
          <w:sz w:val="20"/>
          <w:szCs w:val="20"/>
        </w:rPr>
        <w:t>I</w:t>
      </w:r>
      <w:r w:rsidRPr="009320CF">
        <w:rPr>
          <w:rFonts w:ascii="Arial" w:hAnsi="Arial" w:cs="Arial"/>
          <w:b/>
          <w:bCs/>
          <w:sz w:val="20"/>
          <w:szCs w:val="20"/>
        </w:rPr>
        <w:t>.</w:t>
      </w: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Úplata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Default="001B3ECA" w:rsidP="002108CB">
      <w:pPr>
        <w:pStyle w:val="Tex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Úplata za výkon činnosti pověřence</w:t>
      </w:r>
      <w:r w:rsidR="002108CB">
        <w:rPr>
          <w:rFonts w:ascii="Arial" w:hAnsi="Arial" w:cs="Arial"/>
          <w:sz w:val="20"/>
          <w:szCs w:val="20"/>
        </w:rPr>
        <w:t xml:space="preserve"> :</w:t>
      </w:r>
    </w:p>
    <w:p w:rsidR="002108CB" w:rsidRDefault="002108CB" w:rsidP="002108CB">
      <w:pPr>
        <w:pStyle w:val="Text"/>
        <w:ind w:left="360"/>
        <w:jc w:val="both"/>
        <w:rPr>
          <w:rFonts w:ascii="Arial" w:hAnsi="Arial" w:cs="Arial"/>
          <w:sz w:val="20"/>
          <w:szCs w:val="20"/>
        </w:rPr>
      </w:pPr>
    </w:p>
    <w:p w:rsidR="00115EDE" w:rsidRDefault="00A3091C" w:rsidP="002108CB">
      <w:pPr>
        <w:pStyle w:val="Text"/>
        <w:ind w:left="720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částka </w:t>
      </w:r>
      <w:r w:rsidR="00AC7F2F">
        <w:rPr>
          <w:rFonts w:ascii="Arial" w:hAnsi="Arial" w:cs="Arial"/>
          <w:sz w:val="20"/>
          <w:szCs w:val="20"/>
        </w:rPr>
        <w:t>ve výši</w:t>
      </w:r>
      <w:r w:rsidR="00B74396">
        <w:rPr>
          <w:rFonts w:ascii="Arial" w:hAnsi="Arial" w:cs="Arial"/>
          <w:sz w:val="20"/>
          <w:szCs w:val="20"/>
        </w:rPr>
        <w:t xml:space="preserve"> 3.500</w:t>
      </w:r>
      <w:r w:rsidR="00115EDE" w:rsidRPr="009320CF">
        <w:rPr>
          <w:rFonts w:ascii="Arial" w:hAnsi="Arial" w:cs="Arial"/>
          <w:sz w:val="20"/>
          <w:szCs w:val="20"/>
        </w:rPr>
        <w:t>,- Kč měsí</w:t>
      </w:r>
      <w:r w:rsidR="003003DB" w:rsidRPr="009320CF">
        <w:rPr>
          <w:rFonts w:ascii="Arial" w:hAnsi="Arial" w:cs="Arial"/>
          <w:sz w:val="20"/>
          <w:szCs w:val="20"/>
        </w:rPr>
        <w:t>čně</w:t>
      </w:r>
      <w:r w:rsidR="00115EDE" w:rsidRPr="009320CF">
        <w:rPr>
          <w:rFonts w:ascii="Arial" w:hAnsi="Arial" w:cs="Arial"/>
          <w:sz w:val="20"/>
          <w:szCs w:val="20"/>
        </w:rPr>
        <w:t xml:space="preserve"> </w:t>
      </w:r>
      <w:r w:rsidR="00B74396">
        <w:rPr>
          <w:rFonts w:ascii="Arial" w:hAnsi="Arial" w:cs="Arial"/>
          <w:sz w:val="20"/>
          <w:szCs w:val="20"/>
        </w:rPr>
        <w:t>bez DPH</w:t>
      </w:r>
      <w:r w:rsidR="003003DB" w:rsidRPr="009320CF">
        <w:rPr>
          <w:rFonts w:ascii="Arial" w:hAnsi="Arial" w:cs="Arial"/>
          <w:sz w:val="20"/>
          <w:szCs w:val="20"/>
        </w:rPr>
        <w:t xml:space="preserve"> </w:t>
      </w:r>
    </w:p>
    <w:p w:rsidR="002108CB" w:rsidRDefault="002108CB" w:rsidP="002108CB">
      <w:pPr>
        <w:pStyle w:val="Text"/>
        <w:ind w:left="720"/>
        <w:jc w:val="both"/>
        <w:rPr>
          <w:rFonts w:ascii="Arial" w:hAnsi="Arial" w:cs="Arial"/>
          <w:sz w:val="20"/>
          <w:szCs w:val="20"/>
        </w:rPr>
      </w:pPr>
    </w:p>
    <w:p w:rsidR="002108CB" w:rsidRPr="009320CF" w:rsidRDefault="002108CB" w:rsidP="002108CB">
      <w:pPr>
        <w:pStyle w:val="Text"/>
        <w:ind w:left="720"/>
        <w:jc w:val="both"/>
        <w:rPr>
          <w:rFonts w:ascii="Arial" w:hAnsi="Arial" w:cs="Arial"/>
          <w:sz w:val="20"/>
          <w:szCs w:val="20"/>
        </w:rPr>
      </w:pPr>
    </w:p>
    <w:p w:rsidR="002108CB" w:rsidRDefault="00115EDE" w:rsidP="00E86A6D">
      <w:pPr>
        <w:pStyle w:val="Tex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Úplata se hradí za předcházející měsíc plnění smlouvy</w:t>
      </w:r>
      <w:r w:rsidR="002108CB">
        <w:rPr>
          <w:rFonts w:ascii="Arial" w:hAnsi="Arial" w:cs="Arial"/>
          <w:sz w:val="20"/>
          <w:szCs w:val="20"/>
        </w:rPr>
        <w:t>.</w:t>
      </w:r>
    </w:p>
    <w:p w:rsidR="00115EDE" w:rsidRPr="009320CF" w:rsidRDefault="00115EDE" w:rsidP="00E86A6D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15EDE" w:rsidRPr="009320CF" w:rsidRDefault="00115EDE" w:rsidP="00CE165E">
      <w:pPr>
        <w:pStyle w:val="Tex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Splatnost faktury bude činit patnáct dnů s tím, že faktura bude obsahovat všechny zákonné náležitosti.</w:t>
      </w:r>
    </w:p>
    <w:p w:rsidR="001E0502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CE165E" w:rsidRPr="009320CF" w:rsidRDefault="00CE165E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VI</w:t>
      </w:r>
      <w:r w:rsidR="003003DB" w:rsidRPr="009320CF">
        <w:rPr>
          <w:rFonts w:ascii="Arial" w:hAnsi="Arial" w:cs="Arial"/>
          <w:b/>
          <w:bCs/>
          <w:sz w:val="20"/>
          <w:szCs w:val="20"/>
        </w:rPr>
        <w:t>I</w:t>
      </w:r>
      <w:r w:rsidRPr="009320CF">
        <w:rPr>
          <w:rFonts w:ascii="Arial" w:hAnsi="Arial" w:cs="Arial"/>
          <w:b/>
          <w:bCs/>
          <w:sz w:val="20"/>
          <w:szCs w:val="20"/>
        </w:rPr>
        <w:t>.</w:t>
      </w: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Doba trvání smlouvy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CB1CE6" w:rsidRPr="009320CF" w:rsidRDefault="00CB1CE6" w:rsidP="00CB1CE6">
      <w:pPr>
        <w:pStyle w:val="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je povinen zahájit plnění svých úkolů </w:t>
      </w:r>
      <w:r>
        <w:rPr>
          <w:rFonts w:ascii="Arial" w:hAnsi="Arial" w:cs="Arial"/>
          <w:sz w:val="20"/>
          <w:szCs w:val="20"/>
        </w:rPr>
        <w:t>od 25.5.2018</w:t>
      </w:r>
      <w:r w:rsidRPr="009320CF">
        <w:rPr>
          <w:rFonts w:ascii="Arial" w:hAnsi="Arial" w:cs="Arial"/>
          <w:sz w:val="20"/>
          <w:szCs w:val="20"/>
        </w:rPr>
        <w:t>.</w:t>
      </w:r>
    </w:p>
    <w:p w:rsidR="00CB1CE6" w:rsidRPr="009320CF" w:rsidRDefault="00CB1CE6" w:rsidP="00CB1CE6">
      <w:pPr>
        <w:pStyle w:val="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je jmenován na dobu </w:t>
      </w:r>
      <w:r>
        <w:rPr>
          <w:rFonts w:ascii="Arial" w:hAnsi="Arial" w:cs="Arial"/>
          <w:sz w:val="20"/>
          <w:szCs w:val="20"/>
        </w:rPr>
        <w:t>neurčitou.</w:t>
      </w:r>
    </w:p>
    <w:p w:rsidR="00CB1CE6" w:rsidRPr="009320CF" w:rsidRDefault="00CB1CE6" w:rsidP="00CB1CE6">
      <w:pPr>
        <w:pStyle w:val="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Smlouva zaniká odvoláním pověřence správcem nebo výpovědí ze strany pověřence.</w:t>
      </w:r>
    </w:p>
    <w:p w:rsidR="00CB1CE6" w:rsidRPr="009320CF" w:rsidRDefault="00CB1CE6" w:rsidP="00CB1CE6">
      <w:pPr>
        <w:pStyle w:val="Tex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 xml:space="preserve">Pověřenec je povinen plnit smlouvu ještě </w:t>
      </w:r>
      <w:r>
        <w:rPr>
          <w:rFonts w:ascii="Arial" w:hAnsi="Arial" w:cs="Arial"/>
          <w:sz w:val="20"/>
          <w:szCs w:val="20"/>
        </w:rPr>
        <w:t>tři měsíce</w:t>
      </w:r>
      <w:r w:rsidRPr="009320CF">
        <w:rPr>
          <w:rFonts w:ascii="Arial" w:hAnsi="Arial" w:cs="Arial"/>
          <w:sz w:val="20"/>
          <w:szCs w:val="20"/>
        </w:rPr>
        <w:t xml:space="preserve"> následujících po měsíci, kdy mu bylo doručeno odvolání ze strany správce. To platí i v případě výpov</w:t>
      </w:r>
      <w:r>
        <w:rPr>
          <w:rFonts w:ascii="Arial" w:hAnsi="Arial" w:cs="Arial"/>
          <w:sz w:val="20"/>
          <w:szCs w:val="20"/>
        </w:rPr>
        <w:t>ědi smlouvy ze strany pověřence.</w:t>
      </w:r>
    </w:p>
    <w:p w:rsidR="001E0502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9320CF" w:rsidRDefault="009320CF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Default="002108CB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Default="002108CB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Default="002108CB" w:rsidP="001B3ECA">
      <w:pPr>
        <w:pStyle w:val="Text"/>
        <w:rPr>
          <w:rFonts w:ascii="Arial" w:hAnsi="Arial" w:cs="Arial"/>
          <w:sz w:val="20"/>
          <w:szCs w:val="20"/>
        </w:rPr>
      </w:pPr>
    </w:p>
    <w:p w:rsidR="002108CB" w:rsidRPr="009320CF" w:rsidRDefault="002108CB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VII</w:t>
      </w:r>
      <w:r w:rsidR="003003DB" w:rsidRPr="009320CF">
        <w:rPr>
          <w:rFonts w:ascii="Arial" w:hAnsi="Arial" w:cs="Arial"/>
          <w:b/>
          <w:bCs/>
          <w:sz w:val="20"/>
          <w:szCs w:val="20"/>
        </w:rPr>
        <w:t>I</w:t>
      </w:r>
      <w:r w:rsidRPr="009320CF">
        <w:rPr>
          <w:rFonts w:ascii="Arial" w:hAnsi="Arial" w:cs="Arial"/>
          <w:b/>
          <w:bCs/>
          <w:sz w:val="20"/>
          <w:szCs w:val="20"/>
        </w:rPr>
        <w:t>.</w:t>
      </w: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Mlčenlivost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1B3ECA">
      <w:pPr>
        <w:pStyle w:val="Tex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Pověřenec je povinen zachovávat mlčenlivost o osobních údajích a bezpečnostních opatřeních</w:t>
      </w:r>
      <w:r w:rsidR="008712BA" w:rsidRPr="009320CF">
        <w:rPr>
          <w:rFonts w:ascii="Arial" w:hAnsi="Arial" w:cs="Arial"/>
          <w:sz w:val="20"/>
          <w:szCs w:val="20"/>
        </w:rPr>
        <w:t xml:space="preserve"> správce ve vztahu ke shromažďování a zpracovávání osobních údajů.</w:t>
      </w:r>
      <w:r w:rsidR="00E94FC7" w:rsidRPr="009320CF">
        <w:rPr>
          <w:rFonts w:ascii="Arial" w:hAnsi="Arial" w:cs="Arial"/>
          <w:sz w:val="20"/>
          <w:szCs w:val="20"/>
        </w:rPr>
        <w:t xml:space="preserve"> </w:t>
      </w:r>
      <w:r w:rsidRPr="009320CF">
        <w:rPr>
          <w:rFonts w:ascii="Arial" w:hAnsi="Arial" w:cs="Arial"/>
          <w:sz w:val="20"/>
          <w:szCs w:val="20"/>
        </w:rPr>
        <w:t>Tato povinnost trvá i po skončení výkonu činnosti pověřence.</w:t>
      </w:r>
    </w:p>
    <w:p w:rsidR="001E0502" w:rsidRPr="009320CF" w:rsidRDefault="001E0502" w:rsidP="001B3ECA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2108CB" w:rsidRDefault="001B3ECA" w:rsidP="00215D01">
      <w:pPr>
        <w:pStyle w:val="Text"/>
        <w:numPr>
          <w:ilvl w:val="0"/>
          <w:numId w:val="8"/>
        </w:numPr>
        <w:jc w:val="both"/>
        <w:rPr>
          <w:rFonts w:ascii="Arial" w:eastAsia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Povinnosti mlčenlivosti podle předchozího odstavce se nelze dovolávat vůči správci,</w:t>
      </w:r>
      <w:r w:rsidR="00C83C4B" w:rsidRPr="009320CF">
        <w:rPr>
          <w:rFonts w:ascii="Arial" w:hAnsi="Arial" w:cs="Arial"/>
          <w:sz w:val="20"/>
          <w:szCs w:val="20"/>
        </w:rPr>
        <w:t xml:space="preserve"> orgánu činnému</w:t>
      </w:r>
      <w:r w:rsidRPr="009320CF">
        <w:rPr>
          <w:rFonts w:ascii="Arial" w:hAnsi="Arial" w:cs="Arial"/>
          <w:sz w:val="20"/>
          <w:szCs w:val="20"/>
        </w:rPr>
        <w:t xml:space="preserve"> v trestním řízení, sou</w:t>
      </w:r>
      <w:r w:rsidR="00C83C4B" w:rsidRPr="009320CF">
        <w:rPr>
          <w:rFonts w:ascii="Arial" w:hAnsi="Arial" w:cs="Arial"/>
          <w:sz w:val="20"/>
          <w:szCs w:val="20"/>
        </w:rPr>
        <w:t>du</w:t>
      </w:r>
      <w:r w:rsidRPr="009320CF">
        <w:rPr>
          <w:rFonts w:ascii="Arial" w:hAnsi="Arial" w:cs="Arial"/>
          <w:sz w:val="20"/>
          <w:szCs w:val="20"/>
        </w:rPr>
        <w:t xml:space="preserve"> nebo dozorovému úřadu.</w:t>
      </w:r>
    </w:p>
    <w:p w:rsidR="002108CB" w:rsidRDefault="002108CB" w:rsidP="002108CB">
      <w:pPr>
        <w:pStyle w:val="Odstavecseseznamem"/>
        <w:rPr>
          <w:rFonts w:ascii="Arial" w:eastAsia="Arial" w:hAnsi="Arial" w:cs="Arial"/>
          <w:sz w:val="20"/>
          <w:szCs w:val="20"/>
        </w:rPr>
      </w:pPr>
    </w:p>
    <w:p w:rsidR="002108CB" w:rsidRPr="009320CF" w:rsidRDefault="002108CB" w:rsidP="002108CB">
      <w:pPr>
        <w:pStyle w:val="Text"/>
        <w:jc w:val="both"/>
        <w:rPr>
          <w:rFonts w:ascii="Arial" w:eastAsia="Arial" w:hAnsi="Arial" w:cs="Arial"/>
          <w:sz w:val="20"/>
          <w:szCs w:val="20"/>
        </w:rPr>
      </w:pPr>
    </w:p>
    <w:p w:rsidR="001E0502" w:rsidRPr="009320CF" w:rsidRDefault="00C83C4B" w:rsidP="001B3ECA">
      <w:pPr>
        <w:pStyle w:val="Text"/>
        <w:numPr>
          <w:ilvl w:val="0"/>
          <w:numId w:val="8"/>
        </w:numPr>
        <w:jc w:val="both"/>
        <w:rPr>
          <w:rFonts w:ascii="Arial" w:eastAsia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Správce</w:t>
      </w:r>
      <w:r w:rsidR="001B3ECA" w:rsidRPr="009320CF">
        <w:rPr>
          <w:rFonts w:ascii="Arial" w:hAnsi="Arial" w:cs="Arial"/>
          <w:sz w:val="20"/>
          <w:szCs w:val="20"/>
        </w:rPr>
        <w:t xml:space="preserve"> je oprávněn pověřence zprostit povinnosti mlčenlivosti.</w:t>
      </w:r>
    </w:p>
    <w:p w:rsidR="001E0502" w:rsidRPr="009320CF" w:rsidRDefault="001E0502" w:rsidP="001B3ECA">
      <w:pPr>
        <w:pStyle w:val="Vchoz"/>
        <w:ind w:right="998"/>
        <w:jc w:val="both"/>
        <w:rPr>
          <w:rFonts w:ascii="Arial" w:eastAsia="Helvetica" w:hAnsi="Arial" w:cs="Arial"/>
          <w:sz w:val="20"/>
          <w:szCs w:val="20"/>
          <w:u w:val="single"/>
        </w:rPr>
      </w:pP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F17FA7" w:rsidRPr="009320CF" w:rsidRDefault="003003DB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IX</w:t>
      </w:r>
      <w:r w:rsidR="00F17FA7" w:rsidRPr="009320CF">
        <w:rPr>
          <w:rFonts w:ascii="Arial" w:hAnsi="Arial" w:cs="Arial"/>
          <w:b/>
          <w:bCs/>
          <w:sz w:val="20"/>
          <w:szCs w:val="20"/>
        </w:rPr>
        <w:t>.</w:t>
      </w:r>
    </w:p>
    <w:p w:rsidR="00F17FA7" w:rsidRPr="009320CF" w:rsidRDefault="00F17FA7" w:rsidP="001B3ECA">
      <w:pPr>
        <w:pStyle w:val="Text"/>
        <w:jc w:val="center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Vzájemná komunikace</w:t>
      </w:r>
    </w:p>
    <w:p w:rsidR="00F17FA7" w:rsidRPr="009320CF" w:rsidRDefault="00F17FA7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F17FA7" w:rsidRPr="009320CF" w:rsidRDefault="00F17FA7" w:rsidP="00CE165E">
      <w:pPr>
        <w:pStyle w:val="Text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 xml:space="preserve">Smluvní strany </w:t>
      </w:r>
      <w:r w:rsidR="008712BA" w:rsidRPr="009320CF">
        <w:rPr>
          <w:rFonts w:ascii="Arial" w:hAnsi="Arial" w:cs="Arial"/>
          <w:bCs/>
          <w:sz w:val="20"/>
          <w:szCs w:val="20"/>
        </w:rPr>
        <w:t xml:space="preserve">preferují </w:t>
      </w:r>
      <w:r w:rsidRPr="009320CF">
        <w:rPr>
          <w:rFonts w:ascii="Arial" w:hAnsi="Arial" w:cs="Arial"/>
          <w:bCs/>
          <w:sz w:val="20"/>
          <w:szCs w:val="20"/>
        </w:rPr>
        <w:t>elektronickou komunikaci</w:t>
      </w:r>
      <w:r w:rsidR="008712BA" w:rsidRPr="009320CF">
        <w:rPr>
          <w:rFonts w:ascii="Arial" w:hAnsi="Arial" w:cs="Arial"/>
          <w:bCs/>
          <w:sz w:val="20"/>
          <w:szCs w:val="20"/>
        </w:rPr>
        <w:t xml:space="preserve">, a to </w:t>
      </w:r>
      <w:r w:rsidRPr="009320CF">
        <w:rPr>
          <w:rFonts w:ascii="Arial" w:hAnsi="Arial" w:cs="Arial"/>
          <w:bCs/>
          <w:sz w:val="20"/>
          <w:szCs w:val="20"/>
        </w:rPr>
        <w:t xml:space="preserve">prostřednictvím e-mailových adres uvedených v záhlaví </w:t>
      </w:r>
      <w:r w:rsidR="008712BA" w:rsidRPr="009320CF">
        <w:rPr>
          <w:rFonts w:ascii="Arial" w:hAnsi="Arial" w:cs="Arial"/>
          <w:bCs/>
          <w:sz w:val="20"/>
          <w:szCs w:val="20"/>
        </w:rPr>
        <w:t xml:space="preserve">této </w:t>
      </w:r>
      <w:r w:rsidRPr="009320CF">
        <w:rPr>
          <w:rFonts w:ascii="Arial" w:hAnsi="Arial" w:cs="Arial"/>
          <w:bCs/>
          <w:sz w:val="20"/>
          <w:szCs w:val="20"/>
        </w:rPr>
        <w:t>smlouvy.</w:t>
      </w:r>
      <w:r w:rsidR="000A63EC">
        <w:rPr>
          <w:rFonts w:ascii="Arial" w:hAnsi="Arial" w:cs="Arial"/>
          <w:bCs/>
          <w:sz w:val="20"/>
          <w:szCs w:val="20"/>
        </w:rPr>
        <w:t xml:space="preserve"> </w:t>
      </w:r>
    </w:p>
    <w:p w:rsidR="00F17FA7" w:rsidRPr="009320CF" w:rsidRDefault="00F17FA7" w:rsidP="00F17FA7">
      <w:pPr>
        <w:pStyle w:val="Text"/>
        <w:ind w:left="720"/>
        <w:rPr>
          <w:rFonts w:ascii="Arial" w:hAnsi="Arial" w:cs="Arial"/>
          <w:bCs/>
          <w:sz w:val="20"/>
          <w:szCs w:val="20"/>
        </w:rPr>
      </w:pPr>
    </w:p>
    <w:p w:rsidR="000A63EC" w:rsidRPr="000A63EC" w:rsidRDefault="00F17FA7" w:rsidP="00CE165E">
      <w:pPr>
        <w:pStyle w:val="Text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9320CF">
        <w:rPr>
          <w:rFonts w:ascii="Arial" w:hAnsi="Arial" w:cs="Arial"/>
          <w:bCs/>
          <w:sz w:val="20"/>
          <w:szCs w:val="20"/>
        </w:rPr>
        <w:t xml:space="preserve">Při právních </w:t>
      </w:r>
      <w:r w:rsidRPr="000A63EC">
        <w:rPr>
          <w:rFonts w:ascii="Arial" w:hAnsi="Arial" w:cs="Arial"/>
          <w:bCs/>
          <w:sz w:val="20"/>
          <w:szCs w:val="20"/>
        </w:rPr>
        <w:t xml:space="preserve">jednáních směřujících ke změně nebo ukončení </w:t>
      </w:r>
      <w:r w:rsidR="00FA0794" w:rsidRPr="000A63EC">
        <w:rPr>
          <w:rFonts w:ascii="Arial" w:hAnsi="Arial" w:cs="Arial"/>
          <w:bCs/>
          <w:sz w:val="20"/>
          <w:szCs w:val="20"/>
        </w:rPr>
        <w:t xml:space="preserve">této </w:t>
      </w:r>
      <w:r w:rsidRPr="000A63EC">
        <w:rPr>
          <w:rFonts w:ascii="Arial" w:hAnsi="Arial" w:cs="Arial"/>
          <w:bCs/>
          <w:sz w:val="20"/>
          <w:szCs w:val="20"/>
        </w:rPr>
        <w:t xml:space="preserve">smlouvy jsou smluvní strany povinny </w:t>
      </w:r>
      <w:r w:rsidR="00FA0794" w:rsidRPr="000A63EC">
        <w:rPr>
          <w:rFonts w:ascii="Arial" w:hAnsi="Arial" w:cs="Arial"/>
          <w:bCs/>
          <w:sz w:val="20"/>
          <w:szCs w:val="20"/>
        </w:rPr>
        <w:t xml:space="preserve">využít rovněž doručování prostřednictvím </w:t>
      </w:r>
      <w:r w:rsidR="003003DB" w:rsidRPr="000A63EC">
        <w:rPr>
          <w:rFonts w:ascii="Arial" w:hAnsi="Arial" w:cs="Arial"/>
          <w:bCs/>
          <w:sz w:val="20"/>
          <w:szCs w:val="20"/>
        </w:rPr>
        <w:t>datové schránky.</w:t>
      </w:r>
    </w:p>
    <w:p w:rsidR="000A63EC" w:rsidRPr="000A63EC" w:rsidRDefault="000A63EC" w:rsidP="000A63EC">
      <w:pPr>
        <w:pStyle w:val="Text"/>
        <w:rPr>
          <w:rFonts w:ascii="Calibri" w:eastAsia="Times New Roman" w:hAnsi="Calibri"/>
          <w:color w:val="1F497D"/>
          <w:sz w:val="20"/>
          <w:szCs w:val="20"/>
        </w:rPr>
      </w:pPr>
    </w:p>
    <w:p w:rsidR="000A63EC" w:rsidRPr="000A63EC" w:rsidRDefault="000A63EC" w:rsidP="00CE165E">
      <w:pPr>
        <w:pStyle w:val="Text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0A63EC">
        <w:rPr>
          <w:rFonts w:ascii="Arial" w:hAnsi="Arial" w:cs="Arial"/>
          <w:bCs/>
          <w:sz w:val="20"/>
          <w:szCs w:val="20"/>
        </w:rPr>
        <w:t xml:space="preserve">Správce na svých </w:t>
      </w:r>
      <w:r w:rsidRPr="000A63EC">
        <w:rPr>
          <w:rFonts w:ascii="Arial" w:hAnsi="Arial" w:cs="Arial"/>
          <w:bCs/>
          <w:color w:val="000000" w:themeColor="text1"/>
          <w:sz w:val="20"/>
          <w:szCs w:val="20"/>
        </w:rPr>
        <w:t xml:space="preserve">webových stránkách a v listinných dokumentech uvede e-mailovou adresu pověřence ve formátu </w:t>
      </w:r>
      <w:hyperlink r:id="rId8" w:history="1">
        <w:r w:rsidR="002108CB" w:rsidRPr="00A8452F">
          <w:rPr>
            <w:rStyle w:val="Hypertextovodkaz"/>
            <w:rFonts w:ascii="Arial" w:eastAsia="Times New Roman" w:hAnsi="Arial" w:cs="Arial"/>
            <w:sz w:val="20"/>
            <w:szCs w:val="20"/>
          </w:rPr>
          <w:t>poverenec@nliskovec.brno.cz</w:t>
        </w:r>
      </w:hyperlink>
      <w:r w:rsidRPr="000A63EC">
        <w:rPr>
          <w:rFonts w:ascii="Arial" w:eastAsia="Times New Roman" w:hAnsi="Arial" w:cs="Arial"/>
          <w:color w:val="000000" w:themeColor="text1"/>
          <w:sz w:val="20"/>
          <w:szCs w:val="20"/>
        </w:rPr>
        <w:t>, tato e-mailová adresa bude automaticky přesměrována na adresu</w:t>
      </w:r>
      <w:r w:rsidRPr="000A63EC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CE165E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1C773E" w:rsidRPr="001C773E">
        <w:fldChar w:fldCharType="begin"/>
      </w:r>
      <w:r w:rsidR="00DA0D18">
        <w:instrText xml:space="preserve"> HYPERLINK "mailto:gdpr@jkaccouting.cz" </w:instrText>
      </w:r>
      <w:r w:rsidR="001C773E" w:rsidRPr="001C773E">
        <w:fldChar w:fldCharType="separate"/>
      </w:r>
      <w:r w:rsidR="00B74396" w:rsidRPr="001662C3">
        <w:rPr>
          <w:rStyle w:val="Hypertextovodkaz"/>
          <w:rFonts w:ascii="Arial" w:eastAsia="Times New Roman" w:hAnsi="Arial" w:cs="Arial"/>
          <w:sz w:val="20"/>
          <w:szCs w:val="20"/>
        </w:rPr>
        <w:t>gdpr@jkaccouting.cz</w:t>
      </w:r>
      <w:r w:rsidR="001C773E">
        <w:rPr>
          <w:rStyle w:val="Hypertextovodkaz"/>
          <w:rFonts w:ascii="Arial" w:eastAsia="Times New Roman" w:hAnsi="Arial" w:cs="Arial"/>
          <w:sz w:val="20"/>
          <w:szCs w:val="20"/>
        </w:rPr>
        <w:fldChar w:fldCharType="end"/>
      </w:r>
      <w:r w:rsidR="00B7439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A63EC">
        <w:rPr>
          <w:rFonts w:ascii="Arial" w:eastAsia="Times New Roman" w:hAnsi="Arial" w:cs="Arial"/>
          <w:sz w:val="20"/>
          <w:szCs w:val="20"/>
        </w:rPr>
        <w:t xml:space="preserve">a </w:t>
      </w:r>
      <w:r w:rsidR="002108CB">
        <w:rPr>
          <w:rFonts w:ascii="Arial" w:eastAsia="Times New Roman" w:hAnsi="Arial" w:cs="Arial"/>
          <w:sz w:val="20"/>
          <w:szCs w:val="20"/>
        </w:rPr>
        <w:t xml:space="preserve"> </w:t>
      </w:r>
      <w:r w:rsidRPr="000A63EC">
        <w:rPr>
          <w:rFonts w:ascii="Arial" w:eastAsia="Times New Roman" w:hAnsi="Arial" w:cs="Arial"/>
          <w:sz w:val="20"/>
          <w:szCs w:val="20"/>
        </w:rPr>
        <w:t xml:space="preserve">na e-mail </w:t>
      </w:r>
      <w:hyperlink r:id="rId9" w:history="1">
        <w:r w:rsidR="002108CB" w:rsidRPr="00A8452F">
          <w:rPr>
            <w:rStyle w:val="Hypertextovodkaz"/>
            <w:rFonts w:ascii="Arial" w:hAnsi="Arial" w:cs="Arial"/>
            <w:sz w:val="20"/>
            <w:szCs w:val="20"/>
          </w:rPr>
          <w:t>info@nliskovec.brno.cz</w:t>
        </w:r>
      </w:hyperlink>
      <w:r w:rsidRPr="000A63EC">
        <w:rPr>
          <w:rFonts w:ascii="Arial" w:hAnsi="Arial" w:cs="Arial"/>
          <w:sz w:val="20"/>
          <w:szCs w:val="20"/>
        </w:rPr>
        <w:t>. Pověřenec neodpovídá ze zprávy nedoručené díky technickému nedostatku na straně správce.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A63EC" w:rsidRPr="009320CF" w:rsidRDefault="000A63EC" w:rsidP="000A63EC">
      <w:pPr>
        <w:pStyle w:val="Text"/>
        <w:rPr>
          <w:rFonts w:ascii="Arial" w:hAnsi="Arial" w:cs="Arial"/>
          <w:bCs/>
          <w:sz w:val="20"/>
          <w:szCs w:val="20"/>
        </w:rPr>
      </w:pPr>
    </w:p>
    <w:p w:rsidR="00F17FA7" w:rsidRPr="009320CF" w:rsidRDefault="00F17FA7" w:rsidP="00F17FA7">
      <w:pPr>
        <w:pStyle w:val="Text"/>
        <w:ind w:left="720"/>
        <w:rPr>
          <w:rFonts w:ascii="Arial" w:hAnsi="Arial" w:cs="Arial"/>
          <w:bCs/>
          <w:sz w:val="20"/>
          <w:szCs w:val="20"/>
        </w:rPr>
      </w:pPr>
    </w:p>
    <w:p w:rsidR="00F17FA7" w:rsidRPr="009320CF" w:rsidRDefault="00F17FA7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</w:p>
    <w:p w:rsidR="001E0502" w:rsidRPr="009320CF" w:rsidRDefault="003003DB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X</w:t>
      </w:r>
      <w:r w:rsidR="001B3ECA" w:rsidRPr="009320CF">
        <w:rPr>
          <w:rFonts w:ascii="Arial" w:hAnsi="Arial" w:cs="Arial"/>
          <w:b/>
          <w:bCs/>
          <w:sz w:val="20"/>
          <w:szCs w:val="20"/>
        </w:rPr>
        <w:t>.</w:t>
      </w:r>
    </w:p>
    <w:p w:rsidR="001E0502" w:rsidRPr="009320CF" w:rsidRDefault="001B3ECA" w:rsidP="001B3ECA">
      <w:pPr>
        <w:pStyle w:val="Text"/>
        <w:jc w:val="center"/>
        <w:rPr>
          <w:rFonts w:ascii="Arial" w:hAnsi="Arial" w:cs="Arial"/>
          <w:b/>
          <w:bCs/>
          <w:sz w:val="20"/>
          <w:szCs w:val="20"/>
        </w:rPr>
      </w:pPr>
      <w:r w:rsidRPr="009320CF">
        <w:rPr>
          <w:rFonts w:ascii="Arial" w:hAnsi="Arial" w:cs="Arial"/>
          <w:b/>
          <w:bCs/>
          <w:sz w:val="20"/>
          <w:szCs w:val="20"/>
        </w:rPr>
        <w:t>Závěrečná ujednání</w:t>
      </w:r>
    </w:p>
    <w:p w:rsidR="001E0502" w:rsidRPr="009320CF" w:rsidRDefault="001E0502" w:rsidP="001B3ECA">
      <w:pPr>
        <w:pStyle w:val="Text"/>
        <w:rPr>
          <w:rFonts w:ascii="Arial" w:hAnsi="Arial" w:cs="Arial"/>
          <w:sz w:val="20"/>
          <w:szCs w:val="20"/>
        </w:rPr>
      </w:pPr>
    </w:p>
    <w:p w:rsidR="001E0502" w:rsidRPr="009320CF" w:rsidRDefault="001B3ECA" w:rsidP="00B53068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Smluvní strany prohlašují, že tuto smlouvu zavírají ze své pravé a svobodné vůle a nikoliv za nápadně nevýhodných podmínek.</w:t>
      </w:r>
    </w:p>
    <w:p w:rsidR="00E94FC7" w:rsidRPr="009320CF" w:rsidRDefault="00E94FC7" w:rsidP="00E94FC7">
      <w:pPr>
        <w:pStyle w:val="Text"/>
        <w:ind w:left="720"/>
        <w:jc w:val="both"/>
        <w:rPr>
          <w:rFonts w:ascii="Arial" w:hAnsi="Arial" w:cs="Arial"/>
          <w:sz w:val="20"/>
          <w:szCs w:val="20"/>
        </w:rPr>
      </w:pPr>
    </w:p>
    <w:p w:rsidR="00A92D6A" w:rsidRPr="009320CF" w:rsidRDefault="00A92D6A" w:rsidP="00215D01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V otázkách touto smlouvou neupravených se smluvní strany řídí Nařízením a dalšími platnými právními předpisy, zejména občanským zákoníkem.</w:t>
      </w:r>
    </w:p>
    <w:p w:rsidR="001E0502" w:rsidRPr="009320CF" w:rsidRDefault="001E0502" w:rsidP="00215D01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F17FA7" w:rsidP="00215D01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Poštovní z</w:t>
      </w:r>
      <w:r w:rsidR="001B3ECA" w:rsidRPr="009320CF">
        <w:rPr>
          <w:rFonts w:ascii="Arial" w:hAnsi="Arial" w:cs="Arial"/>
          <w:sz w:val="20"/>
          <w:szCs w:val="20"/>
        </w:rPr>
        <w:t xml:space="preserve">ásilky odeslané podle této smlouvy se mají za doručené </w:t>
      </w:r>
      <w:r w:rsidR="000A63EC">
        <w:rPr>
          <w:rFonts w:ascii="Arial" w:hAnsi="Arial" w:cs="Arial"/>
          <w:sz w:val="20"/>
          <w:szCs w:val="20"/>
        </w:rPr>
        <w:t>desátým</w:t>
      </w:r>
      <w:r w:rsidR="001B3ECA" w:rsidRPr="009320CF">
        <w:rPr>
          <w:rFonts w:ascii="Arial" w:hAnsi="Arial" w:cs="Arial"/>
          <w:sz w:val="20"/>
          <w:szCs w:val="20"/>
        </w:rPr>
        <w:t xml:space="preserve"> dnem od data prokazatelného odeslání, nebude-li vykázáno dřívější doručení.</w:t>
      </w:r>
    </w:p>
    <w:p w:rsidR="001E0502" w:rsidRPr="009320CF" w:rsidRDefault="001E0502" w:rsidP="00215D01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Pr="009320CF" w:rsidRDefault="001B3ECA" w:rsidP="00215D01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Tato smlouva nabývá platnosti a účinnosti dnem podpisu obou smluvních stran.</w:t>
      </w:r>
    </w:p>
    <w:p w:rsidR="001E0502" w:rsidRPr="009320CF" w:rsidRDefault="001E0502" w:rsidP="00215D01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Default="001B3ECA" w:rsidP="00215D01">
      <w:pPr>
        <w:pStyle w:val="Tex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320CF">
        <w:rPr>
          <w:rFonts w:ascii="Arial" w:hAnsi="Arial" w:cs="Arial"/>
          <w:sz w:val="20"/>
          <w:szCs w:val="20"/>
        </w:rPr>
        <w:t>Tuto smlouvu je možné měnit pouze písemnými dodatky podepsanými oběma smluvními stranami.</w:t>
      </w:r>
    </w:p>
    <w:p w:rsidR="000A63EC" w:rsidRDefault="000A63EC" w:rsidP="000A63EC">
      <w:pPr>
        <w:pStyle w:val="Text"/>
        <w:jc w:val="both"/>
        <w:rPr>
          <w:rFonts w:ascii="Arial" w:hAnsi="Arial" w:cs="Arial"/>
          <w:sz w:val="20"/>
          <w:szCs w:val="20"/>
        </w:rPr>
      </w:pPr>
    </w:p>
    <w:p w:rsidR="001E0502" w:rsidRDefault="001E0502" w:rsidP="001B3ECA">
      <w:pPr>
        <w:pStyle w:val="Text"/>
        <w:rPr>
          <w:rFonts w:ascii="Futura" w:hAnsi="Futura" w:cs="Futura"/>
        </w:rPr>
      </w:pPr>
    </w:p>
    <w:p w:rsidR="001E0502" w:rsidRPr="00F17FA7" w:rsidRDefault="001E0502" w:rsidP="001B3ECA">
      <w:pPr>
        <w:pStyle w:val="Text"/>
        <w:rPr>
          <w:rFonts w:ascii="Futura" w:hAnsi="Futura" w:cs="Futura"/>
        </w:rPr>
      </w:pPr>
    </w:p>
    <w:p w:rsidR="001E0502" w:rsidRPr="00F17FA7" w:rsidRDefault="001E0502" w:rsidP="001B3ECA">
      <w:pPr>
        <w:pStyle w:val="Text"/>
        <w:rPr>
          <w:rFonts w:ascii="Futura" w:hAnsi="Futura" w:cs="Futur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  <w:gridCol w:w="4145"/>
      </w:tblGrid>
      <w:tr w:rsidR="009320CF" w:rsidRPr="009320CF" w:rsidTr="003522EC">
        <w:tc>
          <w:tcPr>
            <w:tcW w:w="4145" w:type="dxa"/>
          </w:tcPr>
          <w:p w:rsidR="009320CF" w:rsidRPr="009320CF" w:rsidRDefault="009320CF" w:rsidP="00624675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9320CF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V Brně dne</w:t>
            </w:r>
            <w:r w:rsidR="00624675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  </w:t>
            </w:r>
            <w:r w:rsidRPr="009320CF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........................</w:t>
            </w:r>
          </w:p>
        </w:tc>
        <w:tc>
          <w:tcPr>
            <w:tcW w:w="4145" w:type="dxa"/>
          </w:tcPr>
          <w:p w:rsidR="009320CF" w:rsidRPr="009320CF" w:rsidRDefault="00624675" w:rsidP="003522EC">
            <w:pPr>
              <w:pStyle w:val="Vchoz"/>
              <w:spacing w:after="120"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                  </w:t>
            </w:r>
            <w:r w:rsidR="009320CF" w:rsidRPr="009320CF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V Brně dne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</w:t>
            </w:r>
            <w:r w:rsidR="009320CF" w:rsidRPr="009320CF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</w:t>
            </w:r>
            <w:r w:rsidR="009320CF" w:rsidRPr="009320CF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........................</w:t>
            </w:r>
          </w:p>
        </w:tc>
      </w:tr>
    </w:tbl>
    <w:p w:rsidR="009320CF" w:rsidRPr="009320CF" w:rsidRDefault="009320CF" w:rsidP="009320CF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9320CF" w:rsidRDefault="009320CF" w:rsidP="009320CF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624675" w:rsidRDefault="00624675" w:rsidP="009320CF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624675" w:rsidRDefault="00624675" w:rsidP="009320CF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624675" w:rsidRDefault="00624675" w:rsidP="009320CF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------------------------------------------------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--------------------------------------------</w:t>
      </w:r>
    </w:p>
    <w:p w:rsidR="00624675" w:rsidRPr="00624675" w:rsidRDefault="00624675" w:rsidP="00624675">
      <w:pPr>
        <w:pStyle w:val="Vchoz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Jaroslav Kocián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24675">
        <w:rPr>
          <w:rFonts w:ascii="Arial" w:hAnsi="Arial" w:cs="Arial"/>
          <w:b/>
          <w:sz w:val="20"/>
          <w:szCs w:val="20"/>
        </w:rPr>
        <w:t xml:space="preserve"> </w:t>
      </w:r>
      <w:r w:rsidRPr="00624675">
        <w:rPr>
          <w:rFonts w:ascii="Arial" w:hAnsi="Arial" w:cs="Arial"/>
          <w:sz w:val="20"/>
          <w:szCs w:val="20"/>
        </w:rPr>
        <w:t>Ing. Jana Drápalová</w:t>
      </w:r>
    </w:p>
    <w:p w:rsidR="00624675" w:rsidRPr="00624675" w:rsidRDefault="00624675" w:rsidP="00624675">
      <w:pPr>
        <w:pStyle w:val="Vchoz"/>
        <w:spacing w:after="120" w:line="276" w:lineRule="auto"/>
        <w:ind w:left="4320" w:firstLine="720"/>
        <w:jc w:val="center"/>
        <w:rPr>
          <w:rFonts w:ascii="Arial" w:hAnsi="Arial" w:cs="Arial"/>
          <w:sz w:val="20"/>
          <w:szCs w:val="20"/>
        </w:rPr>
      </w:pPr>
      <w:r w:rsidRPr="00624675">
        <w:rPr>
          <w:rFonts w:ascii="Arial" w:hAnsi="Arial" w:cs="Arial"/>
          <w:sz w:val="20"/>
          <w:szCs w:val="20"/>
        </w:rPr>
        <w:t>starostka</w:t>
      </w:r>
    </w:p>
    <w:sectPr w:rsidR="00624675" w:rsidRPr="00624675" w:rsidSect="00C83C4B">
      <w:pgSz w:w="11906" w:h="16838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2A" w:rsidRDefault="0036172A">
      <w:r>
        <w:separator/>
      </w:r>
    </w:p>
  </w:endnote>
  <w:endnote w:type="continuationSeparator" w:id="0">
    <w:p w:rsidR="0036172A" w:rsidRDefault="0036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2A" w:rsidRDefault="0036172A">
      <w:r>
        <w:separator/>
      </w:r>
    </w:p>
  </w:footnote>
  <w:footnote w:type="continuationSeparator" w:id="0">
    <w:p w:rsidR="0036172A" w:rsidRDefault="00361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680"/>
    <w:multiLevelType w:val="hybridMultilevel"/>
    <w:tmpl w:val="9514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52DA8"/>
    <w:multiLevelType w:val="hybridMultilevel"/>
    <w:tmpl w:val="7C1EF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714"/>
    <w:multiLevelType w:val="hybridMultilevel"/>
    <w:tmpl w:val="4DFE72E6"/>
    <w:lvl w:ilvl="0" w:tplc="A028882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6E3808"/>
    <w:multiLevelType w:val="hybridMultilevel"/>
    <w:tmpl w:val="B2CC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D4589"/>
    <w:multiLevelType w:val="hybridMultilevel"/>
    <w:tmpl w:val="B2CC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A1D35"/>
    <w:multiLevelType w:val="hybridMultilevel"/>
    <w:tmpl w:val="D6C28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A59AB"/>
    <w:multiLevelType w:val="hybridMultilevel"/>
    <w:tmpl w:val="6B1C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35EC9"/>
    <w:multiLevelType w:val="hybridMultilevel"/>
    <w:tmpl w:val="1F208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E2578"/>
    <w:multiLevelType w:val="hybridMultilevel"/>
    <w:tmpl w:val="31C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65C55"/>
    <w:multiLevelType w:val="hybridMultilevel"/>
    <w:tmpl w:val="EC842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D05AC"/>
    <w:multiLevelType w:val="hybridMultilevel"/>
    <w:tmpl w:val="31C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4400E"/>
    <w:multiLevelType w:val="hybridMultilevel"/>
    <w:tmpl w:val="51B2A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96436"/>
    <w:multiLevelType w:val="hybridMultilevel"/>
    <w:tmpl w:val="5DBA2A60"/>
    <w:styleLink w:val="Psmena"/>
    <w:lvl w:ilvl="0" w:tplc="E7DCA35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425A7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0494AC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CAC324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886B8E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82A7B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8644FA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346F64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AC69BE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F726DB9"/>
    <w:multiLevelType w:val="hybridMultilevel"/>
    <w:tmpl w:val="2AB4C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D005F"/>
    <w:multiLevelType w:val="hybridMultilevel"/>
    <w:tmpl w:val="5DBA2A60"/>
    <w:numStyleLink w:val="Psmena"/>
  </w:abstractNum>
  <w:abstractNum w:abstractNumId="15">
    <w:nsid w:val="6323132C"/>
    <w:multiLevelType w:val="hybridMultilevel"/>
    <w:tmpl w:val="85883412"/>
    <w:styleLink w:val="sla"/>
    <w:lvl w:ilvl="0" w:tplc="DCBCB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2441E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CA47E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6650D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E2092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60BEE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3C33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863B9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4A89A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0502"/>
    <w:rsid w:val="00020F40"/>
    <w:rsid w:val="00054C5C"/>
    <w:rsid w:val="000935ED"/>
    <w:rsid w:val="00093E42"/>
    <w:rsid w:val="000A63EC"/>
    <w:rsid w:val="000D7031"/>
    <w:rsid w:val="00115EDE"/>
    <w:rsid w:val="00177054"/>
    <w:rsid w:val="001B2B2D"/>
    <w:rsid w:val="001B3ECA"/>
    <w:rsid w:val="001C2FC5"/>
    <w:rsid w:val="001C773E"/>
    <w:rsid w:val="001D3928"/>
    <w:rsid w:val="001E0502"/>
    <w:rsid w:val="002108CB"/>
    <w:rsid w:val="00215D01"/>
    <w:rsid w:val="002A7D9C"/>
    <w:rsid w:val="002E4663"/>
    <w:rsid w:val="002F31D9"/>
    <w:rsid w:val="003003DB"/>
    <w:rsid w:val="00320668"/>
    <w:rsid w:val="003522EC"/>
    <w:rsid w:val="0036172A"/>
    <w:rsid w:val="00394B8A"/>
    <w:rsid w:val="003B23A7"/>
    <w:rsid w:val="003C6271"/>
    <w:rsid w:val="004047A1"/>
    <w:rsid w:val="00406498"/>
    <w:rsid w:val="00484B43"/>
    <w:rsid w:val="00487A10"/>
    <w:rsid w:val="004E07F7"/>
    <w:rsid w:val="004E65F7"/>
    <w:rsid w:val="0051562E"/>
    <w:rsid w:val="005447F5"/>
    <w:rsid w:val="00614938"/>
    <w:rsid w:val="00614BEF"/>
    <w:rsid w:val="00624675"/>
    <w:rsid w:val="00677468"/>
    <w:rsid w:val="007779C9"/>
    <w:rsid w:val="007E2789"/>
    <w:rsid w:val="007E5177"/>
    <w:rsid w:val="008362F1"/>
    <w:rsid w:val="008712BA"/>
    <w:rsid w:val="008C3B76"/>
    <w:rsid w:val="008E2845"/>
    <w:rsid w:val="008E5F49"/>
    <w:rsid w:val="009320CF"/>
    <w:rsid w:val="00A03D3A"/>
    <w:rsid w:val="00A3091C"/>
    <w:rsid w:val="00A372E9"/>
    <w:rsid w:val="00A726D6"/>
    <w:rsid w:val="00A92D6A"/>
    <w:rsid w:val="00AC7F2F"/>
    <w:rsid w:val="00AE07C4"/>
    <w:rsid w:val="00AE2B5E"/>
    <w:rsid w:val="00B40532"/>
    <w:rsid w:val="00B45E7F"/>
    <w:rsid w:val="00B514C1"/>
    <w:rsid w:val="00B53068"/>
    <w:rsid w:val="00B74396"/>
    <w:rsid w:val="00B86F1C"/>
    <w:rsid w:val="00C104A4"/>
    <w:rsid w:val="00C83C4B"/>
    <w:rsid w:val="00C979CF"/>
    <w:rsid w:val="00CB1CE6"/>
    <w:rsid w:val="00CE165E"/>
    <w:rsid w:val="00D47E44"/>
    <w:rsid w:val="00D60BCE"/>
    <w:rsid w:val="00D81114"/>
    <w:rsid w:val="00DA0D18"/>
    <w:rsid w:val="00DB5CF2"/>
    <w:rsid w:val="00DC4418"/>
    <w:rsid w:val="00DD11A7"/>
    <w:rsid w:val="00E308C1"/>
    <w:rsid w:val="00E86A6D"/>
    <w:rsid w:val="00E94FC7"/>
    <w:rsid w:val="00EB5681"/>
    <w:rsid w:val="00EC3D12"/>
    <w:rsid w:val="00F17FA7"/>
    <w:rsid w:val="00F46360"/>
    <w:rsid w:val="00FA0794"/>
    <w:rsid w:val="00FC32E7"/>
    <w:rsid w:val="00FF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773E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C773E"/>
    <w:rPr>
      <w:u w:val="single"/>
    </w:rPr>
  </w:style>
  <w:style w:type="paragraph" w:customStyle="1" w:styleId="Text">
    <w:name w:val="Text"/>
    <w:rsid w:val="001C773E"/>
    <w:rPr>
      <w:rFonts w:ascii="Helvetica Neue" w:hAnsi="Helvetica Neue" w:cs="Arial Unicode MS"/>
      <w:color w:val="000000"/>
      <w:sz w:val="22"/>
      <w:szCs w:val="22"/>
    </w:rPr>
  </w:style>
  <w:style w:type="numbering" w:customStyle="1" w:styleId="Psmena">
    <w:name w:val="Písmena"/>
    <w:rsid w:val="001C773E"/>
    <w:pPr>
      <w:numPr>
        <w:numId w:val="1"/>
      </w:numPr>
    </w:pPr>
  </w:style>
  <w:style w:type="paragraph" w:customStyle="1" w:styleId="Vchoz">
    <w:name w:val="Výchozí"/>
    <w:rsid w:val="001C773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2E9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A92D6A"/>
    <w:pPr>
      <w:ind w:left="720"/>
      <w:contextualSpacing/>
    </w:pPr>
  </w:style>
  <w:style w:type="paragraph" w:styleId="Revize">
    <w:name w:val="Revision"/>
    <w:hidden/>
    <w:uiPriority w:val="99"/>
    <w:semiHidden/>
    <w:rsid w:val="004047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E5F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F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F49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F49"/>
    <w:rPr>
      <w:b/>
      <w:bCs/>
      <w:lang w:val="en-US"/>
    </w:rPr>
  </w:style>
  <w:style w:type="paragraph" w:customStyle="1" w:styleId="TextA">
    <w:name w:val="Text A"/>
    <w:rsid w:val="009320CF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la">
    <w:name w:val="Čísla"/>
    <w:rsid w:val="009320CF"/>
    <w:pPr>
      <w:numPr>
        <w:numId w:val="14"/>
      </w:numPr>
    </w:pPr>
  </w:style>
  <w:style w:type="table" w:styleId="Mkatabulky">
    <w:name w:val="Table Grid"/>
    <w:basedOn w:val="Normlntabulka"/>
    <w:uiPriority w:val="59"/>
    <w:rsid w:val="009320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utura" w:eastAsiaTheme="minorEastAsia" w:hAnsi="Futura" w:cs="Futura"/>
      <w:b/>
      <w:bCs/>
      <w:sz w:val="22"/>
      <w:szCs w:val="22"/>
      <w:bdr w:val="none" w:sz="0" w:space="0" w:color="aut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0A63EC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4396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nliskovec.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jkaccountin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liskovec.brno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kamenska</cp:lastModifiedBy>
  <cp:revision>2</cp:revision>
  <cp:lastPrinted>2018-03-13T09:24:00Z</cp:lastPrinted>
  <dcterms:created xsi:type="dcterms:W3CDTF">2018-05-30T07:05:00Z</dcterms:created>
  <dcterms:modified xsi:type="dcterms:W3CDTF">2018-05-30T07:05:00Z</dcterms:modified>
</cp:coreProperties>
</file>