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01" w:rsidRDefault="00871801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162050" cy="66765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jles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684" cy="6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2CA" w:rsidRDefault="003572CA"/>
    <w:p w:rsidR="00E652FE" w:rsidRDefault="00F81D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Cenová nabídka na </w:t>
      </w:r>
      <w:r w:rsidR="00E51FE9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Q.</w:t>
      </w:r>
      <w:r w:rsidR="003D42B1">
        <w:rPr>
          <w:b/>
          <w:sz w:val="28"/>
          <w:szCs w:val="28"/>
          <w:u w:val="single"/>
        </w:rPr>
        <w:t>2018</w:t>
      </w:r>
      <w:r>
        <w:rPr>
          <w:b/>
          <w:sz w:val="28"/>
          <w:szCs w:val="28"/>
          <w:u w:val="single"/>
        </w:rPr>
        <w:t xml:space="preserve"> pro Městské lesy Chrudim. </w:t>
      </w:r>
    </w:p>
    <w:tbl>
      <w:tblPr>
        <w:tblW w:w="10026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940"/>
        <w:gridCol w:w="1060"/>
        <w:gridCol w:w="1013"/>
        <w:gridCol w:w="1013"/>
        <w:gridCol w:w="1139"/>
        <w:gridCol w:w="1140"/>
        <w:gridCol w:w="1208"/>
        <w:gridCol w:w="1134"/>
        <w:gridCol w:w="868"/>
        <w:gridCol w:w="511"/>
      </w:tblGrid>
      <w:tr w:rsidR="00F81D71" w:rsidRPr="00F81D71" w:rsidTr="00F81D71">
        <w:trPr>
          <w:trHeight w:val="807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Smrk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71" w:rsidRPr="00F81D71" w:rsidRDefault="00F81D71" w:rsidP="00F81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TL. Stupeň ( střed bez kůry)</w:t>
            </w:r>
          </w:p>
        </w:tc>
        <w:tc>
          <w:tcPr>
            <w:tcW w:w="802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Kvalita</w:t>
            </w:r>
          </w:p>
        </w:tc>
      </w:tr>
      <w:tr w:rsidR="00F81D71" w:rsidRPr="00F81D71" w:rsidTr="00F81D71">
        <w:trPr>
          <w:trHeight w:val="599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1D71" w:rsidRPr="00F81D71" w:rsidRDefault="00F81D71" w:rsidP="00F81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71" w:rsidRPr="00F81D71" w:rsidRDefault="00F81D71" w:rsidP="00F81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B/C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KH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D/C2/KPZ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VL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1D71" w:rsidRPr="00F81D71" w:rsidRDefault="00F81D71" w:rsidP="00F81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Délka srtimentů</w:t>
            </w:r>
          </w:p>
        </w:tc>
      </w:tr>
      <w:tr w:rsidR="00E51FE9" w:rsidRPr="00F81D71" w:rsidTr="00F81D71">
        <w:trPr>
          <w:trHeight w:val="273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3a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</w:p>
        </w:tc>
      </w:tr>
      <w:tr w:rsidR="00E51FE9" w:rsidRPr="00F81D71" w:rsidTr="00F81D71">
        <w:trPr>
          <w:trHeight w:val="273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3b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51FE9" w:rsidRPr="00F81D71" w:rsidTr="00F81D71">
        <w:trPr>
          <w:trHeight w:val="28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4a+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51FE9" w:rsidRPr="00F81D71" w:rsidTr="00F81D71">
        <w:trPr>
          <w:trHeight w:val="27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1FE9" w:rsidRPr="00F81D71" w:rsidTr="00F81D71">
        <w:trPr>
          <w:trHeight w:val="28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1FE9" w:rsidRPr="00F81D71" w:rsidTr="00F81D71">
        <w:trPr>
          <w:trHeight w:val="807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Borovice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TL. Stupeň ( střed bez kůry)</w:t>
            </w:r>
          </w:p>
        </w:tc>
        <w:tc>
          <w:tcPr>
            <w:tcW w:w="55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Kvalita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1FE9" w:rsidRPr="00F81D71" w:rsidTr="00F81D71">
        <w:trPr>
          <w:trHeight w:val="28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B/C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</w:t>
            </w:r>
          </w:p>
        </w:tc>
        <w:tc>
          <w:tcPr>
            <w:tcW w:w="23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Délky sortimentů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1FE9" w:rsidRPr="00F81D71" w:rsidTr="00F81D71">
        <w:trPr>
          <w:trHeight w:val="28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3a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23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4m.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1FE9" w:rsidRPr="00F81D71" w:rsidTr="00F81D71">
        <w:trPr>
          <w:trHeight w:val="28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3b+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234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E9" w:rsidRPr="00F81D71" w:rsidRDefault="00E51FE9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652FE" w:rsidRDefault="00E652FE">
      <w:pPr>
        <w:rPr>
          <w:b/>
          <w:sz w:val="28"/>
          <w:szCs w:val="28"/>
          <w:u w:val="single"/>
        </w:rPr>
      </w:pPr>
    </w:p>
    <w:tbl>
      <w:tblPr>
        <w:tblW w:w="7473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985"/>
        <w:gridCol w:w="2551"/>
        <w:gridCol w:w="2937"/>
      </w:tblGrid>
      <w:tr w:rsidR="00525C74" w:rsidRPr="00525C74" w:rsidTr="00525C74">
        <w:trPr>
          <w:trHeight w:val="627"/>
        </w:trPr>
        <w:tc>
          <w:tcPr>
            <w:tcW w:w="7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C74" w:rsidRPr="00525C74" w:rsidRDefault="00525C74" w:rsidP="0052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5C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Agregát SM/BO/MD</w:t>
            </w:r>
          </w:p>
        </w:tc>
      </w:tr>
      <w:tr w:rsidR="00525C74" w:rsidRPr="00525C74" w:rsidTr="00525C74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C74" w:rsidRPr="00525C74" w:rsidRDefault="00525C74" w:rsidP="0052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5C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Kvaita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C74" w:rsidRPr="00525C74" w:rsidRDefault="00525C74" w:rsidP="0052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5C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12,- 20 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C74" w:rsidRPr="00525C74" w:rsidRDefault="00525C74" w:rsidP="0052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5C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21+</w:t>
            </w:r>
          </w:p>
        </w:tc>
      </w:tr>
      <w:tr w:rsidR="00E51FE9" w:rsidRPr="00525C74" w:rsidTr="00525C74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525C74" w:rsidRDefault="00E51FE9" w:rsidP="0052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5C74">
              <w:rPr>
                <w:rFonts w:ascii="Calibri" w:eastAsia="Times New Roman" w:hAnsi="Calibri" w:cs="Calibri"/>
                <w:color w:val="000000"/>
                <w:lang w:eastAsia="cs-CZ"/>
              </w:rPr>
              <w:t>A/B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E51FE9" w:rsidRPr="00525C74" w:rsidTr="00525C74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525C74" w:rsidRDefault="00E51FE9" w:rsidP="0052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5C74">
              <w:rPr>
                <w:rFonts w:ascii="Calibri" w:eastAsia="Times New Roman" w:hAnsi="Calibri" w:cs="Calibri"/>
                <w:color w:val="000000"/>
                <w:lang w:eastAsia="cs-CZ"/>
              </w:rPr>
              <w:t>C/D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E51FE9" w:rsidRPr="00525C74" w:rsidTr="00525C74">
        <w:trPr>
          <w:trHeight w:val="321"/>
        </w:trPr>
        <w:tc>
          <w:tcPr>
            <w:tcW w:w="7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9" w:rsidRPr="00525C74" w:rsidRDefault="00E51FE9" w:rsidP="0052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5C74">
              <w:rPr>
                <w:rFonts w:ascii="Calibri" w:eastAsia="Times New Roman" w:hAnsi="Calibri" w:cs="Calibri"/>
                <w:color w:val="000000"/>
                <w:lang w:eastAsia="cs-CZ"/>
              </w:rPr>
              <w:t>Délka 4m. +2%nadměrek</w:t>
            </w:r>
          </w:p>
        </w:tc>
      </w:tr>
    </w:tbl>
    <w:p w:rsidR="00525C74" w:rsidRDefault="00525C74">
      <w:pPr>
        <w:rPr>
          <w:b/>
          <w:sz w:val="28"/>
          <w:szCs w:val="28"/>
          <w:u w:val="single"/>
        </w:rPr>
      </w:pPr>
    </w:p>
    <w:tbl>
      <w:tblPr>
        <w:tblW w:w="7018" w:type="dxa"/>
        <w:tblCellMar>
          <w:left w:w="70" w:type="dxa"/>
          <w:right w:w="70" w:type="dxa"/>
        </w:tblCellMar>
        <w:tblLook w:val="04A0"/>
      </w:tblPr>
      <w:tblGrid>
        <w:gridCol w:w="2514"/>
        <w:gridCol w:w="2098"/>
        <w:gridCol w:w="2406"/>
      </w:tblGrid>
      <w:tr w:rsidR="009F0041" w:rsidRPr="009F0041" w:rsidTr="009F0041">
        <w:trPr>
          <w:trHeight w:val="278"/>
        </w:trPr>
        <w:tc>
          <w:tcPr>
            <w:tcW w:w="70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0041" w:rsidRPr="009F0041" w:rsidRDefault="009F0041" w:rsidP="009F0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F004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Vláknina Jehličí </w:t>
            </w:r>
          </w:p>
        </w:tc>
      </w:tr>
      <w:tr w:rsidR="009F0041" w:rsidRPr="009F0041" w:rsidTr="00E51FE9">
        <w:trPr>
          <w:trHeight w:val="278"/>
        </w:trPr>
        <w:tc>
          <w:tcPr>
            <w:tcW w:w="2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41" w:rsidRPr="009F0041" w:rsidRDefault="009F0041" w:rsidP="009F0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F004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Kvalita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41" w:rsidRPr="009F0041" w:rsidRDefault="009F0041" w:rsidP="009F0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F004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Délka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041" w:rsidRPr="009F0041" w:rsidRDefault="009F0041" w:rsidP="009F0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F004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Kč/m3</w:t>
            </w:r>
          </w:p>
        </w:tc>
      </w:tr>
      <w:tr w:rsidR="00E51FE9" w:rsidRPr="009F0041" w:rsidTr="00E51FE9">
        <w:trPr>
          <w:trHeight w:val="278"/>
        </w:trPr>
        <w:tc>
          <w:tcPr>
            <w:tcW w:w="2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E9" w:rsidRPr="009F0041" w:rsidRDefault="00E51FE9" w:rsidP="009F0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9F0041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OSB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E9" w:rsidRPr="009F0041" w:rsidRDefault="00E51FE9" w:rsidP="009F0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9F0041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- 4</w:t>
            </w:r>
            <w:r w:rsidRPr="009F0041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m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E51FE9" w:rsidRPr="009F0041" w:rsidTr="00E51FE9">
        <w:trPr>
          <w:trHeight w:val="292"/>
        </w:trPr>
        <w:tc>
          <w:tcPr>
            <w:tcW w:w="25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E9" w:rsidRPr="009F0041" w:rsidRDefault="00E51FE9" w:rsidP="009F0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9F0041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DTD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E9" w:rsidRPr="009F0041" w:rsidRDefault="00E51FE9" w:rsidP="009F0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9F0041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-4</w:t>
            </w:r>
            <w:r w:rsidRPr="009F0041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m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9" w:rsidRPr="00F81D71" w:rsidRDefault="00E51FE9" w:rsidP="00D61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</w:tbl>
    <w:p w:rsidR="00186E6C" w:rsidRDefault="00186E6C" w:rsidP="00871801">
      <w:pPr>
        <w:pStyle w:val="Zpat"/>
        <w:rPr>
          <w:b/>
          <w:sz w:val="20"/>
          <w:szCs w:val="20"/>
        </w:rPr>
      </w:pPr>
    </w:p>
    <w:p w:rsidR="00F81D71" w:rsidRDefault="00F81D71" w:rsidP="00871801">
      <w:pPr>
        <w:pStyle w:val="Zpat"/>
        <w:rPr>
          <w:b/>
          <w:sz w:val="20"/>
          <w:szCs w:val="20"/>
        </w:rPr>
      </w:pPr>
    </w:p>
    <w:p w:rsidR="00F81D71" w:rsidRDefault="00F81D71" w:rsidP="00871801">
      <w:pPr>
        <w:pStyle w:val="Zpat"/>
        <w:rPr>
          <w:b/>
          <w:sz w:val="20"/>
          <w:szCs w:val="20"/>
        </w:rPr>
      </w:pPr>
    </w:p>
    <w:p w:rsidR="00F81D71" w:rsidRDefault="00F81D71" w:rsidP="00871801">
      <w:pPr>
        <w:pStyle w:val="Zpat"/>
        <w:rPr>
          <w:b/>
          <w:sz w:val="20"/>
          <w:szCs w:val="20"/>
        </w:rPr>
      </w:pPr>
    </w:p>
    <w:p w:rsidR="00F81D71" w:rsidRDefault="00F81D71" w:rsidP="00871801">
      <w:pPr>
        <w:pStyle w:val="Zpat"/>
        <w:rPr>
          <w:b/>
          <w:sz w:val="20"/>
          <w:szCs w:val="20"/>
        </w:rPr>
      </w:pPr>
    </w:p>
    <w:p w:rsidR="00F81D71" w:rsidRDefault="00F81D71" w:rsidP="00871801">
      <w:pPr>
        <w:pStyle w:val="Zpat"/>
        <w:rPr>
          <w:b/>
          <w:sz w:val="20"/>
          <w:szCs w:val="20"/>
        </w:rPr>
      </w:pPr>
    </w:p>
    <w:p w:rsidR="00F81D71" w:rsidRDefault="00F81D71" w:rsidP="00871801">
      <w:pPr>
        <w:pStyle w:val="Zpat"/>
        <w:rPr>
          <w:b/>
          <w:sz w:val="20"/>
          <w:szCs w:val="20"/>
        </w:rPr>
      </w:pPr>
    </w:p>
    <w:p w:rsidR="00186E6C" w:rsidRDefault="00186E6C" w:rsidP="00871801">
      <w:pPr>
        <w:pStyle w:val="Zpat"/>
        <w:rPr>
          <w:b/>
          <w:sz w:val="20"/>
          <w:szCs w:val="20"/>
        </w:rPr>
      </w:pPr>
    </w:p>
    <w:p w:rsidR="00871801" w:rsidRPr="00EC7F40" w:rsidRDefault="00871801" w:rsidP="00871801">
      <w:pPr>
        <w:pStyle w:val="Zpat"/>
        <w:rPr>
          <w:sz w:val="20"/>
          <w:szCs w:val="20"/>
        </w:rPr>
      </w:pPr>
      <w:r w:rsidRPr="00EC7F40">
        <w:rPr>
          <w:b/>
          <w:sz w:val="20"/>
          <w:szCs w:val="20"/>
        </w:rPr>
        <w:t>Nejles s.r.o.</w:t>
      </w:r>
      <w:r w:rsidRPr="00EC7F40">
        <w:rPr>
          <w:b/>
          <w:sz w:val="20"/>
          <w:szCs w:val="20"/>
        </w:rPr>
        <w:tab/>
      </w:r>
      <w:r w:rsidRPr="00EC7F40">
        <w:rPr>
          <w:b/>
          <w:sz w:val="20"/>
          <w:szCs w:val="20"/>
        </w:rPr>
        <w:tab/>
      </w:r>
    </w:p>
    <w:p w:rsidR="00871801" w:rsidRPr="00EC7F40" w:rsidRDefault="00E51FE9" w:rsidP="00871801">
      <w:pPr>
        <w:pStyle w:val="Zpat"/>
        <w:rPr>
          <w:sz w:val="20"/>
          <w:szCs w:val="20"/>
        </w:rPr>
      </w:pPr>
      <w:r>
        <w:rPr>
          <w:sz w:val="20"/>
          <w:szCs w:val="20"/>
        </w:rPr>
        <w:t>Arnoštov 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71801" w:rsidRDefault="00871801" w:rsidP="00E652FE">
      <w:pPr>
        <w:pStyle w:val="Zpat"/>
      </w:pPr>
      <w:r w:rsidRPr="00EC7F40">
        <w:rPr>
          <w:sz w:val="20"/>
          <w:szCs w:val="20"/>
        </w:rPr>
        <w:t>507 82 Pecka</w:t>
      </w:r>
      <w:r w:rsidR="00E51FE9">
        <w:tab/>
      </w:r>
    </w:p>
    <w:sectPr w:rsidR="00871801" w:rsidSect="00383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801"/>
    <w:rsid w:val="00186E6C"/>
    <w:rsid w:val="001A3936"/>
    <w:rsid w:val="001B0E8A"/>
    <w:rsid w:val="001B2ED6"/>
    <w:rsid w:val="00267DB4"/>
    <w:rsid w:val="00283CF5"/>
    <w:rsid w:val="002B0B3D"/>
    <w:rsid w:val="003572CA"/>
    <w:rsid w:val="003702DE"/>
    <w:rsid w:val="00383F2A"/>
    <w:rsid w:val="003D42B1"/>
    <w:rsid w:val="00453C34"/>
    <w:rsid w:val="004D1F22"/>
    <w:rsid w:val="005131AD"/>
    <w:rsid w:val="00525C74"/>
    <w:rsid w:val="006F34F4"/>
    <w:rsid w:val="007078F5"/>
    <w:rsid w:val="007B39C7"/>
    <w:rsid w:val="007D1946"/>
    <w:rsid w:val="00871801"/>
    <w:rsid w:val="00875018"/>
    <w:rsid w:val="008F5742"/>
    <w:rsid w:val="009003CF"/>
    <w:rsid w:val="00997F67"/>
    <w:rsid w:val="009B50F8"/>
    <w:rsid w:val="009F0041"/>
    <w:rsid w:val="00AF5DA6"/>
    <w:rsid w:val="00B54D42"/>
    <w:rsid w:val="00BA20F6"/>
    <w:rsid w:val="00BC60EF"/>
    <w:rsid w:val="00D478EE"/>
    <w:rsid w:val="00E00CF8"/>
    <w:rsid w:val="00E51FE9"/>
    <w:rsid w:val="00E652FE"/>
    <w:rsid w:val="00F1381C"/>
    <w:rsid w:val="00F81D71"/>
    <w:rsid w:val="00FC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D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71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801"/>
  </w:style>
  <w:style w:type="paragraph" w:styleId="Textbubliny">
    <w:name w:val="Balloon Text"/>
    <w:basedOn w:val="Normln"/>
    <w:link w:val="TextbublinyChar"/>
    <w:uiPriority w:val="99"/>
    <w:semiHidden/>
    <w:unhideWhenUsed/>
    <w:rsid w:val="0087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80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B50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Jana Pešková</cp:lastModifiedBy>
  <cp:revision>2</cp:revision>
  <cp:lastPrinted>2016-01-05T11:38:00Z</cp:lastPrinted>
  <dcterms:created xsi:type="dcterms:W3CDTF">2018-05-30T11:24:00Z</dcterms:created>
  <dcterms:modified xsi:type="dcterms:W3CDTF">2018-05-30T11:24:00Z</dcterms:modified>
</cp:coreProperties>
</file>