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0A7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B7AAC">
        <w:rPr>
          <w:rFonts w:ascii="Arial" w:hAnsi="Arial" w:cs="Arial"/>
          <w:sz w:val="24"/>
          <w:szCs w:val="24"/>
        </w:rPr>
        <w:tab/>
      </w:r>
      <w:r w:rsidR="00AB7AA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AB7AA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000067</w:t>
      </w:r>
    </w:p>
    <w:p w:rsidR="00000000" w:rsidRDefault="00AB7AA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B7AA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B7AA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B7AA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B7AA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00A7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00A70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AB7AA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PEDDY Group s.r.o.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Chude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ínská 91</w:t>
      </w:r>
    </w:p>
    <w:p w:rsidR="00000000" w:rsidRDefault="00AB7AA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29.5.2018</w:t>
      </w:r>
    </w:p>
    <w:p w:rsidR="00000000" w:rsidRDefault="00AB7AAC">
      <w:pPr>
        <w:widowControl w:val="0"/>
        <w:tabs>
          <w:tab w:val="left" w:pos="135"/>
          <w:tab w:val="left" w:pos="276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1.6.2018</w:t>
      </w:r>
    </w:p>
    <w:p w:rsidR="00000000" w:rsidRDefault="00AB7AA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28683927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CZ28683927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50 098,00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50 098,00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AB7AA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00A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</w:t>
      </w:r>
      <w:r w:rsidR="00AB7AAC">
        <w:rPr>
          <w:rFonts w:ascii="Arial" w:hAnsi="Arial" w:cs="Arial"/>
          <w:color w:val="000000"/>
          <w:sz w:val="20"/>
          <w:szCs w:val="20"/>
        </w:rPr>
        <w:t xml:space="preserve"> ks - benzínová elektrocentrála HERON EGM 68AVR-1 </w:t>
      </w:r>
    </w:p>
    <w:p w:rsidR="00000000" w:rsidRDefault="00AB7AA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8896119</w:t>
      </w:r>
    </w:p>
    <w:p w:rsidR="00000000" w:rsidRDefault="00C00A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</w:t>
      </w:r>
      <w:bookmarkStart w:id="0" w:name="_GoBack"/>
      <w:bookmarkEnd w:id="0"/>
      <w:r w:rsidR="00AB7AAC">
        <w:rPr>
          <w:rFonts w:ascii="Arial" w:hAnsi="Arial" w:cs="Arial"/>
          <w:color w:val="000000"/>
          <w:sz w:val="20"/>
          <w:szCs w:val="20"/>
        </w:rPr>
        <w:t xml:space="preserve"> ks - sva</w:t>
      </w:r>
      <w:r w:rsidR="00AB7AAC">
        <w:rPr>
          <w:rFonts w:ascii="Arial" w:hAnsi="Arial" w:cs="Arial"/>
          <w:color w:val="000000"/>
          <w:sz w:val="20"/>
          <w:szCs w:val="20"/>
        </w:rPr>
        <w:t>ř</w:t>
      </w:r>
      <w:r w:rsidR="00AB7AAC">
        <w:rPr>
          <w:rFonts w:ascii="Arial" w:hAnsi="Arial" w:cs="Arial"/>
          <w:color w:val="000000"/>
          <w:sz w:val="20"/>
          <w:szCs w:val="20"/>
        </w:rPr>
        <w:t>ovací invertor EXTOL INDUSTRIAL 160A Smart</w:t>
      </w:r>
    </w:p>
    <w:p w:rsidR="00000000" w:rsidRDefault="00AB7AA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8796011</w:t>
      </w:r>
    </w:p>
    <w:p w:rsidR="00000000" w:rsidRDefault="00AB7AA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cenové nabídky ze dne 29.05.2018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6383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B7AA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</w:t>
      </w:r>
      <w:r>
        <w:rPr>
          <w:rFonts w:ascii="Arial" w:hAnsi="Arial" w:cs="Arial"/>
          <w:color w:val="000000"/>
          <w:sz w:val="20"/>
          <w:szCs w:val="20"/>
        </w:rPr>
        <w:t xml:space="preserve">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B7AA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B7AA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B7AA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00A7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B7AA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B7AAC" w:rsidRDefault="00AB7A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B7AA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0"/>
    <w:rsid w:val="00AB7AAC"/>
    <w:rsid w:val="00C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5228305F.dotm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cp:lastPrinted>2018-05-30T06:47:00Z</cp:lastPrinted>
  <dcterms:created xsi:type="dcterms:W3CDTF">2018-05-30T06:48:00Z</dcterms:created>
  <dcterms:modified xsi:type="dcterms:W3CDTF">2018-05-30T06:48:00Z</dcterms:modified>
</cp:coreProperties>
</file>