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AA" w:rsidRPr="00B74E53" w:rsidRDefault="009B5021" w:rsidP="005A4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RÁMCOVÁ </w:t>
      </w:r>
      <w:r w:rsidR="00B74E5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KUPNÍ SMLOUVA</w:t>
      </w:r>
    </w:p>
    <w:p w:rsidR="00A0772B" w:rsidRPr="00B74E53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A0772B" w:rsidRPr="005A4581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A4581">
        <w:rPr>
          <w:rFonts w:ascii="TimesNewRomanPSMT" w:hAnsi="TimesNewRomanPSMT" w:cs="TimesNewRomanPSMT"/>
          <w:b/>
          <w:color w:val="000000"/>
          <w:sz w:val="24"/>
          <w:szCs w:val="24"/>
        </w:rPr>
        <w:t>Střední uměleckoprůmyslová škola Karlovy Vary, příspěvková organizace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IČO: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00077135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se sídlem: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Náměstí 17. Listopadu 710/12, 360 05 Karlovy Vary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zastoupení: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Ing. Bc. Markéta Šlechtová MPA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bank. </w:t>
      </w:r>
      <w:proofErr w:type="gramStart"/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spoj</w:t>
      </w:r>
      <w:proofErr w:type="gramEnd"/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.:</w:t>
      </w:r>
      <w:r w:rsidR="00D9611C">
        <w:rPr>
          <w:rFonts w:ascii="TimesNewRomanPSMT" w:hAnsi="TimesNewRomanPSMT" w:cs="TimesNewRomanPSMT"/>
          <w:color w:val="000000"/>
          <w:sz w:val="20"/>
          <w:szCs w:val="20"/>
        </w:rPr>
        <w:tab/>
        <w:t>XXXXXXXXXXXXXXXXXXXXXXXXXXXXXXX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</w:t>
      </w:r>
    </w:p>
    <w:p w:rsidR="00A0772B" w:rsidRDefault="00A0772B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05979" w:rsidRPr="005A4581" w:rsidRDefault="00750B18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Petr Fiala – velkoobchod s drogérií s.r.o.</w:t>
      </w:r>
    </w:p>
    <w:p w:rsidR="008A3AAA" w:rsidRPr="00D870CA" w:rsidRDefault="008A3AA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IČO:</w:t>
      </w:r>
      <w:r w:rsidR="00750B1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750B18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750B18">
        <w:rPr>
          <w:rFonts w:ascii="TimesNewRomanPSMT" w:hAnsi="TimesNewRomanPSMT" w:cs="TimesNewRomanPSMT"/>
          <w:color w:val="000000"/>
          <w:sz w:val="20"/>
          <w:szCs w:val="20"/>
        </w:rPr>
        <w:tab/>
        <w:t>26381001</w:t>
      </w:r>
      <w:r w:rsidR="00D870CA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D870CA">
        <w:rPr>
          <w:rFonts w:ascii="TimesNewRomanPSMT" w:hAnsi="TimesNewRomanPSMT" w:cs="TimesNewRomanPSMT"/>
          <w:i/>
          <w:color w:val="000000"/>
          <w:sz w:val="20"/>
          <w:szCs w:val="20"/>
        </w:rPr>
        <w:t>DIČ</w:t>
      </w:r>
      <w:r w:rsidR="00750B18">
        <w:rPr>
          <w:rFonts w:ascii="TimesNewRomanPSMT" w:hAnsi="TimesNewRomanPSMT" w:cs="TimesNewRomanPSMT"/>
          <w:color w:val="000000"/>
          <w:sz w:val="20"/>
          <w:szCs w:val="20"/>
        </w:rPr>
        <w:t>: CZ26381001</w:t>
      </w:r>
    </w:p>
    <w:p w:rsidR="008A3AAA" w:rsidRDefault="008A3AA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se sídlem:</w:t>
      </w:r>
      <w:r w:rsidR="00750B1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750B18">
        <w:rPr>
          <w:rFonts w:ascii="TimesNewRomanPSMT" w:hAnsi="TimesNewRomanPSMT" w:cs="TimesNewRomanPSMT"/>
          <w:color w:val="000000"/>
          <w:sz w:val="20"/>
          <w:szCs w:val="20"/>
        </w:rPr>
        <w:tab/>
        <w:t>Hlavní 74/12, 362 63 Dalovice</w:t>
      </w:r>
    </w:p>
    <w:p w:rsidR="00205979" w:rsidRPr="00C5523A" w:rsidRDefault="00205979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0772B">
        <w:rPr>
          <w:rFonts w:ascii="TimesNewRomanPSMT" w:hAnsi="TimesNewRomanPSMT" w:cs="TimesNewRomanPSMT"/>
          <w:i/>
          <w:sz w:val="20"/>
          <w:szCs w:val="20"/>
        </w:rPr>
        <w:t>zastoupení:</w:t>
      </w:r>
      <w:r w:rsidRPr="00C5523A">
        <w:rPr>
          <w:rFonts w:ascii="TimesNewRomanPSMT" w:hAnsi="TimesNewRomanPSMT" w:cs="TimesNewRomanPSMT"/>
          <w:sz w:val="20"/>
          <w:szCs w:val="20"/>
        </w:rPr>
        <w:tab/>
      </w:r>
      <w:r w:rsidR="00750B18">
        <w:rPr>
          <w:rFonts w:ascii="TimesNewRomanPSMT" w:hAnsi="TimesNewRomanPSMT" w:cs="TimesNewRomanPSMT"/>
          <w:sz w:val="20"/>
          <w:szCs w:val="20"/>
        </w:rPr>
        <w:t>Petr Fiala, jednatel</w:t>
      </w:r>
    </w:p>
    <w:p w:rsidR="00205979" w:rsidRDefault="00205979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bank. </w:t>
      </w:r>
      <w:proofErr w:type="gramStart"/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spoj</w:t>
      </w:r>
      <w:proofErr w:type="gramEnd"/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.:</w:t>
      </w:r>
      <w:r w:rsidR="00D870CA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D9611C">
        <w:rPr>
          <w:rFonts w:ascii="TimesNewRomanPSMT" w:hAnsi="TimesNewRomanPSMT" w:cs="TimesNewRomanPSMT"/>
          <w:color w:val="000000"/>
          <w:sz w:val="20"/>
          <w:szCs w:val="20"/>
        </w:rPr>
        <w:t>XXXXXXXXXXXXXXXXXXXXXXXXXXXXXXX</w:t>
      </w:r>
      <w:bookmarkStart w:id="0" w:name="_GoBack"/>
      <w:bookmarkEnd w:id="0"/>
    </w:p>
    <w:p w:rsidR="001066AD" w:rsidRDefault="001066A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596F" w:rsidRDefault="00BE596F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color w:val="000000"/>
          <w:sz w:val="20"/>
          <w:szCs w:val="20"/>
        </w:rPr>
      </w:pPr>
    </w:p>
    <w:p w:rsidR="001066AD" w:rsidRDefault="001066A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místo dodání: </w:t>
      </w:r>
      <w:r>
        <w:rPr>
          <w:rFonts w:ascii="TimesNewRomanPSMT" w:hAnsi="TimesNewRomanPSMT" w:cs="TimesNewRomanPSMT"/>
          <w:color w:val="000000"/>
          <w:sz w:val="20"/>
          <w:szCs w:val="20"/>
        </w:rPr>
        <w:t>Náměstí 17. listopadu 710/12, 360 05 Karlovy Vary</w:t>
      </w:r>
    </w:p>
    <w:p w:rsidR="001066AD" w:rsidRDefault="001066A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66AD" w:rsidRDefault="001066A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66AD" w:rsidRDefault="001066AD" w:rsidP="001066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>Předmět rámcové smlouvy</w:t>
      </w:r>
    </w:p>
    <w:p w:rsidR="001066AD" w:rsidRPr="00BE596F" w:rsidRDefault="001066AD" w:rsidP="00BE596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Uzavřením této smlouvy smluvní strany projevují vůli</w:t>
      </w:r>
      <w:r w:rsidR="00CF560B" w:rsidRPr="00BE596F">
        <w:rPr>
          <w:rFonts w:ascii="TimesNewRomanPSMT" w:hAnsi="TimesNewRomanPSMT" w:cs="TimesNewRomanPSMT"/>
          <w:color w:val="000000"/>
          <w:sz w:val="20"/>
          <w:szCs w:val="20"/>
        </w:rPr>
        <w:t>:</w:t>
      </w:r>
    </w:p>
    <w:p w:rsidR="001066AD" w:rsidRDefault="001066AD" w:rsidP="001066AD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řídit se touto smlouvou ve vzájemných obchodních vztazích,</w:t>
      </w:r>
    </w:p>
    <w:p w:rsidR="001066AD" w:rsidRDefault="001066AD" w:rsidP="001066AD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řídit se touto smlouvou při zavírání a realizaci jednotlivých kupních smluv, na základě kterých bude prodávající dodávat kupujícímu zboží</w:t>
      </w:r>
    </w:p>
    <w:p w:rsidR="001066AD" w:rsidRDefault="001066AD" w:rsidP="001066AD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předem dohodnout část obsahu těchto kupních smluv</w:t>
      </w:r>
    </w:p>
    <w:p w:rsidR="001066AD" w:rsidRDefault="001066AD" w:rsidP="001066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66AD" w:rsidRDefault="001066AD" w:rsidP="001066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>Uzavírání jednotlivých kupních smluv</w:t>
      </w:r>
    </w:p>
    <w:p w:rsidR="00750B18" w:rsidRDefault="001066AD" w:rsidP="00BE596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Na uzavření jednotlivé kupní smlouvy použijí smluvní strany </w:t>
      </w:r>
      <w:r w:rsidR="00750B18">
        <w:rPr>
          <w:rFonts w:ascii="TimesNewRomanPSMT" w:hAnsi="TimesNewRomanPSMT" w:cs="TimesNewRomanPSMT"/>
          <w:color w:val="000000"/>
          <w:sz w:val="20"/>
          <w:szCs w:val="20"/>
        </w:rPr>
        <w:t>telefonickou objednávku</w:t>
      </w:r>
      <w:r w:rsidR="009A2A74">
        <w:rPr>
          <w:rFonts w:ascii="TimesNewRomanPSMT" w:hAnsi="TimesNewRomanPSMT" w:cs="TimesNewRomanPSMT"/>
          <w:color w:val="000000"/>
          <w:sz w:val="20"/>
          <w:szCs w:val="20"/>
        </w:rPr>
        <w:t xml:space="preserve"> a ob</w:t>
      </w:r>
      <w:r w:rsidR="00750B18">
        <w:rPr>
          <w:rFonts w:ascii="TimesNewRomanPSMT" w:hAnsi="TimesNewRomanPSMT" w:cs="TimesNewRomanPSMT"/>
          <w:color w:val="000000"/>
          <w:sz w:val="20"/>
          <w:szCs w:val="20"/>
        </w:rPr>
        <w:t>j</w:t>
      </w:r>
      <w:r w:rsidR="009A2A74">
        <w:rPr>
          <w:rFonts w:ascii="TimesNewRomanPSMT" w:hAnsi="TimesNewRomanPSMT" w:cs="TimesNewRomanPSMT"/>
          <w:color w:val="000000"/>
          <w:sz w:val="20"/>
          <w:szCs w:val="20"/>
        </w:rPr>
        <w:t>e</w:t>
      </w:r>
      <w:r w:rsidR="00750B18">
        <w:rPr>
          <w:rFonts w:ascii="TimesNewRomanPSMT" w:hAnsi="TimesNewRomanPSMT" w:cs="TimesNewRomanPSMT"/>
          <w:color w:val="000000"/>
          <w:sz w:val="20"/>
          <w:szCs w:val="20"/>
        </w:rPr>
        <w:t>dnávku uzavřenou přes e-</w:t>
      </w:r>
      <w:proofErr w:type="spellStart"/>
      <w:r w:rsidR="00750B18">
        <w:rPr>
          <w:rFonts w:ascii="TimesNewRomanPSMT" w:hAnsi="TimesNewRomanPSMT" w:cs="TimesNewRomanPSMT"/>
          <w:color w:val="000000"/>
          <w:sz w:val="20"/>
          <w:szCs w:val="20"/>
        </w:rPr>
        <w:t>shop</w:t>
      </w:r>
      <w:proofErr w:type="spellEnd"/>
      <w:r w:rsidR="00750B18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3D51BC" w:rsidRPr="00BE596F" w:rsidRDefault="00750B18" w:rsidP="00BE596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3D51BC" w:rsidRPr="00BE596F">
        <w:rPr>
          <w:rFonts w:ascii="TimesNewRomanPSMT" w:hAnsi="TimesNewRomanPSMT" w:cs="TimesNewRomanPSMT"/>
          <w:color w:val="000000"/>
          <w:sz w:val="20"/>
          <w:szCs w:val="20"/>
        </w:rPr>
        <w:t>Jednotlivá kupní smlouva se považuje za uzavřenou odesláním „Objednávky“ kupujícím.</w:t>
      </w:r>
    </w:p>
    <w:p w:rsidR="003D51BC" w:rsidRDefault="003D51BC" w:rsidP="003D51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D51BC" w:rsidRPr="003D51BC" w:rsidRDefault="003D51BC" w:rsidP="003D51B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3D51BC">
        <w:rPr>
          <w:rFonts w:ascii="TimesNewRomanPSMT" w:hAnsi="TimesNewRomanPSMT" w:cs="TimesNewRomanPSMT"/>
          <w:b/>
          <w:color w:val="000000"/>
          <w:sz w:val="20"/>
          <w:szCs w:val="20"/>
        </w:rPr>
        <w:t>Obchodní podmínky platné pro jednotlivé kupní smlouvy</w:t>
      </w:r>
    </w:p>
    <w:p w:rsidR="003D51BC" w:rsidRDefault="003D51BC" w:rsidP="003D51B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>Předmět plnění</w:t>
      </w:r>
    </w:p>
    <w:p w:rsidR="003D51BC" w:rsidRPr="00BE596F" w:rsidRDefault="003D51BC" w:rsidP="00BE596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Prodávající se zavazuje dodat kupujícímu dohodnuté zboží, převést na něj vlastnické právo k tomuto zboží a kupující se zavazuje dohodnutým způsobem spolupůsobit, zboží převzít a zaplatit prodávajícímu kupní cenu v dohodnuté výši.</w:t>
      </w:r>
    </w:p>
    <w:p w:rsidR="003D51BC" w:rsidRDefault="003D51BC" w:rsidP="003D51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D51BC" w:rsidRDefault="003D51BC" w:rsidP="00BE596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>Čas a místo dodání</w:t>
      </w:r>
    </w:p>
    <w:p w:rsidR="003D51BC" w:rsidRPr="00BE596F" w:rsidRDefault="003D51BC" w:rsidP="00BE596F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Prodávající se zavazuje dodat zboží do dohodnutého místa dodání </w:t>
      </w:r>
      <w:proofErr w:type="gramStart"/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do 5-ti</w:t>
      </w:r>
      <w:proofErr w:type="gramEnd"/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 pracovních dnů od uzavření kupní smlouvy.</w:t>
      </w:r>
    </w:p>
    <w:p w:rsidR="003D51BC" w:rsidRPr="00BE596F" w:rsidRDefault="003D51BC" w:rsidP="00BE596F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Povinnost prodávajícího dodat zboží je splněna tím, že kupujícímu umožní se zbožím nakládat (tj. zboží převzít) v dohodnutém místě dodání.</w:t>
      </w:r>
    </w:p>
    <w:p w:rsidR="0012231F" w:rsidRPr="00BE596F" w:rsidRDefault="0012231F" w:rsidP="00BE596F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Kupující se zavazuje uskutečnit všechny úkony, které jsou potřebné podle smlouvy a právních předpisů k tomu, aby prodávající mohl dodat zboží, kupující se zavazuje převzít zboží na dohodnutém místě dodání.</w:t>
      </w:r>
    </w:p>
    <w:p w:rsidR="0012231F" w:rsidRPr="00BE596F" w:rsidRDefault="0012231F" w:rsidP="00BE596F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V případě překážky, která nastala nezávisle na vůli prodávajícího a brání mu ve splnění jeho povinnosti, prodlužuje se lhůta dodání zboží o dobu trvání této překážky.</w:t>
      </w:r>
    </w:p>
    <w:p w:rsidR="0012231F" w:rsidRPr="00BE596F" w:rsidRDefault="0012231F" w:rsidP="00BE596F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Prodávající se zavazuje oznámit výše uvedenou skutečnost bez zbytečného odkladu kupujícímu.</w:t>
      </w:r>
    </w:p>
    <w:p w:rsidR="0012231F" w:rsidRDefault="0012231F" w:rsidP="003D51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2231F" w:rsidRDefault="0012231F" w:rsidP="00BE596F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>Cena</w:t>
      </w:r>
    </w:p>
    <w:p w:rsidR="0012231F" w:rsidRPr="00BE596F" w:rsidRDefault="0012231F" w:rsidP="00BE596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Za dodané zboží se zavazuje kupující zaplatit cenu na základě faktury vystavené prodávajícím, která je splatná do </w:t>
      </w:r>
      <w:proofErr w:type="gramStart"/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14-ti</w:t>
      </w:r>
      <w:proofErr w:type="gramEnd"/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 kalendářních dnů od vstavení faktury. Termínem zaplacení se rozumí den, ve kterém byla dlužná částka připsána na účet prodávajícího.</w:t>
      </w:r>
    </w:p>
    <w:p w:rsidR="0012231F" w:rsidRDefault="0012231F" w:rsidP="001223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2231F" w:rsidRDefault="0012231F" w:rsidP="00BE596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>Převzetí zboží</w:t>
      </w:r>
    </w:p>
    <w:p w:rsidR="0012231F" w:rsidRPr="00BE596F" w:rsidRDefault="0012231F" w:rsidP="00BE596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Při převzetí zboží je kupující povinen si zboží prohlédnout.</w:t>
      </w:r>
    </w:p>
    <w:p w:rsidR="0012231F" w:rsidRPr="00BE596F" w:rsidRDefault="0012231F" w:rsidP="00BE596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Převzetí zboží je kupující povinen písemně potvrdit.</w:t>
      </w:r>
    </w:p>
    <w:p w:rsidR="0012231F" w:rsidRPr="00BE596F" w:rsidRDefault="0012231F" w:rsidP="00BE596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Nebezpečí škody na zboží přechází na kupujícího vždy v době převzetí </w:t>
      </w:r>
      <w:proofErr w:type="gramStart"/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zboží nebo</w:t>
      </w:r>
      <w:proofErr w:type="gramEnd"/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 když tak kupující neučiní včas, v době, kdy mu prodávající umožní nakládat se zbožím a kupující poruší smlouvu tím, že zboží nepřevezme.</w:t>
      </w:r>
    </w:p>
    <w:p w:rsidR="0012231F" w:rsidRDefault="0012231F" w:rsidP="001223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2231F" w:rsidRDefault="0012231F" w:rsidP="00BE596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>Odpovědnost za vady a záruka jakosti</w:t>
      </w:r>
    </w:p>
    <w:p w:rsidR="0012231F" w:rsidRPr="00BE596F" w:rsidRDefault="0012231F" w:rsidP="00BE596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Prodávající odpovídá za vady, které má zboží v okamžiku předání zboží na kupujícího.</w:t>
      </w:r>
    </w:p>
    <w:p w:rsidR="0012231F" w:rsidRPr="00BE596F" w:rsidRDefault="0012231F" w:rsidP="00BE596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Prodávající p</w:t>
      </w:r>
      <w:r w:rsidR="00BE596F">
        <w:rPr>
          <w:rFonts w:ascii="TimesNewRomanPSMT" w:hAnsi="TimesNewRomanPSMT" w:cs="TimesNewRomanPSMT"/>
          <w:color w:val="000000"/>
          <w:sz w:val="20"/>
          <w:szCs w:val="20"/>
        </w:rPr>
        <w:t>řebírá záruku za zboží, jejíž doba trvání se řídí platnou legislativou</w:t>
      </w:r>
      <w:r w:rsidR="00FF763F" w:rsidRPr="00BE596F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FF763F" w:rsidRPr="00BE596F" w:rsidRDefault="00FF763F" w:rsidP="00BE596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Odpovědnost prodávajícího za vady, na které se </w:t>
      </w:r>
      <w:proofErr w:type="gramStart"/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vztahuje</w:t>
      </w:r>
      <w:proofErr w:type="gramEnd"/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 záruka za jakost zboží </w:t>
      </w:r>
      <w:proofErr w:type="gramStart"/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nevznikne</w:t>
      </w:r>
      <w:proofErr w:type="gramEnd"/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, jestliže tyto vady byly způsobené (po přechodu nebezpečí škody na zboží) vnějšími událostmi a nezpůsobí je prodávající.</w:t>
      </w:r>
    </w:p>
    <w:p w:rsidR="00FF763F" w:rsidRDefault="00FF763F" w:rsidP="001223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F763F" w:rsidRDefault="00FF763F" w:rsidP="00CF560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lastRenderedPageBreak/>
        <w:t>Další ujednání</w:t>
      </w:r>
    </w:p>
    <w:p w:rsidR="00FF763F" w:rsidRPr="00BE596F" w:rsidRDefault="00CF560B" w:rsidP="00BE596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Smluvní strany se zavazují, že si budou poskytovat potřebnou součinnost při plnění závazků z této smlouvy a navzájem si budou oznamovat všechny okolnosti a informace, které mohou mít vliv na uzavření jednotlivých kupních smluv dle podmínek dohodnutých v této smlouvě.</w:t>
      </w:r>
    </w:p>
    <w:p w:rsidR="00CF560B" w:rsidRDefault="00CF560B" w:rsidP="001223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BE596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>Trvání rámcové smlouvy</w:t>
      </w:r>
    </w:p>
    <w:p w:rsidR="00CF560B" w:rsidRPr="00BE596F" w:rsidRDefault="00CF560B" w:rsidP="00BE596F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Tato smlouva se uzavírá na dobu neurčitou.</w:t>
      </w:r>
    </w:p>
    <w:p w:rsidR="00CF560B" w:rsidRPr="00BE596F" w:rsidRDefault="00CF560B" w:rsidP="00BE596F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Smluvní vztah založený touto smlouvou je možné ukončit dohodou smluvních stran a výpovědí. </w:t>
      </w:r>
    </w:p>
    <w:p w:rsidR="00CF560B" w:rsidRPr="00BE596F" w:rsidRDefault="00CF560B" w:rsidP="00BE596F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Vypovědět tuto smlouvu může kterákoli smluvní strana z jakéhokoli </w:t>
      </w:r>
      <w:proofErr w:type="gramStart"/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důvodu a nebo bez</w:t>
      </w:r>
      <w:proofErr w:type="gramEnd"/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 uvedení důvodu. Výpovědní lhůta je jeden měsíc.</w:t>
      </w:r>
    </w:p>
    <w:p w:rsidR="00CF560B" w:rsidRPr="00BE596F" w:rsidRDefault="00CF560B" w:rsidP="00BE596F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Výpověď musí mít písemnou formu a musí být doručena druhé straně. Výpovědní lhůta počíná běžet prvním dnem kalendářního měsíce následujícím po měsíci, ve kterém byla výpověď doručena druhé straně.</w:t>
      </w: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BE596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>Závěrečná ustanovení</w:t>
      </w:r>
    </w:p>
    <w:p w:rsidR="00CF560B" w:rsidRPr="00BE596F" w:rsidRDefault="00CF560B" w:rsidP="00BE596F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Změna této smlouvy je možná jen písemnou dohodou smluvních stran.</w:t>
      </w:r>
    </w:p>
    <w:p w:rsidR="00CF560B" w:rsidRPr="00BE596F" w:rsidRDefault="00CF560B" w:rsidP="00BE596F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Ve věcech neupravených touto smlouvou se smluvní vztah řídí Obchodním zákoníkem a příslušnými ustanoveními obecně platných právních předpisů České republiky.</w:t>
      </w:r>
    </w:p>
    <w:p w:rsidR="00CF560B" w:rsidRPr="00BE596F" w:rsidRDefault="00CF560B" w:rsidP="00BE596F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Tato smlouva nabývá účinnosti dnem podpisu smluvními stranami.</w:t>
      </w:r>
    </w:p>
    <w:p w:rsidR="00CF560B" w:rsidRPr="00BE596F" w:rsidRDefault="00CF560B" w:rsidP="00BE596F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Tato smlouva je vyhotovena ve dvou stejnopisech, z nich po jednom obdrží každá smluvní strana.</w:t>
      </w:r>
    </w:p>
    <w:p w:rsidR="00CF560B" w:rsidRPr="00BE596F" w:rsidRDefault="00CF560B" w:rsidP="00BE596F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Smluvní strany prohlašují, že si tuto smlouvu přečetly, jejímu obsahu roz</w:t>
      </w:r>
      <w:r w:rsidR="00BE596F">
        <w:rPr>
          <w:rFonts w:ascii="TimesNewRomanPSMT" w:hAnsi="TimesNewRomanPSMT" w:cs="TimesNewRomanPSMT"/>
          <w:color w:val="000000"/>
          <w:sz w:val="20"/>
          <w:szCs w:val="20"/>
        </w:rPr>
        <w:t>u</w:t>
      </w: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měly a na důka</w:t>
      </w:r>
      <w:r w:rsidR="00BE596F">
        <w:rPr>
          <w:rFonts w:ascii="TimesNewRomanPSMT" w:hAnsi="TimesNewRomanPSMT" w:cs="TimesNewRomanPSMT"/>
          <w:color w:val="000000"/>
          <w:sz w:val="20"/>
          <w:szCs w:val="20"/>
        </w:rPr>
        <w:t>z</w:t>
      </w: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 toho, že obsah této smlouvy odpovídá jejich společné a svobodné vůli, připojují níže své podpisy.</w:t>
      </w: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 Karlových Varech, dne:</w:t>
      </w: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…………………………………………………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……………………………………………</w:t>
      </w:r>
    </w:p>
    <w:p w:rsidR="00CF560B" w:rsidRP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ab/>
        <w:t xml:space="preserve">                 Prodávající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 xml:space="preserve">           kupující</w:t>
      </w:r>
    </w:p>
    <w:sectPr w:rsidR="00CF560B" w:rsidRPr="00CF560B" w:rsidSect="00CF316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A41"/>
    <w:multiLevelType w:val="hybridMultilevel"/>
    <w:tmpl w:val="722EDAFE"/>
    <w:lvl w:ilvl="0" w:tplc="2ACEA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890"/>
    <w:multiLevelType w:val="hybridMultilevel"/>
    <w:tmpl w:val="B0CACC54"/>
    <w:lvl w:ilvl="0" w:tplc="13609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13D6"/>
    <w:multiLevelType w:val="hybridMultilevel"/>
    <w:tmpl w:val="FB80E9B8"/>
    <w:lvl w:ilvl="0" w:tplc="0BDC6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0DA0"/>
    <w:multiLevelType w:val="hybridMultilevel"/>
    <w:tmpl w:val="7B8E93B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35A89"/>
    <w:multiLevelType w:val="hybridMultilevel"/>
    <w:tmpl w:val="9550A9D6"/>
    <w:lvl w:ilvl="0" w:tplc="02D4B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2E9C"/>
    <w:multiLevelType w:val="hybridMultilevel"/>
    <w:tmpl w:val="D98E9E1C"/>
    <w:lvl w:ilvl="0" w:tplc="6BDA1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B4B6E"/>
    <w:multiLevelType w:val="hybridMultilevel"/>
    <w:tmpl w:val="040219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C065F"/>
    <w:multiLevelType w:val="hybridMultilevel"/>
    <w:tmpl w:val="87FEB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4655C"/>
    <w:multiLevelType w:val="hybridMultilevel"/>
    <w:tmpl w:val="8B8273E2"/>
    <w:lvl w:ilvl="0" w:tplc="78B64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265A7"/>
    <w:multiLevelType w:val="hybridMultilevel"/>
    <w:tmpl w:val="3E4A0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81279"/>
    <w:multiLevelType w:val="hybridMultilevel"/>
    <w:tmpl w:val="B810B78E"/>
    <w:lvl w:ilvl="0" w:tplc="0948849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1681D"/>
    <w:multiLevelType w:val="hybridMultilevel"/>
    <w:tmpl w:val="F894EDE2"/>
    <w:lvl w:ilvl="0" w:tplc="47E6A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13584"/>
    <w:multiLevelType w:val="hybridMultilevel"/>
    <w:tmpl w:val="94782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33EC4"/>
    <w:multiLevelType w:val="hybridMultilevel"/>
    <w:tmpl w:val="3F005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D303B"/>
    <w:multiLevelType w:val="hybridMultilevel"/>
    <w:tmpl w:val="07B63636"/>
    <w:lvl w:ilvl="0" w:tplc="BAF0F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12F1F"/>
    <w:multiLevelType w:val="hybridMultilevel"/>
    <w:tmpl w:val="E09657F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173B9C"/>
    <w:multiLevelType w:val="hybridMultilevel"/>
    <w:tmpl w:val="4AAE5BDE"/>
    <w:lvl w:ilvl="0" w:tplc="4A26E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332CE"/>
    <w:multiLevelType w:val="hybridMultilevel"/>
    <w:tmpl w:val="B2F8467C"/>
    <w:lvl w:ilvl="0" w:tplc="B388E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F4F18"/>
    <w:multiLevelType w:val="hybridMultilevel"/>
    <w:tmpl w:val="532C3EF0"/>
    <w:lvl w:ilvl="0" w:tplc="8076D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36DA"/>
    <w:multiLevelType w:val="hybridMultilevel"/>
    <w:tmpl w:val="E22C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C2D3E"/>
    <w:multiLevelType w:val="hybridMultilevel"/>
    <w:tmpl w:val="845E6F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752390"/>
    <w:multiLevelType w:val="hybridMultilevel"/>
    <w:tmpl w:val="E81AE29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1549EE"/>
    <w:multiLevelType w:val="hybridMultilevel"/>
    <w:tmpl w:val="08421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0638E"/>
    <w:multiLevelType w:val="hybridMultilevel"/>
    <w:tmpl w:val="140C6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35EBC"/>
    <w:multiLevelType w:val="hybridMultilevel"/>
    <w:tmpl w:val="1B9C9A24"/>
    <w:lvl w:ilvl="0" w:tplc="6186E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4138D"/>
    <w:multiLevelType w:val="hybridMultilevel"/>
    <w:tmpl w:val="8AC424A2"/>
    <w:lvl w:ilvl="0" w:tplc="631A5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95DD3"/>
    <w:multiLevelType w:val="hybridMultilevel"/>
    <w:tmpl w:val="29D65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4773A"/>
    <w:multiLevelType w:val="hybridMultilevel"/>
    <w:tmpl w:val="9F565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9"/>
  </w:num>
  <w:num w:numId="5">
    <w:abstractNumId w:val="15"/>
  </w:num>
  <w:num w:numId="6">
    <w:abstractNumId w:val="13"/>
  </w:num>
  <w:num w:numId="7">
    <w:abstractNumId w:val="7"/>
  </w:num>
  <w:num w:numId="8">
    <w:abstractNumId w:val="21"/>
  </w:num>
  <w:num w:numId="9">
    <w:abstractNumId w:val="27"/>
  </w:num>
  <w:num w:numId="10">
    <w:abstractNumId w:val="17"/>
  </w:num>
  <w:num w:numId="11">
    <w:abstractNumId w:val="22"/>
  </w:num>
  <w:num w:numId="12">
    <w:abstractNumId w:val="10"/>
  </w:num>
  <w:num w:numId="13">
    <w:abstractNumId w:val="24"/>
  </w:num>
  <w:num w:numId="14">
    <w:abstractNumId w:val="18"/>
  </w:num>
  <w:num w:numId="15">
    <w:abstractNumId w:val="6"/>
  </w:num>
  <w:num w:numId="16">
    <w:abstractNumId w:val="25"/>
  </w:num>
  <w:num w:numId="17">
    <w:abstractNumId w:val="20"/>
  </w:num>
  <w:num w:numId="18">
    <w:abstractNumId w:val="26"/>
  </w:num>
  <w:num w:numId="19">
    <w:abstractNumId w:val="3"/>
  </w:num>
  <w:num w:numId="20">
    <w:abstractNumId w:val="0"/>
  </w:num>
  <w:num w:numId="21">
    <w:abstractNumId w:val="4"/>
  </w:num>
  <w:num w:numId="22">
    <w:abstractNumId w:val="1"/>
  </w:num>
  <w:num w:numId="23">
    <w:abstractNumId w:val="16"/>
  </w:num>
  <w:num w:numId="24">
    <w:abstractNumId w:val="2"/>
  </w:num>
  <w:num w:numId="25">
    <w:abstractNumId w:val="5"/>
  </w:num>
  <w:num w:numId="26">
    <w:abstractNumId w:val="14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AA"/>
    <w:rsid w:val="00055B09"/>
    <w:rsid w:val="001066AD"/>
    <w:rsid w:val="0012231F"/>
    <w:rsid w:val="00205979"/>
    <w:rsid w:val="00277E5C"/>
    <w:rsid w:val="002A10B8"/>
    <w:rsid w:val="002D19BC"/>
    <w:rsid w:val="00363983"/>
    <w:rsid w:val="003D3FDD"/>
    <w:rsid w:val="003D51BC"/>
    <w:rsid w:val="005A4581"/>
    <w:rsid w:val="006C204C"/>
    <w:rsid w:val="00750B18"/>
    <w:rsid w:val="008A3AAA"/>
    <w:rsid w:val="00915F70"/>
    <w:rsid w:val="00947F0B"/>
    <w:rsid w:val="00952B55"/>
    <w:rsid w:val="009A2A74"/>
    <w:rsid w:val="009B5021"/>
    <w:rsid w:val="00A0772B"/>
    <w:rsid w:val="00AD540D"/>
    <w:rsid w:val="00B74E53"/>
    <w:rsid w:val="00BC5DDD"/>
    <w:rsid w:val="00BE596F"/>
    <w:rsid w:val="00C5523A"/>
    <w:rsid w:val="00C9371A"/>
    <w:rsid w:val="00CF3166"/>
    <w:rsid w:val="00CF560B"/>
    <w:rsid w:val="00CF7152"/>
    <w:rsid w:val="00D870CA"/>
    <w:rsid w:val="00D9611C"/>
    <w:rsid w:val="00E42412"/>
    <w:rsid w:val="00F403BD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Novotná Anna</cp:lastModifiedBy>
  <cp:revision>3</cp:revision>
  <cp:lastPrinted>2017-06-15T08:57:00Z</cp:lastPrinted>
  <dcterms:created xsi:type="dcterms:W3CDTF">2018-05-30T05:09:00Z</dcterms:created>
  <dcterms:modified xsi:type="dcterms:W3CDTF">2018-05-30T05:10:00Z</dcterms:modified>
</cp:coreProperties>
</file>