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EEB" w:rsidRDefault="005F5EEB" w:rsidP="003E071E">
      <w:pPr>
        <w:spacing w:after="0" w:line="240" w:lineRule="auto"/>
        <w:jc w:val="center"/>
        <w:rPr>
          <w:rFonts w:ascii="Arial" w:hAnsi="Arial" w:cs="Arial"/>
          <w:b/>
          <w:sz w:val="36"/>
          <w:szCs w:val="36"/>
        </w:rPr>
      </w:pPr>
    </w:p>
    <w:p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rsidR="005A3B45" w:rsidRPr="008D17FE" w:rsidRDefault="005A3B45" w:rsidP="00E3686F">
      <w:pPr>
        <w:spacing w:after="0" w:line="240" w:lineRule="auto"/>
        <w:jc w:val="center"/>
        <w:rPr>
          <w:rFonts w:ascii="Arial" w:hAnsi="Arial" w:cs="Arial"/>
          <w:sz w:val="23"/>
          <w:szCs w:val="23"/>
        </w:rPr>
      </w:pPr>
    </w:p>
    <w:p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rsidR="003E071E" w:rsidRPr="008D17FE" w:rsidRDefault="003E071E" w:rsidP="007C7279">
      <w:pPr>
        <w:spacing w:after="60" w:line="240" w:lineRule="auto"/>
        <w:rPr>
          <w:rFonts w:ascii="Arial" w:hAnsi="Arial" w:cs="Arial"/>
          <w:sz w:val="23"/>
          <w:szCs w:val="23"/>
        </w:rPr>
      </w:pPr>
    </w:p>
    <w:p w:rsidR="00FA7C10" w:rsidRPr="008D729B" w:rsidRDefault="00FA7C10" w:rsidP="00FA7C10">
      <w:pPr>
        <w:spacing w:after="60" w:line="240" w:lineRule="auto"/>
        <w:rPr>
          <w:rFonts w:ascii="Arial" w:hAnsi="Arial" w:cs="Arial"/>
          <w:b/>
          <w:sz w:val="23"/>
          <w:szCs w:val="23"/>
        </w:rPr>
      </w:pPr>
      <w:proofErr w:type="spellStart"/>
      <w:r w:rsidRPr="008D729B">
        <w:rPr>
          <w:rFonts w:ascii="Arial" w:hAnsi="Arial" w:cs="Arial"/>
          <w:b/>
          <w:sz w:val="23"/>
          <w:szCs w:val="23"/>
        </w:rPr>
        <w:t>Olympus</w:t>
      </w:r>
      <w:proofErr w:type="spellEnd"/>
      <w:r w:rsidRPr="008D729B">
        <w:rPr>
          <w:rFonts w:ascii="Arial" w:hAnsi="Arial" w:cs="Arial"/>
          <w:b/>
          <w:sz w:val="23"/>
          <w:szCs w:val="23"/>
        </w:rPr>
        <w:t xml:space="preserve"> Cze</w:t>
      </w:r>
      <w:r w:rsidR="00420632">
        <w:rPr>
          <w:rFonts w:ascii="Arial" w:hAnsi="Arial" w:cs="Arial"/>
          <w:b/>
          <w:sz w:val="23"/>
          <w:szCs w:val="23"/>
        </w:rPr>
        <w:t>ch Group, s.r.o., člen koncernu</w:t>
      </w:r>
    </w:p>
    <w:p w:rsidR="00605F71" w:rsidRPr="008D729B" w:rsidRDefault="00605F71" w:rsidP="00605F71">
      <w:pPr>
        <w:spacing w:after="60" w:line="240" w:lineRule="auto"/>
        <w:rPr>
          <w:rStyle w:val="platne1"/>
          <w:rFonts w:ascii="Arial" w:hAnsi="Arial" w:cs="Arial"/>
          <w:sz w:val="23"/>
          <w:szCs w:val="23"/>
        </w:rPr>
      </w:pPr>
      <w:r w:rsidRPr="008D729B">
        <w:rPr>
          <w:rFonts w:ascii="Arial" w:hAnsi="Arial" w:cs="Arial"/>
          <w:sz w:val="23"/>
          <w:szCs w:val="23"/>
        </w:rPr>
        <w:t>IČ</w:t>
      </w:r>
      <w:r w:rsidR="008645D8" w:rsidRPr="008D729B">
        <w:rPr>
          <w:rFonts w:ascii="Arial" w:hAnsi="Arial" w:cs="Arial"/>
          <w:sz w:val="23"/>
          <w:szCs w:val="23"/>
        </w:rPr>
        <w:t>O</w:t>
      </w:r>
      <w:r w:rsidRPr="008D729B">
        <w:rPr>
          <w:rFonts w:ascii="Arial" w:hAnsi="Arial" w:cs="Arial"/>
          <w:sz w:val="23"/>
          <w:szCs w:val="23"/>
        </w:rPr>
        <w:t>:</w:t>
      </w:r>
      <w:r w:rsidR="008645D8" w:rsidRPr="008D729B">
        <w:rPr>
          <w:rFonts w:ascii="Arial" w:hAnsi="Arial" w:cs="Arial"/>
          <w:sz w:val="23"/>
          <w:szCs w:val="23"/>
        </w:rPr>
        <w:t xml:space="preserve"> </w:t>
      </w:r>
      <w:r w:rsidR="00FA7C10" w:rsidRPr="008D729B">
        <w:rPr>
          <w:rFonts w:ascii="Arial" w:hAnsi="Arial" w:cs="Arial"/>
          <w:sz w:val="23"/>
          <w:szCs w:val="23"/>
        </w:rPr>
        <w:t>27068641</w:t>
      </w:r>
    </w:p>
    <w:p w:rsidR="00605F71" w:rsidRPr="008D729B" w:rsidRDefault="00605F71" w:rsidP="00605F71">
      <w:pPr>
        <w:spacing w:after="60" w:line="240" w:lineRule="auto"/>
        <w:rPr>
          <w:rStyle w:val="platne1"/>
          <w:rFonts w:ascii="Arial" w:hAnsi="Arial" w:cs="Arial"/>
          <w:sz w:val="23"/>
          <w:szCs w:val="23"/>
        </w:rPr>
      </w:pPr>
      <w:r w:rsidRPr="008D729B">
        <w:rPr>
          <w:rStyle w:val="platne1"/>
          <w:rFonts w:ascii="Arial" w:hAnsi="Arial" w:cs="Arial"/>
          <w:sz w:val="23"/>
          <w:szCs w:val="23"/>
        </w:rPr>
        <w:t xml:space="preserve">DIČ: </w:t>
      </w:r>
      <w:r w:rsidR="00FA7C10" w:rsidRPr="008D729B">
        <w:rPr>
          <w:rFonts w:ascii="Arial" w:hAnsi="Arial" w:cs="Arial"/>
          <w:sz w:val="23"/>
          <w:szCs w:val="23"/>
        </w:rPr>
        <w:t>CZ27068641</w:t>
      </w:r>
    </w:p>
    <w:p w:rsidR="00605F71" w:rsidRPr="008D729B" w:rsidRDefault="00605F71" w:rsidP="00605F71">
      <w:pPr>
        <w:spacing w:after="60" w:line="240" w:lineRule="auto"/>
        <w:rPr>
          <w:rStyle w:val="platne1"/>
          <w:rFonts w:ascii="Arial" w:hAnsi="Arial" w:cs="Arial"/>
          <w:sz w:val="23"/>
          <w:szCs w:val="23"/>
        </w:rPr>
      </w:pPr>
      <w:r w:rsidRPr="008D729B">
        <w:rPr>
          <w:rStyle w:val="platne1"/>
          <w:rFonts w:ascii="Arial" w:hAnsi="Arial" w:cs="Arial"/>
          <w:sz w:val="23"/>
          <w:szCs w:val="23"/>
        </w:rPr>
        <w:t xml:space="preserve">se sídlem: </w:t>
      </w:r>
      <w:r w:rsidR="00FA7C10" w:rsidRPr="008D729B">
        <w:rPr>
          <w:rFonts w:ascii="Arial" w:hAnsi="Arial" w:cs="Arial"/>
          <w:sz w:val="23"/>
          <w:szCs w:val="23"/>
        </w:rPr>
        <w:t>Evropská 176/16, 160 41 Praha</w:t>
      </w:r>
      <w:r w:rsidR="008D729B">
        <w:rPr>
          <w:rFonts w:ascii="Arial" w:hAnsi="Arial" w:cs="Arial"/>
          <w:sz w:val="23"/>
          <w:szCs w:val="23"/>
        </w:rPr>
        <w:t xml:space="preserve"> 6</w:t>
      </w:r>
    </w:p>
    <w:p w:rsidR="00605F71" w:rsidRPr="008D729B" w:rsidRDefault="00605F71" w:rsidP="00605F71">
      <w:pPr>
        <w:spacing w:after="60" w:line="240" w:lineRule="auto"/>
        <w:rPr>
          <w:rFonts w:ascii="Arial" w:hAnsi="Arial" w:cs="Arial"/>
          <w:sz w:val="23"/>
          <w:szCs w:val="23"/>
        </w:rPr>
      </w:pPr>
      <w:r w:rsidRPr="008D729B">
        <w:rPr>
          <w:rStyle w:val="platne1"/>
          <w:rFonts w:ascii="Arial" w:hAnsi="Arial" w:cs="Arial"/>
          <w:sz w:val="23"/>
          <w:szCs w:val="23"/>
        </w:rPr>
        <w:t>zapsaná</w:t>
      </w:r>
      <w:r w:rsidR="007157D9" w:rsidRPr="008D729B">
        <w:rPr>
          <w:rStyle w:val="platne1"/>
          <w:rFonts w:ascii="Arial" w:hAnsi="Arial" w:cs="Arial"/>
          <w:sz w:val="23"/>
          <w:szCs w:val="23"/>
        </w:rPr>
        <w:t xml:space="preserve"> v obchodním rejstříku vedeném </w:t>
      </w:r>
      <w:r w:rsidR="00FA7C10" w:rsidRPr="008D729B">
        <w:rPr>
          <w:rStyle w:val="platne1"/>
          <w:rFonts w:ascii="Arial" w:hAnsi="Arial" w:cs="Arial"/>
          <w:sz w:val="23"/>
          <w:szCs w:val="23"/>
        </w:rPr>
        <w:t xml:space="preserve">Městským soudem v Praze, oddíl C, vložka </w:t>
      </w:r>
      <w:r w:rsidR="00FA7C10" w:rsidRPr="008D729B">
        <w:rPr>
          <w:rFonts w:ascii="Arial" w:hAnsi="Arial" w:cs="Arial"/>
          <w:sz w:val="23"/>
          <w:szCs w:val="23"/>
        </w:rPr>
        <w:t>93921</w:t>
      </w:r>
    </w:p>
    <w:p w:rsidR="00605F71" w:rsidRPr="008D729B" w:rsidRDefault="008645D8" w:rsidP="00605F71">
      <w:pPr>
        <w:spacing w:after="60" w:line="240" w:lineRule="auto"/>
        <w:rPr>
          <w:rStyle w:val="platne1"/>
          <w:rFonts w:ascii="Arial" w:hAnsi="Arial" w:cs="Arial"/>
          <w:sz w:val="23"/>
          <w:szCs w:val="23"/>
        </w:rPr>
      </w:pPr>
      <w:r w:rsidRPr="008D729B">
        <w:rPr>
          <w:rStyle w:val="platne1"/>
          <w:rFonts w:ascii="Arial" w:hAnsi="Arial" w:cs="Arial"/>
          <w:sz w:val="23"/>
          <w:szCs w:val="23"/>
        </w:rPr>
        <w:t>zastoupena</w:t>
      </w:r>
      <w:r w:rsidR="00605F71" w:rsidRPr="008D729B">
        <w:rPr>
          <w:rStyle w:val="platne1"/>
          <w:rFonts w:ascii="Arial" w:hAnsi="Arial" w:cs="Arial"/>
          <w:sz w:val="23"/>
          <w:szCs w:val="23"/>
        </w:rPr>
        <w:t xml:space="preserve">: </w:t>
      </w:r>
      <w:r w:rsidR="00FA7C10" w:rsidRPr="008D729B">
        <w:rPr>
          <w:rFonts w:ascii="Arial" w:hAnsi="Arial" w:cs="Arial"/>
          <w:sz w:val="23"/>
          <w:szCs w:val="23"/>
        </w:rPr>
        <w:t>Ing. Pavlem Kasalem, Ing. Ivem Lukešem - prokuristy</w:t>
      </w:r>
    </w:p>
    <w:p w:rsidR="00605F71" w:rsidRPr="008D729B" w:rsidRDefault="00605F71" w:rsidP="00605F71">
      <w:pPr>
        <w:spacing w:after="60" w:line="240" w:lineRule="auto"/>
        <w:rPr>
          <w:rStyle w:val="platne1"/>
          <w:rFonts w:ascii="Arial" w:hAnsi="Arial" w:cs="Arial"/>
          <w:sz w:val="23"/>
          <w:szCs w:val="23"/>
        </w:rPr>
      </w:pPr>
      <w:r w:rsidRPr="008D729B">
        <w:rPr>
          <w:rStyle w:val="platne1"/>
          <w:rFonts w:ascii="Arial" w:hAnsi="Arial" w:cs="Arial"/>
          <w:sz w:val="23"/>
          <w:szCs w:val="23"/>
        </w:rPr>
        <w:t xml:space="preserve">bankovní spojení: </w:t>
      </w:r>
      <w:proofErr w:type="spellStart"/>
      <w:r w:rsidR="00FA7C10" w:rsidRPr="008D729B">
        <w:rPr>
          <w:rStyle w:val="platne1"/>
          <w:rFonts w:ascii="Arial" w:hAnsi="Arial" w:cs="Arial"/>
          <w:sz w:val="23"/>
          <w:szCs w:val="23"/>
        </w:rPr>
        <w:t>UniCredit</w:t>
      </w:r>
      <w:proofErr w:type="spellEnd"/>
      <w:r w:rsidR="00FA7C10" w:rsidRPr="008D729B">
        <w:rPr>
          <w:rStyle w:val="platne1"/>
          <w:rFonts w:ascii="Arial" w:hAnsi="Arial" w:cs="Arial"/>
          <w:sz w:val="23"/>
          <w:szCs w:val="23"/>
        </w:rPr>
        <w:t xml:space="preserve"> Bank</w:t>
      </w:r>
    </w:p>
    <w:p w:rsidR="00605F71" w:rsidRPr="008D17FE" w:rsidRDefault="00605F71" w:rsidP="00605F71">
      <w:pPr>
        <w:spacing w:after="60" w:line="240" w:lineRule="auto"/>
        <w:rPr>
          <w:rStyle w:val="platne1"/>
          <w:rFonts w:ascii="Arial" w:hAnsi="Arial" w:cs="Arial"/>
          <w:sz w:val="23"/>
          <w:szCs w:val="23"/>
        </w:rPr>
      </w:pPr>
      <w:r w:rsidRPr="008D729B">
        <w:rPr>
          <w:rStyle w:val="platne1"/>
          <w:rFonts w:ascii="Arial" w:hAnsi="Arial" w:cs="Arial"/>
          <w:sz w:val="23"/>
          <w:szCs w:val="23"/>
        </w:rPr>
        <w:t xml:space="preserve">číslo bankovního účtu: </w:t>
      </w:r>
      <w:r w:rsidR="006928E2">
        <w:rPr>
          <w:rFonts w:ascii="Arial" w:hAnsi="Arial" w:cs="Arial"/>
          <w:bCs/>
          <w:sz w:val="23"/>
          <w:szCs w:val="23"/>
        </w:rPr>
        <w:t>XXXXXXXXXXX</w:t>
      </w:r>
    </w:p>
    <w:p w:rsidR="00E32B69" w:rsidRPr="008D17FE" w:rsidRDefault="00E32B6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rsidR="007C7279" w:rsidRPr="008D17FE" w:rsidRDefault="007C727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rsidR="007C7279" w:rsidRPr="008D17FE" w:rsidRDefault="007C7279" w:rsidP="007C7279">
      <w:pPr>
        <w:spacing w:after="60" w:line="240" w:lineRule="auto"/>
        <w:rPr>
          <w:rStyle w:val="platne1"/>
          <w:rFonts w:ascii="Arial" w:hAnsi="Arial" w:cs="Arial"/>
          <w:sz w:val="23"/>
          <w:szCs w:val="23"/>
        </w:rPr>
      </w:pPr>
    </w:p>
    <w:p w:rsidR="007C7279" w:rsidRPr="008D17FE" w:rsidRDefault="00141206" w:rsidP="007C7279">
      <w:pPr>
        <w:spacing w:after="60"/>
        <w:rPr>
          <w:rFonts w:ascii="Arial" w:eastAsia="Times New Roman" w:hAnsi="Arial" w:cs="Arial"/>
          <w:b/>
          <w:sz w:val="23"/>
          <w:szCs w:val="23"/>
        </w:rPr>
      </w:pPr>
      <w:r>
        <w:rPr>
          <w:rFonts w:ascii="Arial" w:eastAsia="Times New Roman" w:hAnsi="Arial" w:cs="Arial"/>
          <w:b/>
          <w:sz w:val="23"/>
          <w:szCs w:val="23"/>
        </w:rPr>
        <w:t>Fakultní nemocnice Brno</w:t>
      </w:r>
    </w:p>
    <w:p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  MUDr. Roman</w:t>
      </w:r>
      <w:r>
        <w:rPr>
          <w:rFonts w:ascii="Arial" w:hAnsi="Arial" w:cs="Arial"/>
          <w:sz w:val="23"/>
          <w:szCs w:val="23"/>
        </w:rPr>
        <w:t>em</w:t>
      </w:r>
      <w:r w:rsidR="007C7279" w:rsidRPr="008D17FE">
        <w:rPr>
          <w:rFonts w:ascii="Arial" w:hAnsi="Arial" w:cs="Arial"/>
          <w:sz w:val="23"/>
          <w:szCs w:val="23"/>
        </w:rPr>
        <w:t xml:space="preserve"> Kraus</w:t>
      </w:r>
      <w:r>
        <w:rPr>
          <w:rFonts w:ascii="Arial" w:hAnsi="Arial" w:cs="Arial"/>
          <w:sz w:val="23"/>
          <w:szCs w:val="23"/>
        </w:rPr>
        <w:t>em</w:t>
      </w:r>
      <w:r w:rsidR="007C7279" w:rsidRPr="008D17FE">
        <w:rPr>
          <w:rFonts w:ascii="Arial" w:hAnsi="Arial" w:cs="Arial"/>
          <w:sz w:val="23"/>
          <w:szCs w:val="23"/>
        </w:rPr>
        <w:t>, MBA, ředitel Fakultní nemocnice Brno</w:t>
      </w:r>
      <w:r w:rsidR="00EB6947" w:rsidRPr="008D17FE">
        <w:rPr>
          <w:rFonts w:ascii="Arial" w:hAnsi="Arial" w:cs="Arial"/>
          <w:sz w:val="23"/>
          <w:szCs w:val="23"/>
        </w:rPr>
        <w:t>,</w:t>
      </w:r>
    </w:p>
    <w:p w:rsidR="006260B6" w:rsidRDefault="006260B6" w:rsidP="007C7279">
      <w:pPr>
        <w:spacing w:after="60"/>
        <w:jc w:val="both"/>
        <w:rPr>
          <w:rFonts w:ascii="Arial" w:hAnsi="Arial" w:cs="Arial"/>
          <w:sz w:val="23"/>
          <w:szCs w:val="23"/>
        </w:rPr>
      </w:pPr>
      <w:r w:rsidRPr="008D17FE">
        <w:rPr>
          <w:rFonts w:ascii="Arial" w:hAnsi="Arial" w:cs="Arial"/>
          <w:sz w:val="23"/>
          <w:szCs w:val="23"/>
        </w:rPr>
        <w:t xml:space="preserve">bankovní spojení: </w:t>
      </w:r>
      <w:r w:rsidR="008E18B4" w:rsidRPr="00CC6F03">
        <w:rPr>
          <w:rFonts w:ascii="Arial" w:hAnsi="Arial" w:cs="Arial"/>
          <w:sz w:val="23"/>
          <w:szCs w:val="23"/>
        </w:rPr>
        <w:t>Česká národní banka, Na Příkopě 28,115 03 Praha 1, pobočka Brno, Rooseveltova 18, 601 10 Brno</w:t>
      </w:r>
    </w:p>
    <w:p w:rsidR="005D0FD1" w:rsidRPr="008D17FE" w:rsidRDefault="005D0FD1" w:rsidP="007C7279">
      <w:pPr>
        <w:spacing w:after="60"/>
        <w:jc w:val="both"/>
        <w:rPr>
          <w:rFonts w:ascii="Arial" w:hAnsi="Arial" w:cs="Arial"/>
          <w:sz w:val="23"/>
          <w:szCs w:val="23"/>
        </w:rPr>
      </w:pPr>
      <w:r w:rsidRPr="008D17FE">
        <w:rPr>
          <w:rFonts w:ascii="Arial" w:hAnsi="Arial" w:cs="Arial"/>
          <w:sz w:val="23"/>
          <w:szCs w:val="23"/>
        </w:rPr>
        <w:t xml:space="preserve">číslo bankovního účtu: </w:t>
      </w:r>
      <w:r w:rsidR="006928E2">
        <w:rPr>
          <w:rFonts w:ascii="Arial" w:hAnsi="Arial" w:cs="Arial"/>
          <w:sz w:val="23"/>
          <w:szCs w:val="23"/>
        </w:rPr>
        <w:t>XXXXXXXXXXX</w:t>
      </w:r>
    </w:p>
    <w:p w:rsidR="00E32B69" w:rsidRPr="008D17FE" w:rsidRDefault="00E32B69" w:rsidP="00E32B69">
      <w:pPr>
        <w:spacing w:after="0" w:line="240" w:lineRule="auto"/>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575A6" w:rsidRPr="008D17FE">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rsidR="00E32B69" w:rsidRPr="008D17FE" w:rsidRDefault="00E32B6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rsidR="00E32B69" w:rsidRPr="008D17FE" w:rsidRDefault="00E32B69" w:rsidP="007C7279">
      <w:pPr>
        <w:spacing w:after="60" w:line="240" w:lineRule="auto"/>
        <w:rPr>
          <w:rStyle w:val="platne1"/>
          <w:rFonts w:ascii="Arial" w:hAnsi="Arial" w:cs="Arial"/>
          <w:sz w:val="23"/>
          <w:szCs w:val="23"/>
        </w:rPr>
      </w:pPr>
    </w:p>
    <w:p w:rsidR="00E32B69" w:rsidRPr="008D17FE"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rsidR="008D17FE" w:rsidRPr="008D17FE" w:rsidRDefault="008D17FE" w:rsidP="007C7279">
      <w:pPr>
        <w:spacing w:after="60" w:line="240" w:lineRule="auto"/>
        <w:rPr>
          <w:rStyle w:val="platne1"/>
          <w:rFonts w:ascii="Arial" w:hAnsi="Arial" w:cs="Arial"/>
          <w:sz w:val="23"/>
          <w:szCs w:val="23"/>
        </w:rPr>
      </w:pPr>
    </w:p>
    <w:p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rsidR="00D86891" w:rsidRPr="008D17FE" w:rsidRDefault="00D86891" w:rsidP="000E777A">
      <w:pPr>
        <w:spacing w:after="0" w:line="240" w:lineRule="auto"/>
        <w:rPr>
          <w:rFonts w:ascii="Arial" w:hAnsi="Arial" w:cs="Arial"/>
          <w:b/>
          <w:bCs/>
          <w:sz w:val="23"/>
          <w:szCs w:val="23"/>
        </w:rPr>
      </w:pPr>
    </w:p>
    <w:p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w:t>
      </w:r>
      <w:r w:rsidRPr="008D17FE">
        <w:rPr>
          <w:rFonts w:ascii="Arial" w:hAnsi="Arial" w:cs="Arial"/>
          <w:sz w:val="23"/>
          <w:szCs w:val="23"/>
        </w:rPr>
        <w:lastRenderedPageBreak/>
        <w:t>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rsidR="008D17FE" w:rsidRPr="000E777A" w:rsidRDefault="008D17FE" w:rsidP="000E777A">
      <w:pPr>
        <w:pStyle w:val="Zkladntext3"/>
        <w:rPr>
          <w:rFonts w:ascii="Arial" w:hAnsi="Arial" w:cs="Arial"/>
          <w:sz w:val="23"/>
          <w:szCs w:val="23"/>
          <w:lang w:val="cs-CZ"/>
        </w:rPr>
      </w:pPr>
    </w:p>
    <w:p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rsidR="00CE111E" w:rsidRPr="00CE111E" w:rsidRDefault="003A1056" w:rsidP="00CE111E">
      <w:pPr>
        <w:spacing w:after="0" w:line="240" w:lineRule="auto"/>
        <w:jc w:val="center"/>
        <w:rPr>
          <w:rFonts w:ascii="Arial" w:hAnsi="Arial" w:cs="Arial"/>
          <w:b/>
          <w:bCs/>
          <w:sz w:val="23"/>
          <w:szCs w:val="23"/>
        </w:rPr>
      </w:pPr>
      <w:r w:rsidRPr="008D17FE">
        <w:rPr>
          <w:rFonts w:ascii="Arial" w:hAnsi="Arial" w:cs="Arial"/>
          <w:b/>
          <w:bCs/>
          <w:sz w:val="23"/>
          <w:szCs w:val="23"/>
        </w:rPr>
        <w:t>Zboží</w:t>
      </w:r>
    </w:p>
    <w:p w:rsidR="00AF2763" w:rsidRPr="00CE111E" w:rsidRDefault="00142BD2" w:rsidP="00CE111E">
      <w:pPr>
        <w:pStyle w:val="Zkladntext3"/>
        <w:numPr>
          <w:ilvl w:val="0"/>
          <w:numId w:val="16"/>
        </w:numPr>
        <w:ind w:left="709" w:hanging="709"/>
        <w:rPr>
          <w:rFonts w:ascii="Arial" w:hAnsi="Arial" w:cs="Arial"/>
          <w:sz w:val="23"/>
          <w:szCs w:val="23"/>
        </w:rPr>
      </w:pPr>
      <w:r w:rsidRPr="008D729B">
        <w:rPr>
          <w:rFonts w:ascii="Arial" w:hAnsi="Arial" w:cs="Arial"/>
          <w:sz w:val="23"/>
          <w:szCs w:val="23"/>
        </w:rPr>
        <w:t xml:space="preserve">Prodávající se zavazuje dodat </w:t>
      </w:r>
      <w:r w:rsidR="00ED3A3E" w:rsidRPr="008D729B">
        <w:rPr>
          <w:rFonts w:ascii="Arial" w:hAnsi="Arial" w:cs="Arial"/>
          <w:sz w:val="23"/>
          <w:szCs w:val="23"/>
        </w:rPr>
        <w:t>Kupujícímu</w:t>
      </w:r>
      <w:r w:rsidR="00ED3A3E" w:rsidRPr="008D729B">
        <w:rPr>
          <w:rFonts w:ascii="Arial" w:hAnsi="Arial" w:cs="Arial"/>
          <w:b/>
          <w:sz w:val="23"/>
          <w:szCs w:val="23"/>
        </w:rPr>
        <w:t xml:space="preserve"> </w:t>
      </w:r>
      <w:r w:rsidR="006C31A9" w:rsidRPr="008D729B">
        <w:rPr>
          <w:rFonts w:ascii="Arial" w:hAnsi="Arial" w:cs="Arial"/>
          <w:b/>
          <w:sz w:val="23"/>
          <w:szCs w:val="23"/>
          <w:lang w:val="cs-CZ"/>
        </w:rPr>
        <w:t xml:space="preserve">1 ks </w:t>
      </w:r>
      <w:proofErr w:type="spellStart"/>
      <w:r w:rsidR="006C31A9" w:rsidRPr="008D729B">
        <w:rPr>
          <w:rFonts w:ascii="Arial" w:hAnsi="Arial" w:cs="Arial"/>
          <w:b/>
          <w:sz w:val="23"/>
          <w:szCs w:val="23"/>
          <w:lang w:val="cs-CZ"/>
        </w:rPr>
        <w:t>bronchofibroskopu</w:t>
      </w:r>
      <w:proofErr w:type="spellEnd"/>
      <w:r w:rsidR="008645D8" w:rsidRPr="008D729B">
        <w:rPr>
          <w:rFonts w:ascii="Arial" w:hAnsi="Arial" w:cs="Arial"/>
          <w:sz w:val="23"/>
          <w:szCs w:val="23"/>
          <w:lang w:val="cs-CZ"/>
        </w:rPr>
        <w:t>,</w:t>
      </w:r>
      <w:r w:rsidR="008645D8" w:rsidRPr="008D729B">
        <w:rPr>
          <w:rFonts w:ascii="Arial" w:hAnsi="Arial" w:cs="Arial"/>
          <w:b/>
          <w:sz w:val="23"/>
          <w:szCs w:val="23"/>
          <w:lang w:val="cs-CZ"/>
        </w:rPr>
        <w:t xml:space="preserve"> typ:</w:t>
      </w:r>
      <w:r w:rsidR="00CE111E" w:rsidRPr="008D729B">
        <w:rPr>
          <w:rFonts w:ascii="Arial" w:hAnsi="Arial" w:cs="Arial"/>
          <w:b/>
          <w:sz w:val="23"/>
          <w:szCs w:val="23"/>
          <w:lang w:val="cs-CZ"/>
        </w:rPr>
        <w:t xml:space="preserve"> </w:t>
      </w:r>
      <w:r w:rsidR="006F405C">
        <w:rPr>
          <w:rFonts w:ascii="Arial" w:hAnsi="Arial" w:cs="Arial"/>
          <w:i/>
          <w:sz w:val="23"/>
          <w:szCs w:val="23"/>
          <w:lang w:val="cs-CZ"/>
        </w:rPr>
        <w:t>XXXXXXX</w:t>
      </w:r>
      <w:r w:rsidR="008645D8" w:rsidRPr="008D729B">
        <w:rPr>
          <w:rFonts w:ascii="Arial" w:hAnsi="Arial" w:cs="Arial"/>
          <w:b/>
          <w:sz w:val="23"/>
          <w:szCs w:val="23"/>
          <w:lang w:val="cs-CZ"/>
        </w:rPr>
        <w:t>,</w:t>
      </w:r>
      <w:r w:rsidRPr="008D729B">
        <w:rPr>
          <w:rFonts w:ascii="Arial" w:hAnsi="Arial" w:cs="Arial"/>
          <w:sz w:val="23"/>
          <w:szCs w:val="23"/>
        </w:rPr>
        <w:t xml:space="preserve"> jehož přesná technická specifikace </w:t>
      </w:r>
      <w:r w:rsidR="005371E9" w:rsidRPr="008D729B">
        <w:rPr>
          <w:rFonts w:ascii="Arial" w:hAnsi="Arial" w:cs="Arial"/>
          <w:sz w:val="23"/>
          <w:szCs w:val="23"/>
        </w:rPr>
        <w:t xml:space="preserve">včetně příslušenství </w:t>
      </w:r>
      <w:r w:rsidRPr="008D729B">
        <w:rPr>
          <w:rFonts w:ascii="Arial" w:hAnsi="Arial" w:cs="Arial"/>
          <w:sz w:val="23"/>
          <w:szCs w:val="23"/>
        </w:rPr>
        <w:t>je obsažena</w:t>
      </w:r>
      <w:r w:rsidRPr="008D17FE">
        <w:rPr>
          <w:rFonts w:ascii="Arial" w:hAnsi="Arial" w:cs="Arial"/>
          <w:sz w:val="23"/>
          <w:szCs w:val="23"/>
        </w:rPr>
        <w:t xml:space="preserve">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rsidR="00CE111E" w:rsidRPr="00CE111E" w:rsidRDefault="00CE111E" w:rsidP="00CE111E">
      <w:pPr>
        <w:pStyle w:val="Zkladntext3"/>
        <w:ind w:left="709"/>
        <w:rPr>
          <w:rFonts w:ascii="Arial" w:hAnsi="Arial" w:cs="Arial"/>
          <w:sz w:val="23"/>
          <w:szCs w:val="23"/>
        </w:rPr>
      </w:pPr>
    </w:p>
    <w:p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rsidR="003A1056" w:rsidRPr="008D17FE" w:rsidRDefault="003A1056" w:rsidP="00D813B7">
      <w:pPr>
        <w:pStyle w:val="Zkladntext3"/>
        <w:ind w:left="709" w:hanging="709"/>
        <w:rPr>
          <w:rFonts w:ascii="Arial" w:hAnsi="Arial" w:cs="Arial"/>
          <w:sz w:val="23"/>
          <w:szCs w:val="23"/>
        </w:rPr>
      </w:pPr>
    </w:p>
    <w:p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rsidR="009A3D16" w:rsidRPr="008D17FE"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w:t>
      </w:r>
      <w:proofErr w:type="spellStart"/>
      <w:r w:rsidR="001F13BA" w:rsidRPr="008D17FE">
        <w:rPr>
          <w:rFonts w:ascii="Arial" w:hAnsi="Arial" w:cs="Arial"/>
          <w:sz w:val="23"/>
          <w:szCs w:val="23"/>
        </w:rPr>
        <w:t>pdf</w:t>
      </w:r>
      <w:proofErr w:type="spellEnd"/>
      <w:r w:rsidR="001F13BA" w:rsidRPr="008D17FE">
        <w:rPr>
          <w:rFonts w:ascii="Arial" w:hAnsi="Arial" w:cs="Arial"/>
          <w:sz w:val="23"/>
          <w:szCs w:val="23"/>
        </w:rPr>
        <w:t>)</w:t>
      </w:r>
      <w:r w:rsidRPr="008D17FE">
        <w:rPr>
          <w:rFonts w:ascii="Arial" w:hAnsi="Arial" w:cs="Arial"/>
          <w:sz w:val="23"/>
          <w:szCs w:val="23"/>
        </w:rPr>
        <w:t>;</w:t>
      </w:r>
    </w:p>
    <w:p w:rsidR="001F13BA" w:rsidRDefault="002F4EDA" w:rsidP="00B9193B">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značky CE.</w:t>
      </w:r>
    </w:p>
    <w:p w:rsidR="00B9193B" w:rsidRPr="000E777A" w:rsidRDefault="00B9193B" w:rsidP="000E777A">
      <w:pPr>
        <w:pStyle w:val="Zkladntext3"/>
        <w:rPr>
          <w:rFonts w:ascii="Arial" w:hAnsi="Arial" w:cs="Arial"/>
          <w:sz w:val="23"/>
          <w:szCs w:val="23"/>
          <w:lang w:val="cs-CZ"/>
        </w:rPr>
      </w:pPr>
    </w:p>
    <w:p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rsidR="003A1056" w:rsidRPr="000E777A" w:rsidRDefault="003A1056" w:rsidP="000E777A">
      <w:pPr>
        <w:pStyle w:val="Zkladntext3"/>
        <w:rPr>
          <w:rFonts w:ascii="Arial" w:hAnsi="Arial" w:cs="Arial"/>
          <w:sz w:val="23"/>
          <w:szCs w:val="23"/>
          <w:lang w:val="cs-CZ"/>
        </w:rPr>
      </w:pPr>
    </w:p>
    <w:p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3F7B02" w:rsidRPr="008D17FE">
        <w:rPr>
          <w:rFonts w:ascii="Arial" w:hAnsi="Arial" w:cs="Arial"/>
          <w:sz w:val="23"/>
          <w:szCs w:val="23"/>
        </w:rPr>
        <w:t xml:space="preserve">Zboží </w:t>
      </w:r>
      <w:r w:rsidR="009A3D16" w:rsidRPr="008D17FE">
        <w:rPr>
          <w:rFonts w:ascii="Arial" w:hAnsi="Arial" w:cs="Arial"/>
          <w:sz w:val="23"/>
          <w:szCs w:val="23"/>
        </w:rPr>
        <w:t xml:space="preserve">a veškeré doklady, které se ke Zboží </w:t>
      </w:r>
      <w:r w:rsidR="009A3D16" w:rsidRPr="00972290">
        <w:rPr>
          <w:rFonts w:ascii="Arial" w:hAnsi="Arial" w:cs="Arial"/>
          <w:sz w:val="23"/>
          <w:szCs w:val="23"/>
        </w:rPr>
        <w:t xml:space="preserve">vztahují, </w:t>
      </w:r>
      <w:r w:rsidRPr="00972290">
        <w:rPr>
          <w:rFonts w:ascii="Arial" w:hAnsi="Arial" w:cs="Arial"/>
          <w:sz w:val="23"/>
          <w:szCs w:val="23"/>
        </w:rPr>
        <w:t>Kupujícímu</w:t>
      </w:r>
      <w:r w:rsidR="003F7B02" w:rsidRPr="00972290">
        <w:rPr>
          <w:rFonts w:ascii="Arial" w:hAnsi="Arial" w:cs="Arial"/>
          <w:sz w:val="23"/>
          <w:szCs w:val="23"/>
        </w:rPr>
        <w:t xml:space="preserve"> nejpozději </w:t>
      </w:r>
      <w:r w:rsidR="003F7B02" w:rsidRPr="00972290">
        <w:rPr>
          <w:rFonts w:ascii="Arial" w:hAnsi="Arial" w:cs="Arial"/>
          <w:b/>
          <w:sz w:val="23"/>
          <w:szCs w:val="23"/>
        </w:rPr>
        <w:t xml:space="preserve">do </w:t>
      </w:r>
      <w:r w:rsidR="00B02DCA" w:rsidRPr="00972290">
        <w:rPr>
          <w:rFonts w:ascii="Arial" w:hAnsi="Arial" w:cs="Arial"/>
          <w:b/>
          <w:sz w:val="23"/>
          <w:szCs w:val="23"/>
          <w:lang w:val="cs-CZ"/>
        </w:rPr>
        <w:t>6</w:t>
      </w:r>
      <w:r w:rsidR="0042712C" w:rsidRPr="00972290">
        <w:rPr>
          <w:rFonts w:ascii="Arial" w:hAnsi="Arial" w:cs="Arial"/>
          <w:b/>
          <w:sz w:val="23"/>
          <w:szCs w:val="23"/>
        </w:rPr>
        <w:t xml:space="preserve"> </w:t>
      </w:r>
      <w:r w:rsidR="006C3751" w:rsidRPr="00972290">
        <w:rPr>
          <w:rFonts w:ascii="Arial" w:hAnsi="Arial" w:cs="Arial"/>
          <w:b/>
          <w:sz w:val="23"/>
          <w:szCs w:val="23"/>
        </w:rPr>
        <w:t>týdnů</w:t>
      </w:r>
      <w:r w:rsidRPr="00972290">
        <w:rPr>
          <w:rFonts w:ascii="Arial" w:hAnsi="Arial" w:cs="Arial"/>
          <w:sz w:val="23"/>
          <w:szCs w:val="23"/>
        </w:rPr>
        <w:t xml:space="preserve"> </w:t>
      </w:r>
      <w:r w:rsidR="003F7B02" w:rsidRPr="00972290">
        <w:rPr>
          <w:rFonts w:ascii="Arial" w:hAnsi="Arial" w:cs="Arial"/>
          <w:sz w:val="23"/>
          <w:szCs w:val="23"/>
        </w:rPr>
        <w:t xml:space="preserve">ode dne </w:t>
      </w:r>
      <w:r w:rsidR="00C8381E" w:rsidRPr="00972290">
        <w:rPr>
          <w:rFonts w:ascii="Arial" w:hAnsi="Arial" w:cs="Arial"/>
          <w:sz w:val="23"/>
          <w:szCs w:val="23"/>
          <w:lang w:val="cs-CZ"/>
        </w:rPr>
        <w:t>nabytí účinnosti</w:t>
      </w:r>
      <w:r w:rsidR="003F7B02" w:rsidRPr="00972290">
        <w:rPr>
          <w:rFonts w:ascii="Arial" w:hAnsi="Arial" w:cs="Arial"/>
          <w:sz w:val="23"/>
          <w:szCs w:val="23"/>
        </w:rPr>
        <w:t xml:space="preserve"> této </w:t>
      </w:r>
      <w:r w:rsidR="00250E90" w:rsidRPr="00972290">
        <w:rPr>
          <w:rFonts w:ascii="Arial" w:hAnsi="Arial" w:cs="Arial"/>
          <w:sz w:val="23"/>
          <w:szCs w:val="23"/>
        </w:rPr>
        <w:t>smlouvy</w:t>
      </w:r>
      <w:r w:rsidR="00250E90" w:rsidRPr="008D17FE">
        <w:rPr>
          <w:rFonts w:ascii="Arial" w:hAnsi="Arial" w:cs="Arial"/>
          <w:sz w:val="23"/>
          <w:szCs w:val="23"/>
        </w:rPr>
        <w:t xml:space="preserve"> a Kupující se zavazuje dodané Zboží převzít.</w:t>
      </w:r>
    </w:p>
    <w:p w:rsidR="003F7B02" w:rsidRPr="008D17FE" w:rsidRDefault="003F7B02" w:rsidP="00D813B7">
      <w:pPr>
        <w:pStyle w:val="Zkladntext3"/>
        <w:tabs>
          <w:tab w:val="left" w:pos="709"/>
        </w:tabs>
        <w:ind w:left="709" w:hanging="709"/>
        <w:rPr>
          <w:rFonts w:ascii="Arial" w:hAnsi="Arial" w:cs="Arial"/>
          <w:sz w:val="23"/>
          <w:szCs w:val="23"/>
        </w:rPr>
      </w:pPr>
    </w:p>
    <w:p w:rsidR="00BE2371" w:rsidRPr="00972290" w:rsidRDefault="003F7B02" w:rsidP="00B02DCA">
      <w:pPr>
        <w:pStyle w:val="Zkladntext3"/>
        <w:numPr>
          <w:ilvl w:val="0"/>
          <w:numId w:val="17"/>
        </w:numPr>
        <w:tabs>
          <w:tab w:val="left" w:pos="709"/>
        </w:tabs>
        <w:ind w:hanging="720"/>
        <w:rPr>
          <w:rFonts w:ascii="Arial" w:hAnsi="Arial" w:cs="Arial"/>
          <w:sz w:val="23"/>
          <w:szCs w:val="23"/>
        </w:rPr>
      </w:pPr>
      <w:r w:rsidRPr="00972290">
        <w:rPr>
          <w:rFonts w:ascii="Arial" w:hAnsi="Arial" w:cs="Arial"/>
          <w:sz w:val="23"/>
          <w:szCs w:val="23"/>
        </w:rPr>
        <w:t xml:space="preserve">Místem dodání Zboží </w:t>
      </w:r>
      <w:r w:rsidR="00AA4B53" w:rsidRPr="00972290">
        <w:rPr>
          <w:rFonts w:ascii="Arial" w:hAnsi="Arial" w:cs="Arial"/>
          <w:sz w:val="23"/>
          <w:szCs w:val="23"/>
        </w:rPr>
        <w:t>j</w:t>
      </w:r>
      <w:r w:rsidR="00972290" w:rsidRPr="00972290">
        <w:rPr>
          <w:rFonts w:ascii="Arial" w:hAnsi="Arial" w:cs="Arial"/>
          <w:sz w:val="23"/>
          <w:szCs w:val="23"/>
          <w:lang w:val="cs-CZ"/>
        </w:rPr>
        <w:t>sou Centrální operační sály I – ORL,</w:t>
      </w:r>
      <w:r w:rsidR="003F0898" w:rsidRPr="00972290">
        <w:rPr>
          <w:rFonts w:ascii="Arial" w:hAnsi="Arial" w:cs="Arial"/>
          <w:sz w:val="23"/>
          <w:szCs w:val="23"/>
          <w:lang w:val="cs-CZ"/>
        </w:rPr>
        <w:t xml:space="preserve"> Fakultní nemocnice Brno, Pracoviště medicíny dospělého věku, Jihlavská 20, 625 00 Brno.</w:t>
      </w:r>
    </w:p>
    <w:p w:rsidR="00BE2371" w:rsidRPr="008D17FE" w:rsidRDefault="00BE2371" w:rsidP="00BE2371">
      <w:pPr>
        <w:pStyle w:val="Zkladntext3"/>
        <w:tabs>
          <w:tab w:val="left" w:pos="709"/>
        </w:tabs>
        <w:ind w:left="709" w:hanging="709"/>
        <w:rPr>
          <w:rFonts w:ascii="Arial" w:hAnsi="Arial" w:cs="Arial"/>
          <w:sz w:val="23"/>
          <w:szCs w:val="23"/>
        </w:rPr>
      </w:pPr>
    </w:p>
    <w:p w:rsidR="009A3D16" w:rsidRPr="00204B11" w:rsidRDefault="009A3D16" w:rsidP="00A131FD">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Prodávající se zavazuje oznámit </w:t>
      </w:r>
      <w:r w:rsidR="00560C16" w:rsidRPr="008D17FE">
        <w:rPr>
          <w:rFonts w:ascii="Arial" w:hAnsi="Arial" w:cs="Arial"/>
          <w:sz w:val="23"/>
          <w:szCs w:val="23"/>
        </w:rPr>
        <w:t xml:space="preserve">Kupujícímu </w:t>
      </w:r>
      <w:r w:rsidRPr="008D17FE">
        <w:rPr>
          <w:rFonts w:ascii="Arial" w:hAnsi="Arial" w:cs="Arial"/>
          <w:sz w:val="23"/>
          <w:szCs w:val="23"/>
        </w:rPr>
        <w:t xml:space="preserve">konkrétní termín dodání Zboží </w:t>
      </w:r>
      <w:r w:rsidR="002D1D95">
        <w:rPr>
          <w:rFonts w:ascii="Arial" w:hAnsi="Arial" w:cs="Arial"/>
          <w:sz w:val="23"/>
          <w:szCs w:val="23"/>
          <w:lang w:val="cs-CZ"/>
        </w:rPr>
        <w:t>pět</w:t>
      </w:r>
      <w:r w:rsidRPr="008D17FE">
        <w:rPr>
          <w:rFonts w:ascii="Arial" w:hAnsi="Arial" w:cs="Arial"/>
          <w:sz w:val="23"/>
          <w:szCs w:val="23"/>
        </w:rPr>
        <w:t xml:space="preserve"> pracovní</w:t>
      </w:r>
      <w:r w:rsidR="002D1D95">
        <w:rPr>
          <w:rFonts w:ascii="Arial" w:hAnsi="Arial" w:cs="Arial"/>
          <w:sz w:val="23"/>
          <w:szCs w:val="23"/>
          <w:lang w:val="cs-CZ"/>
        </w:rPr>
        <w:t>ch</w:t>
      </w:r>
      <w:r w:rsidRPr="008D17FE">
        <w:rPr>
          <w:rFonts w:ascii="Arial" w:hAnsi="Arial" w:cs="Arial"/>
          <w:sz w:val="23"/>
          <w:szCs w:val="23"/>
        </w:rPr>
        <w:t xml:space="preserve"> dn</w:t>
      </w:r>
      <w:r w:rsidR="002D1D95">
        <w:rPr>
          <w:rFonts w:ascii="Arial" w:hAnsi="Arial" w:cs="Arial"/>
          <w:sz w:val="23"/>
          <w:szCs w:val="23"/>
          <w:lang w:val="cs-CZ"/>
        </w:rPr>
        <w:t>ů</w:t>
      </w:r>
      <w:r w:rsidRPr="008D17FE">
        <w:rPr>
          <w:rFonts w:ascii="Arial" w:hAnsi="Arial" w:cs="Arial"/>
          <w:sz w:val="23"/>
          <w:szCs w:val="23"/>
        </w:rPr>
        <w:t xml:space="preserve"> před plánovaným termínem </w:t>
      </w:r>
      <w:r w:rsidR="00735D41" w:rsidRPr="008D17FE">
        <w:rPr>
          <w:rFonts w:ascii="Arial" w:hAnsi="Arial" w:cs="Arial"/>
          <w:sz w:val="23"/>
          <w:szCs w:val="23"/>
        </w:rPr>
        <w:t xml:space="preserve">dodání </w:t>
      </w:r>
      <w:r w:rsidRPr="008D17FE">
        <w:rPr>
          <w:rFonts w:ascii="Arial" w:hAnsi="Arial" w:cs="Arial"/>
          <w:sz w:val="23"/>
          <w:szCs w:val="23"/>
        </w:rPr>
        <w:t xml:space="preserve">na </w:t>
      </w:r>
      <w:r w:rsidR="00B41494">
        <w:rPr>
          <w:rFonts w:ascii="Arial" w:hAnsi="Arial" w:cs="Arial"/>
          <w:sz w:val="23"/>
          <w:szCs w:val="23"/>
        </w:rPr>
        <w:t>o</w:t>
      </w:r>
      <w:r w:rsidR="002F4EDA">
        <w:rPr>
          <w:rFonts w:ascii="Arial" w:hAnsi="Arial" w:cs="Arial"/>
          <w:sz w:val="23"/>
          <w:szCs w:val="23"/>
        </w:rPr>
        <w:t>bchodní oddělení</w:t>
      </w:r>
      <w:r w:rsidRPr="008D17FE">
        <w:rPr>
          <w:rFonts w:ascii="Arial" w:hAnsi="Arial" w:cs="Arial"/>
          <w:sz w:val="23"/>
          <w:szCs w:val="23"/>
        </w:rPr>
        <w:t xml:space="preserve"> </w:t>
      </w:r>
      <w:r w:rsidR="00560C16" w:rsidRPr="008D17FE">
        <w:rPr>
          <w:rFonts w:ascii="Arial" w:hAnsi="Arial" w:cs="Arial"/>
          <w:sz w:val="23"/>
          <w:szCs w:val="23"/>
        </w:rPr>
        <w:t xml:space="preserve">FN </w:t>
      </w:r>
      <w:r w:rsidR="00560C16" w:rsidRPr="00972290">
        <w:rPr>
          <w:rFonts w:ascii="Arial" w:hAnsi="Arial" w:cs="Arial"/>
          <w:sz w:val="23"/>
          <w:szCs w:val="23"/>
        </w:rPr>
        <w:t>Brno</w:t>
      </w:r>
      <w:r w:rsidR="00B41494" w:rsidRPr="00972290">
        <w:rPr>
          <w:rFonts w:ascii="Arial" w:hAnsi="Arial" w:cs="Arial"/>
          <w:sz w:val="23"/>
          <w:szCs w:val="23"/>
        </w:rPr>
        <w:t xml:space="preserve"> paní</w:t>
      </w:r>
      <w:r w:rsidR="006C3751" w:rsidRPr="00972290">
        <w:rPr>
          <w:rFonts w:ascii="Arial" w:hAnsi="Arial" w:cs="Arial"/>
          <w:sz w:val="23"/>
          <w:szCs w:val="23"/>
        </w:rPr>
        <w:t xml:space="preserve"> </w:t>
      </w:r>
      <w:r w:rsidR="006928E2">
        <w:rPr>
          <w:rFonts w:ascii="Arial" w:hAnsi="Arial" w:cs="Arial"/>
          <w:sz w:val="23"/>
          <w:szCs w:val="23"/>
          <w:lang w:val="cs-CZ"/>
        </w:rPr>
        <w:t>XXXXXXXXX</w:t>
      </w:r>
      <w:r w:rsidR="006C3751" w:rsidRPr="00972290">
        <w:rPr>
          <w:rFonts w:ascii="Arial" w:hAnsi="Arial" w:cs="Arial"/>
          <w:sz w:val="23"/>
          <w:szCs w:val="23"/>
        </w:rPr>
        <w:t xml:space="preserve"> </w:t>
      </w:r>
      <w:r w:rsidR="00B02DCA" w:rsidRPr="00972290">
        <w:rPr>
          <w:rFonts w:ascii="Arial" w:hAnsi="Arial" w:cs="Arial"/>
          <w:sz w:val="23"/>
          <w:szCs w:val="23"/>
        </w:rPr>
        <w:t xml:space="preserve">tel: </w:t>
      </w:r>
      <w:r w:rsidR="006928E2">
        <w:rPr>
          <w:rFonts w:ascii="Arial" w:hAnsi="Arial" w:cs="Arial"/>
          <w:sz w:val="23"/>
          <w:szCs w:val="23"/>
          <w:lang w:val="cs-CZ"/>
        </w:rPr>
        <w:t>XXXXXXXX</w:t>
      </w:r>
      <w:r w:rsidR="003F0898" w:rsidRPr="00972290">
        <w:rPr>
          <w:rFonts w:ascii="Arial" w:hAnsi="Arial" w:cs="Arial"/>
          <w:sz w:val="23"/>
          <w:szCs w:val="23"/>
          <w:lang w:val="cs-CZ"/>
        </w:rPr>
        <w:t>,</w:t>
      </w:r>
      <w:r w:rsidR="00B02DCA" w:rsidRPr="00972290">
        <w:rPr>
          <w:rFonts w:ascii="Arial" w:hAnsi="Arial" w:cs="Arial"/>
          <w:sz w:val="23"/>
          <w:szCs w:val="23"/>
        </w:rPr>
        <w:t xml:space="preserve"> </w:t>
      </w:r>
      <w:r w:rsidR="006C3751" w:rsidRPr="00972290">
        <w:rPr>
          <w:rFonts w:ascii="Arial" w:hAnsi="Arial" w:cs="Arial"/>
          <w:sz w:val="23"/>
          <w:szCs w:val="23"/>
        </w:rPr>
        <w:t xml:space="preserve">a písemně na </w:t>
      </w:r>
      <w:r w:rsidR="00A131FD" w:rsidRPr="00972290">
        <w:rPr>
          <w:rFonts w:ascii="Arial" w:hAnsi="Arial" w:cs="Arial"/>
          <w:sz w:val="23"/>
          <w:szCs w:val="23"/>
          <w:lang w:val="cs-CZ"/>
        </w:rPr>
        <w:t xml:space="preserve">e-mail: </w:t>
      </w:r>
      <w:r w:rsidR="006928E2">
        <w:rPr>
          <w:rFonts w:ascii="Arial" w:hAnsi="Arial" w:cs="Arial"/>
          <w:sz w:val="23"/>
          <w:szCs w:val="23"/>
          <w:lang w:val="cs-CZ"/>
        </w:rPr>
        <w:t>XXXXXXXXXXXXXXX</w:t>
      </w:r>
      <w:bookmarkStart w:id="0" w:name="_GoBack"/>
      <w:bookmarkEnd w:id="0"/>
      <w:r w:rsidRPr="00972290">
        <w:rPr>
          <w:rFonts w:ascii="Arial" w:hAnsi="Arial" w:cs="Arial"/>
          <w:sz w:val="23"/>
          <w:szCs w:val="23"/>
        </w:rPr>
        <w:t xml:space="preserve">. Bez tohoto oznámení není Kupující povinen Zboží </w:t>
      </w:r>
      <w:r w:rsidRPr="008D17FE">
        <w:rPr>
          <w:rFonts w:ascii="Arial" w:hAnsi="Arial" w:cs="Arial"/>
          <w:sz w:val="23"/>
          <w:szCs w:val="23"/>
        </w:rPr>
        <w:t>převzít.</w:t>
      </w:r>
      <w:r w:rsidR="00204B11">
        <w:rPr>
          <w:rFonts w:ascii="Arial" w:hAnsi="Arial" w:cs="Arial"/>
          <w:sz w:val="23"/>
          <w:szCs w:val="23"/>
          <w:lang w:val="cs-CZ"/>
        </w:rPr>
        <w:t xml:space="preserve"> </w:t>
      </w:r>
      <w:r w:rsidR="00204B11" w:rsidRPr="00204B11">
        <w:rPr>
          <w:rFonts w:ascii="Arial" w:hAnsi="Arial" w:cs="Arial"/>
          <w:sz w:val="23"/>
          <w:szCs w:val="23"/>
          <w:lang w:val="cs-CZ"/>
        </w:rPr>
        <w:t>Současně, 5 dnů před plánovaným předáním, je prodávající povinen zaslat na uvedený e-mail vyplněnou Importní tabulku, která byla součástí výzvy k podání nabídky, a to v elektronické podobě.</w:t>
      </w:r>
    </w:p>
    <w:p w:rsidR="009A3D16" w:rsidRPr="008D17FE" w:rsidRDefault="009A3D16" w:rsidP="00D813B7">
      <w:pPr>
        <w:pStyle w:val="Zkladntext3"/>
        <w:tabs>
          <w:tab w:val="left" w:pos="709"/>
        </w:tabs>
        <w:ind w:left="709" w:hanging="709"/>
        <w:rPr>
          <w:rFonts w:ascii="Arial" w:hAnsi="Arial" w:cs="Arial"/>
          <w:sz w:val="23"/>
          <w:szCs w:val="23"/>
        </w:rPr>
      </w:pPr>
    </w:p>
    <w:p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t>
      </w:r>
      <w:proofErr w:type="spellStart"/>
      <w:r w:rsidRPr="002F4EDA">
        <w:rPr>
          <w:rFonts w:ascii="Arial" w:hAnsi="Arial" w:cs="Arial"/>
          <w:sz w:val="22"/>
          <w:szCs w:val="22"/>
        </w:rPr>
        <w:t>workflow</w:t>
      </w:r>
      <w:proofErr w:type="spellEnd"/>
      <w:r w:rsidRPr="002F4EDA">
        <w:rPr>
          <w:rFonts w:ascii="Arial" w:hAnsi="Arial" w:cs="Arial"/>
          <w:sz w:val="22"/>
          <w:szCs w:val="22"/>
        </w:rPr>
        <w:t xml:space="preserve">), uvedení Zboží do provozu, předvedení jeho funkční zkoušky vč. přejímací zkoušky dlouhodobé stability (pouze u Zboží, které této zkoušce podle zákona č. 307/2002 Sb., o radiační ochraně, ve znění pozdějších předpisů, podléhá), vstupní validace či kalibrace (pouze u Zboží, u nějž je při provozu vyžadována), ověření přenosu dat do archivu </w:t>
      </w:r>
      <w:r w:rsidR="00A374A4">
        <w:rPr>
          <w:rFonts w:ascii="Arial" w:hAnsi="Arial" w:cs="Arial"/>
          <w:sz w:val="22"/>
          <w:szCs w:val="22"/>
          <w:lang w:val="cs-CZ"/>
        </w:rPr>
        <w:t xml:space="preserve">MARIE </w:t>
      </w:r>
      <w:r w:rsidRPr="002F4EDA">
        <w:rPr>
          <w:rFonts w:ascii="Arial" w:hAnsi="Arial" w:cs="Arial"/>
          <w:sz w:val="22"/>
          <w:szCs w:val="22"/>
        </w:rPr>
        <w:t>PACS</w:t>
      </w:r>
      <w:r>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xml:space="preserve">) a odzkoušení bezproblémového provozu (např. formou testovacího provozu) za přítomnosti zástupců klinik, zaměstnance Obchodního oddělení a Oddělení zdravotnické techniky Kupujícího a provedení instruktáže obsluhujícího </w:t>
      </w:r>
      <w:r w:rsidRPr="002F4EDA">
        <w:rPr>
          <w:rFonts w:ascii="Arial" w:hAnsi="Arial" w:cs="Arial"/>
          <w:sz w:val="22"/>
          <w:szCs w:val="22"/>
        </w:rPr>
        <w:lastRenderedPageBreak/>
        <w:t>personálu dle § 61 zákona č. 268/2014 Sb., o zdravotnických prostředcích a o změně zákona č 634/2004 Sb., o správních poplatcích, ve znění pozdějších předpisů, v platném znění.</w:t>
      </w:r>
    </w:p>
    <w:p w:rsidR="00250E90" w:rsidRPr="008D17FE" w:rsidRDefault="00250E90" w:rsidP="00D813B7">
      <w:pPr>
        <w:pStyle w:val="Zkladntext3"/>
        <w:tabs>
          <w:tab w:val="left" w:pos="709"/>
        </w:tabs>
        <w:ind w:left="709" w:hanging="709"/>
        <w:rPr>
          <w:rFonts w:ascii="Arial" w:hAnsi="Arial" w:cs="Arial"/>
          <w:sz w:val="23"/>
          <w:szCs w:val="23"/>
        </w:rPr>
      </w:pPr>
    </w:p>
    <w:p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p>
    <w:p w:rsidR="00A4060F" w:rsidRPr="000E777A" w:rsidRDefault="00A4060F" w:rsidP="000E777A">
      <w:pPr>
        <w:pStyle w:val="Zkladntext3"/>
        <w:tabs>
          <w:tab w:val="left" w:pos="709"/>
        </w:tabs>
        <w:rPr>
          <w:rFonts w:ascii="Arial" w:hAnsi="Arial" w:cs="Arial"/>
          <w:sz w:val="23"/>
          <w:szCs w:val="23"/>
          <w:lang w:val="cs-CZ"/>
        </w:rPr>
      </w:pPr>
    </w:p>
    <w:p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rsidR="00AF2763" w:rsidRPr="008D17FE" w:rsidRDefault="00AF2763" w:rsidP="00D813B7">
      <w:pPr>
        <w:pStyle w:val="Zkladntext3"/>
        <w:tabs>
          <w:tab w:val="left" w:pos="709"/>
        </w:tabs>
        <w:ind w:left="709" w:hanging="709"/>
        <w:rPr>
          <w:rFonts w:ascii="Arial" w:hAnsi="Arial" w:cs="Arial"/>
          <w:sz w:val="23"/>
          <w:szCs w:val="23"/>
        </w:rPr>
      </w:pPr>
    </w:p>
    <w:p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a to bez nároku na další úplatu nad rámec sjednané ceny plnění.</w:t>
      </w:r>
    </w:p>
    <w:p w:rsidR="00BB16E5" w:rsidRPr="000E777A" w:rsidRDefault="00BB16E5" w:rsidP="000E777A">
      <w:pPr>
        <w:pStyle w:val="Zkladntext3"/>
        <w:rPr>
          <w:rFonts w:ascii="Arial" w:hAnsi="Arial" w:cs="Arial"/>
          <w:sz w:val="23"/>
          <w:szCs w:val="23"/>
          <w:lang w:val="cs-CZ"/>
        </w:rPr>
      </w:pPr>
    </w:p>
    <w:p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rsidR="00AF2763" w:rsidRPr="000E777A" w:rsidRDefault="00AF2763" w:rsidP="000E777A">
      <w:pPr>
        <w:pStyle w:val="Zkladntext3"/>
        <w:rPr>
          <w:rFonts w:ascii="Arial" w:hAnsi="Arial" w:cs="Arial"/>
          <w:sz w:val="23"/>
          <w:szCs w:val="23"/>
          <w:lang w:val="cs-CZ"/>
        </w:rPr>
      </w:pPr>
    </w:p>
    <w:p w:rsidR="00AF2763" w:rsidRPr="008D17FE"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rsidR="00AF2763" w:rsidRPr="008D17FE" w:rsidRDefault="00AF2763" w:rsidP="00D813B7">
      <w:pPr>
        <w:pStyle w:val="Zkladntext3"/>
        <w:ind w:left="709" w:hanging="709"/>
        <w:rPr>
          <w:rFonts w:ascii="Arial" w:hAnsi="Arial" w:cs="Arial"/>
          <w:sz w:val="23"/>
          <w:szCs w:val="23"/>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FC6465" w:rsidRPr="008D729B" w:rsidTr="002F4EDA">
        <w:tc>
          <w:tcPr>
            <w:tcW w:w="2977" w:type="dxa"/>
            <w:shd w:val="clear" w:color="auto" w:fill="auto"/>
          </w:tcPr>
          <w:p w:rsidR="00FC6465" w:rsidRPr="00415B16" w:rsidRDefault="00FC6465" w:rsidP="00605F71">
            <w:pPr>
              <w:pStyle w:val="Zkladntext3"/>
              <w:ind w:left="709" w:hanging="709"/>
              <w:jc w:val="left"/>
              <w:rPr>
                <w:rFonts w:ascii="Arial" w:hAnsi="Arial" w:cs="Arial"/>
                <w:b/>
                <w:sz w:val="23"/>
                <w:szCs w:val="23"/>
                <w:lang w:val="cs-CZ"/>
              </w:rPr>
            </w:pPr>
          </w:p>
          <w:p w:rsidR="00FC6465" w:rsidRPr="008D729B" w:rsidRDefault="00FC6465" w:rsidP="00605F71">
            <w:pPr>
              <w:pStyle w:val="Zkladntext3"/>
              <w:ind w:left="709" w:hanging="709"/>
              <w:jc w:val="left"/>
              <w:rPr>
                <w:rFonts w:ascii="Arial" w:hAnsi="Arial" w:cs="Arial"/>
                <w:b/>
                <w:sz w:val="23"/>
                <w:szCs w:val="23"/>
                <w:lang w:val="cs-CZ"/>
              </w:rPr>
            </w:pPr>
            <w:r w:rsidRPr="008D729B">
              <w:rPr>
                <w:rFonts w:ascii="Arial" w:hAnsi="Arial" w:cs="Arial"/>
                <w:b/>
                <w:sz w:val="23"/>
                <w:szCs w:val="23"/>
                <w:lang w:val="cs-CZ"/>
              </w:rPr>
              <w:t>Cena Zboží bez DPH</w:t>
            </w:r>
          </w:p>
        </w:tc>
        <w:tc>
          <w:tcPr>
            <w:tcW w:w="5245" w:type="dxa"/>
            <w:shd w:val="clear" w:color="auto" w:fill="auto"/>
          </w:tcPr>
          <w:p w:rsidR="00FC6465" w:rsidRPr="008D729B" w:rsidRDefault="00CE111E" w:rsidP="00605F71">
            <w:pPr>
              <w:pStyle w:val="Zkladntext3"/>
              <w:ind w:left="709" w:hanging="709"/>
              <w:jc w:val="left"/>
              <w:rPr>
                <w:rFonts w:ascii="Arial" w:hAnsi="Arial" w:cs="Arial"/>
                <w:b/>
                <w:sz w:val="23"/>
                <w:szCs w:val="23"/>
                <w:lang w:val="cs-CZ"/>
              </w:rPr>
            </w:pPr>
            <w:r w:rsidRPr="008D729B">
              <w:rPr>
                <w:rFonts w:ascii="Arial" w:hAnsi="Arial" w:cs="Arial"/>
                <w:b/>
                <w:sz w:val="23"/>
                <w:szCs w:val="23"/>
                <w:lang w:val="cs-CZ"/>
              </w:rPr>
              <w:t>182</w:t>
            </w:r>
            <w:r w:rsidR="001A2339">
              <w:rPr>
                <w:rFonts w:ascii="Arial" w:hAnsi="Arial" w:cs="Arial"/>
                <w:b/>
                <w:sz w:val="23"/>
                <w:szCs w:val="23"/>
                <w:lang w:val="cs-CZ"/>
              </w:rPr>
              <w:t> </w:t>
            </w:r>
            <w:r w:rsidRPr="008D729B">
              <w:rPr>
                <w:rFonts w:ascii="Arial" w:hAnsi="Arial" w:cs="Arial"/>
                <w:b/>
                <w:sz w:val="23"/>
                <w:szCs w:val="23"/>
                <w:lang w:val="cs-CZ"/>
              </w:rPr>
              <w:t>000</w:t>
            </w:r>
            <w:r w:rsidR="001A2339">
              <w:rPr>
                <w:rFonts w:ascii="Arial" w:hAnsi="Arial" w:cs="Arial"/>
                <w:b/>
                <w:sz w:val="23"/>
                <w:szCs w:val="23"/>
                <w:lang w:val="cs-CZ"/>
              </w:rPr>
              <w:t>,00</w:t>
            </w:r>
            <w:r w:rsidR="00FC6465" w:rsidRPr="008D729B">
              <w:rPr>
                <w:rFonts w:ascii="Arial" w:hAnsi="Arial" w:cs="Arial"/>
                <w:b/>
                <w:sz w:val="23"/>
                <w:szCs w:val="23"/>
                <w:lang w:val="cs-CZ"/>
              </w:rPr>
              <w:t xml:space="preserve"> Kč</w:t>
            </w:r>
          </w:p>
          <w:p w:rsidR="00FC6465" w:rsidRPr="008D729B" w:rsidRDefault="00FC6465" w:rsidP="00CE111E">
            <w:pPr>
              <w:pStyle w:val="Zkladntext3"/>
              <w:ind w:left="709" w:hanging="709"/>
              <w:jc w:val="left"/>
              <w:rPr>
                <w:rFonts w:ascii="Arial" w:hAnsi="Arial" w:cs="Arial"/>
                <w:b/>
                <w:sz w:val="23"/>
                <w:szCs w:val="23"/>
                <w:lang w:val="cs-CZ"/>
              </w:rPr>
            </w:pPr>
            <w:r w:rsidRPr="008D729B">
              <w:rPr>
                <w:rFonts w:ascii="Arial" w:hAnsi="Arial" w:cs="Arial"/>
                <w:b/>
                <w:sz w:val="23"/>
                <w:szCs w:val="23"/>
                <w:lang w:val="cs-CZ"/>
              </w:rPr>
              <w:t>(slovy:</w:t>
            </w:r>
            <w:r w:rsidR="002F4EDA" w:rsidRPr="008D729B">
              <w:rPr>
                <w:rFonts w:ascii="Arial" w:hAnsi="Arial" w:cs="Arial"/>
                <w:b/>
                <w:sz w:val="23"/>
                <w:szCs w:val="23"/>
                <w:lang w:val="cs-CZ"/>
              </w:rPr>
              <w:t xml:space="preserve"> </w:t>
            </w:r>
            <w:r w:rsidR="00CE111E" w:rsidRPr="008D729B">
              <w:rPr>
                <w:rFonts w:ascii="Arial" w:hAnsi="Arial" w:cs="Arial"/>
                <w:b/>
                <w:sz w:val="23"/>
                <w:szCs w:val="23"/>
                <w:lang w:val="cs-CZ"/>
              </w:rPr>
              <w:t>jedno sto osmdesát dva tisíc korun českých</w:t>
            </w:r>
            <w:r w:rsidRPr="008D729B">
              <w:rPr>
                <w:rFonts w:ascii="Arial" w:hAnsi="Arial" w:cs="Arial"/>
                <w:b/>
                <w:sz w:val="23"/>
                <w:szCs w:val="23"/>
                <w:lang w:val="cs-CZ"/>
              </w:rPr>
              <w:t>)</w:t>
            </w:r>
          </w:p>
        </w:tc>
      </w:tr>
      <w:tr w:rsidR="00FC6465" w:rsidRPr="008D729B" w:rsidTr="002F4EDA">
        <w:tc>
          <w:tcPr>
            <w:tcW w:w="2977" w:type="dxa"/>
            <w:shd w:val="clear" w:color="auto" w:fill="auto"/>
          </w:tcPr>
          <w:p w:rsidR="00FC6465" w:rsidRPr="008D729B" w:rsidRDefault="00FC6465" w:rsidP="00CE111E">
            <w:pPr>
              <w:pStyle w:val="Zkladntext3"/>
              <w:rPr>
                <w:rFonts w:ascii="Arial" w:hAnsi="Arial" w:cs="Arial"/>
                <w:b/>
                <w:sz w:val="23"/>
                <w:szCs w:val="23"/>
                <w:lang w:val="cs-CZ"/>
              </w:rPr>
            </w:pPr>
            <w:r w:rsidRPr="008D729B">
              <w:rPr>
                <w:rFonts w:ascii="Arial" w:hAnsi="Arial" w:cs="Arial"/>
                <w:b/>
                <w:sz w:val="23"/>
                <w:szCs w:val="23"/>
                <w:lang w:val="cs-CZ"/>
              </w:rPr>
              <w:t xml:space="preserve">DPH </w:t>
            </w:r>
            <w:r w:rsidR="00FA7C10" w:rsidRPr="008D729B">
              <w:rPr>
                <w:rFonts w:ascii="Arial" w:hAnsi="Arial" w:cs="Arial"/>
                <w:b/>
                <w:sz w:val="23"/>
                <w:szCs w:val="23"/>
                <w:lang w:val="cs-CZ"/>
              </w:rPr>
              <w:t>21</w:t>
            </w:r>
            <w:r w:rsidR="002F4EDA" w:rsidRPr="008D729B">
              <w:rPr>
                <w:rFonts w:ascii="Arial" w:hAnsi="Arial" w:cs="Arial"/>
                <w:b/>
                <w:sz w:val="23"/>
                <w:szCs w:val="23"/>
                <w:lang w:val="cs-CZ"/>
              </w:rPr>
              <w:t xml:space="preserve"> %</w:t>
            </w:r>
            <w:r w:rsidRPr="008D729B">
              <w:rPr>
                <w:rFonts w:ascii="Arial" w:hAnsi="Arial" w:cs="Arial"/>
                <w:b/>
                <w:sz w:val="23"/>
                <w:szCs w:val="23"/>
                <w:lang w:val="cs-CZ"/>
              </w:rPr>
              <w:t xml:space="preserve"> k ceně Zboží</w:t>
            </w:r>
          </w:p>
        </w:tc>
        <w:tc>
          <w:tcPr>
            <w:tcW w:w="5245" w:type="dxa"/>
            <w:shd w:val="clear" w:color="auto" w:fill="auto"/>
          </w:tcPr>
          <w:p w:rsidR="00FC6465" w:rsidRPr="008D729B" w:rsidRDefault="00CE111E" w:rsidP="00CE111E">
            <w:pPr>
              <w:pStyle w:val="Zkladntext3"/>
              <w:rPr>
                <w:rFonts w:ascii="Arial" w:hAnsi="Arial" w:cs="Arial"/>
                <w:b/>
                <w:sz w:val="23"/>
                <w:szCs w:val="23"/>
                <w:lang w:val="cs-CZ"/>
              </w:rPr>
            </w:pPr>
            <w:r w:rsidRPr="008D729B">
              <w:rPr>
                <w:rFonts w:ascii="Arial" w:hAnsi="Arial" w:cs="Arial"/>
                <w:b/>
                <w:sz w:val="23"/>
                <w:szCs w:val="23"/>
                <w:lang w:val="cs-CZ"/>
              </w:rPr>
              <w:t>38</w:t>
            </w:r>
            <w:r w:rsidR="001A2339">
              <w:rPr>
                <w:rFonts w:ascii="Arial" w:hAnsi="Arial" w:cs="Arial"/>
                <w:b/>
                <w:sz w:val="23"/>
                <w:szCs w:val="23"/>
                <w:lang w:val="cs-CZ"/>
              </w:rPr>
              <w:t> </w:t>
            </w:r>
            <w:r w:rsidRPr="008D729B">
              <w:rPr>
                <w:rFonts w:ascii="Arial" w:hAnsi="Arial" w:cs="Arial"/>
                <w:b/>
                <w:sz w:val="23"/>
                <w:szCs w:val="23"/>
                <w:lang w:val="cs-CZ"/>
              </w:rPr>
              <w:t>220</w:t>
            </w:r>
            <w:r w:rsidR="001A2339">
              <w:rPr>
                <w:rFonts w:ascii="Arial" w:hAnsi="Arial" w:cs="Arial"/>
                <w:b/>
                <w:sz w:val="23"/>
                <w:szCs w:val="23"/>
                <w:lang w:val="cs-CZ"/>
              </w:rPr>
              <w:t>,00</w:t>
            </w:r>
            <w:r w:rsidR="00FA7C10" w:rsidRPr="008D729B">
              <w:rPr>
                <w:rFonts w:ascii="Arial" w:hAnsi="Arial" w:cs="Arial"/>
                <w:b/>
                <w:sz w:val="23"/>
                <w:szCs w:val="23"/>
                <w:lang w:val="cs-CZ"/>
              </w:rPr>
              <w:t xml:space="preserve"> </w:t>
            </w:r>
            <w:r w:rsidR="00FC6465" w:rsidRPr="008D729B">
              <w:rPr>
                <w:rFonts w:ascii="Arial" w:hAnsi="Arial" w:cs="Arial"/>
                <w:b/>
                <w:sz w:val="23"/>
                <w:szCs w:val="23"/>
                <w:lang w:val="cs-CZ"/>
              </w:rPr>
              <w:t>Kč</w:t>
            </w:r>
          </w:p>
        </w:tc>
      </w:tr>
      <w:tr w:rsidR="00FC6465" w:rsidRPr="008D17FE" w:rsidTr="002F4EDA">
        <w:tc>
          <w:tcPr>
            <w:tcW w:w="2977" w:type="dxa"/>
            <w:shd w:val="clear" w:color="auto" w:fill="auto"/>
          </w:tcPr>
          <w:p w:rsidR="00FC6465" w:rsidRPr="008D729B" w:rsidRDefault="00FC6465" w:rsidP="00FC6465">
            <w:pPr>
              <w:pStyle w:val="Zkladntext3"/>
              <w:ind w:left="709" w:hanging="709"/>
              <w:rPr>
                <w:rFonts w:ascii="Arial" w:hAnsi="Arial" w:cs="Arial"/>
                <w:b/>
                <w:sz w:val="23"/>
                <w:szCs w:val="23"/>
                <w:lang w:val="cs-CZ"/>
              </w:rPr>
            </w:pPr>
          </w:p>
          <w:p w:rsidR="00FC6465" w:rsidRPr="008D729B" w:rsidRDefault="00FC6465" w:rsidP="00FC6465">
            <w:pPr>
              <w:pStyle w:val="Zkladntext3"/>
              <w:ind w:left="709" w:hanging="709"/>
              <w:rPr>
                <w:rFonts w:ascii="Arial" w:hAnsi="Arial" w:cs="Arial"/>
                <w:b/>
                <w:sz w:val="23"/>
                <w:szCs w:val="23"/>
                <w:lang w:val="cs-CZ"/>
              </w:rPr>
            </w:pPr>
            <w:r w:rsidRPr="008D729B">
              <w:rPr>
                <w:rFonts w:ascii="Arial" w:hAnsi="Arial" w:cs="Arial"/>
                <w:b/>
                <w:sz w:val="23"/>
                <w:szCs w:val="23"/>
                <w:lang w:val="cs-CZ"/>
              </w:rPr>
              <w:t>Celková cena vč. DPH</w:t>
            </w:r>
          </w:p>
        </w:tc>
        <w:tc>
          <w:tcPr>
            <w:tcW w:w="5245" w:type="dxa"/>
            <w:shd w:val="clear" w:color="auto" w:fill="auto"/>
          </w:tcPr>
          <w:p w:rsidR="00FC6465" w:rsidRPr="008D729B" w:rsidRDefault="00FC6465" w:rsidP="00FC6465">
            <w:pPr>
              <w:pStyle w:val="Zkladntext3"/>
              <w:ind w:left="709" w:hanging="709"/>
              <w:rPr>
                <w:rFonts w:ascii="Arial" w:hAnsi="Arial" w:cs="Arial"/>
                <w:b/>
                <w:sz w:val="23"/>
                <w:szCs w:val="23"/>
                <w:lang w:val="cs-CZ"/>
              </w:rPr>
            </w:pPr>
          </w:p>
          <w:p w:rsidR="00FC6465" w:rsidRPr="008D729B" w:rsidRDefault="00CE111E" w:rsidP="00FC6465">
            <w:pPr>
              <w:pStyle w:val="Zkladntext3"/>
              <w:ind w:left="709" w:hanging="709"/>
              <w:rPr>
                <w:rFonts w:ascii="Arial" w:hAnsi="Arial" w:cs="Arial"/>
                <w:b/>
                <w:sz w:val="23"/>
                <w:szCs w:val="23"/>
                <w:lang w:val="cs-CZ"/>
              </w:rPr>
            </w:pPr>
            <w:r w:rsidRPr="008D729B">
              <w:rPr>
                <w:rFonts w:ascii="Arial" w:hAnsi="Arial" w:cs="Arial"/>
                <w:b/>
                <w:sz w:val="23"/>
                <w:szCs w:val="23"/>
                <w:lang w:val="cs-CZ"/>
              </w:rPr>
              <w:t>220</w:t>
            </w:r>
            <w:r w:rsidR="001A2339">
              <w:rPr>
                <w:rFonts w:ascii="Arial" w:hAnsi="Arial" w:cs="Arial"/>
                <w:b/>
                <w:sz w:val="23"/>
                <w:szCs w:val="23"/>
                <w:lang w:val="cs-CZ"/>
              </w:rPr>
              <w:t> </w:t>
            </w:r>
            <w:r w:rsidRPr="008D729B">
              <w:rPr>
                <w:rFonts w:ascii="Arial" w:hAnsi="Arial" w:cs="Arial"/>
                <w:b/>
                <w:sz w:val="23"/>
                <w:szCs w:val="23"/>
                <w:lang w:val="cs-CZ"/>
              </w:rPr>
              <w:t>220</w:t>
            </w:r>
            <w:r w:rsidR="001A2339">
              <w:rPr>
                <w:rFonts w:ascii="Arial" w:hAnsi="Arial" w:cs="Arial"/>
                <w:b/>
                <w:sz w:val="23"/>
                <w:szCs w:val="23"/>
                <w:lang w:val="cs-CZ"/>
              </w:rPr>
              <w:t>,00</w:t>
            </w:r>
            <w:r w:rsidR="00FC6465" w:rsidRPr="008D729B">
              <w:rPr>
                <w:rFonts w:ascii="Arial" w:hAnsi="Arial" w:cs="Arial"/>
                <w:b/>
                <w:sz w:val="23"/>
                <w:szCs w:val="23"/>
                <w:lang w:val="cs-CZ"/>
              </w:rPr>
              <w:t xml:space="preserve"> Kč</w:t>
            </w:r>
          </w:p>
          <w:p w:rsidR="00FC6465" w:rsidRPr="00415B16" w:rsidRDefault="00FC6465" w:rsidP="00CE111E">
            <w:pPr>
              <w:pStyle w:val="Zkladntext3"/>
              <w:ind w:left="709" w:hanging="709"/>
              <w:rPr>
                <w:rFonts w:ascii="Arial" w:hAnsi="Arial" w:cs="Arial"/>
                <w:b/>
                <w:sz w:val="23"/>
                <w:szCs w:val="23"/>
                <w:lang w:val="cs-CZ"/>
              </w:rPr>
            </w:pPr>
            <w:r w:rsidRPr="008D729B">
              <w:rPr>
                <w:rFonts w:ascii="Arial" w:hAnsi="Arial" w:cs="Arial"/>
                <w:b/>
                <w:sz w:val="23"/>
                <w:szCs w:val="23"/>
                <w:lang w:val="cs-CZ"/>
              </w:rPr>
              <w:t xml:space="preserve">(slovy: </w:t>
            </w:r>
            <w:r w:rsidR="00CE111E" w:rsidRPr="008D729B">
              <w:rPr>
                <w:rFonts w:ascii="Arial" w:hAnsi="Arial" w:cs="Arial"/>
                <w:b/>
                <w:sz w:val="23"/>
                <w:szCs w:val="23"/>
                <w:lang w:val="cs-CZ"/>
              </w:rPr>
              <w:t xml:space="preserve">dvě stě dvacet tisíc dvě stě dvacet korun </w:t>
            </w:r>
            <w:r w:rsidR="00216DFD" w:rsidRPr="008D729B">
              <w:rPr>
                <w:rFonts w:ascii="Arial" w:hAnsi="Arial" w:cs="Arial"/>
                <w:b/>
                <w:sz w:val="23"/>
                <w:szCs w:val="23"/>
                <w:lang w:val="cs-CZ"/>
              </w:rPr>
              <w:t>českých</w:t>
            </w:r>
            <w:r w:rsidRPr="008D729B">
              <w:rPr>
                <w:rFonts w:ascii="Arial" w:hAnsi="Arial" w:cs="Arial"/>
                <w:b/>
                <w:sz w:val="23"/>
                <w:szCs w:val="23"/>
                <w:lang w:val="cs-CZ"/>
              </w:rPr>
              <w:t>)</w:t>
            </w:r>
          </w:p>
        </w:tc>
      </w:tr>
    </w:tbl>
    <w:p w:rsidR="00A03BF1" w:rsidRPr="00216DFD" w:rsidRDefault="00A03BF1" w:rsidP="00D813B7">
      <w:pPr>
        <w:pStyle w:val="Zkladntext3"/>
        <w:ind w:left="709" w:hanging="709"/>
        <w:rPr>
          <w:rFonts w:ascii="Arial" w:hAnsi="Arial" w:cs="Arial"/>
          <w:sz w:val="23"/>
          <w:szCs w:val="23"/>
          <w:lang w:val="cs-CZ"/>
        </w:rPr>
      </w:pPr>
    </w:p>
    <w:p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vč. přejímací zkoušky dlouhodobé stability (pouze u Zboží, které této zkoušce podle zákona č. 307/2002 Sb., o radiační ochraně, ve znění pozdějších předpisů, podléhá), vstupní validace či kalibrace (pouze u Zboží, u nějž je při provozu vyžadována)</w:t>
      </w:r>
      <w:r w:rsidRPr="00D927B5">
        <w:rPr>
          <w:rFonts w:ascii="Arial" w:hAnsi="Arial" w:cs="Arial"/>
          <w:sz w:val="23"/>
          <w:szCs w:val="23"/>
        </w:rPr>
        <w:t xml:space="preserve">, ověření přenosu dat z přístroje na pracovní stanici (pokud je u přístroje samostatná pracovní stanice, ověření přenosu dat do archivu </w:t>
      </w:r>
      <w:r w:rsidR="00A374A4">
        <w:rPr>
          <w:rFonts w:ascii="Arial" w:hAnsi="Arial" w:cs="Arial"/>
          <w:sz w:val="23"/>
          <w:szCs w:val="23"/>
          <w:lang w:val="cs-CZ"/>
        </w:rPr>
        <w:t xml:space="preserve">MARIE </w:t>
      </w:r>
      <w:r w:rsidRPr="00D927B5">
        <w:rPr>
          <w:rFonts w:ascii="Arial" w:hAnsi="Arial" w:cs="Arial"/>
          <w:sz w:val="23"/>
          <w:szCs w:val="23"/>
        </w:rPr>
        <w:t xml:space="preserve">PACS a odzkoušení bezproblémového provozu, recyklační </w:t>
      </w:r>
      <w:r w:rsidRPr="00D927B5">
        <w:rPr>
          <w:rFonts w:ascii="Arial" w:hAnsi="Arial" w:cs="Arial"/>
          <w:sz w:val="23"/>
          <w:szCs w:val="23"/>
        </w:rPr>
        <w:lastRenderedPageBreak/>
        <w:t xml:space="preserve">poplatek (pouze u Zboží, které tomuto poplatku podle zákona č. 185/2001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zákona č. 307/2002 Sb., o radiační ochraně,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rsidR="00B436FD" w:rsidRPr="000E777A" w:rsidRDefault="00B436FD" w:rsidP="000E777A">
      <w:pPr>
        <w:pStyle w:val="Zkladntext3"/>
        <w:rPr>
          <w:rFonts w:ascii="Arial" w:hAnsi="Arial" w:cs="Arial"/>
          <w:sz w:val="23"/>
          <w:szCs w:val="23"/>
          <w:lang w:val="cs-CZ"/>
        </w:rPr>
      </w:pPr>
    </w:p>
    <w:p w:rsidR="00B436FD" w:rsidRPr="008D17FE"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rsidR="002E1388" w:rsidRPr="008D17FE" w:rsidRDefault="002E1388" w:rsidP="00D813B7">
      <w:pPr>
        <w:pStyle w:val="Zkladntext3"/>
        <w:ind w:left="709" w:hanging="709"/>
        <w:rPr>
          <w:rFonts w:ascii="Arial" w:hAnsi="Arial" w:cs="Arial"/>
          <w:sz w:val="23"/>
          <w:szCs w:val="23"/>
        </w:rPr>
      </w:pPr>
    </w:p>
    <w:p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w:t>
      </w:r>
      <w:r w:rsidR="000E777A">
        <w:rPr>
          <w:rFonts w:ascii="Arial" w:hAnsi="Arial" w:cs="Arial"/>
          <w:sz w:val="23"/>
          <w:szCs w:val="23"/>
        </w:rPr>
        <w:t>nu pro Kupujícího výhodnější.</w:t>
      </w:r>
    </w:p>
    <w:p w:rsidR="002E1388" w:rsidRPr="008D17FE" w:rsidRDefault="002E1388" w:rsidP="00D813B7">
      <w:pPr>
        <w:pStyle w:val="Zkladntext3"/>
        <w:ind w:left="709" w:hanging="709"/>
        <w:rPr>
          <w:rFonts w:ascii="Arial" w:hAnsi="Arial" w:cs="Arial"/>
          <w:sz w:val="23"/>
          <w:szCs w:val="23"/>
        </w:rPr>
      </w:pPr>
    </w:p>
    <w:p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rsidR="00F25BC8" w:rsidRPr="008D17FE" w:rsidRDefault="00F25BC8" w:rsidP="00D813B7">
      <w:pPr>
        <w:pStyle w:val="Zkladntext3"/>
        <w:ind w:left="709" w:hanging="709"/>
        <w:rPr>
          <w:rFonts w:ascii="Arial" w:hAnsi="Arial" w:cs="Arial"/>
          <w:sz w:val="23"/>
          <w:szCs w:val="23"/>
        </w:rPr>
      </w:pPr>
    </w:p>
    <w:p w:rsidR="00F25BC8" w:rsidRPr="00612F86"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Kupující se zavazuje uhradit kupní cenu na základě </w:t>
      </w:r>
      <w:r w:rsidR="008C0F7F">
        <w:rPr>
          <w:rFonts w:ascii="Arial" w:hAnsi="Arial" w:cs="Arial"/>
          <w:sz w:val="22"/>
          <w:szCs w:val="22"/>
          <w:lang w:val="cs-CZ"/>
        </w:rPr>
        <w:t xml:space="preserve">jedné </w:t>
      </w:r>
      <w:r w:rsidRPr="005D1B08">
        <w:rPr>
          <w:rFonts w:ascii="Arial" w:hAnsi="Arial" w:cs="Arial"/>
          <w:sz w:val="22"/>
          <w:szCs w:val="22"/>
        </w:rPr>
        <w:t xml:space="preserve">faktury – daňového </w:t>
      </w:r>
      <w:r w:rsidRPr="00612F86">
        <w:rPr>
          <w:rFonts w:ascii="Arial" w:hAnsi="Arial" w:cs="Arial"/>
          <w:sz w:val="22"/>
          <w:szCs w:val="22"/>
        </w:rPr>
        <w:t xml:space="preserve">dokladu. </w:t>
      </w:r>
      <w:r w:rsidR="008C0F7F" w:rsidRPr="00612F86">
        <w:rPr>
          <w:rFonts w:ascii="Arial" w:hAnsi="Arial" w:cs="Arial"/>
          <w:sz w:val="22"/>
          <w:szCs w:val="22"/>
        </w:rPr>
        <w:t xml:space="preserve">Úhrada kupní ceny bude rozložena do </w:t>
      </w:r>
      <w:r w:rsidR="00612F86" w:rsidRPr="00612F86">
        <w:rPr>
          <w:rFonts w:ascii="Arial" w:hAnsi="Arial" w:cs="Arial"/>
          <w:sz w:val="22"/>
          <w:szCs w:val="22"/>
          <w:lang w:val="cs-CZ"/>
        </w:rPr>
        <w:t>2</w:t>
      </w:r>
      <w:r w:rsidR="008C0F7F" w:rsidRPr="00612F86">
        <w:rPr>
          <w:rFonts w:ascii="Arial" w:hAnsi="Arial" w:cs="Arial"/>
          <w:sz w:val="22"/>
          <w:szCs w:val="22"/>
        </w:rPr>
        <w:t xml:space="preserve"> rovnoměrných splátek se splatností první splátky 60 dnů od vystavení faktury, každá další splátka bude uhrazena 30 dní od data splátky předchozí. Splátkový kalendář bude nedílnou součástí faktury, datum splatnosti faktury bude shodné s datem poslední splátky. Dnem uskutečnění zdanitelného plnění bude den protokolárního převzetí předmětu plnění kupujícím od Prodávajícího.</w:t>
      </w:r>
    </w:p>
    <w:p w:rsidR="00A74BD6" w:rsidRPr="000E777A" w:rsidRDefault="00A74BD6" w:rsidP="000E777A">
      <w:pPr>
        <w:pStyle w:val="Zkladntext3"/>
        <w:rPr>
          <w:rFonts w:ascii="Arial" w:hAnsi="Arial" w:cs="Arial"/>
          <w:sz w:val="23"/>
          <w:szCs w:val="23"/>
          <w:lang w:val="cs-CZ"/>
        </w:rPr>
      </w:pPr>
    </w:p>
    <w:p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rsidR="006412CC" w:rsidRPr="006412CC" w:rsidRDefault="006412CC" w:rsidP="006412CC">
      <w:pPr>
        <w:pStyle w:val="Zkladntext3"/>
        <w:rPr>
          <w:rFonts w:ascii="Arial" w:hAnsi="Arial" w:cs="Arial"/>
          <w:sz w:val="23"/>
          <w:szCs w:val="23"/>
        </w:rPr>
      </w:pPr>
    </w:p>
    <w:p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rsidR="00F25BC8" w:rsidRPr="008D17FE" w:rsidRDefault="00F25BC8" w:rsidP="00D813B7">
      <w:pPr>
        <w:pStyle w:val="Zkladntext3"/>
        <w:ind w:left="709" w:hanging="709"/>
        <w:rPr>
          <w:rFonts w:ascii="Arial" w:hAnsi="Arial" w:cs="Arial"/>
          <w:sz w:val="23"/>
          <w:szCs w:val="23"/>
        </w:rPr>
      </w:pPr>
    </w:p>
    <w:p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Pr>
          <w:rFonts w:ascii="Arial" w:hAnsi="Arial" w:cs="Arial"/>
          <w:sz w:val="22"/>
          <w:szCs w:val="22"/>
        </w:rPr>
        <w:t>aci elektroodpadu dle zákona č. </w:t>
      </w:r>
      <w:r w:rsidRPr="005D1B08">
        <w:rPr>
          <w:rFonts w:ascii="Arial" w:hAnsi="Arial" w:cs="Arial"/>
          <w:sz w:val="22"/>
          <w:szCs w:val="22"/>
        </w:rPr>
        <w:t>185/2001</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rsidR="00183727" w:rsidRPr="000E777A" w:rsidRDefault="00183727" w:rsidP="000E777A">
      <w:pPr>
        <w:pStyle w:val="Zkladntext3"/>
        <w:rPr>
          <w:rFonts w:ascii="Arial" w:hAnsi="Arial" w:cs="Arial"/>
          <w:sz w:val="23"/>
          <w:szCs w:val="23"/>
          <w:lang w:val="cs-CZ"/>
        </w:rPr>
      </w:pPr>
    </w:p>
    <w:p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rsidR="009A4F9F" w:rsidRPr="009A4F9F" w:rsidRDefault="009A4F9F" w:rsidP="009A4F9F">
      <w:pPr>
        <w:pStyle w:val="Zkladntext3"/>
        <w:rPr>
          <w:rFonts w:ascii="Arial" w:hAnsi="Arial" w:cs="Arial"/>
          <w:sz w:val="23"/>
          <w:szCs w:val="23"/>
        </w:rPr>
      </w:pPr>
    </w:p>
    <w:p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w:t>
      </w:r>
      <w:r w:rsidR="000B5E9D">
        <w:rPr>
          <w:rFonts w:ascii="Arial" w:hAnsi="Arial" w:cs="Arial"/>
          <w:color w:val="000000"/>
          <w:sz w:val="22"/>
          <w:szCs w:val="22"/>
        </w:rPr>
        <w:t xml:space="preserve">čnění zdanitelného plnění bude </w:t>
      </w:r>
      <w:r w:rsidR="000B5E9D">
        <w:rPr>
          <w:rFonts w:ascii="Arial" w:hAnsi="Arial" w:cs="Arial"/>
          <w:color w:val="000000"/>
          <w:sz w:val="22"/>
          <w:szCs w:val="22"/>
          <w:lang w:val="cs-CZ"/>
        </w:rPr>
        <w:t>Prodávající</w:t>
      </w:r>
      <w:r w:rsidRPr="009A4F9F">
        <w:rPr>
          <w:rFonts w:ascii="Arial" w:hAnsi="Arial" w:cs="Arial"/>
          <w:color w:val="000000"/>
          <w:sz w:val="22"/>
          <w:szCs w:val="22"/>
        </w:rPr>
        <w:t xml:space="preserve"> zapsán v registru plátců daně z přidané hodnoty jako nespolehlivý plátce, má </w:t>
      </w:r>
      <w:r w:rsidR="000B5E9D">
        <w:rPr>
          <w:rFonts w:ascii="Arial" w:hAnsi="Arial" w:cs="Arial"/>
          <w:color w:val="000000"/>
          <w:sz w:val="22"/>
          <w:szCs w:val="22"/>
          <w:lang w:val="cs-CZ"/>
        </w:rPr>
        <w:t>Kupující</w:t>
      </w:r>
      <w:r w:rsidRPr="009A4F9F">
        <w:rPr>
          <w:rFonts w:ascii="Arial" w:hAnsi="Arial" w:cs="Arial"/>
          <w:color w:val="000000"/>
          <w:sz w:val="22"/>
          <w:szCs w:val="22"/>
        </w:rPr>
        <w:t xml:space="preserve"> právo uhradit za </w:t>
      </w:r>
      <w:r w:rsidR="000B5E9D">
        <w:rPr>
          <w:rFonts w:ascii="Arial" w:hAnsi="Arial" w:cs="Arial"/>
          <w:color w:val="000000"/>
          <w:sz w:val="22"/>
          <w:szCs w:val="22"/>
          <w:lang w:val="cs-CZ"/>
        </w:rPr>
        <w:t>Pro</w:t>
      </w:r>
      <w:r w:rsidRPr="009A4F9F">
        <w:rPr>
          <w:rFonts w:ascii="Arial" w:hAnsi="Arial" w:cs="Arial"/>
          <w:color w:val="000000"/>
          <w:sz w:val="22"/>
          <w:szCs w:val="22"/>
        </w:rPr>
        <w:t>dávajícího D</w:t>
      </w:r>
      <w:r w:rsidRPr="00CC0F64">
        <w:rPr>
          <w:rFonts w:ascii="Arial" w:hAnsi="Arial" w:cs="Arial"/>
          <w:color w:val="000000"/>
          <w:sz w:val="22"/>
          <w:szCs w:val="22"/>
        </w:rPr>
        <w:t xml:space="preserve">PH z tohoto zdanitelného plnění, aniž by byl vyzván jako </w:t>
      </w:r>
      <w:r w:rsidRPr="00CC0F64">
        <w:rPr>
          <w:rFonts w:ascii="Arial" w:hAnsi="Arial" w:cs="Arial"/>
          <w:color w:val="000000"/>
          <w:sz w:val="22"/>
          <w:szCs w:val="22"/>
        </w:rPr>
        <w:lastRenderedPageBreak/>
        <w:t xml:space="preserve">ručitel správcem daně </w:t>
      </w:r>
      <w:r w:rsidR="000B5E9D">
        <w:rPr>
          <w:rFonts w:ascii="Arial" w:hAnsi="Arial" w:cs="Arial"/>
          <w:color w:val="000000"/>
          <w:sz w:val="22"/>
          <w:szCs w:val="22"/>
          <w:lang w:val="cs-CZ"/>
        </w:rPr>
        <w:t>Pro</w:t>
      </w:r>
      <w:r w:rsidRPr="00CC0F64">
        <w:rPr>
          <w:rFonts w:ascii="Arial" w:hAnsi="Arial" w:cs="Arial"/>
          <w:color w:val="000000"/>
          <w:sz w:val="22"/>
          <w:szCs w:val="22"/>
        </w:rPr>
        <w:t>dávajícího, postupem v souladu s § 109a zák. č. 235/2004 Sb., o dani z přidané hodnoty, ve znění pozdějších předpisů.</w:t>
      </w:r>
    </w:p>
    <w:p w:rsidR="009A4F9F" w:rsidRPr="000E777A" w:rsidRDefault="009A4F9F" w:rsidP="000E777A">
      <w:pPr>
        <w:pStyle w:val="Zkladntext3"/>
        <w:rPr>
          <w:rFonts w:ascii="Arial" w:hAnsi="Arial" w:cs="Arial"/>
          <w:color w:val="000000"/>
          <w:sz w:val="22"/>
          <w:szCs w:val="22"/>
          <w:lang w:val="cs-CZ"/>
        </w:rPr>
      </w:pPr>
    </w:p>
    <w:p w:rsidR="009A4F9F" w:rsidRPr="009A4F9F" w:rsidRDefault="000B5E9D" w:rsidP="009A4F9F">
      <w:pPr>
        <w:pStyle w:val="Zkladntext3"/>
        <w:numPr>
          <w:ilvl w:val="0"/>
          <w:numId w:val="19"/>
        </w:numPr>
        <w:ind w:left="709" w:hanging="709"/>
        <w:rPr>
          <w:rFonts w:ascii="Arial" w:hAnsi="Arial" w:cs="Arial"/>
          <w:sz w:val="22"/>
          <w:szCs w:val="22"/>
        </w:rPr>
      </w:pPr>
      <w:r>
        <w:rPr>
          <w:rFonts w:ascii="Arial" w:hAnsi="Arial" w:cs="Arial"/>
          <w:color w:val="000000"/>
          <w:sz w:val="22"/>
          <w:szCs w:val="22"/>
        </w:rPr>
        <w:t xml:space="preserve">Pokud </w:t>
      </w:r>
      <w:r>
        <w:rPr>
          <w:rFonts w:ascii="Arial" w:hAnsi="Arial" w:cs="Arial"/>
          <w:color w:val="000000"/>
          <w:sz w:val="22"/>
          <w:szCs w:val="22"/>
          <w:lang w:val="cs-CZ"/>
        </w:rPr>
        <w:t>Kupující</w:t>
      </w:r>
      <w:r w:rsidR="009A4F9F" w:rsidRPr="009A4F9F">
        <w:rPr>
          <w:rFonts w:ascii="Arial" w:hAnsi="Arial" w:cs="Arial"/>
          <w:color w:val="000000"/>
          <w:sz w:val="22"/>
          <w:szCs w:val="22"/>
        </w:rPr>
        <w:t xml:space="preserve"> uhradí částku ve výši DPH na účet správce daně </w:t>
      </w:r>
      <w:r>
        <w:rPr>
          <w:rFonts w:ascii="Arial" w:hAnsi="Arial" w:cs="Arial"/>
          <w:color w:val="000000"/>
          <w:sz w:val="22"/>
          <w:szCs w:val="22"/>
          <w:lang w:val="cs-CZ"/>
        </w:rPr>
        <w:t>Prodávajícího</w:t>
      </w:r>
      <w:r w:rsidR="009A4F9F" w:rsidRPr="009A4F9F">
        <w:rPr>
          <w:rFonts w:ascii="Arial" w:hAnsi="Arial" w:cs="Arial"/>
          <w:color w:val="000000"/>
          <w:sz w:val="22"/>
          <w:szCs w:val="22"/>
        </w:rPr>
        <w:t xml:space="preserve"> a zbývající částku sjednané ceny (relevantní část bez DPH) </w:t>
      </w:r>
      <w:r>
        <w:rPr>
          <w:rFonts w:ascii="Arial" w:hAnsi="Arial" w:cs="Arial"/>
          <w:color w:val="000000"/>
          <w:sz w:val="22"/>
          <w:szCs w:val="22"/>
          <w:lang w:val="cs-CZ"/>
        </w:rPr>
        <w:t>Prodávajícímu</w:t>
      </w:r>
      <w:r w:rsidR="009A4F9F" w:rsidRPr="009A4F9F">
        <w:rPr>
          <w:rFonts w:ascii="Arial" w:hAnsi="Arial" w:cs="Arial"/>
          <w:color w:val="000000"/>
          <w:sz w:val="22"/>
          <w:szCs w:val="22"/>
        </w:rPr>
        <w:t xml:space="preserve">, považuje se jeho závazek uhradit sjednanou cenu za splněný. Dnem úhrady se rozumí den odepsání poslední příslušné částky z účtu </w:t>
      </w:r>
      <w:r>
        <w:rPr>
          <w:rFonts w:ascii="Arial" w:hAnsi="Arial" w:cs="Arial"/>
          <w:color w:val="000000"/>
          <w:sz w:val="22"/>
          <w:szCs w:val="22"/>
          <w:lang w:val="cs-CZ"/>
        </w:rPr>
        <w:t>Kupujícího</w:t>
      </w:r>
      <w:r w:rsidR="009A4F9F" w:rsidRPr="009A4F9F">
        <w:rPr>
          <w:rFonts w:ascii="Arial" w:hAnsi="Arial" w:cs="Arial"/>
          <w:color w:val="000000"/>
          <w:sz w:val="22"/>
          <w:szCs w:val="22"/>
        </w:rPr>
        <w:t>.</w:t>
      </w:r>
    </w:p>
    <w:p w:rsidR="00183727" w:rsidRPr="000E777A" w:rsidRDefault="00183727" w:rsidP="000E777A">
      <w:pPr>
        <w:pStyle w:val="Zkladntext3"/>
        <w:rPr>
          <w:rFonts w:ascii="Arial" w:hAnsi="Arial" w:cs="Arial"/>
          <w:sz w:val="23"/>
          <w:szCs w:val="23"/>
          <w:lang w:val="cs-CZ"/>
        </w:rPr>
      </w:pPr>
    </w:p>
    <w:p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rsidR="00916EE4" w:rsidRPr="008D17FE" w:rsidRDefault="00916EE4" w:rsidP="00916EE4">
      <w:pPr>
        <w:pStyle w:val="Zkladntext3"/>
        <w:rPr>
          <w:rFonts w:ascii="Arial" w:hAnsi="Arial" w:cs="Arial"/>
          <w:sz w:val="23"/>
          <w:szCs w:val="23"/>
        </w:rPr>
      </w:pPr>
    </w:p>
    <w:p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rsidR="001A3D28" w:rsidRPr="000E777A" w:rsidRDefault="001A3D28" w:rsidP="000E777A">
      <w:pPr>
        <w:pStyle w:val="Zkladntext3"/>
        <w:rPr>
          <w:rFonts w:ascii="Arial" w:hAnsi="Arial" w:cs="Arial"/>
          <w:sz w:val="23"/>
          <w:szCs w:val="23"/>
          <w:lang w:val="cs-CZ"/>
        </w:rPr>
      </w:pPr>
    </w:p>
    <w:p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rsidR="0058691F" w:rsidRPr="008D17FE" w:rsidRDefault="0058691F" w:rsidP="00D813B7">
      <w:pPr>
        <w:pStyle w:val="Zkladntext3"/>
        <w:ind w:left="709" w:hanging="709"/>
        <w:rPr>
          <w:rFonts w:ascii="Arial" w:hAnsi="Arial" w:cs="Arial"/>
          <w:sz w:val="23"/>
          <w:szCs w:val="23"/>
        </w:rPr>
      </w:pPr>
    </w:p>
    <w:p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rsidR="001A3D28" w:rsidRPr="008D17FE" w:rsidRDefault="001A3D28" w:rsidP="00D813B7">
      <w:pPr>
        <w:pStyle w:val="Zkladntext3"/>
        <w:ind w:left="709" w:hanging="709"/>
        <w:rPr>
          <w:rFonts w:ascii="Arial" w:hAnsi="Arial" w:cs="Arial"/>
          <w:sz w:val="23"/>
          <w:szCs w:val="23"/>
        </w:rPr>
      </w:pPr>
    </w:p>
    <w:p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rsidR="001A3D28" w:rsidRPr="008D17FE" w:rsidRDefault="001A3D28" w:rsidP="00D813B7">
      <w:pPr>
        <w:pStyle w:val="Zkladntext3"/>
        <w:ind w:left="709" w:hanging="709"/>
        <w:rPr>
          <w:rFonts w:ascii="Arial" w:hAnsi="Arial" w:cs="Arial"/>
          <w:sz w:val="23"/>
          <w:szCs w:val="23"/>
        </w:rPr>
      </w:pPr>
    </w:p>
    <w:p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rsidR="001A3D28" w:rsidRPr="008D17FE" w:rsidRDefault="001A3D28" w:rsidP="00D813B7">
      <w:pPr>
        <w:pStyle w:val="Zkladntext3"/>
        <w:ind w:left="709" w:hanging="709"/>
        <w:rPr>
          <w:rFonts w:ascii="Arial" w:hAnsi="Arial" w:cs="Arial"/>
          <w:sz w:val="23"/>
          <w:szCs w:val="23"/>
        </w:rPr>
      </w:pPr>
    </w:p>
    <w:p w:rsidR="001A3D28" w:rsidRPr="00020A32" w:rsidRDefault="001A3D28"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v době trvání záruky do </w:t>
      </w:r>
      <w:r w:rsidR="009A4F9F">
        <w:rPr>
          <w:rFonts w:ascii="Arial" w:hAnsi="Arial" w:cs="Arial"/>
          <w:sz w:val="23"/>
          <w:szCs w:val="23"/>
        </w:rPr>
        <w:t>1 pracovního dne</w:t>
      </w:r>
      <w:r w:rsidR="009547FF" w:rsidRPr="008D17FE">
        <w:rPr>
          <w:rFonts w:ascii="Arial" w:hAnsi="Arial" w:cs="Arial"/>
          <w:color w:val="FF0000"/>
          <w:sz w:val="23"/>
          <w:szCs w:val="23"/>
        </w:rPr>
        <w:t xml:space="preserve"> </w:t>
      </w:r>
      <w:r w:rsidR="009547FF" w:rsidRPr="008D17FE">
        <w:rPr>
          <w:rFonts w:ascii="Arial" w:hAnsi="Arial" w:cs="Arial"/>
          <w:sz w:val="23"/>
          <w:szCs w:val="23"/>
        </w:rPr>
        <w:t xml:space="preserve">od jejich oznámení </w:t>
      </w:r>
      <w:r w:rsidRPr="008D17FE">
        <w:rPr>
          <w:rFonts w:ascii="Arial" w:hAnsi="Arial" w:cs="Arial"/>
          <w:sz w:val="23"/>
          <w:szCs w:val="23"/>
        </w:rPr>
        <w:t>P</w:t>
      </w:r>
      <w:r w:rsidR="009547FF" w:rsidRPr="008D17FE">
        <w:rPr>
          <w:rFonts w:ascii="Arial" w:hAnsi="Arial" w:cs="Arial"/>
          <w:sz w:val="23"/>
          <w:szCs w:val="23"/>
        </w:rPr>
        <w:t xml:space="preserve">rodávajícímu a </w:t>
      </w:r>
      <w:r w:rsidR="006E4EF6" w:rsidRPr="008D17FE">
        <w:rPr>
          <w:rFonts w:ascii="Arial" w:hAnsi="Arial" w:cs="Arial"/>
          <w:sz w:val="23"/>
          <w:szCs w:val="23"/>
        </w:rPr>
        <w:t>ve</w:t>
      </w:r>
      <w:r w:rsidR="009547FF" w:rsidRPr="008D17FE">
        <w:rPr>
          <w:rFonts w:ascii="Arial" w:hAnsi="Arial" w:cs="Arial"/>
          <w:sz w:val="23"/>
          <w:szCs w:val="23"/>
        </w:rPr>
        <w:t xml:space="preserve"> lhůtě </w:t>
      </w:r>
      <w:r w:rsidR="006E4EF6" w:rsidRPr="008D17FE">
        <w:rPr>
          <w:rFonts w:ascii="Arial" w:hAnsi="Arial" w:cs="Arial"/>
          <w:sz w:val="23"/>
          <w:szCs w:val="23"/>
        </w:rPr>
        <w:t xml:space="preserve">do </w:t>
      </w:r>
      <w:r w:rsidR="00794661">
        <w:rPr>
          <w:rFonts w:ascii="Arial" w:hAnsi="Arial" w:cs="Arial"/>
          <w:sz w:val="23"/>
          <w:szCs w:val="23"/>
          <w:lang w:val="cs-CZ"/>
        </w:rPr>
        <w:t>3</w:t>
      </w:r>
      <w:r w:rsidR="009A4F9F">
        <w:rPr>
          <w:rFonts w:ascii="Arial" w:hAnsi="Arial" w:cs="Arial"/>
          <w:sz w:val="23"/>
          <w:szCs w:val="23"/>
        </w:rPr>
        <w:t xml:space="preserve"> pracovních dnů</w:t>
      </w:r>
      <w:r w:rsidR="00D813B7" w:rsidRPr="008D17FE">
        <w:rPr>
          <w:rFonts w:ascii="Arial" w:hAnsi="Arial" w:cs="Arial"/>
          <w:sz w:val="23"/>
          <w:szCs w:val="23"/>
        </w:rPr>
        <w:t xml:space="preserve"> od jejich oznámení </w:t>
      </w:r>
      <w:r w:rsidR="009547FF" w:rsidRPr="008D17FE">
        <w:rPr>
          <w:rFonts w:ascii="Arial" w:hAnsi="Arial" w:cs="Arial"/>
          <w:sz w:val="23"/>
          <w:szCs w:val="23"/>
        </w:rPr>
        <w:t xml:space="preserve">uvést </w:t>
      </w:r>
      <w:r w:rsidRPr="008D17FE">
        <w:rPr>
          <w:rFonts w:ascii="Arial" w:hAnsi="Arial" w:cs="Arial"/>
          <w:sz w:val="23"/>
          <w:szCs w:val="23"/>
        </w:rPr>
        <w:t>Z</w:t>
      </w:r>
      <w:r w:rsidR="009547FF" w:rsidRPr="008D17FE">
        <w:rPr>
          <w:rFonts w:ascii="Arial" w:hAnsi="Arial" w:cs="Arial"/>
          <w:sz w:val="23"/>
          <w:szCs w:val="23"/>
        </w:rPr>
        <w:t>boží opět do bez</w:t>
      </w:r>
      <w:r w:rsidRPr="008D17FE">
        <w:rPr>
          <w:rFonts w:ascii="Arial" w:hAnsi="Arial" w:cs="Arial"/>
          <w:sz w:val="23"/>
          <w:szCs w:val="23"/>
        </w:rPr>
        <w:t>vadného stavu, není-li mezi Prodávajícím a Kupujícím s ohledem na charakter a závažnost vady 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rsidR="00020A32" w:rsidRPr="00612F86" w:rsidRDefault="00020A32" w:rsidP="00020A32">
      <w:pPr>
        <w:pStyle w:val="Zkladntext3"/>
        <w:ind w:left="709" w:hanging="709"/>
        <w:rPr>
          <w:rFonts w:ascii="Arial" w:hAnsi="Arial" w:cs="Arial"/>
          <w:sz w:val="23"/>
          <w:szCs w:val="23"/>
        </w:rPr>
      </w:pPr>
    </w:p>
    <w:p w:rsidR="00020A32" w:rsidRPr="00612F86" w:rsidRDefault="00CC7743" w:rsidP="00D813B7">
      <w:pPr>
        <w:pStyle w:val="Zkladntext3"/>
        <w:numPr>
          <w:ilvl w:val="0"/>
          <w:numId w:val="20"/>
        </w:numPr>
        <w:ind w:left="709" w:hanging="709"/>
        <w:rPr>
          <w:rFonts w:ascii="Arial" w:hAnsi="Arial" w:cs="Arial"/>
          <w:sz w:val="23"/>
          <w:szCs w:val="23"/>
        </w:rPr>
      </w:pPr>
      <w:r w:rsidRPr="00612F86">
        <w:rPr>
          <w:rFonts w:ascii="Arial" w:hAnsi="Arial" w:cs="Arial"/>
          <w:sz w:val="23"/>
          <w:szCs w:val="23"/>
        </w:rPr>
        <w:t>Prodávající se zavazuje, že v případě nutnosti dílenské nebo dlouhodobější opravy Zboží zapůjčí a nainstaluje Kupujícímu bez nároku na další úplatu náhradní bezvadný přístroj technicky a kvalitativně odpovídající bezvadnému Zboží.</w:t>
      </w:r>
    </w:p>
    <w:p w:rsidR="00020A32" w:rsidRPr="00612F86" w:rsidRDefault="00020A32" w:rsidP="00020A32">
      <w:pPr>
        <w:pStyle w:val="Zkladntext3"/>
        <w:ind w:left="709" w:hanging="709"/>
        <w:rPr>
          <w:rFonts w:ascii="Arial" w:hAnsi="Arial" w:cs="Arial"/>
          <w:sz w:val="23"/>
          <w:szCs w:val="23"/>
        </w:rPr>
      </w:pPr>
    </w:p>
    <w:p w:rsidR="00020A32" w:rsidRPr="00612F86" w:rsidRDefault="00CC7743" w:rsidP="00D813B7">
      <w:pPr>
        <w:pStyle w:val="Zkladntext3"/>
        <w:numPr>
          <w:ilvl w:val="0"/>
          <w:numId w:val="20"/>
        </w:numPr>
        <w:ind w:left="709" w:hanging="709"/>
        <w:rPr>
          <w:rFonts w:ascii="Arial" w:hAnsi="Arial" w:cs="Arial"/>
          <w:sz w:val="23"/>
          <w:szCs w:val="23"/>
        </w:rPr>
      </w:pPr>
      <w:r w:rsidRPr="00612F86">
        <w:rPr>
          <w:rFonts w:ascii="Arial" w:hAnsi="Arial" w:cs="Arial"/>
          <w:sz w:val="23"/>
          <w:szCs w:val="23"/>
          <w:lang w:val="cs-CZ"/>
        </w:rPr>
        <w:t>Prodávající se zavazuje, že v případě provádění servisních výkonů mimo nemocnici, Kupujícímu bezplatně po dobu provádění servisního výkonu zapůjčí náhradní přístroj.</w:t>
      </w:r>
    </w:p>
    <w:p w:rsidR="006E2FF9" w:rsidRPr="008D17FE" w:rsidRDefault="006E2FF9" w:rsidP="00D813B7">
      <w:pPr>
        <w:pStyle w:val="Zkladntext3"/>
        <w:ind w:left="709" w:hanging="709"/>
        <w:rPr>
          <w:rFonts w:ascii="Arial" w:hAnsi="Arial" w:cs="Arial"/>
          <w:sz w:val="23"/>
          <w:szCs w:val="23"/>
        </w:rPr>
      </w:pPr>
    </w:p>
    <w:p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rsidR="00C342FE" w:rsidRPr="008D17FE" w:rsidRDefault="00C342FE" w:rsidP="00C342FE">
      <w:pPr>
        <w:pStyle w:val="Zkladntext3"/>
        <w:rPr>
          <w:rFonts w:ascii="Arial" w:hAnsi="Arial" w:cs="Arial"/>
          <w:sz w:val="23"/>
          <w:szCs w:val="23"/>
        </w:rPr>
      </w:pPr>
    </w:p>
    <w:p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rsidR="00C342FE" w:rsidRPr="000E777A" w:rsidRDefault="00C342FE" w:rsidP="000E777A">
      <w:pPr>
        <w:pStyle w:val="Zkladntext3"/>
        <w:rPr>
          <w:rFonts w:ascii="Arial" w:hAnsi="Arial" w:cs="Arial"/>
          <w:sz w:val="23"/>
          <w:szCs w:val="23"/>
          <w:lang w:val="cs-CZ"/>
        </w:rPr>
      </w:pPr>
    </w:p>
    <w:p w:rsidR="00744E5D" w:rsidRPr="006C589F" w:rsidRDefault="00744E5D" w:rsidP="00744E5D">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w:t>
      </w:r>
      <w:r w:rsidR="000E777A">
        <w:rPr>
          <w:rFonts w:ascii="Arial" w:hAnsi="Arial" w:cs="Arial"/>
          <w:color w:val="000000"/>
          <w:sz w:val="23"/>
          <w:szCs w:val="23"/>
        </w:rPr>
        <w:t>hodním tajemství, se nepoužije.</w:t>
      </w:r>
    </w:p>
    <w:p w:rsidR="00F7334F" w:rsidRPr="000E777A" w:rsidRDefault="00F7334F" w:rsidP="000E777A">
      <w:pPr>
        <w:pStyle w:val="Zkladntext3"/>
        <w:rPr>
          <w:rFonts w:ascii="Arial" w:hAnsi="Arial" w:cs="Arial"/>
          <w:color w:val="000000"/>
          <w:sz w:val="23"/>
          <w:szCs w:val="23"/>
          <w:lang w:val="cs-CZ"/>
        </w:rPr>
      </w:pPr>
    </w:p>
    <w:p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rsidR="00B733E1" w:rsidRPr="000E777A" w:rsidRDefault="00B733E1" w:rsidP="000E777A">
      <w:pPr>
        <w:pStyle w:val="Zkladntext3"/>
        <w:rPr>
          <w:rFonts w:ascii="Arial" w:hAnsi="Arial" w:cs="Arial"/>
          <w:sz w:val="23"/>
          <w:szCs w:val="23"/>
          <w:lang w:val="cs-CZ"/>
        </w:rPr>
      </w:pPr>
    </w:p>
    <w:p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rsidR="00F06B76" w:rsidRPr="000E777A" w:rsidRDefault="00F06B76" w:rsidP="000E777A">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rsidR="00F06B76" w:rsidRPr="000E777A" w:rsidRDefault="00F06B76" w:rsidP="000E777A">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rsidR="00F06B76" w:rsidRPr="000E777A" w:rsidRDefault="00F06B76" w:rsidP="000E777A">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p>
    <w:p w:rsidR="00F06B76" w:rsidRPr="000E777A" w:rsidRDefault="00F06B76" w:rsidP="000E777A">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F06B76"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rsidR="009547FF" w:rsidRPr="008D17FE" w:rsidRDefault="009547FF"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rsidR="00D813B7" w:rsidRPr="000E777A" w:rsidRDefault="00D813B7" w:rsidP="000E777A">
      <w:pPr>
        <w:pStyle w:val="Zkladntext3"/>
        <w:rPr>
          <w:rFonts w:ascii="Arial" w:hAnsi="Arial" w:cs="Arial"/>
          <w:sz w:val="23"/>
          <w:szCs w:val="23"/>
          <w:lang w:val="cs-CZ"/>
        </w:rPr>
      </w:pPr>
    </w:p>
    <w:p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xml:space="preserve">, že podle stanov společnosti, společenské smlouvy nebo jiného obdobného organizačního </w:t>
      </w:r>
      <w:r w:rsidRPr="008D17FE">
        <w:rPr>
          <w:rFonts w:ascii="Arial" w:hAnsi="Arial" w:cs="Arial"/>
          <w:color w:val="000000"/>
          <w:sz w:val="23"/>
          <w:szCs w:val="23"/>
        </w:rPr>
        <w:lastRenderedPageBreak/>
        <w:t>předpisu je oprávněna smlouvu podepsat a k platnosti smlouvy není třeba podpisu jiné osoby.</w:t>
      </w:r>
    </w:p>
    <w:p w:rsidR="00D813B7" w:rsidRPr="000E777A" w:rsidRDefault="00D813B7" w:rsidP="000E777A">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rsidR="00327588" w:rsidRPr="000E777A" w:rsidRDefault="00327588" w:rsidP="000E777A">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rsidR="00CC12D2" w:rsidRPr="000E777A" w:rsidRDefault="00CC12D2" w:rsidP="000E777A">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327588" w:rsidRPr="00C8381E"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rsidR="00C8381E" w:rsidRPr="00C8381E" w:rsidRDefault="00C8381E" w:rsidP="00C8381E">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C8381E" w:rsidRPr="00744E5D" w:rsidRDefault="00C8381E"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Pr>
          <w:rFonts w:ascii="Arial" w:hAnsi="Arial" w:cs="Arial"/>
          <w:snapToGrid w:val="0"/>
          <w:sz w:val="23"/>
          <w:szCs w:val="23"/>
          <w:lang w:val="cs-CZ"/>
        </w:rPr>
        <w:t xml:space="preserve">Tato smlouva je platná dnem podpisu oprávněných zástupců obou smluvních stran a </w:t>
      </w:r>
      <w:r w:rsidRPr="0084151B">
        <w:rPr>
          <w:rFonts w:ascii="Arial" w:hAnsi="Arial" w:cs="Arial"/>
          <w:snapToGrid w:val="0"/>
          <w:sz w:val="23"/>
          <w:szCs w:val="23"/>
          <w:lang w:val="cs-CZ"/>
        </w:rPr>
        <w:t>nabývá účinnosti dnem jejího zveřejnění v registru smluv v souladu s § 6 zákona č.  340/2015 Sb., zákon o registru smluv ve znění pozdějších předpisů. V případě, že potvrzení o zveřejnění nezašle Prodávajícímu přímo Registr smluv do datové schránky Prodávajícího, zašle toto potvrzení Prodávajícímu Kupující bez zbytečného odkladu po jeho obdržení od Registru smluv.</w:t>
      </w:r>
    </w:p>
    <w:p w:rsidR="00327588" w:rsidRPr="000E777A" w:rsidRDefault="00327588" w:rsidP="000E777A">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D039A9" w:rsidRPr="00216DFD" w:rsidRDefault="00327588" w:rsidP="00216DFD">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Smluvní strany prohlašují, že se </w:t>
      </w:r>
      <w:r w:rsidR="00D039A9" w:rsidRPr="008D17FE">
        <w:rPr>
          <w:rFonts w:ascii="Arial" w:hAnsi="Arial" w:cs="Arial"/>
          <w:sz w:val="23"/>
          <w:szCs w:val="23"/>
        </w:rPr>
        <w:t xml:space="preserve">důkladně </w:t>
      </w:r>
      <w:r w:rsidRPr="008D17FE">
        <w:rPr>
          <w:rFonts w:ascii="Arial" w:hAnsi="Arial" w:cs="Arial"/>
          <w:sz w:val="23"/>
          <w:szCs w:val="23"/>
        </w:rPr>
        <w:t>seznámily s </w:t>
      </w:r>
      <w:r w:rsidR="00D039A9" w:rsidRPr="008D17FE">
        <w:rPr>
          <w:rFonts w:ascii="Arial" w:hAnsi="Arial" w:cs="Arial"/>
          <w:sz w:val="23"/>
          <w:szCs w:val="23"/>
        </w:rPr>
        <w:t>obsahem</w:t>
      </w:r>
      <w:r w:rsidRPr="008D17FE">
        <w:rPr>
          <w:rFonts w:ascii="Arial" w:hAnsi="Arial" w:cs="Arial"/>
          <w:sz w:val="23"/>
          <w:szCs w:val="23"/>
        </w:rPr>
        <w:t xml:space="preserve"> této smlouvy</w:t>
      </w:r>
      <w:r w:rsidR="00D039A9" w:rsidRPr="008D17FE">
        <w:rPr>
          <w:rFonts w:ascii="Arial" w:hAnsi="Arial" w:cs="Arial"/>
          <w:sz w:val="23"/>
          <w:szCs w:val="23"/>
        </w:rPr>
        <w:t>, kterému zcela rozumí a plně vyjadřuje jejich svobodnou a vážnou vůli.</w:t>
      </w:r>
    </w:p>
    <w:p w:rsidR="00216DFD" w:rsidRPr="00216DFD" w:rsidRDefault="00216DFD" w:rsidP="00216DF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tbl>
      <w:tblPr>
        <w:tblW w:w="0" w:type="auto"/>
        <w:tblLook w:val="04A0" w:firstRow="1" w:lastRow="0" w:firstColumn="1" w:lastColumn="0" w:noHBand="0" w:noVBand="1"/>
      </w:tblPr>
      <w:tblGrid>
        <w:gridCol w:w="4644"/>
        <w:gridCol w:w="4644"/>
      </w:tblGrid>
      <w:tr w:rsidR="00D039A9" w:rsidRPr="008D17FE" w:rsidTr="00216DFD">
        <w:trPr>
          <w:trHeight w:val="2346"/>
        </w:trPr>
        <w:tc>
          <w:tcPr>
            <w:tcW w:w="4889" w:type="dxa"/>
          </w:tcPr>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rsidR="00D039A9" w:rsidRPr="00415B16" w:rsidRDefault="00D039A9" w:rsidP="00330DC4">
            <w:pPr>
              <w:pStyle w:val="Zkladntext2"/>
              <w:spacing w:line="240" w:lineRule="auto"/>
              <w:jc w:val="center"/>
              <w:rPr>
                <w:rFonts w:ascii="Arial" w:hAnsi="Arial" w:cs="Arial"/>
                <w:sz w:val="23"/>
                <w:szCs w:val="23"/>
                <w:lang w:val="cs-CZ"/>
              </w:rPr>
            </w:pPr>
          </w:p>
          <w:p w:rsidR="00D039A9" w:rsidRPr="00415B16" w:rsidRDefault="00EB3D3E" w:rsidP="00EB3D3E">
            <w:pPr>
              <w:pStyle w:val="Zkladntext2"/>
              <w:spacing w:line="240" w:lineRule="auto"/>
              <w:rPr>
                <w:rFonts w:ascii="Arial" w:hAnsi="Arial" w:cs="Arial"/>
                <w:sz w:val="23"/>
                <w:szCs w:val="23"/>
                <w:lang w:val="cs-CZ"/>
              </w:rPr>
            </w:pPr>
            <w:r>
              <w:rPr>
                <w:rFonts w:ascii="Arial" w:hAnsi="Arial" w:cs="Arial"/>
                <w:sz w:val="23"/>
                <w:szCs w:val="23"/>
                <w:lang w:val="cs-CZ"/>
              </w:rPr>
              <w:t xml:space="preserve">      </w:t>
            </w:r>
            <w:r w:rsidR="00D039A9" w:rsidRPr="00415B16">
              <w:rPr>
                <w:rFonts w:ascii="Arial" w:hAnsi="Arial" w:cs="Arial"/>
                <w:sz w:val="23"/>
                <w:szCs w:val="23"/>
                <w:lang w:val="cs-CZ"/>
              </w:rPr>
              <w:t>V</w:t>
            </w:r>
            <w:r w:rsidR="007157D9" w:rsidRPr="00415B16">
              <w:rPr>
                <w:rFonts w:ascii="Arial" w:hAnsi="Arial" w:cs="Arial"/>
                <w:sz w:val="23"/>
                <w:szCs w:val="23"/>
                <w:lang w:val="cs-CZ"/>
              </w:rPr>
              <w:t> </w:t>
            </w:r>
            <w:r w:rsidR="00216DFD">
              <w:rPr>
                <w:rFonts w:ascii="Arial" w:hAnsi="Arial" w:cs="Arial"/>
                <w:sz w:val="23"/>
                <w:szCs w:val="23"/>
                <w:lang w:val="cs-CZ"/>
              </w:rPr>
              <w:t>Praze</w:t>
            </w:r>
            <w:r w:rsidR="00D039A9" w:rsidRPr="00415B16">
              <w:rPr>
                <w:rFonts w:ascii="Arial" w:hAnsi="Arial" w:cs="Arial"/>
                <w:sz w:val="23"/>
                <w:szCs w:val="23"/>
                <w:lang w:val="cs-CZ"/>
              </w:rPr>
              <w:t xml:space="preserve"> dne </w:t>
            </w:r>
            <w:proofErr w:type="gramStart"/>
            <w:r w:rsidR="00AA34B9">
              <w:rPr>
                <w:rFonts w:ascii="Arial" w:hAnsi="Arial" w:cs="Arial"/>
                <w:sz w:val="23"/>
                <w:szCs w:val="23"/>
                <w:lang w:val="cs-CZ"/>
              </w:rPr>
              <w:t>21.5.2018</w:t>
            </w:r>
            <w:proofErr w:type="gramEnd"/>
          </w:p>
          <w:p w:rsidR="00216DFD" w:rsidRDefault="00216DFD" w:rsidP="00216DFD">
            <w:pPr>
              <w:pStyle w:val="Zkladntext2"/>
              <w:spacing w:line="240" w:lineRule="auto"/>
              <w:rPr>
                <w:rFonts w:ascii="Arial" w:hAnsi="Arial" w:cs="Arial"/>
                <w:sz w:val="23"/>
                <w:szCs w:val="23"/>
                <w:lang w:val="cs-CZ"/>
              </w:rPr>
            </w:pPr>
          </w:p>
          <w:p w:rsidR="008D729B" w:rsidRPr="00415B16" w:rsidRDefault="008D729B" w:rsidP="00216DFD">
            <w:pPr>
              <w:pStyle w:val="Zkladntext2"/>
              <w:spacing w:line="240" w:lineRule="auto"/>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rsidR="008D729B" w:rsidRPr="008D729B" w:rsidRDefault="00216DFD" w:rsidP="00216DFD">
            <w:pPr>
              <w:pStyle w:val="Zkladntext2"/>
              <w:spacing w:line="240" w:lineRule="auto"/>
              <w:jc w:val="center"/>
              <w:rPr>
                <w:rFonts w:ascii="Arial" w:hAnsi="Arial" w:cs="Arial"/>
                <w:b/>
                <w:sz w:val="23"/>
                <w:szCs w:val="23"/>
                <w:lang w:val="cs-CZ"/>
              </w:rPr>
            </w:pPr>
            <w:r w:rsidRPr="008D729B">
              <w:rPr>
                <w:rFonts w:ascii="Arial" w:hAnsi="Arial" w:cs="Arial"/>
                <w:b/>
                <w:sz w:val="23"/>
                <w:szCs w:val="23"/>
              </w:rPr>
              <w:t xml:space="preserve">OLYMPUS CZECH GROUP, s.r.o., </w:t>
            </w:r>
          </w:p>
          <w:p w:rsidR="007157D9" w:rsidRPr="008D729B" w:rsidRDefault="00216DFD" w:rsidP="00216DFD">
            <w:pPr>
              <w:pStyle w:val="Zkladntext2"/>
              <w:spacing w:line="240" w:lineRule="auto"/>
              <w:jc w:val="center"/>
              <w:rPr>
                <w:rFonts w:ascii="Arial" w:hAnsi="Arial" w:cs="Arial"/>
                <w:b/>
                <w:sz w:val="23"/>
                <w:szCs w:val="23"/>
              </w:rPr>
            </w:pPr>
            <w:r w:rsidRPr="008D729B">
              <w:rPr>
                <w:rFonts w:ascii="Arial" w:hAnsi="Arial" w:cs="Arial"/>
                <w:b/>
                <w:sz w:val="23"/>
                <w:szCs w:val="23"/>
              </w:rPr>
              <w:t>člen koncernu</w:t>
            </w:r>
          </w:p>
          <w:p w:rsidR="00216DFD" w:rsidRPr="008D729B" w:rsidRDefault="007157D9" w:rsidP="00216DFD">
            <w:pPr>
              <w:pStyle w:val="Zkladntext2"/>
              <w:spacing w:line="240" w:lineRule="auto"/>
              <w:rPr>
                <w:rFonts w:ascii="Arial" w:hAnsi="Arial" w:cs="Arial"/>
                <w:szCs w:val="23"/>
              </w:rPr>
            </w:pPr>
            <w:r w:rsidRPr="008D729B">
              <w:rPr>
                <w:rFonts w:ascii="Arial" w:hAnsi="Arial" w:cs="Arial"/>
                <w:sz w:val="23"/>
                <w:szCs w:val="23"/>
                <w:lang w:val="cs-CZ"/>
              </w:rPr>
              <w:t xml:space="preserve">     </w:t>
            </w:r>
            <w:r w:rsidR="00216DFD" w:rsidRPr="008D729B">
              <w:rPr>
                <w:rFonts w:ascii="Arial" w:hAnsi="Arial" w:cs="Arial"/>
                <w:szCs w:val="23"/>
                <w:lang w:val="cs-CZ"/>
              </w:rPr>
              <w:t xml:space="preserve">Ing. Pavel </w:t>
            </w:r>
            <w:proofErr w:type="gramStart"/>
            <w:r w:rsidR="00216DFD" w:rsidRPr="008D729B">
              <w:rPr>
                <w:rFonts w:ascii="Arial" w:hAnsi="Arial" w:cs="Arial"/>
                <w:szCs w:val="23"/>
                <w:lang w:val="cs-CZ"/>
              </w:rPr>
              <w:t>Kasal</w:t>
            </w:r>
            <w:r w:rsidR="00216DFD" w:rsidRPr="008D729B">
              <w:rPr>
                <w:rFonts w:ascii="Arial" w:hAnsi="Arial" w:cs="Arial"/>
                <w:szCs w:val="23"/>
              </w:rPr>
              <w:t xml:space="preserve">             Ing.</w:t>
            </w:r>
            <w:proofErr w:type="gramEnd"/>
            <w:r w:rsidR="00216DFD" w:rsidRPr="008D729B">
              <w:rPr>
                <w:rFonts w:ascii="Arial" w:hAnsi="Arial" w:cs="Arial"/>
                <w:szCs w:val="23"/>
              </w:rPr>
              <w:t xml:space="preserve"> Ivo Lukeš </w:t>
            </w:r>
          </w:p>
          <w:p w:rsidR="00A51741" w:rsidRPr="00415B16" w:rsidRDefault="00216DFD" w:rsidP="00216DFD">
            <w:pPr>
              <w:pStyle w:val="Zkladntext2"/>
              <w:spacing w:line="240" w:lineRule="auto"/>
              <w:jc w:val="center"/>
              <w:rPr>
                <w:rFonts w:ascii="Arial" w:hAnsi="Arial" w:cs="Arial"/>
                <w:sz w:val="23"/>
                <w:szCs w:val="23"/>
                <w:lang w:val="cs-CZ"/>
              </w:rPr>
            </w:pPr>
            <w:r w:rsidRPr="008D729B">
              <w:rPr>
                <w:rFonts w:ascii="Arial" w:hAnsi="Arial" w:cs="Arial"/>
                <w:szCs w:val="23"/>
              </w:rPr>
              <w:t>prokuristé</w:t>
            </w:r>
          </w:p>
        </w:tc>
        <w:tc>
          <w:tcPr>
            <w:tcW w:w="4889" w:type="dxa"/>
          </w:tcPr>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rsidR="00D039A9" w:rsidRPr="00415B16" w:rsidRDefault="00D039A9"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proofErr w:type="gramStart"/>
            <w:r w:rsidRPr="00415B16">
              <w:rPr>
                <w:rFonts w:ascii="Arial" w:hAnsi="Arial" w:cs="Arial"/>
                <w:sz w:val="23"/>
                <w:szCs w:val="23"/>
                <w:lang w:val="cs-CZ"/>
              </w:rPr>
              <w:t>…..</w:t>
            </w:r>
            <w:proofErr w:type="gramEnd"/>
          </w:p>
          <w:p w:rsidR="00D039A9" w:rsidRPr="00415B16" w:rsidRDefault="00D039A9" w:rsidP="008D729B">
            <w:pPr>
              <w:pStyle w:val="Zkladntext2"/>
              <w:spacing w:line="240" w:lineRule="auto"/>
              <w:rPr>
                <w:rFonts w:ascii="Arial" w:hAnsi="Arial" w:cs="Arial"/>
                <w:sz w:val="23"/>
                <w:szCs w:val="23"/>
                <w:lang w:val="cs-CZ"/>
              </w:rPr>
            </w:pPr>
          </w:p>
          <w:p w:rsidR="00085714" w:rsidRPr="00415B16" w:rsidRDefault="00085714" w:rsidP="00216DFD">
            <w:pPr>
              <w:pStyle w:val="Zkladntext2"/>
              <w:spacing w:line="240" w:lineRule="auto"/>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MUDr. Roman Kraus, MBA</w:t>
            </w: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ředitel</w:t>
            </w:r>
          </w:p>
        </w:tc>
      </w:tr>
    </w:tbl>
    <w:p w:rsidR="000B5E9D" w:rsidRDefault="000B5E9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sidRPr="005D272F">
        <w:rPr>
          <w:rFonts w:ascii="Arial" w:hAnsi="Arial" w:cs="Arial"/>
          <w:sz w:val="22"/>
          <w:szCs w:val="22"/>
        </w:rPr>
        <w:lastRenderedPageBreak/>
        <w:t>Přílo</w:t>
      </w:r>
      <w:r w:rsidR="00C8381E">
        <w:rPr>
          <w:rFonts w:ascii="Arial" w:hAnsi="Arial" w:cs="Arial"/>
          <w:sz w:val="22"/>
          <w:szCs w:val="22"/>
        </w:rPr>
        <w:t>ha č. 1 – technická specifikace</w:t>
      </w:r>
    </w:p>
    <w:p w:rsidR="008D729B" w:rsidRDefault="008D729B" w:rsidP="008D729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center"/>
        <w:rPr>
          <w:rFonts w:ascii="Arial" w:hAnsi="Arial" w:cs="Arial"/>
          <w:sz w:val="22"/>
          <w:szCs w:val="22"/>
          <w:lang w:val="cs-CZ"/>
        </w:rPr>
      </w:pPr>
      <w:r>
        <w:rPr>
          <w:rFonts w:ascii="Arial" w:hAnsi="Arial" w:cs="Arial"/>
          <w:noProof/>
          <w:sz w:val="22"/>
          <w:szCs w:val="22"/>
          <w:lang w:val="cs-CZ"/>
        </w:rPr>
        <w:drawing>
          <wp:inline distT="0" distB="0" distL="0" distR="0">
            <wp:extent cx="2696627" cy="638355"/>
            <wp:effectExtent l="0" t="0" r="889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897" cy="638182"/>
                    </a:xfrm>
                    <a:prstGeom prst="rect">
                      <a:avLst/>
                    </a:prstGeom>
                    <a:noFill/>
                    <a:ln>
                      <a:noFill/>
                    </a:ln>
                  </pic:spPr>
                </pic:pic>
              </a:graphicData>
            </a:graphic>
          </wp:inline>
        </w:drawing>
      </w:r>
    </w:p>
    <w:p w:rsidR="008D729B" w:rsidRDefault="008D729B" w:rsidP="008D729B">
      <w:pPr>
        <w:pStyle w:val="Default"/>
      </w:pPr>
    </w:p>
    <w:p w:rsidR="008D729B" w:rsidRDefault="008D729B" w:rsidP="008D729B">
      <w:pPr>
        <w:pStyle w:val="Default"/>
        <w:jc w:val="center"/>
        <w:rPr>
          <w:b/>
          <w:bCs/>
          <w:sz w:val="28"/>
          <w:szCs w:val="28"/>
        </w:rPr>
      </w:pPr>
      <w:r>
        <w:rPr>
          <w:b/>
          <w:bCs/>
          <w:sz w:val="28"/>
          <w:szCs w:val="28"/>
        </w:rPr>
        <w:t>Technická specifikace s obrázkem</w:t>
      </w:r>
    </w:p>
    <w:p w:rsidR="008D729B" w:rsidRDefault="008D729B" w:rsidP="008D729B">
      <w:pPr>
        <w:pStyle w:val="Default"/>
        <w:jc w:val="center"/>
        <w:rPr>
          <w:sz w:val="28"/>
          <w:szCs w:val="28"/>
        </w:rPr>
      </w:pPr>
    </w:p>
    <w:p w:rsidR="008D729B" w:rsidRDefault="008D729B" w:rsidP="008D729B">
      <w:pPr>
        <w:pStyle w:val="Default"/>
        <w:jc w:val="center"/>
        <w:rPr>
          <w:sz w:val="28"/>
          <w:szCs w:val="28"/>
        </w:rPr>
      </w:pPr>
      <w:proofErr w:type="spellStart"/>
      <w:r>
        <w:rPr>
          <w:b/>
          <w:bCs/>
          <w:sz w:val="28"/>
          <w:szCs w:val="28"/>
        </w:rPr>
        <w:t>Fibro</w:t>
      </w:r>
      <w:proofErr w:type="spellEnd"/>
      <w:r>
        <w:rPr>
          <w:b/>
          <w:bCs/>
          <w:sz w:val="28"/>
          <w:szCs w:val="28"/>
        </w:rPr>
        <w:t>-bronchoskop</w:t>
      </w:r>
    </w:p>
    <w:p w:rsidR="008D729B" w:rsidRDefault="008D729B" w:rsidP="008D729B">
      <w:pPr>
        <w:pStyle w:val="Default"/>
        <w:rPr>
          <w:b/>
          <w:bCs/>
          <w:sz w:val="22"/>
          <w:szCs w:val="22"/>
        </w:rPr>
      </w:pPr>
    </w:p>
    <w:p w:rsidR="008D729B" w:rsidRDefault="00692040" w:rsidP="008D729B">
      <w:pPr>
        <w:pStyle w:val="Default"/>
        <w:rPr>
          <w:sz w:val="22"/>
          <w:szCs w:val="22"/>
        </w:rPr>
      </w:pPr>
      <w:proofErr w:type="spellStart"/>
      <w:r>
        <w:rPr>
          <w:b/>
          <w:bCs/>
          <w:sz w:val="22"/>
          <w:szCs w:val="22"/>
        </w:rPr>
        <w:t>Olympus</w:t>
      </w:r>
      <w:proofErr w:type="spellEnd"/>
      <w:r>
        <w:rPr>
          <w:b/>
          <w:bCs/>
          <w:sz w:val="22"/>
          <w:szCs w:val="22"/>
        </w:rPr>
        <w:t xml:space="preserve"> </w:t>
      </w:r>
      <w:r w:rsidR="006F405C">
        <w:rPr>
          <w:b/>
          <w:bCs/>
          <w:sz w:val="22"/>
          <w:szCs w:val="22"/>
        </w:rPr>
        <w:t>XXXXXXX</w:t>
      </w:r>
    </w:p>
    <w:p w:rsidR="008D729B" w:rsidRDefault="008D729B" w:rsidP="008D729B">
      <w:pPr>
        <w:pStyle w:val="Default"/>
        <w:numPr>
          <w:ilvl w:val="0"/>
          <w:numId w:val="27"/>
        </w:numPr>
        <w:spacing w:after="27"/>
        <w:rPr>
          <w:sz w:val="22"/>
          <w:szCs w:val="22"/>
        </w:rPr>
      </w:pPr>
      <w:r>
        <w:rPr>
          <w:sz w:val="22"/>
          <w:szCs w:val="22"/>
        </w:rPr>
        <w:t>Zorné pole 120°</w:t>
      </w:r>
    </w:p>
    <w:p w:rsidR="008D729B" w:rsidRDefault="008D729B" w:rsidP="008D729B">
      <w:pPr>
        <w:pStyle w:val="Default"/>
        <w:numPr>
          <w:ilvl w:val="0"/>
          <w:numId w:val="27"/>
        </w:numPr>
        <w:spacing w:after="27"/>
        <w:rPr>
          <w:sz w:val="22"/>
          <w:szCs w:val="22"/>
        </w:rPr>
      </w:pPr>
      <w:r>
        <w:rPr>
          <w:sz w:val="22"/>
          <w:szCs w:val="22"/>
        </w:rPr>
        <w:t>Směr pohledu – přímý – 0°</w:t>
      </w:r>
    </w:p>
    <w:p w:rsidR="008D729B" w:rsidRDefault="008D729B" w:rsidP="008D729B">
      <w:pPr>
        <w:pStyle w:val="Default"/>
        <w:numPr>
          <w:ilvl w:val="0"/>
          <w:numId w:val="27"/>
        </w:numPr>
        <w:spacing w:after="27"/>
        <w:rPr>
          <w:sz w:val="22"/>
          <w:szCs w:val="22"/>
        </w:rPr>
      </w:pPr>
      <w:r>
        <w:rPr>
          <w:sz w:val="22"/>
          <w:szCs w:val="22"/>
        </w:rPr>
        <w:t>Průměr na distálním konci 4,9 mm</w:t>
      </w:r>
    </w:p>
    <w:p w:rsidR="008D729B" w:rsidRDefault="008D729B" w:rsidP="008D729B">
      <w:pPr>
        <w:pStyle w:val="Default"/>
        <w:numPr>
          <w:ilvl w:val="0"/>
          <w:numId w:val="27"/>
        </w:numPr>
        <w:spacing w:after="27"/>
        <w:rPr>
          <w:sz w:val="22"/>
          <w:szCs w:val="22"/>
        </w:rPr>
      </w:pPr>
      <w:r>
        <w:rPr>
          <w:sz w:val="22"/>
          <w:szCs w:val="22"/>
        </w:rPr>
        <w:t>Hloubka ostrosti 3-50 mm</w:t>
      </w:r>
    </w:p>
    <w:p w:rsidR="008D729B" w:rsidRDefault="008D729B" w:rsidP="008D729B">
      <w:pPr>
        <w:pStyle w:val="Default"/>
        <w:numPr>
          <w:ilvl w:val="0"/>
          <w:numId w:val="27"/>
        </w:numPr>
        <w:spacing w:after="27"/>
        <w:rPr>
          <w:sz w:val="22"/>
          <w:szCs w:val="22"/>
        </w:rPr>
      </w:pPr>
      <w:r>
        <w:rPr>
          <w:sz w:val="22"/>
          <w:szCs w:val="22"/>
        </w:rPr>
        <w:t>Ohyb distálního konce nahoru/dolů – 180°/130°</w:t>
      </w:r>
    </w:p>
    <w:p w:rsidR="008D729B" w:rsidRDefault="008D729B" w:rsidP="008D729B">
      <w:pPr>
        <w:pStyle w:val="Default"/>
        <w:numPr>
          <w:ilvl w:val="0"/>
          <w:numId w:val="27"/>
        </w:numPr>
        <w:spacing w:after="27"/>
        <w:rPr>
          <w:sz w:val="22"/>
          <w:szCs w:val="22"/>
        </w:rPr>
      </w:pPr>
      <w:r>
        <w:rPr>
          <w:sz w:val="22"/>
          <w:szCs w:val="22"/>
        </w:rPr>
        <w:t>Délka pracovní části 600 mm</w:t>
      </w:r>
    </w:p>
    <w:p w:rsidR="008D729B" w:rsidRDefault="008D729B" w:rsidP="008D729B">
      <w:pPr>
        <w:pStyle w:val="Default"/>
        <w:numPr>
          <w:ilvl w:val="0"/>
          <w:numId w:val="27"/>
        </w:numPr>
        <w:spacing w:after="27"/>
        <w:rPr>
          <w:sz w:val="22"/>
          <w:szCs w:val="22"/>
        </w:rPr>
      </w:pPr>
      <w:r>
        <w:rPr>
          <w:sz w:val="22"/>
          <w:szCs w:val="22"/>
        </w:rPr>
        <w:t>Průměr pracovního kanálu 2,2 mm</w:t>
      </w:r>
    </w:p>
    <w:p w:rsidR="008D729B" w:rsidRDefault="008D729B" w:rsidP="008D729B">
      <w:pPr>
        <w:pStyle w:val="Default"/>
        <w:numPr>
          <w:ilvl w:val="0"/>
          <w:numId w:val="27"/>
        </w:numPr>
        <w:spacing w:after="27"/>
        <w:rPr>
          <w:sz w:val="22"/>
          <w:szCs w:val="22"/>
        </w:rPr>
      </w:pPr>
      <w:r>
        <w:rPr>
          <w:sz w:val="22"/>
          <w:szCs w:val="22"/>
        </w:rPr>
        <w:t xml:space="preserve">Lze připojit na různé zdroje světla vč. </w:t>
      </w:r>
      <w:proofErr w:type="spellStart"/>
      <w:r>
        <w:rPr>
          <w:sz w:val="22"/>
          <w:szCs w:val="22"/>
        </w:rPr>
        <w:t>Olympus</w:t>
      </w:r>
      <w:proofErr w:type="spellEnd"/>
      <w:r>
        <w:rPr>
          <w:sz w:val="22"/>
          <w:szCs w:val="22"/>
        </w:rPr>
        <w:t xml:space="preserve"> CLK-4</w:t>
      </w:r>
    </w:p>
    <w:p w:rsidR="008D729B" w:rsidRDefault="008D729B" w:rsidP="008D729B">
      <w:pPr>
        <w:pStyle w:val="Default"/>
        <w:numPr>
          <w:ilvl w:val="0"/>
          <w:numId w:val="27"/>
        </w:numPr>
        <w:spacing w:after="27"/>
        <w:rPr>
          <w:sz w:val="22"/>
          <w:szCs w:val="22"/>
        </w:rPr>
      </w:pPr>
      <w:r>
        <w:rPr>
          <w:sz w:val="22"/>
          <w:szCs w:val="22"/>
        </w:rPr>
        <w:t xml:space="preserve">Plně kompatibilní s myčkami (vč. udávané </w:t>
      </w:r>
      <w:proofErr w:type="spellStart"/>
      <w:r>
        <w:rPr>
          <w:sz w:val="22"/>
          <w:szCs w:val="22"/>
        </w:rPr>
        <w:t>Medivators</w:t>
      </w:r>
      <w:proofErr w:type="spellEnd"/>
      <w:r>
        <w:rPr>
          <w:sz w:val="22"/>
          <w:szCs w:val="22"/>
        </w:rPr>
        <w:t xml:space="preserve"> DSD-201L) – stejné </w:t>
      </w:r>
      <w:proofErr w:type="spellStart"/>
      <w:r>
        <w:rPr>
          <w:sz w:val="22"/>
          <w:szCs w:val="22"/>
        </w:rPr>
        <w:t>fibro</w:t>
      </w:r>
      <w:proofErr w:type="spellEnd"/>
      <w:r>
        <w:rPr>
          <w:sz w:val="22"/>
          <w:szCs w:val="22"/>
        </w:rPr>
        <w:t>-bronchoskopy jsou již využívány</w:t>
      </w:r>
    </w:p>
    <w:p w:rsidR="008D729B" w:rsidRDefault="008D729B" w:rsidP="008D729B">
      <w:pPr>
        <w:pStyle w:val="Default"/>
        <w:numPr>
          <w:ilvl w:val="0"/>
          <w:numId w:val="27"/>
        </w:numPr>
        <w:spacing w:after="27"/>
        <w:rPr>
          <w:sz w:val="22"/>
          <w:szCs w:val="22"/>
        </w:rPr>
      </w:pPr>
      <w:r>
        <w:rPr>
          <w:sz w:val="22"/>
          <w:szCs w:val="22"/>
        </w:rPr>
        <w:t>Dezinfikovatelný v přípravcích na bázi OPA</w:t>
      </w:r>
    </w:p>
    <w:p w:rsidR="008D729B" w:rsidRDefault="008D729B" w:rsidP="008D729B">
      <w:pPr>
        <w:pStyle w:val="Default"/>
        <w:numPr>
          <w:ilvl w:val="0"/>
          <w:numId w:val="27"/>
        </w:numPr>
        <w:rPr>
          <w:sz w:val="22"/>
          <w:szCs w:val="22"/>
        </w:rPr>
      </w:pPr>
      <w:r>
        <w:rPr>
          <w:sz w:val="22"/>
          <w:szCs w:val="22"/>
        </w:rPr>
        <w:t>Souč</w:t>
      </w:r>
      <w:r w:rsidR="00692040">
        <w:rPr>
          <w:sz w:val="22"/>
          <w:szCs w:val="22"/>
        </w:rPr>
        <w:t>ástí dodávky je tester těsnosti</w:t>
      </w:r>
    </w:p>
    <w:p w:rsidR="008D729B" w:rsidRDefault="008D729B" w:rsidP="008D729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center"/>
        <w:rPr>
          <w:rFonts w:ascii="Arial" w:hAnsi="Arial" w:cs="Arial"/>
          <w:sz w:val="22"/>
          <w:szCs w:val="22"/>
          <w:lang w:val="cs-CZ"/>
        </w:rPr>
      </w:pPr>
      <w:r>
        <w:rPr>
          <w:rFonts w:ascii="Arial" w:hAnsi="Arial" w:cs="Arial"/>
          <w:noProof/>
          <w:sz w:val="22"/>
          <w:szCs w:val="22"/>
          <w:lang w:val="cs-CZ"/>
        </w:rPr>
        <w:drawing>
          <wp:inline distT="0" distB="0" distL="0" distR="0">
            <wp:extent cx="5313872" cy="1752859"/>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6187" cy="1756921"/>
                    </a:xfrm>
                    <a:prstGeom prst="rect">
                      <a:avLst/>
                    </a:prstGeom>
                    <a:noFill/>
                    <a:ln>
                      <a:noFill/>
                    </a:ln>
                  </pic:spPr>
                </pic:pic>
              </a:graphicData>
            </a:graphic>
          </wp:inline>
        </w:drawing>
      </w:r>
    </w:p>
    <w:p w:rsidR="008D729B" w:rsidRDefault="008D729B" w:rsidP="008D729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left"/>
        <w:rPr>
          <w:rFonts w:ascii="Arial" w:hAnsi="Arial" w:cs="Arial"/>
          <w:noProof/>
          <w:sz w:val="22"/>
          <w:szCs w:val="22"/>
          <w:lang w:val="cs-CZ"/>
        </w:rPr>
      </w:pPr>
      <w:r>
        <w:rPr>
          <w:rFonts w:ascii="Arial" w:hAnsi="Arial" w:cs="Arial"/>
          <w:noProof/>
          <w:sz w:val="22"/>
          <w:szCs w:val="22"/>
          <w:lang w:val="cs-CZ"/>
        </w:rPr>
        <w:drawing>
          <wp:inline distT="0" distB="0" distL="0" distR="0">
            <wp:extent cx="2792041" cy="2096219"/>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122" cy="2097781"/>
                    </a:xfrm>
                    <a:prstGeom prst="rect">
                      <a:avLst/>
                    </a:prstGeom>
                    <a:noFill/>
                    <a:ln>
                      <a:noFill/>
                    </a:ln>
                  </pic:spPr>
                </pic:pic>
              </a:graphicData>
            </a:graphic>
          </wp:inline>
        </w:drawing>
      </w:r>
      <w:r>
        <w:rPr>
          <w:rFonts w:ascii="Arial" w:hAnsi="Arial" w:cs="Arial"/>
          <w:noProof/>
          <w:sz w:val="22"/>
          <w:szCs w:val="22"/>
          <w:lang w:val="cs-CZ"/>
        </w:rPr>
        <w:t xml:space="preserve">        </w:t>
      </w:r>
      <w:r>
        <w:rPr>
          <w:rFonts w:ascii="Arial" w:hAnsi="Arial" w:cs="Arial"/>
          <w:noProof/>
          <w:sz w:val="22"/>
          <w:szCs w:val="22"/>
          <w:lang w:val="cs-CZ"/>
        </w:rPr>
        <w:drawing>
          <wp:inline distT="0" distB="0" distL="0" distR="0" wp14:anchorId="5DF75770" wp14:editId="74E2391A">
            <wp:extent cx="2467155" cy="2187705"/>
            <wp:effectExtent l="0" t="0" r="9525"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7821" cy="2188295"/>
                    </a:xfrm>
                    <a:prstGeom prst="rect">
                      <a:avLst/>
                    </a:prstGeom>
                    <a:noFill/>
                    <a:ln>
                      <a:noFill/>
                    </a:ln>
                  </pic:spPr>
                </pic:pic>
              </a:graphicData>
            </a:graphic>
          </wp:inline>
        </w:drawing>
      </w:r>
    </w:p>
    <w:p w:rsidR="008D729B" w:rsidRDefault="008D729B" w:rsidP="008D729B">
      <w:pPr>
        <w:pStyle w:val="Default"/>
      </w:pPr>
    </w:p>
    <w:p w:rsidR="008D729B" w:rsidRDefault="008D729B" w:rsidP="008D729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center"/>
        <w:rPr>
          <w:color w:val="003265"/>
          <w:sz w:val="18"/>
          <w:szCs w:val="18"/>
          <w:lang w:val="cs-CZ"/>
        </w:rPr>
      </w:pPr>
      <w:r>
        <w:rPr>
          <w:b/>
          <w:bCs/>
          <w:color w:val="003265"/>
          <w:sz w:val="18"/>
          <w:szCs w:val="18"/>
        </w:rPr>
        <w:t>OLYMPUS CZECH GROUP, s.r.o.</w:t>
      </w:r>
      <w:r>
        <w:rPr>
          <w:color w:val="003265"/>
          <w:sz w:val="18"/>
          <w:szCs w:val="18"/>
        </w:rPr>
        <w:t>, člen koncernu, Evropská 176/16, 160 41 Praha 6 – Vokovice</w:t>
      </w:r>
    </w:p>
    <w:p w:rsidR="008D729B" w:rsidRPr="008D729B" w:rsidRDefault="008D729B" w:rsidP="008D729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jc w:val="center"/>
        <w:rPr>
          <w:rFonts w:ascii="Arial" w:hAnsi="Arial" w:cs="Arial"/>
          <w:sz w:val="22"/>
          <w:szCs w:val="22"/>
          <w:lang w:val="cs-CZ"/>
        </w:rPr>
      </w:pPr>
      <w:r>
        <w:rPr>
          <w:color w:val="003265"/>
          <w:sz w:val="18"/>
          <w:szCs w:val="18"/>
        </w:rPr>
        <w:t xml:space="preserve">zápis v ORMS v Praze, oddíl C, vložka 93921, IČ 27068641, DIČ CZ27068641; </w:t>
      </w:r>
      <w:proofErr w:type="spellStart"/>
      <w:r>
        <w:rPr>
          <w:color w:val="003265"/>
          <w:sz w:val="18"/>
          <w:szCs w:val="18"/>
        </w:rPr>
        <w:t>DSid</w:t>
      </w:r>
      <w:proofErr w:type="spellEnd"/>
      <w:r>
        <w:rPr>
          <w:color w:val="003265"/>
          <w:sz w:val="18"/>
          <w:szCs w:val="18"/>
        </w:rPr>
        <w:t>: 644rdaw; www.olympus.cz</w:t>
      </w:r>
    </w:p>
    <w:sectPr w:rsidR="008D729B" w:rsidRPr="008D729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AEB" w:rsidRDefault="006D7AEB" w:rsidP="00FF18EB">
      <w:pPr>
        <w:spacing w:after="0" w:line="240" w:lineRule="auto"/>
      </w:pPr>
      <w:r>
        <w:separator/>
      </w:r>
    </w:p>
  </w:endnote>
  <w:endnote w:type="continuationSeparator" w:id="0">
    <w:p w:rsidR="006D7AEB" w:rsidRDefault="006D7AEB"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F71" w:rsidRDefault="00605F71">
    <w:pPr>
      <w:pStyle w:val="Zpat"/>
      <w:pBdr>
        <w:bottom w:val="single" w:sz="6" w:space="1" w:color="auto"/>
      </w:pBdr>
      <w:jc w:val="center"/>
    </w:pPr>
  </w:p>
  <w:p w:rsidR="00605F71" w:rsidRDefault="00605F71">
    <w:pPr>
      <w:pStyle w:val="Zpat"/>
      <w:jc w:val="center"/>
      <w:rPr>
        <w:rFonts w:ascii="Arial" w:hAnsi="Arial" w:cs="Arial"/>
        <w:sz w:val="20"/>
        <w:szCs w:val="20"/>
      </w:rPr>
    </w:pPr>
  </w:p>
  <w:p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6928E2">
      <w:rPr>
        <w:rFonts w:ascii="Arial" w:hAnsi="Arial" w:cs="Arial"/>
        <w:b/>
        <w:bCs/>
        <w:noProof/>
        <w:sz w:val="20"/>
        <w:szCs w:val="20"/>
      </w:rPr>
      <w:t>8</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6928E2">
      <w:rPr>
        <w:rFonts w:ascii="Arial" w:hAnsi="Arial" w:cs="Arial"/>
        <w:b/>
        <w:bCs/>
        <w:noProof/>
        <w:sz w:val="20"/>
        <w:szCs w:val="20"/>
      </w:rPr>
      <w:t>8</w:t>
    </w:r>
    <w:r w:rsidRPr="008D17FE">
      <w:rPr>
        <w:rFonts w:ascii="Arial" w:hAnsi="Arial" w:cs="Arial"/>
        <w:b/>
        <w:bCs/>
        <w:sz w:val="20"/>
        <w:szCs w:val="20"/>
      </w:rPr>
      <w:fldChar w:fldCharType="end"/>
    </w:r>
  </w:p>
  <w:p w:rsidR="00605F71" w:rsidRDefault="0060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AEB" w:rsidRDefault="006D7AEB" w:rsidP="00FF18EB">
      <w:pPr>
        <w:spacing w:after="0" w:line="240" w:lineRule="auto"/>
      </w:pPr>
      <w:r>
        <w:separator/>
      </w:r>
    </w:p>
  </w:footnote>
  <w:footnote w:type="continuationSeparator" w:id="0">
    <w:p w:rsidR="006D7AEB" w:rsidRDefault="006D7AEB"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1">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5">
    <w:nsid w:val="7D6F53AF"/>
    <w:multiLevelType w:val="hybridMultilevel"/>
    <w:tmpl w:val="6EF884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4"/>
  </w:num>
  <w:num w:numId="6">
    <w:abstractNumId w:val="4"/>
  </w:num>
  <w:num w:numId="7">
    <w:abstractNumId w:val="16"/>
  </w:num>
  <w:num w:numId="8">
    <w:abstractNumId w:val="22"/>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18"/>
  </w:num>
  <w:num w:numId="18">
    <w:abstractNumId w:val="24"/>
  </w:num>
  <w:num w:numId="19">
    <w:abstractNumId w:val="23"/>
  </w:num>
  <w:num w:numId="20">
    <w:abstractNumId w:val="21"/>
  </w:num>
  <w:num w:numId="21">
    <w:abstractNumId w:val="15"/>
  </w:num>
  <w:num w:numId="22">
    <w:abstractNumId w:val="6"/>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9"/>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20A32"/>
    <w:rsid w:val="000228F8"/>
    <w:rsid w:val="00026FB0"/>
    <w:rsid w:val="00030B47"/>
    <w:rsid w:val="00032F0B"/>
    <w:rsid w:val="000333EF"/>
    <w:rsid w:val="00063C28"/>
    <w:rsid w:val="00064EF8"/>
    <w:rsid w:val="000746D0"/>
    <w:rsid w:val="00082797"/>
    <w:rsid w:val="00082B4B"/>
    <w:rsid w:val="00085714"/>
    <w:rsid w:val="00085E6F"/>
    <w:rsid w:val="00095F81"/>
    <w:rsid w:val="000B1AE0"/>
    <w:rsid w:val="000B5BF7"/>
    <w:rsid w:val="000B5E9D"/>
    <w:rsid w:val="000C21E4"/>
    <w:rsid w:val="000C5A3D"/>
    <w:rsid w:val="000D0498"/>
    <w:rsid w:val="000E4184"/>
    <w:rsid w:val="000E777A"/>
    <w:rsid w:val="000F157B"/>
    <w:rsid w:val="000F4C59"/>
    <w:rsid w:val="00113B40"/>
    <w:rsid w:val="001341A7"/>
    <w:rsid w:val="00134BC1"/>
    <w:rsid w:val="00141206"/>
    <w:rsid w:val="00142BD2"/>
    <w:rsid w:val="001470F0"/>
    <w:rsid w:val="0014717B"/>
    <w:rsid w:val="00154F85"/>
    <w:rsid w:val="00183226"/>
    <w:rsid w:val="00183727"/>
    <w:rsid w:val="001874D4"/>
    <w:rsid w:val="00196288"/>
    <w:rsid w:val="001A2339"/>
    <w:rsid w:val="001A3D28"/>
    <w:rsid w:val="001A6AF5"/>
    <w:rsid w:val="001D38E0"/>
    <w:rsid w:val="001D3902"/>
    <w:rsid w:val="001D3F7C"/>
    <w:rsid w:val="001D4983"/>
    <w:rsid w:val="001D7781"/>
    <w:rsid w:val="001E485C"/>
    <w:rsid w:val="001F13BA"/>
    <w:rsid w:val="001F2069"/>
    <w:rsid w:val="00202E4E"/>
    <w:rsid w:val="002039E1"/>
    <w:rsid w:val="00204B11"/>
    <w:rsid w:val="00216DFD"/>
    <w:rsid w:val="002372D2"/>
    <w:rsid w:val="002373A7"/>
    <w:rsid w:val="00243FE4"/>
    <w:rsid w:val="00250E90"/>
    <w:rsid w:val="0025616B"/>
    <w:rsid w:val="002575A6"/>
    <w:rsid w:val="002812F7"/>
    <w:rsid w:val="002834BC"/>
    <w:rsid w:val="00283E98"/>
    <w:rsid w:val="0029524D"/>
    <w:rsid w:val="00296488"/>
    <w:rsid w:val="00297406"/>
    <w:rsid w:val="00297EE2"/>
    <w:rsid w:val="002A29DA"/>
    <w:rsid w:val="002D1D95"/>
    <w:rsid w:val="002E1388"/>
    <w:rsid w:val="002E48E0"/>
    <w:rsid w:val="002F4EDA"/>
    <w:rsid w:val="003073CD"/>
    <w:rsid w:val="00312DC7"/>
    <w:rsid w:val="00327588"/>
    <w:rsid w:val="00330DC4"/>
    <w:rsid w:val="003360BF"/>
    <w:rsid w:val="00341AD8"/>
    <w:rsid w:val="00355E79"/>
    <w:rsid w:val="00363AD0"/>
    <w:rsid w:val="00365D70"/>
    <w:rsid w:val="00375955"/>
    <w:rsid w:val="00382D5D"/>
    <w:rsid w:val="003837E9"/>
    <w:rsid w:val="003A1056"/>
    <w:rsid w:val="003D23D7"/>
    <w:rsid w:val="003E071E"/>
    <w:rsid w:val="003E0DE8"/>
    <w:rsid w:val="003E1EBB"/>
    <w:rsid w:val="003E5323"/>
    <w:rsid w:val="003F0898"/>
    <w:rsid w:val="003F1759"/>
    <w:rsid w:val="003F27C5"/>
    <w:rsid w:val="003F584A"/>
    <w:rsid w:val="003F7B02"/>
    <w:rsid w:val="0040169F"/>
    <w:rsid w:val="00403192"/>
    <w:rsid w:val="00405FBD"/>
    <w:rsid w:val="00406BEA"/>
    <w:rsid w:val="00415B16"/>
    <w:rsid w:val="00417243"/>
    <w:rsid w:val="00420632"/>
    <w:rsid w:val="0042712C"/>
    <w:rsid w:val="00431845"/>
    <w:rsid w:val="0044678A"/>
    <w:rsid w:val="00457F76"/>
    <w:rsid w:val="00487BCE"/>
    <w:rsid w:val="00494052"/>
    <w:rsid w:val="004A384C"/>
    <w:rsid w:val="004A6335"/>
    <w:rsid w:val="004B52F7"/>
    <w:rsid w:val="004B647F"/>
    <w:rsid w:val="004B7BE2"/>
    <w:rsid w:val="004C2151"/>
    <w:rsid w:val="004D237F"/>
    <w:rsid w:val="004E74F7"/>
    <w:rsid w:val="004F3A6F"/>
    <w:rsid w:val="00503008"/>
    <w:rsid w:val="00512D0F"/>
    <w:rsid w:val="00514A9F"/>
    <w:rsid w:val="005153A4"/>
    <w:rsid w:val="00521953"/>
    <w:rsid w:val="00533D75"/>
    <w:rsid w:val="005371E9"/>
    <w:rsid w:val="00546C21"/>
    <w:rsid w:val="00560C16"/>
    <w:rsid w:val="00571D58"/>
    <w:rsid w:val="0058691F"/>
    <w:rsid w:val="00586BB3"/>
    <w:rsid w:val="005A1B3F"/>
    <w:rsid w:val="005A31F8"/>
    <w:rsid w:val="005A3B45"/>
    <w:rsid w:val="005D0FD1"/>
    <w:rsid w:val="005D1964"/>
    <w:rsid w:val="005D1F37"/>
    <w:rsid w:val="005D29BD"/>
    <w:rsid w:val="005E39A9"/>
    <w:rsid w:val="005F53C1"/>
    <w:rsid w:val="005F5EEB"/>
    <w:rsid w:val="006031DD"/>
    <w:rsid w:val="00605F71"/>
    <w:rsid w:val="00612F86"/>
    <w:rsid w:val="00614829"/>
    <w:rsid w:val="006151C2"/>
    <w:rsid w:val="00620394"/>
    <w:rsid w:val="00620A9D"/>
    <w:rsid w:val="006260B6"/>
    <w:rsid w:val="00626A1F"/>
    <w:rsid w:val="00633149"/>
    <w:rsid w:val="006369BD"/>
    <w:rsid w:val="006412CC"/>
    <w:rsid w:val="00656B08"/>
    <w:rsid w:val="006636CC"/>
    <w:rsid w:val="0067085F"/>
    <w:rsid w:val="00672FA9"/>
    <w:rsid w:val="006768E4"/>
    <w:rsid w:val="00677234"/>
    <w:rsid w:val="00690BB7"/>
    <w:rsid w:val="00692040"/>
    <w:rsid w:val="006928E2"/>
    <w:rsid w:val="0069434E"/>
    <w:rsid w:val="006A6647"/>
    <w:rsid w:val="006B095E"/>
    <w:rsid w:val="006C31A9"/>
    <w:rsid w:val="006C3751"/>
    <w:rsid w:val="006C589F"/>
    <w:rsid w:val="006D0F33"/>
    <w:rsid w:val="006D4738"/>
    <w:rsid w:val="006D7AEB"/>
    <w:rsid w:val="006E2FF9"/>
    <w:rsid w:val="006E4EF6"/>
    <w:rsid w:val="006E54D0"/>
    <w:rsid w:val="006F405C"/>
    <w:rsid w:val="0071478F"/>
    <w:rsid w:val="007157D9"/>
    <w:rsid w:val="00732497"/>
    <w:rsid w:val="00735D41"/>
    <w:rsid w:val="0073763C"/>
    <w:rsid w:val="00744E5D"/>
    <w:rsid w:val="0075205D"/>
    <w:rsid w:val="00775695"/>
    <w:rsid w:val="00787C20"/>
    <w:rsid w:val="00794661"/>
    <w:rsid w:val="007B5B05"/>
    <w:rsid w:val="007C2A6B"/>
    <w:rsid w:val="007C6219"/>
    <w:rsid w:val="007C7279"/>
    <w:rsid w:val="007D3EE5"/>
    <w:rsid w:val="007D7528"/>
    <w:rsid w:val="007E04AC"/>
    <w:rsid w:val="007E04EC"/>
    <w:rsid w:val="007E0700"/>
    <w:rsid w:val="007E5FA1"/>
    <w:rsid w:val="007F342E"/>
    <w:rsid w:val="00802C99"/>
    <w:rsid w:val="0080433B"/>
    <w:rsid w:val="00804356"/>
    <w:rsid w:val="00807207"/>
    <w:rsid w:val="00821D5C"/>
    <w:rsid w:val="008338EF"/>
    <w:rsid w:val="00842E4D"/>
    <w:rsid w:val="0085307C"/>
    <w:rsid w:val="008645D8"/>
    <w:rsid w:val="00865A8C"/>
    <w:rsid w:val="00871CDC"/>
    <w:rsid w:val="008877B1"/>
    <w:rsid w:val="008903ED"/>
    <w:rsid w:val="008925C4"/>
    <w:rsid w:val="008A4B00"/>
    <w:rsid w:val="008C0F7F"/>
    <w:rsid w:val="008D0213"/>
    <w:rsid w:val="008D17FE"/>
    <w:rsid w:val="008D729B"/>
    <w:rsid w:val="008E18B4"/>
    <w:rsid w:val="008F5230"/>
    <w:rsid w:val="008F5AE0"/>
    <w:rsid w:val="008F6BCC"/>
    <w:rsid w:val="00901F83"/>
    <w:rsid w:val="00916EE4"/>
    <w:rsid w:val="009206F6"/>
    <w:rsid w:val="0092292F"/>
    <w:rsid w:val="00931C39"/>
    <w:rsid w:val="00932EBD"/>
    <w:rsid w:val="009547FF"/>
    <w:rsid w:val="00957978"/>
    <w:rsid w:val="009606A3"/>
    <w:rsid w:val="00961803"/>
    <w:rsid w:val="009664E0"/>
    <w:rsid w:val="00971663"/>
    <w:rsid w:val="00972290"/>
    <w:rsid w:val="0097244D"/>
    <w:rsid w:val="00973DFD"/>
    <w:rsid w:val="009A3D16"/>
    <w:rsid w:val="009A4F9F"/>
    <w:rsid w:val="009B2645"/>
    <w:rsid w:val="009B2B19"/>
    <w:rsid w:val="009B48A9"/>
    <w:rsid w:val="009C2784"/>
    <w:rsid w:val="009D3B32"/>
    <w:rsid w:val="009F3BF8"/>
    <w:rsid w:val="00A02B2F"/>
    <w:rsid w:val="00A03BF1"/>
    <w:rsid w:val="00A131FD"/>
    <w:rsid w:val="00A146F1"/>
    <w:rsid w:val="00A17F49"/>
    <w:rsid w:val="00A374A4"/>
    <w:rsid w:val="00A4060F"/>
    <w:rsid w:val="00A51741"/>
    <w:rsid w:val="00A52F13"/>
    <w:rsid w:val="00A6701E"/>
    <w:rsid w:val="00A71BE8"/>
    <w:rsid w:val="00A739A7"/>
    <w:rsid w:val="00A73C62"/>
    <w:rsid w:val="00A73ECB"/>
    <w:rsid w:val="00A74BD6"/>
    <w:rsid w:val="00A92F5B"/>
    <w:rsid w:val="00A9354F"/>
    <w:rsid w:val="00A937E1"/>
    <w:rsid w:val="00AA0B1A"/>
    <w:rsid w:val="00AA34B9"/>
    <w:rsid w:val="00AA4B53"/>
    <w:rsid w:val="00AB13EA"/>
    <w:rsid w:val="00AB799A"/>
    <w:rsid w:val="00AD1A46"/>
    <w:rsid w:val="00AD3810"/>
    <w:rsid w:val="00AD3D04"/>
    <w:rsid w:val="00AE45EA"/>
    <w:rsid w:val="00AF0406"/>
    <w:rsid w:val="00AF126C"/>
    <w:rsid w:val="00AF1391"/>
    <w:rsid w:val="00AF2763"/>
    <w:rsid w:val="00B00389"/>
    <w:rsid w:val="00B02DCA"/>
    <w:rsid w:val="00B0477F"/>
    <w:rsid w:val="00B127BF"/>
    <w:rsid w:val="00B17D06"/>
    <w:rsid w:val="00B2012E"/>
    <w:rsid w:val="00B406E7"/>
    <w:rsid w:val="00B41494"/>
    <w:rsid w:val="00B436FD"/>
    <w:rsid w:val="00B733E1"/>
    <w:rsid w:val="00B82BC0"/>
    <w:rsid w:val="00B85405"/>
    <w:rsid w:val="00B9193B"/>
    <w:rsid w:val="00B95871"/>
    <w:rsid w:val="00BA07E6"/>
    <w:rsid w:val="00BB16E5"/>
    <w:rsid w:val="00BB2CAF"/>
    <w:rsid w:val="00BD06AB"/>
    <w:rsid w:val="00BD0B30"/>
    <w:rsid w:val="00BE1A5A"/>
    <w:rsid w:val="00BE2371"/>
    <w:rsid w:val="00BF65B9"/>
    <w:rsid w:val="00BF6761"/>
    <w:rsid w:val="00BF750F"/>
    <w:rsid w:val="00C006A4"/>
    <w:rsid w:val="00C142B5"/>
    <w:rsid w:val="00C2727E"/>
    <w:rsid w:val="00C27F0F"/>
    <w:rsid w:val="00C342FE"/>
    <w:rsid w:val="00C40168"/>
    <w:rsid w:val="00C61C6C"/>
    <w:rsid w:val="00C73746"/>
    <w:rsid w:val="00C8381E"/>
    <w:rsid w:val="00C90967"/>
    <w:rsid w:val="00C970BF"/>
    <w:rsid w:val="00C978A8"/>
    <w:rsid w:val="00CB01C4"/>
    <w:rsid w:val="00CB6A3D"/>
    <w:rsid w:val="00CC0F64"/>
    <w:rsid w:val="00CC12D2"/>
    <w:rsid w:val="00CC7743"/>
    <w:rsid w:val="00CD5440"/>
    <w:rsid w:val="00CD60EF"/>
    <w:rsid w:val="00CD61FC"/>
    <w:rsid w:val="00CE111E"/>
    <w:rsid w:val="00CF49B2"/>
    <w:rsid w:val="00D000FE"/>
    <w:rsid w:val="00D039A9"/>
    <w:rsid w:val="00D04283"/>
    <w:rsid w:val="00D04CE9"/>
    <w:rsid w:val="00D13E92"/>
    <w:rsid w:val="00D203A0"/>
    <w:rsid w:val="00D24015"/>
    <w:rsid w:val="00D308D9"/>
    <w:rsid w:val="00D813B7"/>
    <w:rsid w:val="00D818EC"/>
    <w:rsid w:val="00D86891"/>
    <w:rsid w:val="00D927B5"/>
    <w:rsid w:val="00DA1353"/>
    <w:rsid w:val="00DA5A63"/>
    <w:rsid w:val="00DD3E47"/>
    <w:rsid w:val="00DE4489"/>
    <w:rsid w:val="00DF71F9"/>
    <w:rsid w:val="00E053D1"/>
    <w:rsid w:val="00E13BA0"/>
    <w:rsid w:val="00E1753B"/>
    <w:rsid w:val="00E32B69"/>
    <w:rsid w:val="00E3667B"/>
    <w:rsid w:val="00E3686F"/>
    <w:rsid w:val="00E428CD"/>
    <w:rsid w:val="00E53E14"/>
    <w:rsid w:val="00E54D56"/>
    <w:rsid w:val="00E569E2"/>
    <w:rsid w:val="00E571BC"/>
    <w:rsid w:val="00E57C99"/>
    <w:rsid w:val="00E57DE7"/>
    <w:rsid w:val="00E710A0"/>
    <w:rsid w:val="00E80D56"/>
    <w:rsid w:val="00E826DA"/>
    <w:rsid w:val="00E9244D"/>
    <w:rsid w:val="00E928B3"/>
    <w:rsid w:val="00EA0F46"/>
    <w:rsid w:val="00EB3D3E"/>
    <w:rsid w:val="00EB6947"/>
    <w:rsid w:val="00EC3F6A"/>
    <w:rsid w:val="00ED3A3E"/>
    <w:rsid w:val="00EE477D"/>
    <w:rsid w:val="00EF46EE"/>
    <w:rsid w:val="00F01FFB"/>
    <w:rsid w:val="00F06B76"/>
    <w:rsid w:val="00F213A4"/>
    <w:rsid w:val="00F24FF5"/>
    <w:rsid w:val="00F25BC8"/>
    <w:rsid w:val="00F45113"/>
    <w:rsid w:val="00F7334F"/>
    <w:rsid w:val="00F74782"/>
    <w:rsid w:val="00F86F9D"/>
    <w:rsid w:val="00F90902"/>
    <w:rsid w:val="00F91A23"/>
    <w:rsid w:val="00FA7C10"/>
    <w:rsid w:val="00FC4F94"/>
    <w:rsid w:val="00FC6465"/>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Default">
    <w:name w:val="Default"/>
    <w:rsid w:val="008D729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Default">
    <w:name w:val="Default"/>
    <w:rsid w:val="008D729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BFB01CC57932574C886CBEDCE116AE9B" ma:contentTypeVersion="0" ma:contentTypeDescription="Vytvoří nový dokument" ma:contentTypeScope="" ma:versionID="8146a76155168a243f51250c7b7d2396">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2DWAXVAW3MHF-1387-23</_dlc_DocId>
    <_dlc_DocIdUrl xmlns="a7e37686-00e6-405d-9032-d05dd3ba55a9">
      <Url>http://vis/c012/WebVZ/_layouts/15/DocIdRedir.aspx?ID=2DWAXVAW3MHF-1387-23</Url>
      <Description>2DWAXVAW3MHF-1387-23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962001-5EB5-49EE-BAD9-DBB08AF7CB87}">
  <ds:schemaRefs>
    <ds:schemaRef ds:uri="http://schemas.microsoft.com/sharepoint/events"/>
  </ds:schemaRefs>
</ds:datastoreItem>
</file>

<file path=customXml/itemProps2.xml><?xml version="1.0" encoding="utf-8"?>
<ds:datastoreItem xmlns:ds="http://schemas.openxmlformats.org/officeDocument/2006/customXml" ds:itemID="{FD0BC4CD-EC12-43EC-9E6E-B7BA09B20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7A38DD-FAC8-47FD-B07F-5C36ED449027}">
  <ds:schemaRefs>
    <ds:schemaRef ds:uri="http://www.w3.org/XML/1998/namespace"/>
    <ds:schemaRef ds:uri="http://purl.org/dc/elements/1.1/"/>
    <ds:schemaRef ds:uri="http://schemas.microsoft.com/office/infopath/2007/PartnerControls"/>
    <ds:schemaRef ds:uri="a7e37686-00e6-405d-9032-d05dd3ba55a9"/>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2EB2BEE4-8C14-403F-8D21-4D7F9B9DC4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2655</Words>
  <Characters>15669</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Láníčková Kateřina</cp:lastModifiedBy>
  <cp:revision>3</cp:revision>
  <cp:lastPrinted>2018-05-21T09:26:00Z</cp:lastPrinted>
  <dcterms:created xsi:type="dcterms:W3CDTF">2018-05-24T06:25:00Z</dcterms:created>
  <dcterms:modified xsi:type="dcterms:W3CDTF">2018-05-24T06:26:00Z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0x010100BFB01CC57932574C886CBEDCE116AE9B</vt:lpwstr>
  </property>
  <property fmtid="{D5CDD505-2E9C-101B-9397-08002B2CF9AE}" pid="3" name="_dlc_DocIdItemGuid">
    <vt:lpwstr>481135fb-6dc0-4581-b8ad-5135bf997af0</vt:lpwstr>
  </property>
</Properties>
</file>