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4657"/>
      </w:tblGrid>
      <w:tr w:rsidR="0082662E" w:rsidTr="003B5143">
        <w:trPr>
          <w:cantSplit/>
          <w:trHeight w:val="122"/>
        </w:trPr>
        <w:tc>
          <w:tcPr>
            <w:tcW w:w="4729" w:type="dxa"/>
            <w:vAlign w:val="center"/>
          </w:tcPr>
          <w:p w:rsidR="0082662E" w:rsidRPr="008E0673" w:rsidRDefault="0082662E" w:rsidP="003B5143">
            <w:pPr>
              <w:pStyle w:val="Nadpis1"/>
              <w:rPr>
                <w:rFonts w:asciiTheme="minorHAnsi" w:hAnsiTheme="minorHAnsi" w:cstheme="minorHAnsi"/>
                <w:b/>
                <w:bCs/>
              </w:rPr>
            </w:pPr>
            <w:r w:rsidRPr="008E0673">
              <w:rPr>
                <w:rFonts w:asciiTheme="minorHAnsi" w:hAnsiTheme="minorHAnsi" w:cstheme="minorHAnsi"/>
                <w:b/>
                <w:bCs/>
              </w:rPr>
              <w:t xml:space="preserve">OBJEDNÁVKA </w:t>
            </w:r>
          </w:p>
        </w:tc>
        <w:tc>
          <w:tcPr>
            <w:tcW w:w="4837" w:type="dxa"/>
            <w:vAlign w:val="center"/>
          </w:tcPr>
          <w:p w:rsidR="0082662E" w:rsidRPr="008E0673" w:rsidRDefault="0082662E" w:rsidP="007B136A">
            <w:pPr>
              <w:pStyle w:val="Nadpis1"/>
              <w:rPr>
                <w:rFonts w:asciiTheme="minorHAnsi" w:hAnsiTheme="minorHAnsi" w:cstheme="minorHAnsi"/>
                <w:b/>
                <w:bCs/>
              </w:rPr>
            </w:pPr>
            <w:r w:rsidRPr="008E0673">
              <w:rPr>
                <w:rFonts w:asciiTheme="minorHAnsi" w:hAnsiTheme="minorHAnsi" w:cstheme="minorHAnsi"/>
                <w:b/>
                <w:bCs/>
              </w:rPr>
              <w:t>č.: 6</w:t>
            </w:r>
            <w:r w:rsidR="007B136A">
              <w:rPr>
                <w:rFonts w:asciiTheme="minorHAnsi" w:hAnsiTheme="minorHAnsi" w:cstheme="minorHAnsi"/>
                <w:b/>
                <w:bCs/>
              </w:rPr>
              <w:t>4</w:t>
            </w:r>
            <w:r w:rsidRPr="008E0673">
              <w:rPr>
                <w:rFonts w:asciiTheme="minorHAnsi" w:hAnsiTheme="minorHAnsi" w:cstheme="minorHAnsi"/>
                <w:b/>
                <w:bCs/>
              </w:rPr>
              <w:t>/2018</w:t>
            </w:r>
          </w:p>
        </w:tc>
      </w:tr>
      <w:tr w:rsidR="0082662E" w:rsidTr="003B5143">
        <w:trPr>
          <w:cantSplit/>
          <w:trHeight w:val="122"/>
        </w:trPr>
        <w:tc>
          <w:tcPr>
            <w:tcW w:w="4729" w:type="dxa"/>
            <w:vAlign w:val="center"/>
          </w:tcPr>
          <w:p w:rsidR="0082662E" w:rsidRPr="008E0673" w:rsidRDefault="0082662E" w:rsidP="003B5143">
            <w:pPr>
              <w:pStyle w:val="Nadpis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7" w:type="dxa"/>
            <w:vAlign w:val="center"/>
          </w:tcPr>
          <w:p w:rsidR="0082662E" w:rsidRPr="008E0673" w:rsidRDefault="0082662E" w:rsidP="003B5143">
            <w:pPr>
              <w:pStyle w:val="Nadpis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662E" w:rsidRPr="008E0673" w:rsidTr="003B5143">
        <w:trPr>
          <w:trHeight w:val="48"/>
        </w:trPr>
        <w:tc>
          <w:tcPr>
            <w:tcW w:w="4729" w:type="dxa"/>
            <w:vAlign w:val="center"/>
          </w:tcPr>
          <w:p w:rsidR="0082662E" w:rsidRPr="008E0673" w:rsidRDefault="0082662E" w:rsidP="003B51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/>
                <w:sz w:val="22"/>
                <w:szCs w:val="22"/>
              </w:rPr>
              <w:t>DODAVATEL:</w:t>
            </w:r>
            <w:r w:rsidRPr="008E067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4837" w:type="dxa"/>
            <w:vAlign w:val="center"/>
          </w:tcPr>
          <w:p w:rsidR="0082662E" w:rsidRPr="008E0673" w:rsidRDefault="0082662E" w:rsidP="003B51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/>
                <w:sz w:val="22"/>
                <w:szCs w:val="22"/>
              </w:rPr>
              <w:t>ODBĚRATEL:</w:t>
            </w:r>
          </w:p>
        </w:tc>
      </w:tr>
      <w:tr w:rsidR="0082662E" w:rsidRPr="008E0673" w:rsidTr="003B5143">
        <w:trPr>
          <w:trHeight w:val="331"/>
        </w:trPr>
        <w:tc>
          <w:tcPr>
            <w:tcW w:w="4729" w:type="dxa"/>
          </w:tcPr>
          <w:p w:rsidR="0082662E" w:rsidRPr="008E0673" w:rsidRDefault="0082662E" w:rsidP="003B514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br/>
              <w:t>TechProg s.r.o.</w:t>
            </w:r>
            <w:r w:rsidRPr="008E0673">
              <w:rPr>
                <w:rFonts w:asciiTheme="minorHAnsi" w:hAnsiTheme="minorHAnsi" w:cstheme="minorHAnsi"/>
                <w:sz w:val="22"/>
                <w:szCs w:val="22"/>
              </w:rPr>
              <w:br/>
              <w:t>Tyršova 65</w:t>
            </w:r>
            <w:r w:rsidRPr="008E0673">
              <w:rPr>
                <w:rFonts w:asciiTheme="minorHAnsi" w:hAnsiTheme="minorHAnsi" w:cstheme="minorHAnsi"/>
                <w:sz w:val="22"/>
                <w:szCs w:val="22"/>
              </w:rPr>
              <w:br/>
              <w:t>54701 Náchod</w:t>
            </w:r>
          </w:p>
          <w:p w:rsidR="0082662E" w:rsidRPr="008E0673" w:rsidRDefault="0082662E" w:rsidP="003B514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62E" w:rsidRPr="008E0673" w:rsidRDefault="0082662E" w:rsidP="003B514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>IČO: 64256146</w:t>
            </w:r>
          </w:p>
          <w:p w:rsidR="0082662E" w:rsidRPr="008E0673" w:rsidRDefault="0082662E" w:rsidP="003B514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>DIČ: CZ64256146</w:t>
            </w:r>
          </w:p>
          <w:p w:rsidR="0082662E" w:rsidRPr="008E0673" w:rsidRDefault="0082662E" w:rsidP="003B514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>D-U-N-S: 888 508 830</w:t>
            </w:r>
          </w:p>
          <w:p w:rsidR="0082662E" w:rsidRPr="008E0673" w:rsidRDefault="0082662E" w:rsidP="003B514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>491 424 457, 491 424 458</w:t>
            </w:r>
          </w:p>
          <w:p w:rsidR="0082662E" w:rsidRPr="008E0673" w:rsidRDefault="0082662E" w:rsidP="003B514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" w:history="1">
              <w:r w:rsidRPr="008E067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mirek.preclik@techprog.cz</w:t>
              </w:r>
            </w:hyperlink>
          </w:p>
          <w:p w:rsidR="0082662E" w:rsidRPr="008E0673" w:rsidRDefault="0082662E" w:rsidP="003B514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>www.techprog.cz</w:t>
            </w:r>
          </w:p>
          <w:p w:rsidR="0082662E" w:rsidRPr="008E0673" w:rsidRDefault="0082662E" w:rsidP="003B514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62E" w:rsidRPr="008E0673" w:rsidRDefault="0082662E" w:rsidP="003B51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7" w:type="dxa"/>
          </w:tcPr>
          <w:p w:rsidR="0082662E" w:rsidRPr="008E0673" w:rsidRDefault="0082662E" w:rsidP="003B5143">
            <w:pPr>
              <w:pStyle w:val="Nadpis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62E" w:rsidRPr="008E0673" w:rsidRDefault="0082662E" w:rsidP="003B5143">
            <w:pPr>
              <w:pStyle w:val="arial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>Galerie výtvarného umění v Náchodě</w:t>
            </w:r>
          </w:p>
          <w:p w:rsidR="0082662E" w:rsidRPr="008E0673" w:rsidRDefault="0082662E" w:rsidP="003B5143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Smiřických 272</w:t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</w:p>
          <w:p w:rsidR="0082662E" w:rsidRPr="008E0673" w:rsidRDefault="0082662E" w:rsidP="003B5143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547 01 Náchod</w:t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</w:p>
          <w:p w:rsidR="0082662E" w:rsidRPr="008E0673" w:rsidRDefault="0082662E" w:rsidP="003B5143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tel.: 491 423 245</w:t>
            </w:r>
          </w:p>
          <w:p w:rsidR="0082662E" w:rsidRPr="008E0673" w:rsidRDefault="0082662E" w:rsidP="003B5143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  <w:t xml:space="preserve">        </w:t>
            </w:r>
          </w:p>
          <w:p w:rsidR="0082662E" w:rsidRPr="008E0673" w:rsidRDefault="0082662E" w:rsidP="003B5143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nejsme plátci DPH</w:t>
            </w:r>
          </w:p>
          <w:p w:rsidR="0082662E" w:rsidRPr="008E0673" w:rsidRDefault="0082662E" w:rsidP="003B5143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IČO  00371041</w:t>
            </w:r>
          </w:p>
          <w:p w:rsidR="0082662E" w:rsidRPr="008E0673" w:rsidRDefault="0082662E" w:rsidP="003B5143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proofErr w:type="spellStart"/>
            <w:proofErr w:type="gramStart"/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č.účtu</w:t>
            </w:r>
            <w:proofErr w:type="spellEnd"/>
            <w:proofErr w:type="gramEnd"/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2834551/0100                                        </w:t>
            </w:r>
          </w:p>
          <w:p w:rsidR="0082662E" w:rsidRPr="008E0673" w:rsidRDefault="0082662E" w:rsidP="003B5143">
            <w:pPr>
              <w:pStyle w:val="arial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KB Náchod                                      </w:t>
            </w:r>
          </w:p>
        </w:tc>
      </w:tr>
      <w:tr w:rsidR="0082662E" w:rsidRPr="008E0673" w:rsidTr="003B5143">
        <w:trPr>
          <w:cantSplit/>
          <w:trHeight w:val="971"/>
        </w:trPr>
        <w:tc>
          <w:tcPr>
            <w:tcW w:w="9566" w:type="dxa"/>
            <w:gridSpan w:val="2"/>
          </w:tcPr>
          <w:p w:rsidR="0082662E" w:rsidRPr="008E0673" w:rsidRDefault="0082662E" w:rsidP="003B5143">
            <w:pPr>
              <w:pStyle w:val="arial"/>
              <w:keepNex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>Specifikace zboží či služeb:</w:t>
            </w:r>
          </w:p>
          <w:p w:rsidR="0082662E" w:rsidRPr="008E0673" w:rsidRDefault="0082662E" w:rsidP="003B5143">
            <w:pPr>
              <w:pStyle w:val="Nadpis2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82662E" w:rsidRPr="008E0673" w:rsidTr="003B514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82662E" w:rsidRPr="008E0673" w:rsidTr="003B51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2662E" w:rsidRPr="008E0673" w:rsidRDefault="0082662E" w:rsidP="003B5143">
                        <w:pPr>
                          <w:spacing w:line="0" w:lineRule="atLeast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E067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Objednáváme u Vás:</w:t>
                        </w:r>
                      </w:p>
                      <w:p w:rsidR="0082662E" w:rsidRPr="008E0673" w:rsidRDefault="007B136A" w:rsidP="003B5143">
                        <w:pPr>
                          <w:spacing w:line="0" w:lineRule="atLeast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servisní práce na webových stránkách, spolupráci s panem Horníkem při vzniku databáze pro tisk adres</w:t>
                        </w:r>
                      </w:p>
                    </w:tc>
                  </w:tr>
                </w:tbl>
                <w:p w:rsidR="0082662E" w:rsidRPr="008E0673" w:rsidRDefault="0082662E" w:rsidP="003B514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82662E" w:rsidRPr="008E0673" w:rsidRDefault="0082662E" w:rsidP="003B51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62E" w:rsidRPr="008E0673" w:rsidTr="003B5143">
        <w:trPr>
          <w:cantSplit/>
          <w:trHeight w:val="70"/>
        </w:trPr>
        <w:tc>
          <w:tcPr>
            <w:tcW w:w="4729" w:type="dxa"/>
          </w:tcPr>
          <w:p w:rsidR="0082662E" w:rsidRPr="008E0673" w:rsidRDefault="0082662E" w:rsidP="003B51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62E" w:rsidRPr="008E0673" w:rsidRDefault="0082662E" w:rsidP="003B5143">
            <w:pPr>
              <w:pStyle w:val="arial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>Termín a místo dodání:</w:t>
            </w: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37" w:type="dxa"/>
          </w:tcPr>
          <w:p w:rsidR="0082662E" w:rsidRPr="008E0673" w:rsidRDefault="0082662E" w:rsidP="003B51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62E" w:rsidRPr="008E0673" w:rsidRDefault="0082662E" w:rsidP="003B5143">
            <w:pPr>
              <w:pStyle w:val="arial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>Cena:</w:t>
            </w: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="0082662E" w:rsidRPr="008E0673" w:rsidTr="003B5143">
        <w:trPr>
          <w:cantSplit/>
          <w:trHeight w:val="136"/>
        </w:trPr>
        <w:tc>
          <w:tcPr>
            <w:tcW w:w="4729" w:type="dxa"/>
            <w:vMerge w:val="restart"/>
          </w:tcPr>
          <w:p w:rsidR="0082662E" w:rsidRPr="008E0673" w:rsidRDefault="0082662E" w:rsidP="003B51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2662E" w:rsidRPr="008E0673" w:rsidRDefault="0082662E" w:rsidP="003B51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>Děkujeme za spolupráci a přejeme hezký den.</w:t>
            </w:r>
          </w:p>
          <w:p w:rsidR="0082662E" w:rsidRPr="008E0673" w:rsidRDefault="0082662E" w:rsidP="003B51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2662E" w:rsidRPr="008E0673" w:rsidRDefault="0082662E" w:rsidP="003B51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2662E" w:rsidRPr="008E0673" w:rsidRDefault="0082662E" w:rsidP="003B51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2662E" w:rsidRPr="008E0673" w:rsidRDefault="0082662E" w:rsidP="003B51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 Náchodě  </w:t>
            </w:r>
          </w:p>
          <w:p w:rsidR="0082662E" w:rsidRPr="008E0673" w:rsidRDefault="0082662E" w:rsidP="003B51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2662E" w:rsidRPr="008E0673" w:rsidRDefault="0082662E" w:rsidP="003B51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/>
                <w:sz w:val="22"/>
                <w:szCs w:val="22"/>
              </w:rPr>
              <w:t>Dne:</w:t>
            </w: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7B136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>. 5. 2018</w:t>
            </w:r>
          </w:p>
          <w:p w:rsidR="0082662E" w:rsidRPr="008E0673" w:rsidRDefault="0082662E" w:rsidP="003B51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7" w:type="dxa"/>
          </w:tcPr>
          <w:p w:rsidR="0082662E" w:rsidRPr="008E0673" w:rsidRDefault="0082662E" w:rsidP="003B51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2662E" w:rsidRPr="008E0673" w:rsidRDefault="0082662E" w:rsidP="003B51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/>
                <w:sz w:val="22"/>
                <w:szCs w:val="22"/>
              </w:rPr>
              <w:t>Vyřizuje:</w:t>
            </w: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H. Müllerová</w:t>
            </w:r>
          </w:p>
          <w:p w:rsidR="0082662E" w:rsidRPr="008E0673" w:rsidRDefault="0082662E" w:rsidP="003B51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2662E" w:rsidRPr="008E0673" w:rsidRDefault="0082662E" w:rsidP="003B5143">
            <w:pPr>
              <w:pStyle w:val="arial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491 423 245</w:t>
            </w:r>
          </w:p>
        </w:tc>
      </w:tr>
      <w:tr w:rsidR="0082662E" w:rsidRPr="008E0673" w:rsidTr="003B5143">
        <w:trPr>
          <w:cantSplit/>
          <w:trHeight w:val="270"/>
        </w:trPr>
        <w:tc>
          <w:tcPr>
            <w:tcW w:w="4729" w:type="dxa"/>
            <w:vMerge/>
          </w:tcPr>
          <w:p w:rsidR="0082662E" w:rsidRPr="008E0673" w:rsidRDefault="0082662E" w:rsidP="003B51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37" w:type="dxa"/>
          </w:tcPr>
          <w:p w:rsidR="0082662E" w:rsidRPr="008E0673" w:rsidRDefault="0082662E" w:rsidP="003B514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2662E" w:rsidRPr="008E0673" w:rsidRDefault="0082662E" w:rsidP="003B5143">
            <w:pPr>
              <w:pStyle w:val="Nadpis2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>Podpis-razítko</w:t>
            </w:r>
          </w:p>
          <w:p w:rsidR="0082662E" w:rsidRPr="008E0673" w:rsidRDefault="0082662E" w:rsidP="003B51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662E" w:rsidRPr="008E0673" w:rsidRDefault="0082662E" w:rsidP="0082662E">
      <w:pPr>
        <w:rPr>
          <w:rFonts w:asciiTheme="minorHAnsi" w:hAnsiTheme="minorHAnsi" w:cstheme="minorHAnsi"/>
          <w:b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br w:type="page"/>
      </w:r>
      <w:r w:rsidRPr="008E0673">
        <w:rPr>
          <w:rFonts w:asciiTheme="minorHAnsi" w:hAnsiTheme="minorHAnsi" w:cstheme="minorHAnsi"/>
          <w:sz w:val="22"/>
          <w:szCs w:val="22"/>
        </w:rPr>
        <w:lastRenderedPageBreak/>
        <w:t xml:space="preserve">TechProg s.r.o. FAKTURA - DAŇOVÝ DOKLAD č. </w:t>
      </w:r>
      <w:r w:rsidR="007B136A" w:rsidRPr="007B136A">
        <w:rPr>
          <w:rFonts w:asciiTheme="minorHAnsi" w:hAnsiTheme="minorHAnsi" w:cstheme="minorHAnsi"/>
          <w:b/>
          <w:sz w:val="22"/>
          <w:szCs w:val="22"/>
        </w:rPr>
        <w:t>180100279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Odběratel: Galerie výtvarného umění v Náchodě, Smiřických 272, 547 01 Náchod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IČ: 00371041 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Dodavatel: TechProg s.r.o., Masarykovo </w:t>
      </w:r>
      <w:proofErr w:type="gramStart"/>
      <w:r w:rsidRPr="008E0673">
        <w:rPr>
          <w:rFonts w:asciiTheme="minorHAnsi" w:hAnsiTheme="minorHAnsi" w:cstheme="minorHAnsi"/>
          <w:sz w:val="22"/>
          <w:szCs w:val="22"/>
        </w:rPr>
        <w:t>nám.  511</w:t>
      </w:r>
      <w:proofErr w:type="gramEnd"/>
      <w:r w:rsidRPr="008E0673">
        <w:rPr>
          <w:rFonts w:asciiTheme="minorHAnsi" w:hAnsiTheme="minorHAnsi" w:cstheme="minorHAnsi"/>
          <w:sz w:val="22"/>
          <w:szCs w:val="22"/>
        </w:rPr>
        <w:t>, 500 02 Hradec Králové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Provozovna: Provoz Náchod, Tyršova 65, 547 01 Náchod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IČ: 64256146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DIČ: CZ64256146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Telefon: 491424457 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5" w:history="1">
        <w:r w:rsidRPr="008E0673">
          <w:rPr>
            <w:rStyle w:val="Hypertextovodkaz"/>
            <w:rFonts w:asciiTheme="minorHAnsi" w:hAnsiTheme="minorHAnsi" w:cstheme="minorHAnsi"/>
            <w:sz w:val="22"/>
            <w:szCs w:val="22"/>
          </w:rPr>
          <w:t>nachod@techprog.cz</w:t>
        </w:r>
      </w:hyperlink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hyperlink r:id="rId6" w:history="1">
        <w:r w:rsidRPr="008E0673">
          <w:rPr>
            <w:rStyle w:val="Hypertextovodkaz"/>
            <w:rFonts w:asciiTheme="minorHAnsi" w:hAnsiTheme="minorHAnsi" w:cstheme="minorHAnsi"/>
            <w:sz w:val="22"/>
            <w:szCs w:val="22"/>
          </w:rPr>
          <w:t>www.techprog.cz</w:t>
        </w:r>
      </w:hyperlink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Číslo účtu: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20102700104491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Konstantní symbol: 0008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Variabilní symbol: </w:t>
      </w:r>
      <w:r w:rsidR="007B136A" w:rsidRPr="007B136A">
        <w:rPr>
          <w:rFonts w:asciiTheme="minorHAnsi" w:hAnsiTheme="minorHAnsi" w:cstheme="minorHAnsi"/>
          <w:sz w:val="22"/>
          <w:szCs w:val="22"/>
        </w:rPr>
        <w:t>180100279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Objednávka číslo: </w:t>
      </w:r>
      <w:r>
        <w:rPr>
          <w:rFonts w:asciiTheme="minorHAnsi" w:hAnsiTheme="minorHAnsi" w:cstheme="minorHAnsi"/>
          <w:sz w:val="22"/>
          <w:szCs w:val="22"/>
        </w:rPr>
        <w:t>6</w:t>
      </w:r>
      <w:r w:rsidR="007B136A">
        <w:rPr>
          <w:rFonts w:asciiTheme="minorHAnsi" w:hAnsiTheme="minorHAnsi" w:cstheme="minorHAnsi"/>
          <w:sz w:val="22"/>
          <w:szCs w:val="22"/>
        </w:rPr>
        <w:t>4</w:t>
      </w:r>
      <w:r w:rsidRPr="008E0673">
        <w:rPr>
          <w:rFonts w:asciiTheme="minorHAnsi" w:hAnsiTheme="minorHAnsi" w:cstheme="minorHAnsi"/>
          <w:sz w:val="22"/>
          <w:szCs w:val="22"/>
        </w:rPr>
        <w:t>/2018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Datum uskutečnění plnění: </w:t>
      </w:r>
      <w:r>
        <w:rPr>
          <w:rFonts w:asciiTheme="minorHAnsi" w:hAnsiTheme="minorHAnsi" w:cstheme="minorHAnsi"/>
          <w:sz w:val="22"/>
          <w:szCs w:val="22"/>
        </w:rPr>
        <w:t>2</w:t>
      </w:r>
      <w:r w:rsidR="007B136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 5</w:t>
      </w:r>
      <w:r w:rsidRPr="008E0673">
        <w:rPr>
          <w:rFonts w:asciiTheme="minorHAnsi" w:hAnsiTheme="minorHAnsi" w:cstheme="minorHAnsi"/>
          <w:sz w:val="22"/>
          <w:szCs w:val="22"/>
        </w:rPr>
        <w:t>. 2018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</w:p>
    <w:p w:rsidR="0082662E" w:rsidRPr="008E0673" w:rsidRDefault="0082662E" w:rsidP="0082662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Fakturujeme Vám dle vaší objednávky:</w:t>
      </w:r>
    </w:p>
    <w:p w:rsidR="007B136A" w:rsidRPr="007B136A" w:rsidRDefault="007B136A" w:rsidP="007B136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B136A">
        <w:rPr>
          <w:rFonts w:asciiTheme="minorHAnsi" w:hAnsiTheme="minorHAnsi" w:cstheme="minorHAnsi"/>
          <w:sz w:val="22"/>
          <w:szCs w:val="22"/>
        </w:rPr>
        <w:t>855-1002:Servisní práce, Zřízení přístupu na FT</w:t>
      </w:r>
      <w:r>
        <w:rPr>
          <w:rFonts w:asciiTheme="minorHAnsi" w:hAnsiTheme="minorHAnsi" w:cstheme="minorHAnsi"/>
          <w:sz w:val="22"/>
          <w:szCs w:val="22"/>
        </w:rPr>
        <w:t xml:space="preserve">P a založení DB pro sw na tisk obálek </w:t>
      </w:r>
      <w:r w:rsidRPr="007B136A">
        <w:rPr>
          <w:rFonts w:asciiTheme="minorHAnsi" w:hAnsiTheme="minorHAnsi" w:cstheme="minorHAnsi"/>
          <w:sz w:val="22"/>
          <w:szCs w:val="22"/>
        </w:rPr>
        <w:t>907</w:t>
      </w:r>
      <w:r>
        <w:rPr>
          <w:rFonts w:asciiTheme="minorHAnsi" w:hAnsiTheme="minorHAnsi" w:cstheme="minorHAnsi"/>
          <w:sz w:val="22"/>
          <w:szCs w:val="22"/>
        </w:rPr>
        <w:t>,5 Kč</w:t>
      </w:r>
    </w:p>
    <w:p w:rsidR="007B136A" w:rsidRPr="007B136A" w:rsidRDefault="007B136A" w:rsidP="007B136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B136A">
        <w:rPr>
          <w:rFonts w:asciiTheme="minorHAnsi" w:hAnsiTheme="minorHAnsi" w:cstheme="minorHAnsi"/>
          <w:sz w:val="22"/>
          <w:szCs w:val="22"/>
        </w:rPr>
        <w:t>855-1002:Servisní práce, Součinnost s p. Horníkem na připojení k DB 907</w:t>
      </w:r>
      <w:r>
        <w:rPr>
          <w:rFonts w:asciiTheme="minorHAnsi" w:hAnsiTheme="minorHAnsi" w:cstheme="minorHAnsi"/>
          <w:sz w:val="22"/>
          <w:szCs w:val="22"/>
        </w:rPr>
        <w:t xml:space="preserve">,5 Kč </w:t>
      </w:r>
    </w:p>
    <w:p w:rsidR="007B136A" w:rsidRDefault="007B136A" w:rsidP="007B136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855-</w:t>
      </w:r>
      <w:r w:rsidRPr="007B136A">
        <w:rPr>
          <w:rFonts w:asciiTheme="minorHAnsi" w:hAnsiTheme="minorHAnsi" w:cstheme="minorHAnsi"/>
          <w:sz w:val="22"/>
          <w:szCs w:val="22"/>
        </w:rPr>
        <w:t>1002:Servisní práce, Export </w:t>
      </w:r>
      <w:proofErr w:type="spellStart"/>
      <w:r w:rsidRPr="007B136A">
        <w:rPr>
          <w:rFonts w:asciiTheme="minorHAnsi" w:hAnsiTheme="minorHAnsi" w:cstheme="minorHAnsi"/>
          <w:sz w:val="22"/>
          <w:szCs w:val="22"/>
        </w:rPr>
        <w:t>db</w:t>
      </w:r>
      <w:proofErr w:type="spellEnd"/>
      <w:r w:rsidRPr="007B136A">
        <w:rPr>
          <w:rFonts w:asciiTheme="minorHAnsi" w:hAnsiTheme="minorHAnsi" w:cstheme="minorHAnsi"/>
          <w:sz w:val="22"/>
          <w:szCs w:val="22"/>
        </w:rPr>
        <w:t> z  anoweb.cz, převedení </w:t>
      </w:r>
      <w:proofErr w:type="spellStart"/>
      <w:r w:rsidRPr="007B136A">
        <w:rPr>
          <w:rFonts w:asciiTheme="minorHAnsi" w:hAnsiTheme="minorHAnsi" w:cstheme="minorHAnsi"/>
          <w:sz w:val="22"/>
          <w:szCs w:val="22"/>
        </w:rPr>
        <w:t>db</w:t>
      </w:r>
      <w:proofErr w:type="spellEnd"/>
      <w:r w:rsidRPr="007B136A">
        <w:rPr>
          <w:rFonts w:asciiTheme="minorHAnsi" w:hAnsiTheme="minorHAnsi" w:cstheme="minorHAnsi"/>
          <w:sz w:val="22"/>
          <w:szCs w:val="22"/>
        </w:rPr>
        <w:t> do </w:t>
      </w:r>
      <w:proofErr w:type="spellStart"/>
      <w:r w:rsidRPr="007B136A">
        <w:rPr>
          <w:rFonts w:asciiTheme="minorHAnsi" w:hAnsiTheme="minorHAnsi" w:cstheme="minorHAnsi"/>
          <w:sz w:val="22"/>
          <w:szCs w:val="22"/>
        </w:rPr>
        <w:t>Mysql</w:t>
      </w:r>
      <w:proofErr w:type="spellEnd"/>
      <w:r w:rsidRPr="007B136A">
        <w:rPr>
          <w:rFonts w:asciiTheme="minorHAnsi" w:hAnsiTheme="minorHAnsi" w:cstheme="minorHAnsi"/>
          <w:sz w:val="22"/>
          <w:szCs w:val="22"/>
        </w:rPr>
        <w:t> 5.6,</w:t>
      </w:r>
    </w:p>
    <w:p w:rsidR="007B136A" w:rsidRPr="007B136A" w:rsidRDefault="007B136A" w:rsidP="007B136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B136A">
        <w:rPr>
          <w:rFonts w:asciiTheme="minorHAnsi" w:hAnsiTheme="minorHAnsi" w:cstheme="minorHAnsi"/>
          <w:sz w:val="22"/>
          <w:szCs w:val="22"/>
        </w:rPr>
        <w:t>změna kódování, import </w:t>
      </w:r>
      <w:proofErr w:type="spellStart"/>
      <w:proofErr w:type="gramStart"/>
      <w:r w:rsidRPr="007B136A">
        <w:rPr>
          <w:rFonts w:asciiTheme="minorHAnsi" w:hAnsiTheme="minorHAnsi" w:cstheme="minorHAnsi"/>
          <w:sz w:val="22"/>
          <w:szCs w:val="22"/>
        </w:rPr>
        <w:t>db</w:t>
      </w:r>
      <w:proofErr w:type="spellEnd"/>
      <w:r w:rsidRPr="007B136A">
        <w:rPr>
          <w:rFonts w:asciiTheme="minorHAnsi" w:hAnsiTheme="minorHAnsi" w:cstheme="minorHAnsi"/>
          <w:sz w:val="22"/>
          <w:szCs w:val="22"/>
        </w:rPr>
        <w:t> .. změna</w:t>
      </w:r>
      <w:proofErr w:type="gramEnd"/>
      <w:r w:rsidRPr="007B136A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7B136A">
        <w:rPr>
          <w:rFonts w:asciiTheme="minorHAnsi" w:hAnsiTheme="minorHAnsi" w:cstheme="minorHAnsi"/>
          <w:sz w:val="22"/>
          <w:szCs w:val="22"/>
        </w:rPr>
        <w:t>cfg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36A">
        <w:rPr>
          <w:rFonts w:asciiTheme="minorHAnsi" w:hAnsiTheme="minorHAnsi" w:cstheme="minorHAnsi"/>
          <w:sz w:val="22"/>
          <w:szCs w:val="22"/>
        </w:rPr>
        <w:t>3 630,</w:t>
      </w:r>
      <w:r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7B136A" w:rsidRPr="007B136A" w:rsidRDefault="007B136A" w:rsidP="007B136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B136A">
        <w:rPr>
          <w:rFonts w:asciiTheme="minorHAnsi" w:hAnsiTheme="minorHAnsi" w:cstheme="minorHAnsi"/>
          <w:sz w:val="22"/>
          <w:szCs w:val="22"/>
        </w:rPr>
        <w:t>855-1002:Servisní práce, Instalace  certifikátu na web, převedení na PHP 5.6, přesun na nový server</w:t>
      </w:r>
    </w:p>
    <w:p w:rsidR="007B136A" w:rsidRDefault="007B136A" w:rsidP="007B136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907,5 Kč</w:t>
      </w:r>
    </w:p>
    <w:p w:rsidR="0082662E" w:rsidRPr="00881B58" w:rsidRDefault="0082662E" w:rsidP="007B136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b/>
          <w:sz w:val="22"/>
          <w:szCs w:val="22"/>
        </w:rPr>
        <w:t xml:space="preserve">Celkem k úhradě: </w:t>
      </w:r>
      <w:r w:rsidR="007B136A" w:rsidRPr="007B136A">
        <w:rPr>
          <w:rFonts w:asciiTheme="minorHAnsi" w:hAnsiTheme="minorHAnsi" w:cstheme="minorHAnsi"/>
          <w:b/>
          <w:sz w:val="22"/>
          <w:szCs w:val="22"/>
        </w:rPr>
        <w:t>6 353,00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0673">
        <w:rPr>
          <w:rFonts w:asciiTheme="minorHAnsi" w:hAnsiTheme="minorHAnsi" w:cstheme="minorHAnsi"/>
          <w:b/>
          <w:sz w:val="22"/>
          <w:szCs w:val="22"/>
        </w:rPr>
        <w:t>Kč</w:t>
      </w:r>
    </w:p>
    <w:p w:rsidR="0082662E" w:rsidRPr="008E0673" w:rsidRDefault="0082662E" w:rsidP="0082662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Vystavil: Miroslav Preclík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Firma je zapsána v obchodním rejstříku vedeném Krajským soudem v Hradci Králové, 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oddíl C, vložka 8377</w:t>
      </w: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</w:p>
    <w:p w:rsidR="0082662E" w:rsidRPr="008E0673" w:rsidRDefault="0082662E" w:rsidP="0082662E">
      <w:pPr>
        <w:rPr>
          <w:rFonts w:asciiTheme="minorHAnsi" w:hAnsiTheme="minorHAnsi" w:cstheme="minorHAnsi"/>
          <w:sz w:val="22"/>
          <w:szCs w:val="22"/>
        </w:rPr>
      </w:pPr>
    </w:p>
    <w:p w:rsidR="0082662E" w:rsidRDefault="0082662E" w:rsidP="0082662E"/>
    <w:p w:rsidR="0082662E" w:rsidRDefault="0082662E" w:rsidP="0082662E"/>
    <w:p w:rsidR="0082662E" w:rsidRDefault="0082662E" w:rsidP="0082662E"/>
    <w:p w:rsidR="00C21C2D" w:rsidRDefault="00C21C2D"/>
    <w:sectPr w:rsidR="00C21C2D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2E"/>
    <w:rsid w:val="007B136A"/>
    <w:rsid w:val="0082662E"/>
    <w:rsid w:val="00C2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1015"/>
  <w15:chartTrackingRefBased/>
  <w15:docId w15:val="{83BAE0E3-7F09-4640-A5B1-2E10262C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121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62E"/>
    <w:pPr>
      <w:spacing w:after="0" w:line="240" w:lineRule="auto"/>
    </w:pPr>
    <w:rPr>
      <w:rFonts w:eastAsia="Times New Roman"/>
      <w:color w:val="auto"/>
    </w:rPr>
  </w:style>
  <w:style w:type="paragraph" w:styleId="Nadpis1">
    <w:name w:val="heading 1"/>
    <w:basedOn w:val="Normln"/>
    <w:next w:val="Normln"/>
    <w:link w:val="Nadpis1Char"/>
    <w:qFormat/>
    <w:rsid w:val="0082662E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qFormat/>
    <w:rsid w:val="0082662E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662E"/>
    <w:rPr>
      <w:rFonts w:ascii="Arial" w:eastAsia="Times New Roman" w:hAnsi="Arial" w:cs="Arial"/>
      <w:color w:val="auto"/>
      <w:sz w:val="32"/>
    </w:rPr>
  </w:style>
  <w:style w:type="character" w:customStyle="1" w:styleId="Nadpis2Char">
    <w:name w:val="Nadpis 2 Char"/>
    <w:basedOn w:val="Standardnpsmoodstavce"/>
    <w:link w:val="Nadpis2"/>
    <w:rsid w:val="0082662E"/>
    <w:rPr>
      <w:rFonts w:ascii="Arial" w:eastAsia="Times New Roman" w:hAnsi="Arial" w:cs="Arial"/>
      <w:b/>
      <w:color w:val="auto"/>
      <w:sz w:val="20"/>
    </w:rPr>
  </w:style>
  <w:style w:type="paragraph" w:customStyle="1" w:styleId="arial">
    <w:name w:val="arial"/>
    <w:basedOn w:val="Nadpis2"/>
    <w:rsid w:val="0082662E"/>
  </w:style>
  <w:style w:type="paragraph" w:styleId="Normlnweb">
    <w:name w:val="Normal (Web)"/>
    <w:basedOn w:val="Normln"/>
    <w:uiPriority w:val="99"/>
    <w:semiHidden/>
    <w:unhideWhenUsed/>
    <w:rsid w:val="0082662E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826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prog.cz" TargetMode="External"/><Relationship Id="rId5" Type="http://schemas.openxmlformats.org/officeDocument/2006/relationships/hyperlink" Target="mailto:nachod@techprog.cz" TargetMode="External"/><Relationship Id="rId4" Type="http://schemas.openxmlformats.org/officeDocument/2006/relationships/hyperlink" Target="mailto:mirek.preclik@techpro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2</cp:revision>
  <dcterms:created xsi:type="dcterms:W3CDTF">2018-05-29T07:54:00Z</dcterms:created>
  <dcterms:modified xsi:type="dcterms:W3CDTF">2018-05-29T08:00:00Z</dcterms:modified>
</cp:coreProperties>
</file>