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9A75143"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1A567D">
        <w:t>30365</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25F346C3" w:rsidR="00402AFA" w:rsidRDefault="00402AFA">
      <w:pPr>
        <w:tabs>
          <w:tab w:val="left" w:pos="1985"/>
        </w:tabs>
        <w:spacing w:line="230" w:lineRule="exact"/>
        <w:jc w:val="both"/>
        <w:rPr>
          <w:b/>
          <w:bCs/>
          <w:sz w:val="24"/>
        </w:rPr>
      </w:pPr>
      <w:r>
        <w:rPr>
          <w:sz w:val="24"/>
        </w:rPr>
        <w:t>organizace:</w:t>
      </w:r>
      <w:r>
        <w:rPr>
          <w:b/>
          <w:sz w:val="24"/>
        </w:rPr>
        <w:tab/>
      </w:r>
      <w:r w:rsidR="001A567D">
        <w:rPr>
          <w:b/>
          <w:sz w:val="24"/>
        </w:rPr>
        <w:t>T – CZ, a.s.</w:t>
      </w:r>
    </w:p>
    <w:p w14:paraId="0BEA128C" w14:textId="24CD50B5" w:rsidR="00402AFA" w:rsidRDefault="00402AFA">
      <w:pPr>
        <w:tabs>
          <w:tab w:val="left" w:pos="1985"/>
        </w:tabs>
        <w:spacing w:line="230" w:lineRule="exact"/>
        <w:jc w:val="both"/>
        <w:rPr>
          <w:b/>
          <w:bCs/>
          <w:sz w:val="24"/>
        </w:rPr>
      </w:pPr>
      <w:r>
        <w:rPr>
          <w:sz w:val="24"/>
        </w:rPr>
        <w:t>se sídlem:</w:t>
      </w:r>
      <w:r>
        <w:rPr>
          <w:b/>
          <w:bCs/>
          <w:sz w:val="24"/>
        </w:rPr>
        <w:tab/>
      </w:r>
      <w:r w:rsidR="001A567D">
        <w:rPr>
          <w:b/>
          <w:bCs/>
          <w:sz w:val="24"/>
        </w:rPr>
        <w:t>Na Strži 241/28, 140 00 Praha 4</w:t>
      </w:r>
    </w:p>
    <w:p w14:paraId="2DD63736" w14:textId="2632198B" w:rsidR="003D0091" w:rsidRDefault="00402AFA">
      <w:pPr>
        <w:tabs>
          <w:tab w:val="left" w:pos="1985"/>
        </w:tabs>
        <w:spacing w:line="230" w:lineRule="exact"/>
        <w:jc w:val="both"/>
        <w:rPr>
          <w:sz w:val="24"/>
        </w:rPr>
      </w:pPr>
      <w:r>
        <w:rPr>
          <w:sz w:val="24"/>
        </w:rPr>
        <w:t>IČ:</w:t>
      </w:r>
      <w:r w:rsidR="001A567D">
        <w:rPr>
          <w:sz w:val="24"/>
        </w:rPr>
        <w:tab/>
        <w:t>252 69 879</w:t>
      </w:r>
    </w:p>
    <w:p w14:paraId="0E10EEDB" w14:textId="182341CD" w:rsidR="00402AFA" w:rsidRDefault="003D0091">
      <w:pPr>
        <w:tabs>
          <w:tab w:val="left" w:pos="1985"/>
        </w:tabs>
        <w:spacing w:line="230" w:lineRule="exact"/>
        <w:jc w:val="both"/>
        <w:rPr>
          <w:b/>
          <w:bCs/>
          <w:sz w:val="24"/>
        </w:rPr>
      </w:pPr>
      <w:r>
        <w:rPr>
          <w:sz w:val="24"/>
        </w:rPr>
        <w:t>DIČ:</w:t>
      </w:r>
      <w:r w:rsidR="00402AFA">
        <w:rPr>
          <w:b/>
          <w:bCs/>
          <w:sz w:val="24"/>
        </w:rPr>
        <w:tab/>
      </w:r>
      <w:r w:rsidR="002E0CAB" w:rsidRPr="002E0CAB">
        <w:rPr>
          <w:b/>
          <w:bCs/>
          <w:sz w:val="24"/>
        </w:rPr>
        <w:t>CZ25269879</w:t>
      </w:r>
    </w:p>
    <w:p w14:paraId="3AA8120A" w14:textId="1B219CE0" w:rsidR="00402AFA" w:rsidRDefault="00402AFA">
      <w:pPr>
        <w:tabs>
          <w:tab w:val="left" w:pos="1985"/>
        </w:tabs>
        <w:spacing w:line="230" w:lineRule="exact"/>
        <w:jc w:val="both"/>
        <w:rPr>
          <w:sz w:val="24"/>
        </w:rPr>
      </w:pPr>
      <w:r>
        <w:rPr>
          <w:sz w:val="24"/>
        </w:rPr>
        <w:t>zápis v</w:t>
      </w:r>
      <w:r w:rsidR="00707F50">
        <w:rPr>
          <w:sz w:val="24"/>
        </w:rPr>
        <w:t> </w:t>
      </w:r>
      <w:r w:rsidR="001A567D">
        <w:rPr>
          <w:sz w:val="24"/>
        </w:rPr>
        <w:t>OR:</w:t>
      </w:r>
      <w:r w:rsidR="001A567D">
        <w:rPr>
          <w:sz w:val="24"/>
        </w:rPr>
        <w:tab/>
      </w:r>
      <w:proofErr w:type="spellStart"/>
      <w:r w:rsidR="001A567D">
        <w:rPr>
          <w:sz w:val="24"/>
        </w:rPr>
        <w:t>M</w:t>
      </w:r>
      <w:r w:rsidR="00760A15">
        <w:rPr>
          <w:sz w:val="24"/>
        </w:rPr>
        <w:t>ě</w:t>
      </w:r>
      <w:r>
        <w:rPr>
          <w:sz w:val="24"/>
        </w:rPr>
        <w:t>S</w:t>
      </w:r>
      <w:proofErr w:type="spellEnd"/>
      <w:r>
        <w:rPr>
          <w:sz w:val="24"/>
        </w:rPr>
        <w:t xml:space="preserve"> v</w:t>
      </w:r>
      <w:r w:rsidR="00707F50">
        <w:rPr>
          <w:sz w:val="24"/>
        </w:rPr>
        <w:t> </w:t>
      </w:r>
      <w:r w:rsidR="001A567D">
        <w:rPr>
          <w:sz w:val="24"/>
        </w:rPr>
        <w:t>Praze</w:t>
      </w:r>
      <w:r>
        <w:rPr>
          <w:sz w:val="24"/>
        </w:rPr>
        <w:t>, oddíl</w:t>
      </w:r>
      <w:r w:rsidR="001A567D">
        <w:rPr>
          <w:sz w:val="24"/>
        </w:rPr>
        <w:t xml:space="preserve"> B</w:t>
      </w:r>
      <w:r>
        <w:rPr>
          <w:sz w:val="24"/>
        </w:rPr>
        <w:t>,</w:t>
      </w:r>
      <w:r w:rsidR="00D74815">
        <w:rPr>
          <w:sz w:val="24"/>
        </w:rPr>
        <w:t xml:space="preserve"> </w:t>
      </w:r>
      <w:r>
        <w:rPr>
          <w:sz w:val="24"/>
        </w:rPr>
        <w:t xml:space="preserve">vložka </w:t>
      </w:r>
      <w:r w:rsidR="001A567D">
        <w:rPr>
          <w:sz w:val="24"/>
        </w:rPr>
        <w:t>8891</w:t>
      </w:r>
    </w:p>
    <w:p w14:paraId="5CC8D23D" w14:textId="77777777" w:rsidR="00402AFA" w:rsidRDefault="00402AFA">
      <w:pPr>
        <w:tabs>
          <w:tab w:val="left" w:pos="1985"/>
        </w:tabs>
        <w:spacing w:line="230" w:lineRule="exact"/>
        <w:jc w:val="both"/>
        <w:rPr>
          <w:sz w:val="24"/>
        </w:rPr>
      </w:pPr>
    </w:p>
    <w:p w14:paraId="1F364860" w14:textId="291536D7" w:rsidR="00402AFA" w:rsidRDefault="00402AFA">
      <w:pPr>
        <w:tabs>
          <w:tab w:val="left" w:pos="1985"/>
        </w:tabs>
        <w:spacing w:line="230" w:lineRule="exact"/>
        <w:jc w:val="both"/>
        <w:rPr>
          <w:b/>
          <w:bCs/>
          <w:sz w:val="24"/>
        </w:rPr>
      </w:pPr>
      <w:r>
        <w:rPr>
          <w:sz w:val="24"/>
        </w:rPr>
        <w:t>zastoupená:</w:t>
      </w:r>
      <w:r>
        <w:rPr>
          <w:b/>
          <w:sz w:val="24"/>
        </w:rPr>
        <w:tab/>
      </w:r>
      <w:r w:rsidR="00E90D9B">
        <w:rPr>
          <w:b/>
          <w:bCs/>
          <w:sz w:val="24"/>
        </w:rPr>
        <w:t>Ing. Štěpánkou Dejmkovou</w:t>
      </w:r>
    </w:p>
    <w:p w14:paraId="00835908" w14:textId="6364A494" w:rsidR="00CC4A2A" w:rsidRDefault="00402AFA">
      <w:pPr>
        <w:tabs>
          <w:tab w:val="left" w:pos="1985"/>
        </w:tabs>
        <w:spacing w:line="230" w:lineRule="exact"/>
        <w:jc w:val="both"/>
        <w:rPr>
          <w:sz w:val="24"/>
        </w:rPr>
      </w:pPr>
      <w:r>
        <w:rPr>
          <w:sz w:val="24"/>
        </w:rPr>
        <w:t>funkce:</w:t>
      </w:r>
      <w:r w:rsidR="001A567D">
        <w:rPr>
          <w:sz w:val="24"/>
        </w:rPr>
        <w:tab/>
      </w:r>
      <w:r w:rsidR="002E0CAB">
        <w:rPr>
          <w:sz w:val="24"/>
        </w:rPr>
        <w:t>předsedou</w:t>
      </w:r>
      <w:r w:rsidR="001A567D">
        <w:rPr>
          <w:sz w:val="24"/>
        </w:rPr>
        <w:t xml:space="preserve">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A05F0F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w:t>
      </w:r>
      <w:r w:rsidR="00857384" w:rsidRPr="001A567D">
        <w:rPr>
          <w:sz w:val="24"/>
        </w:rPr>
        <w:t xml:space="preserve">ev. č. </w:t>
      </w:r>
      <w:r w:rsidR="00857384" w:rsidRPr="001A567D">
        <w:rPr>
          <w:b/>
          <w:sz w:val="24"/>
        </w:rPr>
        <w:t>FV</w:t>
      </w:r>
      <w:r w:rsidR="001A567D" w:rsidRPr="001A567D">
        <w:rPr>
          <w:b/>
          <w:sz w:val="24"/>
        </w:rPr>
        <w:t>30365</w:t>
      </w:r>
      <w:r w:rsidRPr="001A567D">
        <w:rPr>
          <w:b/>
          <w:sz w:val="24"/>
        </w:rPr>
        <w:t xml:space="preserve"> „</w:t>
      </w:r>
      <w:r w:rsidR="002E0CAB" w:rsidRPr="002E0CAB">
        <w:rPr>
          <w:b/>
          <w:sz w:val="24"/>
        </w:rPr>
        <w:t>Radiostanice s digitálním zpracováním signálu</w:t>
      </w:r>
      <w:r w:rsidRPr="001A567D">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4CFA4D81" w:rsidR="00402AFA" w:rsidRPr="00992FBC" w:rsidRDefault="00402AFA">
      <w:pPr>
        <w:pStyle w:val="Zkladntext"/>
        <w:tabs>
          <w:tab w:val="left" w:pos="1843"/>
        </w:tabs>
        <w:ind w:right="-227"/>
        <w:rPr>
          <w:b/>
          <w:bCs/>
        </w:rPr>
      </w:pPr>
      <w:r w:rsidRPr="00992FBC">
        <w:t>Obchodní jméno:</w:t>
      </w:r>
      <w:r w:rsidRPr="00992FBC">
        <w:rPr>
          <w:b/>
          <w:bCs/>
        </w:rPr>
        <w:tab/>
      </w:r>
      <w:r w:rsidR="001A567D" w:rsidRPr="001A567D">
        <w:rPr>
          <w:b/>
          <w:bCs/>
        </w:rPr>
        <w:t>České vysoké učení technické v Praze</w:t>
      </w:r>
    </w:p>
    <w:p w14:paraId="4FD5095A" w14:textId="2EA36BCB" w:rsidR="00402AFA" w:rsidRPr="00992FBC" w:rsidRDefault="00402AFA">
      <w:pPr>
        <w:pStyle w:val="Zkladntext"/>
        <w:tabs>
          <w:tab w:val="left" w:pos="1843"/>
        </w:tabs>
        <w:ind w:right="-227"/>
      </w:pPr>
      <w:r w:rsidRPr="00992FBC">
        <w:t>Sídlo:</w:t>
      </w:r>
      <w:r w:rsidRPr="00992FBC">
        <w:rPr>
          <w:b/>
          <w:bCs/>
        </w:rPr>
        <w:tab/>
      </w:r>
      <w:r w:rsidR="001A567D" w:rsidRPr="001A567D">
        <w:rPr>
          <w:b/>
          <w:bCs/>
        </w:rPr>
        <w:t>Zikova</w:t>
      </w:r>
      <w:r w:rsidR="001A567D">
        <w:rPr>
          <w:b/>
          <w:bCs/>
        </w:rPr>
        <w:t xml:space="preserve"> 1903/4, 160 00 Praha </w:t>
      </w:r>
    </w:p>
    <w:p w14:paraId="3AD4AB7F" w14:textId="5B674BA1" w:rsidR="00402AFA" w:rsidRPr="00992FBC" w:rsidRDefault="00402AFA">
      <w:pPr>
        <w:pStyle w:val="Zkladntext"/>
        <w:tabs>
          <w:tab w:val="left" w:pos="1843"/>
        </w:tabs>
        <w:ind w:right="-227"/>
        <w:rPr>
          <w:b/>
          <w:bCs/>
        </w:rPr>
      </w:pPr>
      <w:r w:rsidRPr="00992FBC">
        <w:t>Identifikační číslo:</w:t>
      </w:r>
      <w:r w:rsidRPr="00992FBC">
        <w:rPr>
          <w:b/>
          <w:bCs/>
        </w:rPr>
        <w:tab/>
      </w:r>
      <w:r w:rsidR="001A567D" w:rsidRPr="001A567D">
        <w:rPr>
          <w:b/>
          <w:bCs/>
        </w:rPr>
        <w:t>68407700</w:t>
      </w:r>
    </w:p>
    <w:p w14:paraId="47148F03" w14:textId="2C622299" w:rsidR="003D775D" w:rsidRDefault="003D775D"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35F86ECC"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E0CAB" w:rsidRPr="002E0CAB">
        <w:rPr>
          <w:b/>
          <w:sz w:val="24"/>
        </w:rPr>
        <w:t>01</w:t>
      </w:r>
      <w:r w:rsidR="009B4F78" w:rsidRPr="002E0CAB">
        <w:rPr>
          <w:sz w:val="24"/>
        </w:rPr>
        <w:t>/</w:t>
      </w:r>
      <w:r w:rsidR="00353155" w:rsidRPr="002E0CAB">
        <w:rPr>
          <w:b/>
          <w:bCs/>
          <w:sz w:val="24"/>
        </w:rPr>
        <w:t>201</w:t>
      </w:r>
      <w:r w:rsidR="00B85D1D" w:rsidRPr="002E0CAB">
        <w:rPr>
          <w:b/>
          <w:bCs/>
          <w:sz w:val="24"/>
        </w:rPr>
        <w:t>8</w:t>
      </w:r>
      <w:r w:rsidR="00353155" w:rsidRPr="002E0CAB">
        <w:rPr>
          <w:b/>
          <w:bCs/>
          <w:sz w:val="24"/>
        </w:rPr>
        <w:t xml:space="preserve"> </w:t>
      </w:r>
      <w:r w:rsidR="00C22E61" w:rsidRPr="002E0CAB">
        <w:rPr>
          <w:b/>
          <w:bCs/>
          <w:sz w:val="24"/>
        </w:rPr>
        <w:t xml:space="preserve">– </w:t>
      </w:r>
      <w:r w:rsidR="002E0CAB" w:rsidRPr="002E0CAB">
        <w:rPr>
          <w:b/>
          <w:bCs/>
          <w:sz w:val="24"/>
        </w:rPr>
        <w:t>12</w:t>
      </w:r>
      <w:r w:rsidR="00C22E61" w:rsidRPr="002E0CAB">
        <w:rPr>
          <w:b/>
          <w:bCs/>
          <w:sz w:val="24"/>
        </w:rPr>
        <w:t>/</w:t>
      </w:r>
      <w:r w:rsidR="002E0CAB" w:rsidRPr="002E0CAB">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130DF92"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A567D">
        <w:rPr>
          <w:bCs/>
        </w:rPr>
        <w:t xml:space="preserve"> </w:t>
      </w:r>
      <w:r w:rsidR="001A567D" w:rsidRPr="001A567D">
        <w:rPr>
          <w:b/>
          <w:bCs/>
        </w:rPr>
        <w:t>107-3530420217/0100</w:t>
      </w:r>
    </w:p>
    <w:p w14:paraId="3074B087" w14:textId="441C6A64" w:rsidR="00092127" w:rsidRDefault="003D775D" w:rsidP="00266A7F">
      <w:pPr>
        <w:pStyle w:val="Zkladntext"/>
        <w:tabs>
          <w:tab w:val="left" w:pos="5387"/>
        </w:tabs>
        <w:ind w:firstLine="4962"/>
      </w:pPr>
      <w:r>
        <w:t>vedeného u</w:t>
      </w:r>
      <w:r w:rsidR="001A567D">
        <w:t>: Komerční banka, a.s.</w:t>
      </w:r>
    </w:p>
    <w:p w14:paraId="07A4F321" w14:textId="1A682E82" w:rsidR="003D775D" w:rsidRDefault="003D775D" w:rsidP="00266A7F">
      <w:pPr>
        <w:pStyle w:val="Zkladntext"/>
        <w:tabs>
          <w:tab w:val="left" w:pos="5387"/>
        </w:tabs>
      </w:pPr>
      <w:r>
        <w:tab/>
      </w:r>
      <w:r w:rsidR="001A567D">
        <w:tab/>
        <w:t xml:space="preserve">        Václavské náměstí 42, Praha 1</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9CCECCC"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1A567D">
        <w:rPr>
          <w:b/>
          <w:spacing w:val="4"/>
          <w:sz w:val="24"/>
          <w:szCs w:val="24"/>
        </w:rPr>
        <w:t>„</w:t>
      </w:r>
      <w:proofErr w:type="spellStart"/>
      <w:r w:rsidR="00561899" w:rsidRPr="001A567D">
        <w:rPr>
          <w:b/>
          <w:spacing w:val="4"/>
          <w:sz w:val="24"/>
          <w:szCs w:val="24"/>
        </w:rPr>
        <w:t>flat</w:t>
      </w:r>
      <w:proofErr w:type="spellEnd"/>
      <w:r w:rsidR="00561899" w:rsidRPr="001A567D">
        <w:rPr>
          <w:b/>
          <w:spacing w:val="4"/>
          <w:sz w:val="24"/>
          <w:szCs w:val="24"/>
        </w:rPr>
        <w:t xml:space="preserve"> </w:t>
      </w:r>
      <w:proofErr w:type="spellStart"/>
      <w:r w:rsidR="00561899" w:rsidRPr="001A567D">
        <w:rPr>
          <w:b/>
          <w:spacing w:val="4"/>
          <w:sz w:val="24"/>
          <w:szCs w:val="24"/>
        </w:rPr>
        <w:t>rate</w:t>
      </w:r>
      <w:proofErr w:type="spellEnd"/>
      <w:r w:rsidR="00561899" w:rsidRPr="001A567D">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06D19527"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E90D9B">
        <w:rPr>
          <w:b/>
          <w:bCs/>
          <w:sz w:val="24"/>
        </w:rPr>
        <w:tab/>
      </w:r>
      <w:r w:rsidR="00E90D9B">
        <w:rPr>
          <w:b/>
          <w:bCs/>
          <w:sz w:val="24"/>
        </w:rPr>
        <w:tab/>
      </w:r>
      <w:r w:rsidR="002E0CAB">
        <w:rPr>
          <w:b/>
          <w:bCs/>
          <w:sz w:val="24"/>
        </w:rPr>
        <w:t xml:space="preserve"> </w:t>
      </w:r>
      <w:r w:rsidR="00E90D9B">
        <w:rPr>
          <w:b/>
          <w:bCs/>
          <w:sz w:val="24"/>
        </w:rPr>
        <w:t xml:space="preserve">           </w:t>
      </w:r>
      <w:r w:rsidR="00E90D9B" w:rsidRPr="00E90D9B">
        <w:rPr>
          <w:b/>
          <w:bCs/>
          <w:sz w:val="24"/>
        </w:rPr>
        <w:t>Ing. Štěpánka Dejmková</w:t>
      </w:r>
    </w:p>
    <w:p w14:paraId="0921B367" w14:textId="0E9A8AE3"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2E0CAB">
        <w:rPr>
          <w:bCs/>
        </w:rPr>
        <w:t xml:space="preserve">             předseda představenstva</w:t>
      </w:r>
    </w:p>
    <w:p w14:paraId="6CEC3B33" w14:textId="2C0048A7"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Pr="006A60D0">
        <w:rPr>
          <w:bCs/>
        </w:rPr>
        <w:t xml:space="preserve">   </w:t>
      </w:r>
      <w:bookmarkStart w:id="0" w:name="_GoBack"/>
      <w:bookmarkEnd w:id="0"/>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E90D9B">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59FE78F2" w:rsidR="0019527E" w:rsidRPr="008D4108" w:rsidRDefault="0019527E" w:rsidP="008D4108">
    <w:pPr>
      <w:pStyle w:val="Zhlav"/>
      <w:jc w:val="right"/>
      <w:rPr>
        <w:sz w:val="16"/>
        <w:szCs w:val="16"/>
      </w:rPr>
    </w:pPr>
    <w:r>
      <w:rPr>
        <w:sz w:val="16"/>
        <w:szCs w:val="16"/>
      </w:rPr>
      <w:t>FV</w:t>
    </w:r>
    <w:r w:rsidR="001A567D">
      <w:rPr>
        <w:sz w:val="16"/>
        <w:szCs w:val="16"/>
      </w:rPr>
      <w:t>30365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A567D"/>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CAB"/>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A1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34BB2"/>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0D9B"/>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692C-43D3-4465-B1E4-260F1FBF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69F896A8</Template>
  <TotalTime>19</TotalTime>
  <Pages>11</Pages>
  <Words>4784</Words>
  <Characters>30598</Characters>
  <Application>Microsoft Office Word</Application>
  <DocSecurity>0</DocSecurity>
  <Lines>254</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Smetanová Vendula</cp:lastModifiedBy>
  <cp:revision>5</cp:revision>
  <cp:lastPrinted>2018-02-12T13:26:00Z</cp:lastPrinted>
  <dcterms:created xsi:type="dcterms:W3CDTF">2018-04-26T11:29:00Z</dcterms:created>
  <dcterms:modified xsi:type="dcterms:W3CDTF">2018-05-09T13:57:00Z</dcterms:modified>
</cp:coreProperties>
</file>