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667"/>
        <w:gridCol w:w="5954"/>
        <w:gridCol w:w="1621"/>
      </w:tblGrid>
      <w:tr w:rsidR="001F561F" w:rsidTr="00984550">
        <w:trPr>
          <w:trHeight w:hRule="exact" w:val="1286"/>
        </w:trPr>
        <w:tc>
          <w:tcPr>
            <w:tcW w:w="9242" w:type="dxa"/>
            <w:gridSpan w:val="3"/>
            <w:tcBorders>
              <w:top w:val="single" w:sz="4" w:space="0" w:color="000000"/>
            </w:tcBorders>
            <w:shd w:val="clear" w:color="auto" w:fill="auto"/>
          </w:tcPr>
          <w:p w:rsidR="001F561F" w:rsidRDefault="00C123D9" w:rsidP="00C6521F">
            <w:pPr>
              <w:pStyle w:val="Podtitul"/>
              <w:spacing w:before="240"/>
            </w:pPr>
            <w:r>
              <w:t xml:space="preserve">DNE </w:t>
            </w:r>
            <w:r w:rsidR="00EA7070">
              <w:t>03. 04. 2018</w:t>
            </w:r>
          </w:p>
          <w:p w:rsidR="00B92D5D" w:rsidRDefault="00B92D5D" w:rsidP="00B92D5D">
            <w:pPr>
              <w:pStyle w:val="Zkladntext"/>
            </w:pPr>
          </w:p>
          <w:p w:rsidR="00984550" w:rsidRPr="00B92D5D" w:rsidRDefault="00984550" w:rsidP="00B92D5D">
            <w:pPr>
              <w:pStyle w:val="Zkladntext"/>
            </w:pPr>
          </w:p>
          <w:p w:rsidR="00B92D5D" w:rsidRPr="00B92D5D" w:rsidRDefault="00B92D5D" w:rsidP="00B92D5D">
            <w:pPr>
              <w:pStyle w:val="Zkladntext"/>
            </w:pPr>
          </w:p>
        </w:tc>
      </w:tr>
      <w:tr w:rsidR="001F561F" w:rsidTr="008C1B3C">
        <w:trPr>
          <w:cantSplit/>
          <w:trHeight w:val="3398"/>
        </w:trPr>
        <w:tc>
          <w:tcPr>
            <w:tcW w:w="9242" w:type="dxa"/>
            <w:gridSpan w:val="3"/>
            <w:shd w:val="clear" w:color="auto" w:fill="auto"/>
          </w:tcPr>
          <w:p w:rsidR="00D32319" w:rsidRPr="00C6521F" w:rsidRDefault="00EA7070" w:rsidP="00D32319">
            <w:pPr>
              <w:pStyle w:val="Parties"/>
              <w:rPr>
                <w:b/>
                <w:caps w:val="0"/>
              </w:rPr>
            </w:pPr>
            <w:r>
              <w:rPr>
                <w:b/>
                <w:caps w:val="0"/>
              </w:rPr>
              <w:t>Vodohospodářská společnost ČERLINKA s.r.o.</w:t>
            </w:r>
          </w:p>
          <w:p w:rsidR="001F561F" w:rsidRDefault="001F561F">
            <w:pPr>
              <w:pStyle w:val="Parties"/>
            </w:pPr>
            <w:r>
              <w:t xml:space="preserve">JAKO </w:t>
            </w:r>
            <w:r w:rsidR="009C0A28">
              <w:t>oBJEDNATEL</w:t>
            </w:r>
          </w:p>
          <w:p w:rsidR="008C1B3C" w:rsidRDefault="001F561F" w:rsidP="00D32319">
            <w:pPr>
              <w:pStyle w:val="Parties"/>
              <w:rPr>
                <w:b/>
              </w:rPr>
            </w:pPr>
            <w:r>
              <w:t>A</w:t>
            </w:r>
          </w:p>
          <w:p w:rsidR="00D32319" w:rsidRPr="00C6521F" w:rsidRDefault="00D32319" w:rsidP="00D32319">
            <w:pPr>
              <w:pStyle w:val="Parties"/>
              <w:rPr>
                <w:caps w:val="0"/>
              </w:rPr>
            </w:pPr>
            <w:r>
              <w:rPr>
                <w:b/>
              </w:rPr>
              <w:t xml:space="preserve">ESB </w:t>
            </w:r>
            <w:r w:rsidR="00C6521F">
              <w:rPr>
                <w:b/>
                <w:caps w:val="0"/>
              </w:rPr>
              <w:t>Rozvaděče, a.s.</w:t>
            </w:r>
          </w:p>
          <w:p w:rsidR="001F561F" w:rsidRDefault="001F561F" w:rsidP="00B92D5D">
            <w:pPr>
              <w:pStyle w:val="Parties"/>
            </w:pPr>
            <w:r>
              <w:t xml:space="preserve">JAKO </w:t>
            </w:r>
            <w:r w:rsidR="009C0A28">
              <w:t>ZHOTOVITEL</w:t>
            </w:r>
          </w:p>
        </w:tc>
      </w:tr>
      <w:tr w:rsidR="001F561F">
        <w:tblPrEx>
          <w:tblCellMar>
            <w:left w:w="0" w:type="dxa"/>
            <w:right w:w="0" w:type="dxa"/>
          </w:tblCellMar>
        </w:tblPrEx>
        <w:trPr>
          <w:trHeight w:val="1304"/>
        </w:trPr>
        <w:tc>
          <w:tcPr>
            <w:tcW w:w="1667" w:type="dxa"/>
            <w:shd w:val="clear" w:color="auto" w:fill="auto"/>
            <w:vAlign w:val="center"/>
          </w:tcPr>
          <w:p w:rsidR="001F561F" w:rsidRDefault="001F561F">
            <w:pPr>
              <w:pStyle w:val="Parties"/>
              <w:snapToGrid w:val="0"/>
            </w:pPr>
          </w:p>
        </w:tc>
        <w:tc>
          <w:tcPr>
            <w:tcW w:w="5954" w:type="dxa"/>
            <w:tcBorders>
              <w:top w:val="single" w:sz="4" w:space="0" w:color="000000"/>
              <w:bottom w:val="single" w:sz="4" w:space="0" w:color="000000"/>
            </w:tcBorders>
            <w:shd w:val="clear" w:color="auto" w:fill="auto"/>
            <w:vAlign w:val="center"/>
          </w:tcPr>
          <w:p w:rsidR="001F561F" w:rsidRPr="008C1B3C" w:rsidRDefault="00210992" w:rsidP="00D26770">
            <w:pPr>
              <w:pStyle w:val="Parties"/>
              <w:rPr>
                <w:b/>
                <w:vanish/>
                <w:sz w:val="32"/>
                <w:szCs w:val="32"/>
                <w:shd w:val="clear" w:color="auto" w:fill="FFFF00"/>
              </w:rPr>
            </w:pPr>
            <w:r>
              <w:rPr>
                <w:b/>
                <w:sz w:val="32"/>
                <w:szCs w:val="32"/>
              </w:rPr>
              <w:t>smlouva o dílo</w:t>
            </w:r>
          </w:p>
        </w:tc>
        <w:tc>
          <w:tcPr>
            <w:tcW w:w="1621" w:type="dxa"/>
            <w:shd w:val="clear" w:color="auto" w:fill="auto"/>
          </w:tcPr>
          <w:p w:rsidR="001F561F" w:rsidRDefault="001F561F">
            <w:pPr>
              <w:snapToGrid w:val="0"/>
            </w:pPr>
          </w:p>
        </w:tc>
      </w:tr>
    </w:tbl>
    <w:p w:rsidR="001F561F" w:rsidRDefault="001F561F">
      <w:pPr>
        <w:pStyle w:val="Zkladntext"/>
      </w:pPr>
    </w:p>
    <w:p w:rsidR="001F561F" w:rsidRDefault="001F561F">
      <w:pPr>
        <w:pStyle w:val="Zkladntext"/>
        <w:rPr>
          <w:b/>
        </w:rPr>
      </w:pPr>
      <w:r w:rsidRPr="00A67556">
        <w:t>T</w:t>
      </w:r>
      <w:r w:rsidR="00A67556">
        <w:t>uto</w:t>
      </w:r>
      <w:r w:rsidR="002054D1">
        <w:t xml:space="preserve"> </w:t>
      </w:r>
      <w:r w:rsidR="00D710F1">
        <w:rPr>
          <w:b/>
        </w:rPr>
        <w:t>SMLOUVU O DÍLO</w:t>
      </w:r>
      <w:r w:rsidR="0023380F">
        <w:rPr>
          <w:b/>
        </w:rPr>
        <w:t xml:space="preserve"> </w:t>
      </w:r>
      <w:r w:rsidR="00705CF3">
        <w:t>(dále jen "</w:t>
      </w:r>
      <w:r w:rsidR="008C1B3C">
        <w:rPr>
          <w:b/>
        </w:rPr>
        <w:t>Smlouva</w:t>
      </w:r>
      <w:r w:rsidR="00BF504F">
        <w:t>")</w:t>
      </w:r>
      <w:r>
        <w:t>uzavřeli</w:t>
      </w:r>
      <w:r w:rsidR="002054D1">
        <w:t xml:space="preserve"> </w:t>
      </w:r>
      <w:r w:rsidR="00F7780C">
        <w:rPr>
          <w:rFonts w:cs="Arial"/>
        </w:rPr>
        <w:t xml:space="preserve">zejména </w:t>
      </w:r>
      <w:r w:rsidR="008C1B3C">
        <w:rPr>
          <w:rFonts w:cs="Arial"/>
        </w:rPr>
        <w:t>ve smyslu ustanovení § </w:t>
      </w:r>
      <w:r w:rsidR="003C1D42">
        <w:rPr>
          <w:rFonts w:cs="Arial"/>
        </w:rPr>
        <w:t>1746 odst. 2</w:t>
      </w:r>
      <w:r w:rsidR="00C123D9">
        <w:rPr>
          <w:rFonts w:cs="Arial"/>
        </w:rPr>
        <w:t xml:space="preserve">a násl. </w:t>
      </w:r>
      <w:r w:rsidR="008C1B3C">
        <w:rPr>
          <w:rFonts w:cs="Arial"/>
        </w:rPr>
        <w:t>zákona č. 89/2012 Sb., občanský zákoník, v platném a</w:t>
      </w:r>
      <w:r w:rsidR="003C1D42">
        <w:rPr>
          <w:rFonts w:cs="Arial"/>
        </w:rPr>
        <w:t> </w:t>
      </w:r>
      <w:r w:rsidR="008C1B3C">
        <w:rPr>
          <w:rFonts w:cs="Arial"/>
        </w:rPr>
        <w:t>účinném znění (dále jen "</w:t>
      </w:r>
      <w:r w:rsidR="008C1B3C" w:rsidRPr="008C1B3C">
        <w:rPr>
          <w:rFonts w:cs="Arial"/>
          <w:b/>
        </w:rPr>
        <w:t>NOZ</w:t>
      </w:r>
      <w:r w:rsidR="008C1B3C">
        <w:rPr>
          <w:rFonts w:cs="Arial"/>
        </w:rPr>
        <w:t xml:space="preserve">") </w:t>
      </w:r>
      <w:r>
        <w:rPr>
          <w:rFonts w:cs="Arial"/>
        </w:rPr>
        <w:t>výše uvedeného dne, měsíce a roku a za následujících podmínek tito účastníci:</w:t>
      </w:r>
    </w:p>
    <w:p w:rsidR="001F561F" w:rsidRPr="0021646F" w:rsidRDefault="00705CF3" w:rsidP="00C6521F">
      <w:pPr>
        <w:pStyle w:val="SimpleL2"/>
        <w:numPr>
          <w:ilvl w:val="1"/>
          <w:numId w:val="2"/>
        </w:numPr>
      </w:pPr>
      <w:r>
        <w:t xml:space="preserve">společnost </w:t>
      </w:r>
      <w:r w:rsidR="008C1B3C" w:rsidRPr="008C1B3C">
        <w:rPr>
          <w:b/>
        </w:rPr>
        <w:t>ESB Rozvaděče, a.s.</w:t>
      </w:r>
      <w:r w:rsidR="00C123D9">
        <w:t xml:space="preserve">, </w:t>
      </w:r>
      <w:r>
        <w:t xml:space="preserve">IČ: </w:t>
      </w:r>
      <w:r w:rsidR="008C1B3C" w:rsidRPr="008C1B3C">
        <w:t>27749690</w:t>
      </w:r>
      <w:r>
        <w:t xml:space="preserve">, </w:t>
      </w:r>
      <w:r w:rsidR="008C1B3C">
        <w:t xml:space="preserve">DIČ: </w:t>
      </w:r>
      <w:r w:rsidR="008C1B3C" w:rsidRPr="008C1B3C">
        <w:t>CZ27749690</w:t>
      </w:r>
      <w:r w:rsidR="008C1B3C">
        <w:t xml:space="preserve">, bankovní spojení: </w:t>
      </w:r>
      <w:r w:rsidR="008C1B3C" w:rsidRPr="008C1B3C">
        <w:t>Komerční banka a.s., Brno-město</w:t>
      </w:r>
      <w:r w:rsidR="008C1B3C">
        <w:t xml:space="preserve">, číslo účtu: </w:t>
      </w:r>
      <w:r w:rsidR="008C1B3C" w:rsidRPr="008C1B3C">
        <w:t>43-618440227/0100</w:t>
      </w:r>
      <w:r w:rsidR="0021646F">
        <w:t>, IBAN </w:t>
      </w:r>
      <w:r w:rsidR="0021646F" w:rsidRPr="0021646F">
        <w:t>CZ57 0100 0000 4306 1844 0227</w:t>
      </w:r>
      <w:r w:rsidR="0021646F">
        <w:t xml:space="preserve">, </w:t>
      </w:r>
      <w:r w:rsidR="0021646F" w:rsidRPr="0021646F">
        <w:t>SWIFT:  KOMB CZ PP</w:t>
      </w:r>
      <w:r w:rsidR="0021646F">
        <w:t xml:space="preserve">, </w:t>
      </w:r>
      <w:r>
        <w:t xml:space="preserve">se sídlem na adrese </w:t>
      </w:r>
      <w:r w:rsidR="008C1B3C">
        <w:t>Brno, K </w:t>
      </w:r>
      <w:r w:rsidR="008C1B3C" w:rsidRPr="008C1B3C">
        <w:t>terminálu 7, PSČ 619 00</w:t>
      </w:r>
      <w:r>
        <w:t xml:space="preserve">, zapsaná v obchodním rejstříku vedeném Krajským soudem v Brně, spisová zn. </w:t>
      </w:r>
      <w:r w:rsidR="008C1B3C" w:rsidRPr="008C1B3C">
        <w:t xml:space="preserve">B 5069 </w:t>
      </w:r>
      <w:r w:rsidR="001F561F">
        <w:t>(dále jen "</w:t>
      </w:r>
      <w:r w:rsidR="00D32319">
        <w:rPr>
          <w:b/>
        </w:rPr>
        <w:t>Zhotovitel</w:t>
      </w:r>
      <w:r w:rsidR="001F561F">
        <w:t>")</w:t>
      </w:r>
      <w:r w:rsidR="00CD67D5">
        <w:t xml:space="preserve">, zastoupen </w:t>
      </w:r>
      <w:r w:rsidR="00C6521F">
        <w:t>Ing. Aloisem Kaňou, předsedou představenstva na základě zmocnění představenstva; a</w:t>
      </w:r>
    </w:p>
    <w:p w:rsidR="001F561F" w:rsidRDefault="00C43B07">
      <w:pPr>
        <w:pStyle w:val="SimpleL2"/>
        <w:numPr>
          <w:ilvl w:val="1"/>
          <w:numId w:val="2"/>
        </w:numPr>
        <w:rPr>
          <w:b/>
          <w:bCs/>
        </w:rPr>
      </w:pPr>
      <w:r>
        <w:t xml:space="preserve">společnost </w:t>
      </w:r>
      <w:r w:rsidR="00EA7070">
        <w:rPr>
          <w:b/>
        </w:rPr>
        <w:t>Vodohospodářská společnost ČERLINKA s.r.o</w:t>
      </w:r>
      <w:r w:rsidR="00076CD1" w:rsidRPr="00076CD1">
        <w:rPr>
          <w:b/>
        </w:rPr>
        <w:t>.</w:t>
      </w:r>
      <w:r w:rsidR="00FC196C" w:rsidRPr="00076CD1">
        <w:rPr>
          <w:b/>
        </w:rPr>
        <w:t>,</w:t>
      </w:r>
      <w:r w:rsidR="00FC196C">
        <w:t xml:space="preserve"> </w:t>
      </w:r>
      <w:r>
        <w:t xml:space="preserve">IČ: </w:t>
      </w:r>
      <w:r w:rsidR="00EA7070">
        <w:t>47150904</w:t>
      </w:r>
      <w:r>
        <w:t xml:space="preserve">, </w:t>
      </w:r>
      <w:r w:rsidR="0021646F">
        <w:t xml:space="preserve">DIČ: </w:t>
      </w:r>
      <w:r w:rsidR="00C6521F">
        <w:t>CZ</w:t>
      </w:r>
      <w:r w:rsidR="00EA7070">
        <w:t>47150904</w:t>
      </w:r>
      <w:r w:rsidR="0021646F">
        <w:t xml:space="preserve">, bankovní spojení: </w:t>
      </w:r>
      <w:proofErr w:type="spellStart"/>
      <w:r w:rsidR="00D52310">
        <w:t>Sberbank</w:t>
      </w:r>
      <w:proofErr w:type="spellEnd"/>
      <w:r w:rsidR="00D52310">
        <w:t xml:space="preserve"> Olomouc</w:t>
      </w:r>
      <w:r w:rsidR="002054D1">
        <w:t>,</w:t>
      </w:r>
      <w:r w:rsidR="0021646F">
        <w:t xml:space="preserve"> číslo účtu: </w:t>
      </w:r>
      <w:r w:rsidR="00D52310">
        <w:t>4200241069/6800</w:t>
      </w:r>
      <w:r w:rsidR="0021646F">
        <w:t xml:space="preserve">, </w:t>
      </w:r>
      <w:r w:rsidR="00076CD1">
        <w:t xml:space="preserve">se sídlem na adrese </w:t>
      </w:r>
      <w:r w:rsidR="002E57B1">
        <w:t xml:space="preserve">Litovel, </w:t>
      </w:r>
      <w:proofErr w:type="spellStart"/>
      <w:r w:rsidR="00EA7070">
        <w:t>Cholinská</w:t>
      </w:r>
      <w:proofErr w:type="spellEnd"/>
      <w:r w:rsidR="00EA7070">
        <w:t xml:space="preserve"> 1120/13</w:t>
      </w:r>
      <w:r w:rsidR="00B758F4">
        <w:t xml:space="preserve">, PSČ </w:t>
      </w:r>
      <w:r w:rsidR="00EA7070">
        <w:t>784 01</w:t>
      </w:r>
      <w:r w:rsidR="00B758F4">
        <w:t xml:space="preserve">, </w:t>
      </w:r>
      <w:r>
        <w:t xml:space="preserve">zapsaná v obchodním rejstříku vedeném </w:t>
      </w:r>
      <w:r w:rsidR="002054D1">
        <w:t xml:space="preserve">u </w:t>
      </w:r>
      <w:r w:rsidR="00EA7070">
        <w:t>Krajského obchodního soudu</w:t>
      </w:r>
      <w:r w:rsidR="00B758F4">
        <w:t xml:space="preserve"> </w:t>
      </w:r>
      <w:r w:rsidR="002054D1">
        <w:t>v </w:t>
      </w:r>
      <w:r w:rsidR="00EA7070">
        <w:t>Ostravě</w:t>
      </w:r>
      <w:r w:rsidR="002054D1">
        <w:t>,</w:t>
      </w:r>
      <w:r>
        <w:t xml:space="preserve"> </w:t>
      </w:r>
      <w:r w:rsidR="002054D1">
        <w:t xml:space="preserve">oddíl </w:t>
      </w:r>
      <w:r w:rsidR="00EA7070">
        <w:t>C</w:t>
      </w:r>
      <w:r w:rsidR="002054D1">
        <w:t xml:space="preserve">, vložka </w:t>
      </w:r>
      <w:r w:rsidR="00EA7070">
        <w:t>3781</w:t>
      </w:r>
      <w:r w:rsidR="002054D1">
        <w:t xml:space="preserve"> </w:t>
      </w:r>
      <w:r w:rsidR="001F561F">
        <w:t>(dále jen "</w:t>
      </w:r>
      <w:r w:rsidR="00D32319">
        <w:rPr>
          <w:b/>
        </w:rPr>
        <w:t>Objednatel</w:t>
      </w:r>
      <w:r w:rsidR="001C4410">
        <w:t>")</w:t>
      </w:r>
      <w:r w:rsidR="00CD67D5">
        <w:t xml:space="preserve">, zastoupen </w:t>
      </w:r>
      <w:r w:rsidR="002054D1">
        <w:t>ve věcech smluvních</w:t>
      </w:r>
      <w:r w:rsidR="00D52310">
        <w:t>:</w:t>
      </w:r>
      <w:r w:rsidR="002054D1">
        <w:t xml:space="preserve"> </w:t>
      </w:r>
      <w:r w:rsidR="00D52310">
        <w:t>Ing. Helena Stoupová - prokura</w:t>
      </w:r>
    </w:p>
    <w:p w:rsidR="001F561F" w:rsidRDefault="00705CF3">
      <w:pPr>
        <w:pStyle w:val="SimpleL1"/>
        <w:tabs>
          <w:tab w:val="clear" w:pos="720"/>
        </w:tabs>
        <w:ind w:left="0" w:firstLine="0"/>
      </w:pPr>
      <w:r>
        <w:rPr>
          <w:rFonts w:cs="Cambria"/>
        </w:rPr>
        <w:t>(</w:t>
      </w:r>
      <w:r w:rsidR="0077322B">
        <w:rPr>
          <w:rFonts w:cs="Cambria"/>
        </w:rPr>
        <w:t>Objednatel</w:t>
      </w:r>
      <w:r w:rsidR="008C1B3C">
        <w:rPr>
          <w:rFonts w:cs="Cambria"/>
        </w:rPr>
        <w:t xml:space="preserve"> a </w:t>
      </w:r>
      <w:r w:rsidR="0077322B">
        <w:rPr>
          <w:rFonts w:cs="Cambria"/>
        </w:rPr>
        <w:t>Zhotovitel</w:t>
      </w:r>
      <w:r w:rsidR="002054D1">
        <w:rPr>
          <w:rFonts w:cs="Cambria"/>
        </w:rPr>
        <w:t xml:space="preserve"> </w:t>
      </w:r>
      <w:r w:rsidR="001F561F">
        <w:rPr>
          <w:rFonts w:cs="Cambria"/>
        </w:rPr>
        <w:t>se dále též označují společně jako "</w:t>
      </w:r>
      <w:r w:rsidR="001F561F">
        <w:rPr>
          <w:rFonts w:cs="Cambria"/>
          <w:b/>
          <w:bCs/>
        </w:rPr>
        <w:t>Smluvní strany</w:t>
      </w:r>
      <w:r w:rsidR="001F561F">
        <w:rPr>
          <w:rFonts w:cs="Cambria"/>
        </w:rPr>
        <w:t>" či každý zvlášť jen jako "</w:t>
      </w:r>
      <w:r w:rsidR="001F561F">
        <w:rPr>
          <w:rFonts w:cs="Cambria"/>
          <w:b/>
          <w:bCs/>
        </w:rPr>
        <w:t>Smluvní strana</w:t>
      </w:r>
      <w:r w:rsidR="001F561F">
        <w:rPr>
          <w:rFonts w:cs="Cambria"/>
        </w:rPr>
        <w:t>")</w:t>
      </w:r>
    </w:p>
    <w:p w:rsidR="00B92D5D" w:rsidRDefault="00B92D5D">
      <w:pPr>
        <w:pStyle w:val="Zkladntext"/>
        <w:rPr>
          <w:b/>
        </w:rPr>
      </w:pPr>
    </w:p>
    <w:p w:rsidR="00B92D5D" w:rsidRDefault="00B92D5D">
      <w:pPr>
        <w:pStyle w:val="Zkladntext"/>
        <w:rPr>
          <w:b/>
        </w:rPr>
      </w:pPr>
    </w:p>
    <w:p w:rsidR="001F561F" w:rsidRDefault="001F561F">
      <w:pPr>
        <w:pStyle w:val="Zkladntext"/>
      </w:pPr>
      <w:r>
        <w:rPr>
          <w:b/>
        </w:rPr>
        <w:lastRenderedPageBreak/>
        <w:t>VZHLEDEM K TOMU, ŽE:</w:t>
      </w:r>
    </w:p>
    <w:p w:rsidR="001609A8" w:rsidRDefault="00D26770" w:rsidP="001609A8">
      <w:pPr>
        <w:numPr>
          <w:ilvl w:val="3"/>
          <w:numId w:val="2"/>
        </w:numPr>
      </w:pPr>
      <w:r>
        <w:t>Zhotovitel</w:t>
      </w:r>
      <w:r w:rsidR="001609A8">
        <w:t xml:space="preserve"> je akciovou společností zabývající se </w:t>
      </w:r>
      <w:r w:rsidR="001609A8" w:rsidRPr="001609A8">
        <w:t>dodávk</w:t>
      </w:r>
      <w:r w:rsidR="001609A8">
        <w:t>ami rozva</w:t>
      </w:r>
      <w:r w:rsidR="001609A8" w:rsidRPr="001609A8">
        <w:t>děčů nízkého napětí, zámečnických výrobků a technologií pro kalová hospodářství čistíren odpadních vod</w:t>
      </w:r>
      <w:r w:rsidR="001609A8">
        <w:t>;</w:t>
      </w:r>
    </w:p>
    <w:p w:rsidR="00210992" w:rsidRPr="00210992" w:rsidRDefault="00D26770" w:rsidP="0093059F">
      <w:pPr>
        <w:numPr>
          <w:ilvl w:val="3"/>
          <w:numId w:val="2"/>
        </w:numPr>
        <w:rPr>
          <w:rStyle w:val="Odkaznakoment"/>
          <w:sz w:val="24"/>
          <w:szCs w:val="24"/>
        </w:rPr>
      </w:pPr>
      <w:r>
        <w:t>Objednatel</w:t>
      </w:r>
      <w:r w:rsidR="00B92D5D">
        <w:t xml:space="preserve"> </w:t>
      </w:r>
      <w:r w:rsidR="003C1D42">
        <w:t>je společností</w:t>
      </w:r>
      <w:r>
        <w:t xml:space="preserve">, </w:t>
      </w:r>
      <w:r w:rsidR="00210992">
        <w:t>která má zájem o poskytnutí služeb a výkon prací v oblasti činnosti Zhotovitele</w:t>
      </w:r>
      <w:r w:rsidR="00210992">
        <w:rPr>
          <w:rStyle w:val="Odkaznakoment"/>
        </w:rPr>
        <w:t>;</w:t>
      </w:r>
    </w:p>
    <w:p w:rsidR="00A54DE8" w:rsidRDefault="00A54DE8" w:rsidP="0017265B">
      <w:pPr>
        <w:pStyle w:val="SimpleL4"/>
        <w:tabs>
          <w:tab w:val="clear" w:pos="720"/>
        </w:tabs>
        <w:ind w:left="0" w:firstLine="0"/>
      </w:pPr>
      <w:r w:rsidRPr="00A54DE8">
        <w:t>doho</w:t>
      </w:r>
      <w:r w:rsidR="00DD51A1">
        <w:t xml:space="preserve">dli </w:t>
      </w:r>
      <w:r w:rsidR="001609A8">
        <w:t xml:space="preserve">se </w:t>
      </w:r>
      <w:r w:rsidR="003D1B07">
        <w:t>Objednatel</w:t>
      </w:r>
      <w:r w:rsidR="001609A8">
        <w:t xml:space="preserve"> a </w:t>
      </w:r>
      <w:r w:rsidR="003D1B07">
        <w:t>Zhotovitel</w:t>
      </w:r>
      <w:r w:rsidR="00B92D5D">
        <w:t xml:space="preserve"> </w:t>
      </w:r>
      <w:r w:rsidR="00DD51A1">
        <w:t xml:space="preserve">na </w:t>
      </w:r>
      <w:r w:rsidR="00210992">
        <w:t>podrobných podmínkách zhotovení díla</w:t>
      </w:r>
      <w:r w:rsidR="00DD51A1">
        <w:t>, a to</w:t>
      </w:r>
      <w:r w:rsidRPr="00A54DE8">
        <w:t xml:space="preserve"> následujícím způsobem</w:t>
      </w:r>
      <w:r w:rsidR="00E06776">
        <w:t>:</w:t>
      </w:r>
    </w:p>
    <w:p w:rsidR="001F561F" w:rsidRDefault="001609A8">
      <w:pPr>
        <w:pStyle w:val="StandardL1"/>
      </w:pPr>
      <w:r>
        <w:t>předmět smlouvy</w:t>
      </w:r>
    </w:p>
    <w:p w:rsidR="00210992" w:rsidRDefault="00210992" w:rsidP="00210992">
      <w:pPr>
        <w:pStyle w:val="StandardL2"/>
      </w:pPr>
      <w:r>
        <w:t xml:space="preserve">Předmětem této smlouvy je závazek Zhotovitele dodat Objednateli za podmínek v této Smlouvě níže uvedených: </w:t>
      </w:r>
    </w:p>
    <w:p w:rsidR="00210992" w:rsidRDefault="00483AC2" w:rsidP="00210992">
      <w:pPr>
        <w:pStyle w:val="BodyText1"/>
      </w:pPr>
      <w:r>
        <w:rPr>
          <w:b/>
        </w:rPr>
        <w:t xml:space="preserve">Žlabový šnekový dopravník ŽŠDB-200-6000/0° </w:t>
      </w:r>
      <w:r w:rsidR="00E41577">
        <w:rPr>
          <w:b/>
        </w:rPr>
        <w:t>-</w:t>
      </w:r>
      <w:r>
        <w:rPr>
          <w:b/>
        </w:rPr>
        <w:t xml:space="preserve"> ČOV Litovel, včetně dopravy a montáže dopravníku,</w:t>
      </w:r>
      <w:r w:rsidR="00210992">
        <w:t xml:space="preserve"> dle bližší specifikace uvedené v příloze č. 1, která tvoří nedílnou součást této Smlouvy a předat Objednateli dodací list (dále jen "</w:t>
      </w:r>
      <w:r w:rsidR="00210992">
        <w:rPr>
          <w:b/>
        </w:rPr>
        <w:t>Dílo</w:t>
      </w:r>
      <w:r w:rsidR="00210992">
        <w:t xml:space="preserve">"). </w:t>
      </w:r>
    </w:p>
    <w:p w:rsidR="00210992" w:rsidRDefault="00210992" w:rsidP="00210992">
      <w:pPr>
        <w:pStyle w:val="BodyText1"/>
      </w:pPr>
      <w:r>
        <w:t>Předmětem plnění této Smlouvy je dále závazek O</w:t>
      </w:r>
      <w:r w:rsidRPr="00210992">
        <w:t xml:space="preserve">bjednatele řádně a včas </w:t>
      </w:r>
      <w:r>
        <w:t>D</w:t>
      </w:r>
      <w:r w:rsidRPr="00210992">
        <w:t xml:space="preserve">ílo převzít a zaplatit sjednanou cenu </w:t>
      </w:r>
      <w:r>
        <w:t>D</w:t>
      </w:r>
      <w:r w:rsidRPr="00210992">
        <w:t xml:space="preserve">íla v souladu s podmínkami stanovenými touto </w:t>
      </w:r>
      <w:r>
        <w:t>S</w:t>
      </w:r>
      <w:r w:rsidRPr="00210992">
        <w:t>mlouvou.</w:t>
      </w:r>
    </w:p>
    <w:p w:rsidR="00CC165A" w:rsidRDefault="00210992" w:rsidP="00CC165A">
      <w:pPr>
        <w:pStyle w:val="StandardL2"/>
        <w:numPr>
          <w:ilvl w:val="0"/>
          <w:numId w:val="1"/>
        </w:numPr>
      </w:pPr>
      <w:r>
        <w:rPr>
          <w:b/>
        </w:rPr>
        <w:t>CENA DÍLA</w:t>
      </w:r>
    </w:p>
    <w:p w:rsidR="00210992" w:rsidRDefault="00210992" w:rsidP="00210992">
      <w:pPr>
        <w:pStyle w:val="StandardL2"/>
      </w:pPr>
      <w:r>
        <w:t xml:space="preserve">Cena díla je stanovena dohodou Smluvních stran dle zákona č. 526/1990 Sb., o cenách, ve znění pozdějších předpisů, a je ujednána v měně CZK (české koruny).  </w:t>
      </w:r>
    </w:p>
    <w:p w:rsidR="00210992" w:rsidRDefault="00210992" w:rsidP="009A3780">
      <w:pPr>
        <w:pStyle w:val="StandardL2"/>
      </w:pPr>
      <w:r>
        <w:t xml:space="preserve">Cena díla je dohodou Smluvních stran stanovena ve </w:t>
      </w:r>
      <w:r w:rsidRPr="009A3780">
        <w:t xml:space="preserve">výši </w:t>
      </w:r>
      <w:r w:rsidR="00483AC2">
        <w:t>156 300</w:t>
      </w:r>
      <w:r w:rsidR="009A3780" w:rsidRPr="009A3780">
        <w:t xml:space="preserve"> </w:t>
      </w:r>
      <w:r w:rsidR="00782D8D" w:rsidRPr="009A3780">
        <w:t xml:space="preserve">Kč (slovy: </w:t>
      </w:r>
      <w:proofErr w:type="spellStart"/>
      <w:r w:rsidR="00D52310">
        <w:t>stopadesát</w:t>
      </w:r>
      <w:r w:rsidR="00483AC2">
        <w:t>šesttisíctřista</w:t>
      </w:r>
      <w:proofErr w:type="spellEnd"/>
      <w:r w:rsidR="00782D8D" w:rsidRPr="009A3780">
        <w:t xml:space="preserve"> </w:t>
      </w:r>
      <w:r w:rsidRPr="009A3780">
        <w:t xml:space="preserve">korun </w:t>
      </w:r>
      <w:proofErr w:type="gramStart"/>
      <w:r w:rsidRPr="009A3780">
        <w:t>českých) (dále</w:t>
      </w:r>
      <w:proofErr w:type="gramEnd"/>
      <w:r w:rsidRPr="009A3780">
        <w:t xml:space="preserve"> jen "</w:t>
      </w:r>
      <w:r w:rsidRPr="009A3780">
        <w:rPr>
          <w:b/>
        </w:rPr>
        <w:t>Cena Díla</w:t>
      </w:r>
      <w:r>
        <w:t>").</w:t>
      </w:r>
    </w:p>
    <w:p w:rsidR="001E72B5" w:rsidRDefault="00210992" w:rsidP="00210992">
      <w:pPr>
        <w:pStyle w:val="StandardL2"/>
      </w:pPr>
      <w:r w:rsidRPr="00210992">
        <w:t>Všechny ceny a další částky v této Smlouvě</w:t>
      </w:r>
      <w:r>
        <w:t>, jakožto i Cena Díla,</w:t>
      </w:r>
      <w:r w:rsidRPr="00210992">
        <w:t xml:space="preserve"> jsou uvedeny bez DPH, která bude</w:t>
      </w:r>
      <w:r>
        <w:t xml:space="preserve"> Objednatelem</w:t>
      </w:r>
      <w:r w:rsidRPr="00210992">
        <w:t xml:space="preserve"> zaplacena navíc na</w:t>
      </w:r>
      <w:r>
        <w:t>d tyto ceny nebo částky, a to v </w:t>
      </w:r>
      <w:r w:rsidRPr="00210992">
        <w:t>příslušné výši, platné v dané době. Totéž platí</w:t>
      </w:r>
      <w:r>
        <w:t xml:space="preserve"> pro cla a jakékoli jiné daně a </w:t>
      </w:r>
      <w:r w:rsidRPr="00210992">
        <w:t>poplatky, uvalen</w:t>
      </w:r>
      <w:r>
        <w:t>é v České republice nebo jinde.</w:t>
      </w:r>
    </w:p>
    <w:p w:rsidR="001E72B5" w:rsidRDefault="002D6896" w:rsidP="001E72B5">
      <w:pPr>
        <w:pStyle w:val="StandardL1"/>
      </w:pPr>
      <w:r>
        <w:t>platební podmínky</w:t>
      </w:r>
    </w:p>
    <w:p w:rsidR="001E72B5" w:rsidRDefault="001E72B5" w:rsidP="001E72B5">
      <w:pPr>
        <w:pStyle w:val="StandardL2"/>
      </w:pPr>
      <w:r>
        <w:t>Objednatel zaplatí Cenu Díla Zhotoviteli bezhotovostním bankovním převodem na základě Zhotovitelem vystaveného daňového dokladu - faktury následujícím způsobem:</w:t>
      </w:r>
    </w:p>
    <w:p w:rsidR="001E72B5" w:rsidRPr="00FC665C" w:rsidRDefault="001E72B5" w:rsidP="001E72B5">
      <w:pPr>
        <w:pStyle w:val="StandardL3"/>
      </w:pPr>
      <w:r w:rsidRPr="00FC665C">
        <w:t xml:space="preserve">platba ve výši 100% Ceny Díla + DPH v příslušné výši se splatností </w:t>
      </w:r>
      <w:r w:rsidR="00387F90">
        <w:t>3</w:t>
      </w:r>
      <w:r w:rsidR="00782D8D" w:rsidRPr="00FC665C">
        <w:t>0</w:t>
      </w:r>
      <w:r w:rsidRPr="00FC665C">
        <w:t xml:space="preserve"> dní ode dne doručení faktury Objednateli. V pochybnostech se má za to, že faktura byla doruče</w:t>
      </w:r>
      <w:r w:rsidR="00AE6D09" w:rsidRPr="00FC665C">
        <w:t>na třetího dne po datu odeslání</w:t>
      </w:r>
      <w:r w:rsidRPr="00FC665C">
        <w:t>.</w:t>
      </w:r>
    </w:p>
    <w:p w:rsidR="001E72B5" w:rsidRDefault="001E72B5" w:rsidP="001E72B5">
      <w:pPr>
        <w:pStyle w:val="StandardL2"/>
      </w:pPr>
      <w:r w:rsidRPr="001E72B5">
        <w:t>Faktura – daňový doklad musí obsahovat veškeré zákonné náležitosti předepsané příslušným právním předpisem</w:t>
      </w:r>
      <w:r>
        <w:t>.</w:t>
      </w:r>
    </w:p>
    <w:p w:rsidR="009122E3" w:rsidRPr="009122E3" w:rsidRDefault="001E72B5" w:rsidP="009122E3">
      <w:pPr>
        <w:pStyle w:val="StandardL1"/>
      </w:pPr>
      <w:r>
        <w:lastRenderedPageBreak/>
        <w:t>vlastnické právo k dílu a nebezpečí škody</w:t>
      </w:r>
    </w:p>
    <w:p w:rsidR="00AE6D09" w:rsidRDefault="003C3610" w:rsidP="003C3610">
      <w:pPr>
        <w:pStyle w:val="StandardL2"/>
      </w:pPr>
      <w:r>
        <w:t xml:space="preserve">Vlastníkem Díla je Zhotovitel. Zhotovitel zůstává vlastníkem Díla až do úplného zaplacení celé smluvené Ceny Díla dle čl. 2 </w:t>
      </w:r>
      <w:proofErr w:type="gramStart"/>
      <w:r>
        <w:t>této</w:t>
      </w:r>
      <w:proofErr w:type="gramEnd"/>
      <w:r>
        <w:t xml:space="preserve"> Smlouvy.</w:t>
      </w:r>
    </w:p>
    <w:p w:rsidR="00AE6D09" w:rsidRDefault="00AE6D09" w:rsidP="00AE6D09">
      <w:pPr>
        <w:pStyle w:val="StandardL2"/>
      </w:pPr>
      <w:r>
        <w:t xml:space="preserve">Škoda na Díle, která vznikla po přechodu jejího nebezpečí na Objednatele, nemá vliv </w:t>
      </w:r>
      <w:r w:rsidR="003E05FB">
        <w:t>na povinnost</w:t>
      </w:r>
      <w:r>
        <w:t xml:space="preserve"> Objednatele zaplatit Cenu Díla, ledaže ke škodě na Díle došlo v důsledku porušení povinností Zhotovitele.</w:t>
      </w:r>
    </w:p>
    <w:p w:rsidR="00AE6D09" w:rsidRDefault="00AE6D09" w:rsidP="00AE6D09">
      <w:pPr>
        <w:pStyle w:val="StandardL2"/>
      </w:pPr>
      <w:r>
        <w:t>Nebezpečí škody na Díle přechází na Objednatele okamžikem převzetím díla bez vad a nedodělků.</w:t>
      </w:r>
    </w:p>
    <w:p w:rsidR="00367C47" w:rsidRPr="003C3610" w:rsidRDefault="003C3610" w:rsidP="003C3610">
      <w:pPr>
        <w:pStyle w:val="StandardL2"/>
      </w:pPr>
      <w:r>
        <w:t>Nebezpečí škody na Díle, jakož i na veškerých jeho částech či součástech, nese po dobu realizace Díla Objednatel.</w:t>
      </w:r>
    </w:p>
    <w:p w:rsidR="00AF7A69" w:rsidRDefault="003E05FB" w:rsidP="00AF7A69">
      <w:pPr>
        <w:pStyle w:val="StandardL1"/>
      </w:pPr>
      <w:r>
        <w:t>MÍSTO A TERMÍN</w:t>
      </w:r>
      <w:r w:rsidR="002D6896">
        <w:t xml:space="preserve"> </w:t>
      </w:r>
      <w:r w:rsidR="00AE6D09">
        <w:t>plnění, splnění a dodací podmínky</w:t>
      </w:r>
    </w:p>
    <w:p w:rsidR="002D6896" w:rsidRDefault="002D6896" w:rsidP="002D6896">
      <w:pPr>
        <w:pStyle w:val="StandardL2"/>
      </w:pPr>
      <w:r w:rsidRPr="002D6896">
        <w:rPr>
          <w:bCs/>
        </w:rPr>
        <w:t xml:space="preserve">Zhotovitel </w:t>
      </w:r>
      <w:r w:rsidRPr="002D6896">
        <w:t xml:space="preserve">se zavazuje dodat </w:t>
      </w:r>
      <w:r>
        <w:t>O</w:t>
      </w:r>
      <w:r w:rsidRPr="002D6896">
        <w:t>bjednateli</w:t>
      </w:r>
      <w:r w:rsidR="00B92D5D">
        <w:t xml:space="preserve"> </w:t>
      </w:r>
      <w:r>
        <w:t>D</w:t>
      </w:r>
      <w:r w:rsidRPr="002D6896">
        <w:t xml:space="preserve">ílo </w:t>
      </w:r>
      <w:r w:rsidR="00E822F6">
        <w:t>v termínu:</w:t>
      </w:r>
    </w:p>
    <w:p w:rsidR="00E822F6" w:rsidRDefault="000915CD" w:rsidP="00E822F6">
      <w:pPr>
        <w:pStyle w:val="BodyText1"/>
        <w:numPr>
          <w:ilvl w:val="0"/>
          <w:numId w:val="10"/>
        </w:numPr>
      </w:pPr>
      <w:r>
        <w:t xml:space="preserve">Zahájení </w:t>
      </w:r>
      <w:r w:rsidR="00387F90">
        <w:t>montáže dopravníku: 22. týden 2018</w:t>
      </w:r>
    </w:p>
    <w:p w:rsidR="00AE6D09" w:rsidRDefault="009122E3" w:rsidP="00AE6D09">
      <w:pPr>
        <w:pStyle w:val="StandardL2"/>
      </w:pPr>
      <w:r>
        <w:t xml:space="preserve">Místem plnění této smlouvy je </w:t>
      </w:r>
      <w:r w:rsidR="006319C6">
        <w:t xml:space="preserve">ČOV </w:t>
      </w:r>
      <w:r w:rsidR="00D52310">
        <w:t>Litovel a výrobní</w:t>
      </w:r>
      <w:r w:rsidR="000915CD">
        <w:t xml:space="preserve"> středi</w:t>
      </w:r>
      <w:r w:rsidR="00387F90">
        <w:t>s</w:t>
      </w:r>
      <w:r w:rsidR="000915CD">
        <w:t xml:space="preserve">ko ESB </w:t>
      </w:r>
      <w:r w:rsidR="00387F90">
        <w:t>R</w:t>
      </w:r>
      <w:r w:rsidR="000915CD">
        <w:t>ozvaděče, a.s., K terminálu 7, 619 00 Brno</w:t>
      </w:r>
      <w:r w:rsidR="00B92D5D">
        <w:t xml:space="preserve"> </w:t>
      </w:r>
      <w:r w:rsidR="00757FA4">
        <w:t>(dále jen "</w:t>
      </w:r>
      <w:r w:rsidR="00757FA4">
        <w:rPr>
          <w:b/>
        </w:rPr>
        <w:t>Místo plnění</w:t>
      </w:r>
      <w:r w:rsidR="00757FA4">
        <w:t xml:space="preserve">"). </w:t>
      </w:r>
      <w:r w:rsidR="00AE6D09">
        <w:t xml:space="preserve">Závazek Zhotovitele je splněn odevzdáním Díla Objednateli v Místě plnění. </w:t>
      </w:r>
    </w:p>
    <w:p w:rsidR="00AE6D09" w:rsidRDefault="00AE6D09" w:rsidP="002D6896">
      <w:pPr>
        <w:pStyle w:val="StandardL2"/>
      </w:pPr>
      <w:r>
        <w:t>Dále zhotovitel zajistí vybavení Díla dodacím listem, který bude sloužit pro účely této Smlouvy jako předávací protokol, na kterém Objednatel potvrdí převzetí Díla.</w:t>
      </w:r>
      <w:r w:rsidR="00B92D5D">
        <w:t xml:space="preserve"> </w:t>
      </w:r>
      <w:r w:rsidR="0080498E">
        <w:t xml:space="preserve">Ve věcech převzetí je zastoupen </w:t>
      </w:r>
      <w:r w:rsidR="007055B5">
        <w:t>pan</w:t>
      </w:r>
      <w:r w:rsidR="00971123">
        <w:t xml:space="preserve"> </w:t>
      </w:r>
      <w:r w:rsidR="00D52310">
        <w:t>Michal Blažek</w:t>
      </w:r>
      <w:r w:rsidR="00971123">
        <w:t>,</w:t>
      </w:r>
      <w:r w:rsidR="007055B5">
        <w:t xml:space="preserve"> </w:t>
      </w:r>
      <w:r w:rsidR="00D52310">
        <w:t>vedoucí</w:t>
      </w:r>
      <w:r w:rsidR="007055B5">
        <w:t xml:space="preserve"> ČOV</w:t>
      </w:r>
      <w:r w:rsidR="0080498E">
        <w:t xml:space="preserve">.  </w:t>
      </w:r>
    </w:p>
    <w:p w:rsidR="00AE6D09" w:rsidRDefault="002D6896" w:rsidP="00AE6D09">
      <w:pPr>
        <w:pStyle w:val="StandardL2"/>
      </w:pPr>
      <w:r>
        <w:t xml:space="preserve">Přepravu Díla do Místa plnění </w:t>
      </w:r>
      <w:r w:rsidR="00AE6D09">
        <w:t xml:space="preserve">zajišťuje </w:t>
      </w:r>
      <w:r w:rsidR="006319C6">
        <w:t>zhotovitel</w:t>
      </w:r>
      <w:r>
        <w:t>.</w:t>
      </w:r>
    </w:p>
    <w:p w:rsidR="00101488" w:rsidRDefault="0054167F" w:rsidP="00101488">
      <w:pPr>
        <w:pStyle w:val="StandardL1"/>
      </w:pPr>
      <w:r>
        <w:t>Záruka za dílo, vady díla, reklamace vad díla</w:t>
      </w:r>
    </w:p>
    <w:p w:rsidR="002D6896" w:rsidRDefault="002D6896" w:rsidP="002D6896">
      <w:pPr>
        <w:pStyle w:val="StandardL2"/>
      </w:pPr>
      <w:r>
        <w:t>Zhotovitel prohlašuje, že Dílo bude mít technické parametry stanovené příslušnými technickými normami (ČSN), které se na dodané Dílo jako celek vztahují, a na jím dodané</w:t>
      </w:r>
      <w:r w:rsidR="006319C6">
        <w:t xml:space="preserve"> Dílo poskytuje záruku v délce </w:t>
      </w:r>
      <w:r w:rsidR="000915CD">
        <w:t>12</w:t>
      </w:r>
      <w:r>
        <w:t xml:space="preserve"> kalendářních měsíců od uvedení Díla do provozu, nejdéle však v délce </w:t>
      </w:r>
      <w:r w:rsidR="000915CD">
        <w:t>14</w:t>
      </w:r>
      <w:r>
        <w:t xml:space="preserve"> kalendářních měsíců ode dne dodání Díla zhotovitelem Objednateli v Místě plnění.</w:t>
      </w:r>
    </w:p>
    <w:p w:rsidR="002D6896" w:rsidRDefault="002D6896" w:rsidP="002D6896">
      <w:pPr>
        <w:pStyle w:val="StandardL2"/>
      </w:pPr>
      <w:r>
        <w:t>Dílo má vady, nemá-li vlastnosti stanovené v § 2095 a § 2096 NOZ.</w:t>
      </w:r>
    </w:p>
    <w:p w:rsidR="002D6896" w:rsidRDefault="002D6896" w:rsidP="002D6896">
      <w:pPr>
        <w:pStyle w:val="StandardL2"/>
      </w:pPr>
      <w:r>
        <w:t xml:space="preserve">Reklamace vad dodaného díla se řídí ustanoveními § § 2172 až § 2173 s použitím § 2099 a násl. NOZ. </w:t>
      </w:r>
    </w:p>
    <w:p w:rsidR="002D6896" w:rsidRDefault="002D6896" w:rsidP="002D6896">
      <w:pPr>
        <w:pStyle w:val="StandardL2"/>
      </w:pPr>
      <w:r>
        <w:t>Nároky z vad dodaného Díla se řídí ustanoveními § 2106 a násl. NOZ. Objednatel je povinen zjištěnou vadu Díla reklamovat bez zbytečného odkladu poté, co vadu zjistil, a to písemně na adresu sídla Zhotovitele uvedenou v záhlaví této Smlouvy, přičemž reklamace musí obsahovat přesný popis zjištěné vady Díla.</w:t>
      </w:r>
    </w:p>
    <w:p w:rsidR="00101488" w:rsidRPr="009F4134" w:rsidRDefault="00E0014A" w:rsidP="00C209C1">
      <w:pPr>
        <w:pStyle w:val="StandardL1"/>
      </w:pPr>
      <w:r>
        <w:lastRenderedPageBreak/>
        <w:t>okolnosti vylučující odpovědnost</w:t>
      </w:r>
    </w:p>
    <w:p w:rsidR="00E0014A" w:rsidRDefault="00E0014A" w:rsidP="00E0014A">
      <w:pPr>
        <w:pStyle w:val="StandardL2"/>
      </w:pPr>
      <w:r>
        <w:t>Odpovědnost Smluvních stran za částečné nebo úplné neplnění smluvních povinností je vyloučena, jestliže se tak stalo:</w:t>
      </w:r>
    </w:p>
    <w:p w:rsidR="00E0014A" w:rsidRDefault="00E0014A" w:rsidP="00E0014A">
      <w:pPr>
        <w:pStyle w:val="StandardL3"/>
      </w:pPr>
      <w:r>
        <w:t>v důsledku vyšší moci, pokud vyšší moc působí po dobu nepřesahující 90 dnů, jsou Smluvní strany povinny splnit závazky, vyplývající z této Smlouvy, jakmile účinky vyšší moci pominou, přičemž dodací lhůty a všechny ostatní lhůty se posouvají o dobu působení vyšší moci. Za vyšší moc nelze pokládat zpoždění dodávek od subdodavatelů, výluky, stávky v důsledku zásahu úředních míst země Zhotovitele nebo Objednatele, které znemožní Smluvním stranám splnění povinností vyplývajících z této Smlouvy.</w:t>
      </w:r>
    </w:p>
    <w:p w:rsidR="00E0014A" w:rsidRDefault="00E0014A" w:rsidP="00E0014A">
      <w:pPr>
        <w:pStyle w:val="StandardL1"/>
      </w:pPr>
      <w:r>
        <w:t>volba práva a soudní příslušnost a pravomoc</w:t>
      </w:r>
      <w:r w:rsidR="00CB2F62">
        <w:t>, uzavírací doložka</w:t>
      </w:r>
    </w:p>
    <w:p w:rsidR="00E0014A" w:rsidRDefault="00E0014A" w:rsidP="00E0014A">
      <w:pPr>
        <w:pStyle w:val="StandardL2"/>
      </w:pPr>
      <w:r w:rsidRPr="00E0014A">
        <w:t>Tato Smlouva a všechny mimosmluvní závazky vzniklé z ní nebo v souvislost</w:t>
      </w:r>
      <w:r>
        <w:t>i s ní se řídí českým právem.</w:t>
      </w:r>
    </w:p>
    <w:p w:rsidR="00E0014A" w:rsidRDefault="00E0014A" w:rsidP="00E0014A">
      <w:pPr>
        <w:pStyle w:val="StandardL2"/>
      </w:pPr>
      <w:r w:rsidRPr="00E0014A">
        <w:t>Soudy České republiky mají výlučnou pravomoc rozhodnout jakýkoli spor vyplývající z této Smlouvy nebo s touto Smlouvou související (včetně sporů ohledně existence, platnosti nebo ukončení této Smlouvy nebo ohledně jakéhokoli mimosmluvního závazku vzniklého z této Smlouvy nebo v souvislosti s ní), n</w:t>
      </w:r>
      <w:r>
        <w:t xml:space="preserve">ebo důsledků její nicotnosti. </w:t>
      </w:r>
    </w:p>
    <w:p w:rsidR="00CB2F62" w:rsidRDefault="00E0014A" w:rsidP="00E0014A">
      <w:pPr>
        <w:pStyle w:val="StandardL2"/>
      </w:pPr>
      <w:r>
        <w:t>S ohledem na skutečnost, že se tato Smlouva řídí českým právem, dohodly se Smluvní strany ve smyslu ustanovení § 89a zákona č. 99/1963 Sb., občanský soudní řád, ve znění pozdějších předpisů, že nedojde-li mezi nimi k</w:t>
      </w:r>
      <w:r w:rsidR="0080498E">
        <w:t xml:space="preserve"> </w:t>
      </w:r>
      <w:r>
        <w:t>dohodě a </w:t>
      </w:r>
      <w:r w:rsidRPr="00E0014A">
        <w:t xml:space="preserve">nebude dosaženo smíru, bude případné spory </w:t>
      </w:r>
      <w:r>
        <w:t xml:space="preserve">vyplývající z této Smlouvy či vzniklé v souvislosti s ní </w:t>
      </w:r>
      <w:r w:rsidRPr="00E0014A">
        <w:t xml:space="preserve">rozhodovat Krajský soud v Brně, </w:t>
      </w:r>
      <w:r>
        <w:t>Česká republika</w:t>
      </w:r>
      <w:r w:rsidRPr="00E0014A">
        <w:t xml:space="preserve"> jako soud věcně i místně</w:t>
      </w:r>
      <w:r w:rsidR="0080498E">
        <w:t xml:space="preserve"> </w:t>
      </w:r>
      <w:r w:rsidRPr="00E0014A">
        <w:t>příslušný</w:t>
      </w:r>
      <w:r>
        <w:t xml:space="preserve"> ve smyslu výše citovaného ustanovení.</w:t>
      </w:r>
    </w:p>
    <w:p w:rsidR="00CB2F62" w:rsidRDefault="00CB2F62" w:rsidP="00CB2F62">
      <w:pPr>
        <w:pStyle w:val="StandardL1"/>
      </w:pPr>
      <w:r>
        <w:t>odstoupení od smlouvy</w:t>
      </w:r>
    </w:p>
    <w:p w:rsidR="00CB2F62" w:rsidRDefault="00CB2F62" w:rsidP="00CB2F62">
      <w:pPr>
        <w:pStyle w:val="StandardL2"/>
      </w:pPr>
      <w:r>
        <w:t>Objednatel je oprávněn od Smlouvy odstoupit, když se pro Zhotovitele stalo splnění smluvních podstatných povinností zcela nemožným.</w:t>
      </w:r>
    </w:p>
    <w:p w:rsidR="00CB2F62" w:rsidRDefault="00CB2F62" w:rsidP="00CB2F62">
      <w:pPr>
        <w:pStyle w:val="StandardL2"/>
      </w:pPr>
      <w:r>
        <w:t>Zhotovitel je oprávněn od Smlouvy odstoupit v případě, že je Objednatel v prodlení s placením Ceny Díla delším než 90 dnů.</w:t>
      </w:r>
    </w:p>
    <w:p w:rsidR="00CB2F62" w:rsidRDefault="00CB2F62" w:rsidP="00CB2F62">
      <w:pPr>
        <w:pStyle w:val="StandardL2"/>
      </w:pPr>
      <w:r>
        <w:t xml:space="preserve">Odstoupení od smlouvy je účinné písemným doručením druhé smluvní straně. Postup se řídí příslušnými </w:t>
      </w:r>
      <w:r w:rsidRPr="002D2CBB">
        <w:t xml:space="preserve">ustanoveními </w:t>
      </w:r>
      <w:r w:rsidR="00435F5F" w:rsidRPr="002D2CBB">
        <w:t>občanského</w:t>
      </w:r>
      <w:r w:rsidRPr="002D2CBB">
        <w:t xml:space="preserve"> zákoníku</w:t>
      </w:r>
      <w:r>
        <w:t>.</w:t>
      </w:r>
    </w:p>
    <w:p w:rsidR="00CB2F62" w:rsidRDefault="00CB2F62" w:rsidP="00CB2F62">
      <w:pPr>
        <w:pStyle w:val="StandardL2"/>
      </w:pPr>
      <w:r>
        <w:t>Žádná Smluvní strana není oprávněna od této Smlouvy odstoupit nebo jinak tuto Smlouvu jednostranně ukončit z jiných než zákonem stanovených důvodů nebo důvodů uvedených v předchozích bodech tohoto článku.</w:t>
      </w:r>
    </w:p>
    <w:p w:rsidR="00971123" w:rsidRPr="00E84B3F" w:rsidRDefault="00971123" w:rsidP="00971123">
      <w:pPr>
        <w:autoSpaceDE w:val="0"/>
        <w:autoSpaceDN w:val="0"/>
      </w:pPr>
      <w:r w:rsidRPr="00E84B3F">
        <w:t xml:space="preserve">9.5 </w:t>
      </w:r>
      <w:r w:rsidRPr="00E84B3F">
        <w:tab/>
        <w:t xml:space="preserve">Prodávající je oprávněn odstoupit od této smlouvy, </w:t>
      </w:r>
    </w:p>
    <w:p w:rsidR="00971123" w:rsidRPr="00E84B3F" w:rsidRDefault="00971123" w:rsidP="00971123">
      <w:pPr>
        <w:pStyle w:val="Odstavecseseznamem"/>
        <w:numPr>
          <w:ilvl w:val="0"/>
          <w:numId w:val="12"/>
        </w:numPr>
        <w:suppressAutoHyphens w:val="0"/>
        <w:autoSpaceDE w:val="0"/>
        <w:autoSpaceDN w:val="0"/>
        <w:spacing w:after="0"/>
        <w:ind w:left="1428"/>
        <w:contextualSpacing/>
        <w:jc w:val="left"/>
      </w:pPr>
      <w:r w:rsidRPr="00E84B3F">
        <w:t xml:space="preserve">vstoupil-li kupující do likvidace, </w:t>
      </w:r>
    </w:p>
    <w:p w:rsidR="00971123" w:rsidRPr="00E84B3F" w:rsidRDefault="00971123" w:rsidP="00971123">
      <w:pPr>
        <w:pStyle w:val="Odstavecseseznamem"/>
        <w:numPr>
          <w:ilvl w:val="0"/>
          <w:numId w:val="12"/>
        </w:numPr>
        <w:suppressAutoHyphens w:val="0"/>
        <w:autoSpaceDE w:val="0"/>
        <w:autoSpaceDN w:val="0"/>
        <w:spacing w:after="0"/>
        <w:ind w:left="1428"/>
        <w:contextualSpacing/>
        <w:jc w:val="left"/>
      </w:pPr>
      <w:r w:rsidRPr="00E84B3F">
        <w:lastRenderedPageBreak/>
        <w:t>byl na kupujícího podán insolvenční návrh podle Insolvenčního zákona</w:t>
      </w:r>
    </w:p>
    <w:p w:rsidR="00971123" w:rsidRPr="00E84B3F" w:rsidRDefault="00971123" w:rsidP="00971123">
      <w:pPr>
        <w:pStyle w:val="Odstavecseseznamem"/>
        <w:numPr>
          <w:ilvl w:val="0"/>
          <w:numId w:val="12"/>
        </w:numPr>
        <w:suppressAutoHyphens w:val="0"/>
        <w:autoSpaceDE w:val="0"/>
        <w:autoSpaceDN w:val="0"/>
        <w:spacing w:after="0"/>
        <w:ind w:left="1428"/>
        <w:contextualSpacing/>
        <w:jc w:val="left"/>
      </w:pPr>
      <w:r w:rsidRPr="00E84B3F">
        <w:t>byl zjištěn jeho úpadek</w:t>
      </w:r>
    </w:p>
    <w:p w:rsidR="00971123" w:rsidRPr="00E84B3F" w:rsidRDefault="00971123" w:rsidP="00971123">
      <w:pPr>
        <w:pStyle w:val="Odstavecseseznamem"/>
        <w:numPr>
          <w:ilvl w:val="0"/>
          <w:numId w:val="12"/>
        </w:numPr>
        <w:suppressAutoHyphens w:val="0"/>
        <w:autoSpaceDE w:val="0"/>
        <w:autoSpaceDN w:val="0"/>
        <w:spacing w:after="0"/>
        <w:ind w:left="1428"/>
        <w:contextualSpacing/>
        <w:jc w:val="left"/>
      </w:pPr>
      <w:r w:rsidRPr="00E84B3F">
        <w:t xml:space="preserve">byl na jeho majetek prohlášen konkurs nebo povolena reorganizace podle Insolvenčního zákona, </w:t>
      </w:r>
    </w:p>
    <w:p w:rsidR="00971123" w:rsidRPr="00E84B3F" w:rsidRDefault="00971123" w:rsidP="00971123">
      <w:pPr>
        <w:pStyle w:val="Odstavecseseznamem"/>
        <w:numPr>
          <w:ilvl w:val="0"/>
          <w:numId w:val="12"/>
        </w:numPr>
        <w:suppressAutoHyphens w:val="0"/>
        <w:autoSpaceDE w:val="0"/>
        <w:autoSpaceDN w:val="0"/>
        <w:spacing w:after="0"/>
        <w:ind w:left="1428"/>
        <w:contextualSpacing/>
        <w:jc w:val="left"/>
      </w:pPr>
      <w:r w:rsidRPr="00E84B3F">
        <w:t>pokud byl zamítnut insolvenční návrh podaný proti kupujícímu pro nedostatek majetku</w:t>
      </w:r>
    </w:p>
    <w:p w:rsidR="00971123" w:rsidRPr="00E84B3F" w:rsidRDefault="00971123" w:rsidP="00971123">
      <w:pPr>
        <w:pStyle w:val="Odstavecseseznamem"/>
        <w:numPr>
          <w:ilvl w:val="0"/>
          <w:numId w:val="12"/>
        </w:numPr>
        <w:suppressAutoHyphens w:val="0"/>
        <w:autoSpaceDE w:val="0"/>
        <w:autoSpaceDN w:val="0"/>
        <w:spacing w:after="0"/>
        <w:ind w:left="1428"/>
        <w:contextualSpacing/>
        <w:jc w:val="left"/>
      </w:pPr>
      <w:r w:rsidRPr="00E84B3F">
        <w:t xml:space="preserve">jestliže pojišťovna prodávajícího vypoví úvěrový limit dle smlouvy o pojištění plateb kupujícího   </w:t>
      </w:r>
    </w:p>
    <w:p w:rsidR="00971123" w:rsidRPr="00E84B3F" w:rsidRDefault="00971123" w:rsidP="00971123">
      <w:pPr>
        <w:pStyle w:val="Odstavecseseznamem"/>
        <w:numPr>
          <w:ilvl w:val="0"/>
          <w:numId w:val="12"/>
        </w:numPr>
        <w:suppressAutoHyphens w:val="0"/>
        <w:autoSpaceDE w:val="0"/>
        <w:autoSpaceDN w:val="0"/>
        <w:spacing w:after="0"/>
        <w:ind w:left="1428"/>
        <w:contextualSpacing/>
        <w:jc w:val="left"/>
      </w:pPr>
      <w:r w:rsidRPr="00E84B3F">
        <w:t>a dále tehdy, je-li dána důvodná obava, že plnění závazků (i dosud nesplatných) kupujícím je vážně ohroženo.</w:t>
      </w:r>
    </w:p>
    <w:p w:rsidR="00971123" w:rsidRPr="00E84B3F" w:rsidRDefault="00971123" w:rsidP="00971123">
      <w:pPr>
        <w:pStyle w:val="Pa0"/>
        <w:ind w:left="708"/>
        <w:jc w:val="both"/>
        <w:rPr>
          <w:rFonts w:ascii="Cambria" w:hAnsi="Cambria"/>
        </w:rPr>
      </w:pPr>
    </w:p>
    <w:p w:rsidR="00971123" w:rsidRPr="00E84B3F" w:rsidRDefault="00971123" w:rsidP="00971123">
      <w:pPr>
        <w:pStyle w:val="Pa0"/>
        <w:ind w:left="708"/>
        <w:jc w:val="both"/>
        <w:rPr>
          <w:rFonts w:ascii="Cambria" w:hAnsi="Cambria"/>
        </w:rPr>
      </w:pPr>
      <w:r w:rsidRPr="00E84B3F">
        <w:rPr>
          <w:rFonts w:ascii="Cambria" w:hAnsi="Cambria"/>
        </w:rPr>
        <w:t xml:space="preserve">Prodávající je oprávněn od Smlouvy odstoupit také po prohlášení konkurzu </w:t>
      </w:r>
      <w:proofErr w:type="gramStart"/>
      <w:r w:rsidRPr="00E84B3F">
        <w:rPr>
          <w:rFonts w:ascii="Cambria" w:hAnsi="Cambria"/>
        </w:rPr>
        <w:t>na</w:t>
      </w:r>
      <w:proofErr w:type="gramEnd"/>
      <w:r w:rsidRPr="00E84B3F">
        <w:rPr>
          <w:rFonts w:ascii="Cambria" w:hAnsi="Cambria"/>
        </w:rPr>
        <w:t xml:space="preserve"> kupujícího během lhůty stanovené insol</w:t>
      </w:r>
      <w:r w:rsidRPr="00E84B3F">
        <w:rPr>
          <w:rFonts w:ascii="Cambria" w:hAnsi="Cambria"/>
        </w:rPr>
        <w:softHyphen/>
        <w:t xml:space="preserve">venčním zákonem insolvenčnímu správci k vyjádření, zda smlouvu splní. (§ 253, </w:t>
      </w:r>
      <w:proofErr w:type="gramStart"/>
      <w:r w:rsidRPr="00E84B3F">
        <w:rPr>
          <w:rFonts w:ascii="Cambria" w:hAnsi="Cambria"/>
        </w:rPr>
        <w:t xml:space="preserve">odst.2 </w:t>
      </w:r>
      <w:proofErr w:type="spellStart"/>
      <w:r w:rsidRPr="00E84B3F">
        <w:rPr>
          <w:rFonts w:ascii="Cambria" w:hAnsi="Cambria"/>
        </w:rPr>
        <w:t>Ins</w:t>
      </w:r>
      <w:proofErr w:type="spellEnd"/>
      <w:proofErr w:type="gramEnd"/>
      <w:r w:rsidRPr="00E84B3F">
        <w:rPr>
          <w:rFonts w:ascii="Cambria" w:hAnsi="Cambria"/>
        </w:rPr>
        <w:t xml:space="preserve">. zák.) </w:t>
      </w:r>
    </w:p>
    <w:p w:rsidR="00971123" w:rsidRPr="00E84B3F" w:rsidRDefault="00971123" w:rsidP="00971123">
      <w:pPr>
        <w:autoSpaceDE w:val="0"/>
        <w:autoSpaceDN w:val="0"/>
        <w:ind w:left="708"/>
      </w:pPr>
      <w:r w:rsidRPr="00E84B3F">
        <w:t>Odstoupením od smlouvy není dotčeno právo prodávajícího na náhradu škody včetně ušlého zisku, který mu ušel v důsledku zániku smlouvy a právo na smluvní pokutu.</w:t>
      </w:r>
    </w:p>
    <w:p w:rsidR="00971123" w:rsidRPr="00E84B3F" w:rsidRDefault="00971123" w:rsidP="00971123">
      <w:pPr>
        <w:pStyle w:val="StandardL2"/>
        <w:numPr>
          <w:ilvl w:val="0"/>
          <w:numId w:val="0"/>
        </w:numPr>
        <w:ind w:left="720" w:hanging="720"/>
      </w:pPr>
      <w:r w:rsidRPr="00E84B3F">
        <w:t>9.6</w:t>
      </w:r>
      <w:r w:rsidRPr="00E84B3F">
        <w:tab/>
        <w:t>Všechny nároky na základě této Smlouvy musí být uplatněny doporučeným dopisem. Za datum uplatnění se považuje datum podacího razítka poštovního úřadu. V případě hrozícího nebezpečí prodlení lze pro uplatnění nároku použít i fax nebo e-mail, který musí být následně bez zbytečného odkladu doplněn doporučeným dopisem.</w:t>
      </w:r>
    </w:p>
    <w:p w:rsidR="00971123" w:rsidRPr="00971123" w:rsidRDefault="00971123" w:rsidP="00971123">
      <w:pPr>
        <w:pStyle w:val="BodyText1"/>
      </w:pPr>
    </w:p>
    <w:p w:rsidR="00FF5A88" w:rsidRDefault="00FF5A88" w:rsidP="00FF5A88">
      <w:pPr>
        <w:pStyle w:val="StandardL1"/>
      </w:pPr>
      <w:r>
        <w:t>smluvní pokuty</w:t>
      </w:r>
    </w:p>
    <w:p w:rsidR="00CB2F62" w:rsidRDefault="00CB2F62" w:rsidP="00CB2F62">
      <w:pPr>
        <w:pStyle w:val="StandardL2"/>
      </w:pPr>
      <w:r>
        <w:t xml:space="preserve">V případě, že Zhotovitel bude v prodlení s Termínem plnění, je Objednatel oprávněn požadovat po Zhotoviteli zaplacení smluvní pokuty ve výši </w:t>
      </w:r>
      <w:r w:rsidR="00435F5F" w:rsidRPr="002D2CBB">
        <w:t xml:space="preserve">0,05% z ceny nedodané části díla </w:t>
      </w:r>
      <w:r w:rsidRPr="002D2CBB">
        <w:t>za každý byť jen započatý den, ve kterém je v prodlení</w:t>
      </w:r>
      <w:r>
        <w:t xml:space="preserve"> s dokončením Díla.</w:t>
      </w:r>
    </w:p>
    <w:p w:rsidR="00CB2F62" w:rsidRDefault="00CB2F62" w:rsidP="00CB2F62">
      <w:pPr>
        <w:pStyle w:val="StandardL2"/>
      </w:pPr>
      <w:r>
        <w:t xml:space="preserve">V případě, že Objednatel bude v prodlení s placením Ceny Díla, je Zhotovitel oprávněn požadovat po Objednateli zaplacení smluvní pokuty ve výši </w:t>
      </w:r>
      <w:r w:rsidR="00435F5F" w:rsidRPr="002D2CBB">
        <w:t xml:space="preserve">0,05% z celkové výše dlužné částky </w:t>
      </w:r>
      <w:r w:rsidRPr="002D2CBB">
        <w:t>za každý byť jen započatý den, ve kterém</w:t>
      </w:r>
      <w:r>
        <w:t xml:space="preserve"> je Objednatel s uhrazením Ceny Díla v prodlení.</w:t>
      </w:r>
    </w:p>
    <w:p w:rsidR="00062C71" w:rsidRPr="00062C71" w:rsidRDefault="00062C71" w:rsidP="00062C71">
      <w:pPr>
        <w:pStyle w:val="StandardL2"/>
      </w:pPr>
      <w:r w:rsidRPr="00062C71">
        <w:t>Obě Smluvní strany tímto vyjadřují svůj souhlas s tím, že výše smluvních pokut dle předchozích odstavců je přiměřená s přihlédnutím k hodnotě a významu povinnosti, k níž se daná smluvní pokuta vztahuje.</w:t>
      </w:r>
    </w:p>
    <w:p w:rsidR="00062C71" w:rsidRDefault="00062C71" w:rsidP="00062C71">
      <w:pPr>
        <w:pStyle w:val="StandardL2"/>
      </w:pPr>
      <w:r w:rsidRPr="00062C71">
        <w:t>Zaplacení smluvní pokuty nezbavuje stranu, která porušila povinnost smluvní pokutou zajištěnou, povinnosti nahradit škodu, způsobenou takovým porušením. Strana, které má být smluvní pokuta zaplacena, se může domáhat náhrady škody přesahující výši smluvní pokuty v příslušném řízení před soudy.</w:t>
      </w:r>
    </w:p>
    <w:p w:rsidR="001F561F" w:rsidRDefault="001F561F">
      <w:pPr>
        <w:pStyle w:val="StandardL1"/>
        <w:rPr>
          <w:b w:val="0"/>
          <w:bCs w:val="0"/>
        </w:rPr>
      </w:pPr>
      <w:bookmarkStart w:id="0" w:name="__RefHeading__315_429245388"/>
      <w:bookmarkEnd w:id="0"/>
      <w:r>
        <w:lastRenderedPageBreak/>
        <w:t>ZÁVĚREČNÁ USTANOVENÍ</w:t>
      </w:r>
    </w:p>
    <w:p w:rsidR="00062C71" w:rsidRPr="00062C71" w:rsidRDefault="00FF5A88" w:rsidP="00FF5A88">
      <w:pPr>
        <w:pStyle w:val="StandardL2"/>
        <w:rPr>
          <w:rFonts w:cs="Arial"/>
        </w:rPr>
      </w:pPr>
      <w:r w:rsidRPr="007425E5">
        <w:t>Ne</w:t>
      </w:r>
      <w:r>
        <w:t>ní-li v této Smlouvě</w:t>
      </w:r>
      <w:r w:rsidR="00EC36A7">
        <w:t xml:space="preserve"> </w:t>
      </w:r>
      <w:r>
        <w:t xml:space="preserve">stanoveno </w:t>
      </w:r>
      <w:r w:rsidRPr="007425E5">
        <w:t xml:space="preserve">jinak, řídí se právní vztahy mezi </w:t>
      </w:r>
      <w:r>
        <w:t>Smluvními stranami</w:t>
      </w:r>
      <w:r w:rsidR="00EC36A7">
        <w:t xml:space="preserve"> </w:t>
      </w:r>
      <w:r>
        <w:t>zákonem.</w:t>
      </w:r>
      <w:r w:rsidR="00EC36A7">
        <w:t xml:space="preserve"> </w:t>
      </w:r>
      <w:r w:rsidR="00FD65DA">
        <w:t>Tato Smlouva se řídí českým právem.</w:t>
      </w:r>
    </w:p>
    <w:p w:rsidR="00680AB3" w:rsidRPr="00062C71" w:rsidRDefault="00062C71" w:rsidP="00062C71">
      <w:pPr>
        <w:pStyle w:val="StandardL2"/>
      </w:pPr>
      <w:r>
        <w:t xml:space="preserve">Pokud se v této Smlouvě používají výrazy </w:t>
      </w:r>
      <w:r w:rsidRPr="00062C71">
        <w:rPr>
          <w:i/>
        </w:rPr>
        <w:t xml:space="preserve">"do", "nejpozději do" </w:t>
      </w:r>
      <w:r>
        <w:t>a výrazy významu podobného, vztahují se k jakékoliv časové lhůtě, budou vykládány tak, že zahrnují uvedené datum. Výraz</w:t>
      </w:r>
      <w:r w:rsidRPr="00062C71">
        <w:rPr>
          <w:i/>
        </w:rPr>
        <w:t xml:space="preserve"> "po"</w:t>
      </w:r>
      <w:r>
        <w:t xml:space="preserve"> bude vykládán tak, že nezahrnuje zmíněné datum.</w:t>
      </w:r>
    </w:p>
    <w:p w:rsidR="00FD65DA" w:rsidRPr="00680AB3" w:rsidRDefault="00680AB3" w:rsidP="00680AB3">
      <w:pPr>
        <w:pStyle w:val="StandardL2"/>
      </w:pPr>
      <w:r w:rsidRPr="00680AB3">
        <w:t>Smluvní strany se výslovně dohodly, že vylučují v rozsahu maximálně přípustném dle kogentních ustanovení právníc</w:t>
      </w:r>
      <w:r>
        <w:t>h předpisů použití ustanovení § 1799 a § 1800</w:t>
      </w:r>
      <w:r w:rsidRPr="00680AB3">
        <w:t xml:space="preserve"> NOZ na smluvn</w:t>
      </w:r>
      <w:r w:rsidR="00E5574F">
        <w:t>í vztah založený touto Smlouvou</w:t>
      </w:r>
      <w:r>
        <w:t>.</w:t>
      </w:r>
    </w:p>
    <w:p w:rsidR="00FD65DA" w:rsidRDefault="00FD65DA" w:rsidP="00FD65DA">
      <w:pPr>
        <w:pStyle w:val="StandardL2"/>
      </w:pPr>
      <w:r>
        <w:t xml:space="preserve">Změny či dodatky k této Smlouvě lze činit pouze dohodou, a to písemnými číslovanými dodatky k této Smlouvě, podepsanými oprávněnými zástupci obou Smluvních stran. K předloženému návrhu dodatku se druhá Smluvní strana zavazuje vyjádřit ve </w:t>
      </w:r>
      <w:proofErr w:type="gramStart"/>
      <w:r>
        <w:t>lhůtě 5-ti</w:t>
      </w:r>
      <w:proofErr w:type="gramEnd"/>
      <w:r>
        <w:t xml:space="preserve"> dnů od jeho obdržení.</w:t>
      </w:r>
    </w:p>
    <w:p w:rsidR="00FD65DA" w:rsidRDefault="00FD65DA" w:rsidP="00FD65DA">
      <w:pPr>
        <w:pStyle w:val="StandardL2"/>
      </w:pPr>
      <w:r w:rsidRPr="00FD65DA">
        <w:t>Obě smluvní strany prohlašují, že se budou snažit případné spory, které ze Smlouvy nebo jejího výkladu mohou vznikno</w:t>
      </w:r>
      <w:r>
        <w:t>ut, řešit především jednáním. V </w:t>
      </w:r>
      <w:r w:rsidRPr="00FD65DA">
        <w:t xml:space="preserve">případě nedosažení smíru jsou obě </w:t>
      </w:r>
      <w:r>
        <w:t>S</w:t>
      </w:r>
      <w:r w:rsidRPr="00FD65DA">
        <w:t xml:space="preserve">mluvní strany zajedno, že příslušným orgánem pro rozhodnutí sporu je obecný soud </w:t>
      </w:r>
      <w:r>
        <w:t>žalovaného.</w:t>
      </w:r>
    </w:p>
    <w:p w:rsidR="00680AB3" w:rsidRDefault="00FF5A88" w:rsidP="00FF5A88">
      <w:pPr>
        <w:pStyle w:val="StandardL2"/>
        <w:rPr>
          <w:rFonts w:cs="Arial"/>
        </w:rPr>
      </w:pPr>
      <w:r>
        <w:rPr>
          <w:rFonts w:cs="Arial"/>
        </w:rPr>
        <w:t>Smluvní s</w:t>
      </w:r>
      <w:r w:rsidRPr="007425E5">
        <w:rPr>
          <w:rFonts w:cs="Arial"/>
        </w:rPr>
        <w:t xml:space="preserve">trany prohlašují, že při jednání o této </w:t>
      </w:r>
      <w:r>
        <w:rPr>
          <w:rFonts w:cs="Arial"/>
        </w:rPr>
        <w:t>Smlouvě měly rovné postavení a </w:t>
      </w:r>
      <w:r w:rsidRPr="007425E5">
        <w:rPr>
          <w:rFonts w:cs="Arial"/>
        </w:rPr>
        <w:t xml:space="preserve">žádná z nich nejednala tak, jako by byla slabší smluvní stranou. </w:t>
      </w:r>
      <w:r>
        <w:rPr>
          <w:rFonts w:cs="Arial"/>
        </w:rPr>
        <w:t>Smluvní s</w:t>
      </w:r>
      <w:r w:rsidRPr="007425E5">
        <w:rPr>
          <w:rFonts w:cs="Arial"/>
        </w:rPr>
        <w:t xml:space="preserve">trany se navzájem ujišťují, že ujednání v této </w:t>
      </w:r>
      <w:r>
        <w:rPr>
          <w:rFonts w:cs="Arial"/>
        </w:rPr>
        <w:t>Smlouvě považují za učiněná v </w:t>
      </w:r>
      <w:r w:rsidRPr="007425E5">
        <w:rPr>
          <w:rFonts w:cs="Arial"/>
        </w:rPr>
        <w:t>oboustranné dobré víře a v souladu s dobrými mravy.</w:t>
      </w:r>
    </w:p>
    <w:p w:rsidR="00764356" w:rsidRDefault="00FF5A88" w:rsidP="00FF5A88">
      <w:pPr>
        <w:pStyle w:val="StandardL2"/>
      </w:pPr>
      <w:r>
        <w:t xml:space="preserve">Je-li nebo stane-li se kterékoli ustanovení této Smlouvy neplatným nebo nevymahatelným, nebude tím dotčena platnost ani vymahatelnost kteréhokoli jiného ustanovení této Smlouvy. </w:t>
      </w:r>
    </w:p>
    <w:p w:rsidR="00764356" w:rsidRDefault="00764356" w:rsidP="00764356">
      <w:pPr>
        <w:pStyle w:val="StandardL2"/>
      </w:pPr>
      <w:r>
        <w:t>Nedělitelnou součástí této Smlouvy jsou následující přílohy:</w:t>
      </w:r>
    </w:p>
    <w:p w:rsidR="002B3C40" w:rsidRDefault="002B3C40" w:rsidP="002B3C40">
      <w:pPr>
        <w:pStyle w:val="StandardL3"/>
      </w:pPr>
      <w:r>
        <w:t xml:space="preserve">Příloha č. 1 </w:t>
      </w:r>
      <w:r w:rsidR="00062C71">
        <w:t>–</w:t>
      </w:r>
      <w:r w:rsidR="003E05FB">
        <w:t xml:space="preserve"> </w:t>
      </w:r>
      <w:r w:rsidR="00062C71">
        <w:t>Specifikace Díla</w:t>
      </w:r>
      <w:r w:rsidR="00E00669">
        <w:t>,</w:t>
      </w:r>
    </w:p>
    <w:p w:rsidR="00FF5A88" w:rsidRDefault="00FF5A88" w:rsidP="00FF5A88">
      <w:pPr>
        <w:pStyle w:val="StandardL2"/>
        <w:rPr>
          <w:rFonts w:cs="Arial"/>
        </w:rPr>
      </w:pPr>
      <w:r>
        <w:rPr>
          <w:rFonts w:cs="Arial"/>
        </w:rPr>
        <w:t xml:space="preserve">Tato smlouva byla vyhotovena </w:t>
      </w:r>
      <w:r w:rsidR="00062C71">
        <w:rPr>
          <w:rFonts w:cs="Arial"/>
        </w:rPr>
        <w:t xml:space="preserve">v českém jazyce </w:t>
      </w:r>
      <w:r>
        <w:rPr>
          <w:rFonts w:cs="Arial"/>
        </w:rPr>
        <w:t>v</w:t>
      </w:r>
      <w:r w:rsidR="00062C71">
        <w:rPr>
          <w:rFonts w:cs="Arial"/>
        </w:rPr>
        <w:t>e</w:t>
      </w:r>
      <w:r w:rsidR="00EC36A7">
        <w:rPr>
          <w:rFonts w:cs="Arial"/>
        </w:rPr>
        <w:t xml:space="preserve"> </w:t>
      </w:r>
      <w:r w:rsidR="00FD65DA">
        <w:rPr>
          <w:rFonts w:cs="Arial"/>
        </w:rPr>
        <w:t>2</w:t>
      </w:r>
      <w:r>
        <w:rPr>
          <w:rFonts w:cs="Arial"/>
        </w:rPr>
        <w:t xml:space="preserve"> (</w:t>
      </w:r>
      <w:r w:rsidR="00FD65DA">
        <w:rPr>
          <w:rFonts w:cs="Arial"/>
        </w:rPr>
        <w:t>dvou</w:t>
      </w:r>
      <w:r w:rsidR="00062C71">
        <w:rPr>
          <w:rFonts w:cs="Arial"/>
        </w:rPr>
        <w:t>) vyhotoveních s </w:t>
      </w:r>
      <w:r>
        <w:rPr>
          <w:rFonts w:cs="Arial"/>
        </w:rPr>
        <w:t xml:space="preserve">platností originálu, přičemž po 1 (jednom) vyhotovení si ponechá každá ze Smluvních stran. </w:t>
      </w:r>
    </w:p>
    <w:p w:rsidR="00FF5A88" w:rsidRDefault="00FF5A88" w:rsidP="00FF5A88">
      <w:pPr>
        <w:pStyle w:val="StandardL2"/>
        <w:rPr>
          <w:rFonts w:ascii="Calibri" w:hAnsi="Calibri" w:cs="Arial"/>
          <w:sz w:val="22"/>
          <w:szCs w:val="22"/>
        </w:rPr>
      </w:pPr>
      <w:r>
        <w:rPr>
          <w:rFonts w:cs="Arial"/>
        </w:rPr>
        <w:t>Smluvní strany prohlašují, že tato Smlouva je projevem jejich skutečné, vážné a svobodné vůle prosté omylu. Smluvní strany dále prohlašují, že si tuto Smlouvu pečlivě přečetly a s jejím obsahem bezvýhradně souhlasí, na důkaz čehož připojují své vlastnoruční podpisy</w:t>
      </w:r>
      <w:r>
        <w:rPr>
          <w:rFonts w:ascii="Calibri" w:hAnsi="Calibri" w:cs="Arial"/>
          <w:sz w:val="22"/>
          <w:szCs w:val="22"/>
        </w:rPr>
        <w:t>:</w:t>
      </w:r>
    </w:p>
    <w:p w:rsidR="00E5574F" w:rsidRDefault="00E5574F" w:rsidP="00E5574F">
      <w:pPr>
        <w:pStyle w:val="BodyText1"/>
        <w:jc w:val="center"/>
        <w:rPr>
          <w:i/>
        </w:rPr>
      </w:pPr>
    </w:p>
    <w:p w:rsidR="00E00669" w:rsidRDefault="00E00669" w:rsidP="00E5574F">
      <w:pPr>
        <w:pStyle w:val="BodyText1"/>
        <w:jc w:val="center"/>
        <w:rPr>
          <w:i/>
        </w:rPr>
      </w:pPr>
    </w:p>
    <w:p w:rsidR="00E00669" w:rsidRDefault="00E00669" w:rsidP="00E5574F">
      <w:pPr>
        <w:pStyle w:val="BodyText1"/>
        <w:jc w:val="center"/>
        <w:rPr>
          <w:i/>
        </w:rPr>
      </w:pPr>
    </w:p>
    <w:p w:rsidR="001F561F" w:rsidRDefault="001F561F">
      <w:pPr>
        <w:pStyle w:val="Zkladntext21"/>
        <w:ind w:left="0"/>
      </w:pPr>
      <w:r>
        <w:rPr>
          <w:b/>
        </w:rPr>
        <w:lastRenderedPageBreak/>
        <w:t>PODEPSÁNO</w:t>
      </w:r>
      <w:r>
        <w:t xml:space="preserve"> Smluvními stranami:</w:t>
      </w:r>
    </w:p>
    <w:p w:rsidR="00D97D19" w:rsidRPr="00680AB3" w:rsidRDefault="00D97D19" w:rsidP="00D97D19">
      <w:pPr>
        <w:pStyle w:val="Zkladntext21"/>
        <w:ind w:left="0"/>
        <w:rPr>
          <w:rFonts w:cs="Cambria"/>
        </w:rPr>
      </w:pPr>
      <w:r w:rsidRPr="00D97D19">
        <w:rPr>
          <w:rFonts w:cs="Cambria"/>
          <w:b/>
        </w:rPr>
        <w:t xml:space="preserve">ZA </w:t>
      </w:r>
      <w:r w:rsidR="00062C71">
        <w:rPr>
          <w:rFonts w:cs="Cambria"/>
          <w:b/>
        </w:rPr>
        <w:t>ZHOTOVITELE</w:t>
      </w:r>
      <w:r w:rsidR="00EC36A7">
        <w:rPr>
          <w:rFonts w:cs="Cambria"/>
          <w:b/>
        </w:rPr>
        <w:t xml:space="preserve"> </w:t>
      </w:r>
      <w:r w:rsidR="00680AB3">
        <w:rPr>
          <w:rFonts w:cs="Cambria"/>
        </w:rPr>
        <w:t xml:space="preserve">ESB </w:t>
      </w:r>
      <w:r w:rsidR="006319C6">
        <w:rPr>
          <w:rFonts w:cs="Cambria"/>
        </w:rPr>
        <w:t>Rozvaděče a.s.</w:t>
      </w:r>
    </w:p>
    <w:p w:rsidR="00D97D19" w:rsidRDefault="00D97D19" w:rsidP="00D97D19">
      <w:pPr>
        <w:pStyle w:val="Zkladntext21"/>
        <w:ind w:left="0"/>
        <w:rPr>
          <w:rFonts w:cs="Cambria"/>
        </w:rPr>
      </w:pPr>
    </w:p>
    <w:p w:rsidR="00D97D19" w:rsidRDefault="00D97D19" w:rsidP="00D97D19">
      <w:pPr>
        <w:pStyle w:val="Zkladntext21"/>
        <w:ind w:left="0"/>
        <w:rPr>
          <w:rFonts w:cs="Cambria"/>
        </w:rPr>
      </w:pPr>
    </w:p>
    <w:p w:rsidR="00D97D19" w:rsidRDefault="00E06776" w:rsidP="00AE5CE9">
      <w:pPr>
        <w:pStyle w:val="Zkladntext21"/>
        <w:ind w:left="0"/>
        <w:jc w:val="right"/>
        <w:rPr>
          <w:rFonts w:cs="Cambria"/>
        </w:rPr>
      </w:pPr>
      <w:r>
        <w:rPr>
          <w:rFonts w:cs="Cambria"/>
        </w:rPr>
        <w:t>________________________________________________</w:t>
      </w:r>
    </w:p>
    <w:p w:rsidR="006319C6" w:rsidRDefault="006319C6" w:rsidP="006319C6">
      <w:pPr>
        <w:pStyle w:val="SimpleL2"/>
        <w:tabs>
          <w:tab w:val="clear" w:pos="720"/>
        </w:tabs>
        <w:spacing w:after="0"/>
        <w:ind w:left="4320" w:firstLine="720"/>
      </w:pPr>
      <w:r>
        <w:t xml:space="preserve">Ing. Aloisem Kaňou, </w:t>
      </w:r>
    </w:p>
    <w:p w:rsidR="006319C6" w:rsidRPr="0021646F" w:rsidRDefault="006319C6" w:rsidP="006319C6">
      <w:pPr>
        <w:pStyle w:val="SimpleL2"/>
        <w:tabs>
          <w:tab w:val="clear" w:pos="720"/>
        </w:tabs>
        <w:spacing w:after="0"/>
        <w:ind w:left="4320" w:firstLine="720"/>
      </w:pPr>
      <w:r>
        <w:t xml:space="preserve">předsedou představenstva </w:t>
      </w:r>
    </w:p>
    <w:p w:rsidR="00680AB3" w:rsidRDefault="00680AB3" w:rsidP="00D97D19">
      <w:pPr>
        <w:pStyle w:val="Zkladntext21"/>
        <w:ind w:left="0"/>
        <w:rPr>
          <w:rFonts w:cs="Cambria"/>
          <w:b/>
        </w:rPr>
      </w:pPr>
    </w:p>
    <w:p w:rsidR="00D97D19" w:rsidRPr="006319C6" w:rsidRDefault="00D97D19" w:rsidP="00D97D19">
      <w:pPr>
        <w:pStyle w:val="Zkladntext21"/>
        <w:ind w:left="0"/>
        <w:rPr>
          <w:rFonts w:cs="Cambria"/>
        </w:rPr>
      </w:pPr>
      <w:r w:rsidRPr="00D97D19">
        <w:rPr>
          <w:rFonts w:cs="Cambria"/>
          <w:b/>
        </w:rPr>
        <w:t xml:space="preserve">ZA </w:t>
      </w:r>
      <w:r w:rsidR="00062C71">
        <w:rPr>
          <w:rFonts w:cs="Cambria"/>
          <w:b/>
        </w:rPr>
        <w:t>OBJEDNATELE</w:t>
      </w:r>
      <w:r w:rsidR="00EC36A7">
        <w:rPr>
          <w:rFonts w:cs="Cambria"/>
          <w:b/>
        </w:rPr>
        <w:t xml:space="preserve"> </w:t>
      </w:r>
      <w:r w:rsidR="00E00669">
        <w:rPr>
          <w:rFonts w:cs="Cambria"/>
        </w:rPr>
        <w:t>Vodohospodářská společnost ČERLINKA s.r.o.</w:t>
      </w:r>
    </w:p>
    <w:p w:rsidR="00D97D19" w:rsidRDefault="00D97D19" w:rsidP="00AE5CE9">
      <w:pPr>
        <w:pStyle w:val="Zkladntext21"/>
        <w:ind w:left="0"/>
        <w:jc w:val="right"/>
        <w:rPr>
          <w:rFonts w:cs="Cambria"/>
        </w:rPr>
      </w:pPr>
    </w:p>
    <w:p w:rsidR="00D97D19" w:rsidRDefault="00D97D19" w:rsidP="00AE5CE9">
      <w:pPr>
        <w:pStyle w:val="Zkladntext21"/>
        <w:ind w:left="0"/>
        <w:jc w:val="right"/>
        <w:rPr>
          <w:rFonts w:cs="Cambria"/>
        </w:rPr>
      </w:pPr>
    </w:p>
    <w:p w:rsidR="00E06776" w:rsidRDefault="00D97D19" w:rsidP="00AE5CE9">
      <w:pPr>
        <w:pStyle w:val="Zkladntext21"/>
        <w:ind w:left="0"/>
        <w:jc w:val="right"/>
        <w:rPr>
          <w:rFonts w:cs="Cambria"/>
        </w:rPr>
      </w:pPr>
      <w:r>
        <w:rPr>
          <w:rFonts w:cs="Cambria"/>
        </w:rPr>
        <w:t>________________________________________________</w:t>
      </w:r>
    </w:p>
    <w:p w:rsidR="00683E61" w:rsidRDefault="00EC36A7" w:rsidP="000915CD">
      <w:pPr>
        <w:suppressAutoHyphens w:val="0"/>
        <w:spacing w:after="0"/>
        <w:jc w:val="left"/>
      </w:pPr>
      <w:r>
        <w:rPr>
          <w:rFonts w:cs="Cambria"/>
        </w:rPr>
        <w:t xml:space="preserve">                                                                                            </w:t>
      </w:r>
      <w:r w:rsidR="00000F81">
        <w:rPr>
          <w:rFonts w:cs="Cambria"/>
        </w:rPr>
        <w:t xml:space="preserve">  </w:t>
      </w:r>
      <w:r w:rsidR="009E113A">
        <w:rPr>
          <w:rFonts w:cs="Cambria"/>
        </w:rPr>
        <w:tab/>
      </w:r>
      <w:r w:rsidR="009E113A">
        <w:t>Ing. Helena Stoupová</w:t>
      </w:r>
    </w:p>
    <w:p w:rsidR="009E113A" w:rsidRDefault="009E113A" w:rsidP="000915CD">
      <w:pPr>
        <w:suppressAutoHyphens w:val="0"/>
        <w:spacing w:after="0"/>
        <w:jc w:val="left"/>
        <w:rPr>
          <w:rFonts w:cs="Cambria"/>
        </w:rPr>
      </w:pPr>
      <w:r>
        <w:tab/>
      </w:r>
      <w:r>
        <w:tab/>
      </w:r>
      <w:r>
        <w:tab/>
      </w:r>
      <w:r>
        <w:tab/>
      </w:r>
      <w:r>
        <w:tab/>
      </w:r>
      <w:r>
        <w:tab/>
      </w:r>
      <w:r>
        <w:tab/>
        <w:t>Prokuristka</w:t>
      </w:r>
    </w:p>
    <w:p w:rsidR="00683E61" w:rsidRDefault="00683E61" w:rsidP="00683E61">
      <w:pPr>
        <w:suppressAutoHyphens w:val="0"/>
        <w:spacing w:after="0"/>
        <w:jc w:val="left"/>
        <w:rPr>
          <w:rFonts w:cs="Cambria"/>
        </w:rPr>
      </w:pPr>
    </w:p>
    <w:p w:rsidR="00683E61" w:rsidRDefault="00683E61" w:rsidP="00683E61">
      <w:pPr>
        <w:suppressAutoHyphens w:val="0"/>
        <w:spacing w:after="0"/>
        <w:jc w:val="left"/>
        <w:rPr>
          <w:rFonts w:cs="Cambria"/>
        </w:rPr>
      </w:pPr>
    </w:p>
    <w:p w:rsidR="000915CD" w:rsidRDefault="000915CD" w:rsidP="00683E61">
      <w:pPr>
        <w:suppressAutoHyphens w:val="0"/>
        <w:spacing w:after="0"/>
        <w:jc w:val="left"/>
      </w:pPr>
    </w:p>
    <w:p w:rsidR="000915CD" w:rsidRDefault="000915CD" w:rsidP="00683E61">
      <w:pPr>
        <w:suppressAutoHyphens w:val="0"/>
        <w:spacing w:after="0"/>
        <w:jc w:val="left"/>
      </w:pPr>
    </w:p>
    <w:p w:rsidR="000915CD" w:rsidRDefault="000915CD" w:rsidP="00683E61">
      <w:pPr>
        <w:suppressAutoHyphens w:val="0"/>
        <w:spacing w:after="0"/>
        <w:jc w:val="left"/>
      </w:pPr>
    </w:p>
    <w:p w:rsidR="000915CD" w:rsidRDefault="000915CD"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E00669" w:rsidRDefault="00E00669" w:rsidP="00683E61">
      <w:pPr>
        <w:suppressAutoHyphens w:val="0"/>
        <w:spacing w:after="0"/>
        <w:jc w:val="left"/>
      </w:pPr>
    </w:p>
    <w:p w:rsidR="000915CD" w:rsidRDefault="000915CD" w:rsidP="00683E61">
      <w:pPr>
        <w:suppressAutoHyphens w:val="0"/>
        <w:spacing w:after="0"/>
        <w:jc w:val="left"/>
      </w:pPr>
      <w:bookmarkStart w:id="1" w:name="_GoBack"/>
      <w:bookmarkEnd w:id="1"/>
    </w:p>
    <w:sectPr w:rsidR="000915CD" w:rsidSect="00F2391D">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27"/>
    </wne:keymap>
    <wne:keymap wne:kcmPrimary="0632">
      <wne:acd wne:acdName="acd28"/>
    </wne:keymap>
    <wne:keymap wne:kcmPrimary="0633">
      <wne:acd wne:acdName="acd29"/>
    </wne:keymap>
    <wne:keymap wne:kcmPrimary="0634">
      <wne:acd wne:acdName="acd30"/>
    </wne:keymap>
    <wne:keymap wne:kcmPrimary="0635">
      <wne:acd wne:acdName="acd31"/>
    </wne:keymap>
    <wne:keymap wne:kcmPrimary="0636">
      <wne:acd wne:acdName="acd32"/>
    </wne:keymap>
    <wne:keymap wne:kcmPrimary="0637">
      <wne:acd wne:acdName="acd33"/>
    </wne:keymap>
    <wne:keymap wne:kcmPrimary="0638">
      <wne:acd wne:acdName="acd34"/>
    </wne:keymap>
    <wne:keymap wne:kcmPrimary="0639">
      <wne:acd wne:acdName="acd3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cdName="acd20" wne:fciIndexBasedOn="0065"/>
    <wne:acd wne:acdName="acd21" wne:fciIndexBasedOn="0065"/>
    <wne:acd wne:acdName="acd22" wne:fciIndexBasedOn="0065"/>
    <wne:acd wne:acdName="acd23" wne:fciIndexBasedOn="0065"/>
    <wne:acd wne:acdName="acd24" wne:fciIndexBasedOn="0065"/>
    <wne:acd wne:acdName="acd25" wne:fciIndexBasedOn="0065"/>
    <wne:acd wne:acdName="acd26" wne:fciIndexBasedOn="0065"/>
    <wne:acd wne:argValue="AgBTAHQAYQBuAGQAYQByAGQAIABMADEA" wne:acdName="acd27" wne:fciIndexBasedOn="0065"/>
    <wne:acd wne:argValue="AgBTAHQAYQBuAGQAYQByAGQAIABMADIA" wne:acdName="acd28" wne:fciIndexBasedOn="0065"/>
    <wne:acd wne:argValue="AgBTAHQAYQBuAGQAYQByAGQAIABMADMA" wne:acdName="acd29" wne:fciIndexBasedOn="0065"/>
    <wne:acd wne:argValue="AgBTAHQAYQBuAGQAYQByAGQAIABMADQA" wne:acdName="acd30" wne:fciIndexBasedOn="0065"/>
    <wne:acd wne:argValue="AgBTAHQAYQBuAGQAYQByAGQAIABMADUA" wne:acdName="acd31" wne:fciIndexBasedOn="0065"/>
    <wne:acd wne:argValue="AgBTAHQAYQBuAGQAYQByAGQAIABMADYA" wne:acdName="acd32" wne:fciIndexBasedOn="0065"/>
    <wne:acd wne:argValue="AgBTAHQAYQBuAGQAYQByAGQAIABMADcA" wne:acdName="acd33" wne:fciIndexBasedOn="0065"/>
    <wne:acd wne:argValue="AgBTAHQAYQBuAGQAYQByAGQAIABMADgA" wne:acdName="acd34" wne:fciIndexBasedOn="0065"/>
    <wne:acd wne:argValue="AgBTAHQAYQBuAGQAYQByAGQAIABMADkA" wne:acdName="acd35"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B5C" w:rsidRDefault="00706B5C" w:rsidP="00701FB4">
      <w:pPr>
        <w:spacing w:after="0"/>
      </w:pPr>
      <w:r>
        <w:separator/>
      </w:r>
    </w:p>
  </w:endnote>
  <w:endnote w:type="continuationSeparator" w:id="0">
    <w:p w:rsidR="00706B5C" w:rsidRDefault="00706B5C" w:rsidP="00701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kzidenz-Grotesk Pro Light">
    <w:altName w:val="Akzidenz-Grotesk Pro Light"/>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AB3" w:rsidRDefault="00563775">
    <w:pPr>
      <w:pStyle w:val="Zpat"/>
      <w:jc w:val="center"/>
    </w:pPr>
    <w:r>
      <w:fldChar w:fldCharType="begin"/>
    </w:r>
    <w:r w:rsidR="00680AB3">
      <w:instrText>PAGE   \* MERGEFORMAT</w:instrText>
    </w:r>
    <w:r>
      <w:fldChar w:fldCharType="separate"/>
    </w:r>
    <w:r w:rsidR="00A83E80" w:rsidRPr="00A83E80">
      <w:rPr>
        <w:noProof/>
        <w:lang w:val="cs-CZ"/>
      </w:rPr>
      <w:t>8</w:t>
    </w:r>
    <w:r>
      <w:fldChar w:fldCharType="end"/>
    </w:r>
  </w:p>
  <w:p w:rsidR="00701FB4" w:rsidRDefault="00701F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91D" w:rsidRPr="005429AC" w:rsidRDefault="00F2391D" w:rsidP="006504D4">
    <w:pPr>
      <w:widowControl w:val="0"/>
      <w:overflowPunct w:val="0"/>
      <w:autoSpaceDE w:val="0"/>
      <w:autoSpaceDN w:val="0"/>
      <w:adjustRightInd w:val="0"/>
      <w:spacing w:after="0"/>
      <w:textAlignment w:val="baseline"/>
      <w:rPr>
        <w:color w:val="800000"/>
        <w:kern w:val="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B5C" w:rsidRDefault="00706B5C" w:rsidP="00701FB4">
      <w:pPr>
        <w:spacing w:after="0"/>
      </w:pPr>
      <w:r>
        <w:separator/>
      </w:r>
    </w:p>
  </w:footnote>
  <w:footnote w:type="continuationSeparator" w:id="0">
    <w:p w:rsidR="00706B5C" w:rsidRDefault="00706B5C" w:rsidP="00701F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B4" w:rsidRDefault="00701FB4" w:rsidP="00701FB4">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3C" w:rsidRDefault="008C1B3C">
    <w:pPr>
      <w:pStyle w:val="Zhlav"/>
    </w:pPr>
    <w:r>
      <w:t>EVIDENČNÍ</w:t>
    </w:r>
    <w:r w:rsidR="00EA7070">
      <w:t xml:space="preserve"> ČÍSLO SMLOUVY: 31/2018/550013</w:t>
    </w:r>
  </w:p>
  <w:p w:rsidR="008C1B3C" w:rsidRDefault="008C1B3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A22E828"/>
    <w:lvl w:ilvl="0">
      <w:start w:val="1"/>
      <w:numFmt w:val="decimal"/>
      <w:pStyle w:val="StandardL1"/>
      <w:lvlText w:val="%1."/>
      <w:lvlJc w:val="left"/>
      <w:pPr>
        <w:tabs>
          <w:tab w:val="num" w:pos="1004"/>
        </w:tabs>
        <w:ind w:left="1004"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1">
      <w:start w:val="1"/>
      <w:numFmt w:val="decimal"/>
      <w:pStyle w:val="StandardL2"/>
      <w:lvlText w:val="%1.%2"/>
      <w:lvlJc w:val="left"/>
      <w:pPr>
        <w:tabs>
          <w:tab w:val="num" w:pos="720"/>
        </w:tabs>
        <w:ind w:left="720"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2">
      <w:start w:val="1"/>
      <w:numFmt w:val="decimal"/>
      <w:pStyle w:val="StandardL3"/>
      <w:lvlText w:val="%1.%2.%3"/>
      <w:lvlJc w:val="left"/>
      <w:pPr>
        <w:tabs>
          <w:tab w:val="num" w:pos="1440"/>
        </w:tabs>
        <w:ind w:left="1440" w:hanging="720"/>
      </w:pPr>
      <w:rPr>
        <w:rFonts w:ascii="Cambria" w:hAnsi="Cambria" w:cs="Times New Roman" w:hint="default"/>
        <w:b w:val="0"/>
        <w:i w:val="0"/>
        <w:caps w:val="0"/>
        <w:smallCaps w:val="0"/>
        <w:strike w:val="0"/>
        <w:dstrike w:val="0"/>
        <w:vanish w:val="0"/>
        <w:color w:val="auto"/>
        <w:position w:val="0"/>
        <w:sz w:val="20"/>
        <w:u w:val="none"/>
        <w:vertAlign w:val="baseline"/>
      </w:rPr>
    </w:lvl>
    <w:lvl w:ilvl="3">
      <w:start w:val="1"/>
      <w:numFmt w:val="lowerLetter"/>
      <w:pStyle w:val="StandardL4"/>
      <w:lvlText w:val="(%4)"/>
      <w:lvlJc w:val="left"/>
      <w:pPr>
        <w:tabs>
          <w:tab w:val="num" w:pos="2160"/>
        </w:tabs>
        <w:ind w:left="2160"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4">
      <w:start w:val="1"/>
      <w:numFmt w:val="lowerRoman"/>
      <w:pStyle w:val="StandardL5"/>
      <w:lvlText w:val="(%5)"/>
      <w:lvlJc w:val="left"/>
      <w:pPr>
        <w:tabs>
          <w:tab w:val="num" w:pos="2880"/>
        </w:tabs>
        <w:ind w:left="2880"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6">
      <w:start w:val="1"/>
      <w:numFmt w:val="decimal"/>
      <w:pStyle w:val="StandardL7"/>
      <w:lvlText w:val="(%7)"/>
      <w:lvlJc w:val="left"/>
      <w:pPr>
        <w:tabs>
          <w:tab w:val="num" w:pos="4321"/>
        </w:tabs>
        <w:ind w:left="4321" w:hanging="721"/>
      </w:pPr>
      <w:rPr>
        <w:rFonts w:ascii="Times New Roman" w:hAnsi="Times New Roman" w:cs="Times New Roman"/>
        <w:b w:val="0"/>
        <w:i w:val="0"/>
        <w:caps w:val="0"/>
        <w:smallCaps w:val="0"/>
        <w:strike w:val="0"/>
        <w:dstrike w:val="0"/>
        <w:vanish w:val="0"/>
        <w:color w:val="auto"/>
        <w:position w:val="0"/>
        <w:sz w:val="24"/>
        <w:u w:val="none"/>
        <w:vertAlign w:val="baseline"/>
      </w:rPr>
    </w:lvl>
    <w:lvl w:ilvl="7">
      <w:start w:val="1"/>
      <w:numFmt w:val="lowerLetter"/>
      <w:pStyle w:val="StandardL8"/>
      <w:lvlText w:val="(%8)"/>
      <w:lvlJc w:val="left"/>
      <w:pPr>
        <w:tabs>
          <w:tab w:val="num" w:pos="1440"/>
        </w:tabs>
        <w:ind w:left="144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mallCaps w:val="0"/>
        <w:strike w:val="0"/>
        <w:dstrike w:val="0"/>
        <w:vanish w:val="0"/>
        <w:color w:val="auto"/>
        <w:position w:val="0"/>
        <w:sz w:val="24"/>
        <w:u w:val="none"/>
        <w:vertAlign w:val="baseline"/>
      </w:rPr>
    </w:lvl>
  </w:abstractNum>
  <w:abstractNum w:abstractNumId="1">
    <w:nsid w:val="00000002"/>
    <w:multiLevelType w:val="multilevel"/>
    <w:tmpl w:val="C3DEB4DE"/>
    <w:lvl w:ilvl="0">
      <w:start w:val="1"/>
      <w:numFmt w:val="decimal"/>
      <w:pStyle w:val="SimpleL9"/>
      <w:lvlText w:val="%1."/>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1">
      <w:start w:val="1"/>
      <w:numFmt w:val="decimal"/>
      <w:lvlText w:val="(%2)"/>
      <w:lvlJc w:val="left"/>
      <w:pPr>
        <w:tabs>
          <w:tab w:val="num" w:pos="720"/>
        </w:tabs>
        <w:ind w:left="720"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2">
      <w:start w:val="1"/>
      <w:numFmt w:val="upperLetter"/>
      <w:lvlText w:val="%3"/>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3">
      <w:start w:val="1"/>
      <w:numFmt w:val="upperLetter"/>
      <w:lvlText w:val="(%4)"/>
      <w:lvlJc w:val="left"/>
      <w:pPr>
        <w:tabs>
          <w:tab w:val="num" w:pos="720"/>
        </w:tabs>
        <w:ind w:left="720" w:hanging="720"/>
      </w:pPr>
      <w:rPr>
        <w:rFonts w:ascii="Cambria" w:hAnsi="Cambria" w:cs="Times New Roman" w:hint="default"/>
        <w:b w:val="0"/>
        <w:i w:val="0"/>
        <w:caps w:val="0"/>
        <w:smallCaps w:val="0"/>
        <w:strike w:val="0"/>
        <w:dstrike w:val="0"/>
        <w:vanish w:val="0"/>
        <w:color w:val="auto"/>
        <w:position w:val="0"/>
        <w:sz w:val="24"/>
        <w:u w:val="none"/>
        <w:vertAlign w:val="baseline"/>
      </w:rPr>
    </w:lvl>
    <w:lvl w:ilvl="4">
      <w:start w:val="1"/>
      <w:numFmt w:val="lowerLetter"/>
      <w:lvlText w:val="(%5)"/>
      <w:lvlJc w:val="left"/>
      <w:pPr>
        <w:tabs>
          <w:tab w:val="num" w:pos="1855"/>
        </w:tabs>
        <w:ind w:left="1855"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5">
      <w:start w:val="1"/>
      <w:numFmt w:val="upperRoman"/>
      <w:lvlText w:val="%6"/>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6">
      <w:start w:val="1"/>
      <w:numFmt w:val="lowerRoman"/>
      <w:lvlText w:val="(%7)"/>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abstractNum>
  <w:abstractNum w:abstractNumId="2">
    <w:nsid w:val="00000003"/>
    <w:multiLevelType w:val="multilevel"/>
    <w:tmpl w:val="00000003"/>
    <w:name w:val="WW8Num2"/>
    <w:lvl w:ilvl="0">
      <w:start w:val="1"/>
      <w:numFmt w:val="none"/>
      <w:pStyle w:val="DefinitionsL9"/>
      <w:suff w:val="nothing"/>
      <w:lvlText w:val=""/>
      <w:lvlJc w:val="left"/>
      <w:pPr>
        <w:tabs>
          <w:tab w:val="num" w:pos="0"/>
        </w:tabs>
        <w:ind w:left="720" w:firstLine="0"/>
      </w:pPr>
      <w:rPr>
        <w:rFonts w:ascii="Times New Roman" w:hAnsi="Times New Roman" w:cs="Times New Roman"/>
        <w:b w:val="0"/>
        <w:i w:val="0"/>
        <w:caps w:val="0"/>
        <w:smallCaps w:val="0"/>
        <w:strike w:val="0"/>
        <w:dstrike w:val="0"/>
        <w:vanish w:val="0"/>
        <w:color w:val="auto"/>
        <w:position w:val="0"/>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vanish w:val="0"/>
        <w:color w:val="auto"/>
        <w:position w:val="0"/>
        <w:sz w:val="24"/>
        <w:u w:val="none"/>
        <w:vertAlign w:val="baseline"/>
      </w:rPr>
    </w:lvl>
  </w:abstractNum>
  <w:abstractNum w:abstractNumId="3">
    <w:nsid w:val="00000004"/>
    <w:multiLevelType w:val="multilevel"/>
    <w:tmpl w:val="00000004"/>
    <w:name w:val="WW8Num6"/>
    <w:lvl w:ilvl="0">
      <w:start w:val="1"/>
      <w:numFmt w:val="decimal"/>
      <w:pStyle w:val="Schedule1L9"/>
      <w:suff w:val="nothing"/>
      <w:lvlText w:val="Schedule %1"/>
      <w:lvlJc w:val="left"/>
      <w:pPr>
        <w:tabs>
          <w:tab w:val="num" w:pos="0"/>
        </w:tabs>
        <w:ind w:left="0" w:firstLine="0"/>
      </w:pPr>
      <w:rPr>
        <w:rFonts w:ascii="Times New Roman" w:hAnsi="Times New Roman" w:cs="Times New Roman"/>
        <w:b/>
        <w:i w:val="0"/>
        <w:caps/>
        <w:strike w:val="0"/>
        <w:dstrike w:val="0"/>
        <w:vanish w:val="0"/>
        <w:color w:val="auto"/>
        <w:position w:val="0"/>
        <w:sz w:val="24"/>
        <w:u w:val="none"/>
        <w:vertAlign w:val="baseline"/>
      </w:rPr>
    </w:lvl>
    <w:lvl w:ilvl="1">
      <w:start w:val="1"/>
      <w:numFmt w:val="upperLetter"/>
      <w:suff w:val="nothing"/>
      <w:lvlText w:val="Part %2"/>
      <w:lvlJc w:val="left"/>
      <w:pPr>
        <w:tabs>
          <w:tab w:val="num" w:pos="0"/>
        </w:tabs>
        <w:ind w:left="0" w:firstLine="0"/>
      </w:pPr>
      <w:rPr>
        <w:rFonts w:ascii="Times New Roman" w:hAnsi="Times New Roman" w:cs="Times New Roman"/>
        <w:b/>
        <w:i w:val="0"/>
        <w:caps/>
        <w:strike w:val="0"/>
        <w:dstrike w:val="0"/>
        <w:vanish w:val="0"/>
        <w:color w:val="000000"/>
        <w:position w:val="0"/>
        <w:sz w:val="24"/>
        <w:u w:val="none"/>
        <w:vertAlign w:val="baseline"/>
      </w:rPr>
    </w:lvl>
    <w:lvl w:ilvl="2">
      <w:start w:val="1"/>
      <w:numFmt w:val="decimal"/>
      <w:lvlText w:val="%3."/>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3">
      <w:start w:val="1"/>
      <w:numFmt w:val="decimal"/>
      <w:lvlText w:val="%3.%4"/>
      <w:lvlJc w:val="left"/>
      <w:pPr>
        <w:tabs>
          <w:tab w:val="num" w:pos="720"/>
        </w:tabs>
        <w:ind w:left="72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4">
      <w:start w:val="1"/>
      <w:numFmt w:val="decimal"/>
      <w:lvlText w:val="%3.%4.%5"/>
      <w:lvlJc w:val="left"/>
      <w:pPr>
        <w:tabs>
          <w:tab w:val="num" w:pos="1440"/>
        </w:tabs>
        <w:ind w:left="1440" w:hanging="720"/>
      </w:pPr>
      <w:rPr>
        <w:rFonts w:ascii="Times New Roman" w:hAnsi="Times New Roman" w:cs="Times New Roman"/>
        <w:b w:val="0"/>
        <w:i w:val="0"/>
        <w:caps w:val="0"/>
        <w:smallCaps w:val="0"/>
        <w:strike w:val="0"/>
        <w:dstrike w:val="0"/>
        <w:vanish w:val="0"/>
        <w:color w:val="auto"/>
        <w:position w:val="0"/>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mallCaps w:val="0"/>
        <w:strike w:val="0"/>
        <w:dstrike w:val="0"/>
        <w:vanish w:val="0"/>
        <w:color w:val="auto"/>
        <w:position w:val="0"/>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mallCaps w:val="0"/>
        <w:strike w:val="0"/>
        <w:dstrike w:val="0"/>
        <w:vanish w:val="0"/>
        <w:color w:val="auto"/>
        <w:position w:val="0"/>
        <w:sz w:val="24"/>
        <w:u w:val="none"/>
        <w:vertAlign w:val="baseline"/>
      </w:rPr>
    </w:lvl>
  </w:abstractNum>
  <w:abstractNum w:abstractNumId="4">
    <w:nsid w:val="12464D6D"/>
    <w:multiLevelType w:val="multilevel"/>
    <w:tmpl w:val="2E6EB27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141C1F"/>
    <w:multiLevelType w:val="singleLevel"/>
    <w:tmpl w:val="FCF6290C"/>
    <w:lvl w:ilvl="0">
      <w:start w:val="9"/>
      <w:numFmt w:val="bullet"/>
      <w:lvlText w:val="-"/>
      <w:lvlJc w:val="left"/>
      <w:pPr>
        <w:tabs>
          <w:tab w:val="num" w:pos="900"/>
        </w:tabs>
        <w:ind w:left="900" w:hanging="360"/>
      </w:pPr>
      <w:rPr>
        <w:rFonts w:hint="default"/>
      </w:rPr>
    </w:lvl>
  </w:abstractNum>
  <w:abstractNum w:abstractNumId="6">
    <w:nsid w:val="22CF1E02"/>
    <w:multiLevelType w:val="hybridMultilevel"/>
    <w:tmpl w:val="D2D6F070"/>
    <w:lvl w:ilvl="0" w:tplc="52F87374">
      <w:start w:val="82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4F8901DA"/>
    <w:multiLevelType w:val="hybridMultilevel"/>
    <w:tmpl w:val="29564E54"/>
    <w:lvl w:ilvl="0" w:tplc="8B50FBFA">
      <w:numFmt w:val="bullet"/>
      <w:lvlText w:val="-"/>
      <w:lvlJc w:val="left"/>
      <w:pPr>
        <w:ind w:left="720" w:hanging="360"/>
      </w:pPr>
      <w:rPr>
        <w:rFonts w:ascii="ArialMT" w:eastAsia="Calibri" w:hAnsi="ArialMT" w:cs="ArialMT"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5C7C473A"/>
    <w:multiLevelType w:val="multilevel"/>
    <w:tmpl w:val="755021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61F71F2"/>
    <w:multiLevelType w:val="hybridMultilevel"/>
    <w:tmpl w:val="06DECCFA"/>
    <w:name w:val="Nadpis"/>
    <w:lvl w:ilvl="0" w:tplc="48B26BEC">
      <w:start w:val="1"/>
      <w:numFmt w:val="decimal"/>
      <w:lvlText w:val="%1."/>
      <w:lvlJc w:val="left"/>
      <w:pPr>
        <w:tabs>
          <w:tab w:val="num" w:pos="425"/>
        </w:tabs>
        <w:ind w:left="425" w:hanging="425"/>
      </w:pPr>
      <w:rPr>
        <w:b w:val="0"/>
      </w:rPr>
    </w:lvl>
    <w:lvl w:ilvl="1" w:tplc="D84EB302">
      <w:start w:val="2"/>
      <w:numFmt w:val="decimal"/>
      <w:lvlText w:val="%2."/>
      <w:lvlJc w:val="left"/>
      <w:pPr>
        <w:tabs>
          <w:tab w:val="num" w:pos="425"/>
        </w:tabs>
        <w:ind w:left="425" w:hanging="425"/>
      </w:pPr>
      <w:rPr>
        <w:b w:val="0"/>
      </w:rPr>
    </w:lvl>
    <w:lvl w:ilvl="2" w:tplc="F20422A8">
      <w:start w:val="1"/>
      <w:numFmt w:val="lowerRoman"/>
      <w:lvlText w:val="%3."/>
      <w:lvlJc w:val="right"/>
      <w:pPr>
        <w:tabs>
          <w:tab w:val="num" w:pos="2160"/>
        </w:tabs>
        <w:ind w:left="2160" w:hanging="180"/>
      </w:pPr>
    </w:lvl>
    <w:lvl w:ilvl="3" w:tplc="004239CA">
      <w:start w:val="1"/>
      <w:numFmt w:val="decimal"/>
      <w:lvlText w:val="%4."/>
      <w:lvlJc w:val="left"/>
      <w:pPr>
        <w:tabs>
          <w:tab w:val="num" w:pos="2880"/>
        </w:tabs>
        <w:ind w:left="2880" w:hanging="360"/>
      </w:pPr>
    </w:lvl>
    <w:lvl w:ilvl="4" w:tplc="8886216E">
      <w:start w:val="1"/>
      <w:numFmt w:val="lowerLetter"/>
      <w:lvlText w:val="%5."/>
      <w:lvlJc w:val="left"/>
      <w:pPr>
        <w:tabs>
          <w:tab w:val="num" w:pos="3600"/>
        </w:tabs>
        <w:ind w:left="3600" w:hanging="360"/>
      </w:pPr>
    </w:lvl>
    <w:lvl w:ilvl="5" w:tplc="E3E44D20">
      <w:start w:val="1"/>
      <w:numFmt w:val="lowerRoman"/>
      <w:lvlText w:val="%6."/>
      <w:lvlJc w:val="right"/>
      <w:pPr>
        <w:tabs>
          <w:tab w:val="num" w:pos="4320"/>
        </w:tabs>
        <w:ind w:left="4320" w:hanging="180"/>
      </w:pPr>
    </w:lvl>
    <w:lvl w:ilvl="6" w:tplc="5E289B86">
      <w:start w:val="1"/>
      <w:numFmt w:val="decimal"/>
      <w:lvlText w:val="%7."/>
      <w:lvlJc w:val="left"/>
      <w:pPr>
        <w:tabs>
          <w:tab w:val="num" w:pos="5040"/>
        </w:tabs>
        <w:ind w:left="5040" w:hanging="360"/>
      </w:pPr>
    </w:lvl>
    <w:lvl w:ilvl="7" w:tplc="060098C0">
      <w:start w:val="1"/>
      <w:numFmt w:val="lowerLetter"/>
      <w:lvlText w:val="%8."/>
      <w:lvlJc w:val="left"/>
      <w:pPr>
        <w:tabs>
          <w:tab w:val="num" w:pos="5760"/>
        </w:tabs>
        <w:ind w:left="5760" w:hanging="360"/>
      </w:pPr>
    </w:lvl>
    <w:lvl w:ilvl="8" w:tplc="68E240E2">
      <w:start w:val="1"/>
      <w:numFmt w:val="lowerRoman"/>
      <w:lvlText w:val="%9."/>
      <w:lvlJc w:val="right"/>
      <w:pPr>
        <w:tabs>
          <w:tab w:val="num" w:pos="6480"/>
        </w:tabs>
        <w:ind w:left="6480" w:hanging="180"/>
      </w:pPr>
    </w:lvl>
  </w:abstractNum>
  <w:abstractNum w:abstractNumId="10">
    <w:nsid w:val="6DCA1ED0"/>
    <w:multiLevelType w:val="hybridMultilevel"/>
    <w:tmpl w:val="F83E1924"/>
    <w:name w:val="Standard"/>
    <w:lvl w:ilvl="0" w:tplc="F942EE9C">
      <w:start w:val="1"/>
      <w:numFmt w:val="lowerLetter"/>
      <w:lvlText w:val="%1)"/>
      <w:lvlJc w:val="left"/>
      <w:pPr>
        <w:tabs>
          <w:tab w:val="num" w:pos="709"/>
        </w:tabs>
        <w:ind w:left="709" w:hanging="425"/>
      </w:pPr>
      <w:rPr>
        <w:b w:val="0"/>
      </w:rPr>
    </w:lvl>
    <w:lvl w:ilvl="1" w:tplc="7BF2509E">
      <w:start w:val="1"/>
      <w:numFmt w:val="lowerLetter"/>
      <w:lvlText w:val="%2."/>
      <w:lvlJc w:val="left"/>
      <w:pPr>
        <w:tabs>
          <w:tab w:val="num" w:pos="1440"/>
        </w:tabs>
        <w:ind w:left="1440" w:hanging="360"/>
      </w:pPr>
    </w:lvl>
    <w:lvl w:ilvl="2" w:tplc="318E7C4A">
      <w:start w:val="1"/>
      <w:numFmt w:val="lowerRoman"/>
      <w:lvlText w:val="%3."/>
      <w:lvlJc w:val="right"/>
      <w:pPr>
        <w:tabs>
          <w:tab w:val="num" w:pos="2160"/>
        </w:tabs>
        <w:ind w:left="2160" w:hanging="180"/>
      </w:pPr>
    </w:lvl>
    <w:lvl w:ilvl="3" w:tplc="A8DC6D64">
      <w:start w:val="1"/>
      <w:numFmt w:val="decimal"/>
      <w:lvlText w:val="%4."/>
      <w:lvlJc w:val="left"/>
      <w:pPr>
        <w:tabs>
          <w:tab w:val="num" w:pos="2880"/>
        </w:tabs>
        <w:ind w:left="2880" w:hanging="360"/>
      </w:pPr>
    </w:lvl>
    <w:lvl w:ilvl="4" w:tplc="FE8843E0">
      <w:start w:val="1"/>
      <w:numFmt w:val="lowerLetter"/>
      <w:lvlText w:val="%5."/>
      <w:lvlJc w:val="left"/>
      <w:pPr>
        <w:tabs>
          <w:tab w:val="num" w:pos="3600"/>
        </w:tabs>
        <w:ind w:left="3600" w:hanging="360"/>
      </w:pPr>
    </w:lvl>
    <w:lvl w:ilvl="5" w:tplc="7A822F88">
      <w:start w:val="1"/>
      <w:numFmt w:val="lowerRoman"/>
      <w:lvlText w:val="%6."/>
      <w:lvlJc w:val="right"/>
      <w:pPr>
        <w:tabs>
          <w:tab w:val="num" w:pos="4320"/>
        </w:tabs>
        <w:ind w:left="4320" w:hanging="180"/>
      </w:pPr>
    </w:lvl>
    <w:lvl w:ilvl="6" w:tplc="DBE0D890">
      <w:start w:val="1"/>
      <w:numFmt w:val="decimal"/>
      <w:lvlText w:val="%7."/>
      <w:lvlJc w:val="left"/>
      <w:pPr>
        <w:tabs>
          <w:tab w:val="num" w:pos="5040"/>
        </w:tabs>
        <w:ind w:left="5040" w:hanging="360"/>
      </w:pPr>
    </w:lvl>
    <w:lvl w:ilvl="7" w:tplc="987E89B8">
      <w:start w:val="1"/>
      <w:numFmt w:val="lowerLetter"/>
      <w:lvlText w:val="%8."/>
      <w:lvlJc w:val="left"/>
      <w:pPr>
        <w:tabs>
          <w:tab w:val="num" w:pos="5760"/>
        </w:tabs>
        <w:ind w:left="5760" w:hanging="360"/>
      </w:pPr>
    </w:lvl>
    <w:lvl w:ilvl="8" w:tplc="CAF80CAA">
      <w:start w:val="1"/>
      <w:numFmt w:val="lowerRoman"/>
      <w:lvlText w:val="%9."/>
      <w:lvlJc w:val="right"/>
      <w:pPr>
        <w:tabs>
          <w:tab w:val="num" w:pos="6480"/>
        </w:tabs>
        <w:ind w:left="6480" w:hanging="180"/>
      </w:pPr>
    </w:lvl>
  </w:abstractNum>
  <w:abstractNum w:abstractNumId="11">
    <w:nsid w:val="70467E00"/>
    <w:multiLevelType w:val="multilevel"/>
    <w:tmpl w:val="35EAB9AA"/>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4221D6C"/>
    <w:multiLevelType w:val="hybridMultilevel"/>
    <w:tmpl w:val="62CCAC28"/>
    <w:lvl w:ilvl="0" w:tplc="1E526EFE">
      <w:numFmt w:val="bullet"/>
      <w:lvlText w:val="-"/>
      <w:lvlJc w:val="left"/>
      <w:pPr>
        <w:ind w:left="1080" w:hanging="360"/>
      </w:pPr>
      <w:rPr>
        <w:rFonts w:ascii="Cambria" w:eastAsia="Times New Roman" w:hAnsi="Cambri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74B106DB"/>
    <w:multiLevelType w:val="multilevel"/>
    <w:tmpl w:val="674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8"/>
  </w:num>
  <w:num w:numId="6">
    <w:abstractNumId w:val="11"/>
  </w:num>
  <w:num w:numId="7">
    <w:abstractNumId w:val="13"/>
  </w:num>
  <w:num w:numId="8">
    <w:abstractNumId w:val="5"/>
  </w:num>
  <w:num w:numId="9">
    <w:abstractNumId w:val="4"/>
  </w:num>
  <w:num w:numId="10">
    <w:abstractNumId w:val="12"/>
  </w:num>
  <w:num w:numId="11">
    <w:abstractNumId w:val="6"/>
  </w:num>
  <w:num w:numId="12">
    <w:abstractNumId w:val="7"/>
  </w:num>
  <w:num w:numId="13">
    <w:abstractNumId w:val="0"/>
    <w:lvlOverride w:ilvl="0">
      <w:startOverride w:val="10"/>
    </w:lvlOverride>
    <w:lvlOverride w:ilvl="1">
      <w:startOverride w:val="5"/>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44"/>
    <w:rsid w:val="00000F81"/>
    <w:rsid w:val="00001047"/>
    <w:rsid w:val="00002F04"/>
    <w:rsid w:val="00017C35"/>
    <w:rsid w:val="00022212"/>
    <w:rsid w:val="00041358"/>
    <w:rsid w:val="00062C71"/>
    <w:rsid w:val="00076CD1"/>
    <w:rsid w:val="000915CD"/>
    <w:rsid w:val="000D27D7"/>
    <w:rsid w:val="00101488"/>
    <w:rsid w:val="001160CA"/>
    <w:rsid w:val="00136007"/>
    <w:rsid w:val="001418FC"/>
    <w:rsid w:val="001609A8"/>
    <w:rsid w:val="00162357"/>
    <w:rsid w:val="0017265B"/>
    <w:rsid w:val="00172CD3"/>
    <w:rsid w:val="00185005"/>
    <w:rsid w:val="001B02B9"/>
    <w:rsid w:val="001C28C0"/>
    <w:rsid w:val="001C4410"/>
    <w:rsid w:val="001C6062"/>
    <w:rsid w:val="001E72B5"/>
    <w:rsid w:val="001F561F"/>
    <w:rsid w:val="001F5644"/>
    <w:rsid w:val="001F5F87"/>
    <w:rsid w:val="00203C04"/>
    <w:rsid w:val="002054D1"/>
    <w:rsid w:val="00210992"/>
    <w:rsid w:val="0021646F"/>
    <w:rsid w:val="0023380F"/>
    <w:rsid w:val="00242A27"/>
    <w:rsid w:val="00293528"/>
    <w:rsid w:val="002A4ACC"/>
    <w:rsid w:val="002B3C40"/>
    <w:rsid w:val="002D0818"/>
    <w:rsid w:val="002D1763"/>
    <w:rsid w:val="002D2CBB"/>
    <w:rsid w:val="002D6896"/>
    <w:rsid w:val="002E27F5"/>
    <w:rsid w:val="002E57B1"/>
    <w:rsid w:val="002F5492"/>
    <w:rsid w:val="00324BE7"/>
    <w:rsid w:val="00327C14"/>
    <w:rsid w:val="00330768"/>
    <w:rsid w:val="00362169"/>
    <w:rsid w:val="00364837"/>
    <w:rsid w:val="00367C47"/>
    <w:rsid w:val="00387F90"/>
    <w:rsid w:val="0039594D"/>
    <w:rsid w:val="003C1D42"/>
    <w:rsid w:val="003C3610"/>
    <w:rsid w:val="003D1B07"/>
    <w:rsid w:val="003E05FB"/>
    <w:rsid w:val="003F1F84"/>
    <w:rsid w:val="003F6850"/>
    <w:rsid w:val="00404F58"/>
    <w:rsid w:val="0042041B"/>
    <w:rsid w:val="004315BE"/>
    <w:rsid w:val="00435F5F"/>
    <w:rsid w:val="00437CB0"/>
    <w:rsid w:val="004726CA"/>
    <w:rsid w:val="00483AC2"/>
    <w:rsid w:val="004955A3"/>
    <w:rsid w:val="00510370"/>
    <w:rsid w:val="00537DCE"/>
    <w:rsid w:val="0054167F"/>
    <w:rsid w:val="00545849"/>
    <w:rsid w:val="00560E97"/>
    <w:rsid w:val="00563775"/>
    <w:rsid w:val="005744D4"/>
    <w:rsid w:val="0058212D"/>
    <w:rsid w:val="005B5034"/>
    <w:rsid w:val="005E2700"/>
    <w:rsid w:val="005E679D"/>
    <w:rsid w:val="006319C6"/>
    <w:rsid w:val="006504D4"/>
    <w:rsid w:val="00674D5F"/>
    <w:rsid w:val="00680AB3"/>
    <w:rsid w:val="00683E61"/>
    <w:rsid w:val="00693CD2"/>
    <w:rsid w:val="006962D1"/>
    <w:rsid w:val="006A10A5"/>
    <w:rsid w:val="006A3E6B"/>
    <w:rsid w:val="006B139E"/>
    <w:rsid w:val="006B3EEE"/>
    <w:rsid w:val="006C4DD3"/>
    <w:rsid w:val="006E5268"/>
    <w:rsid w:val="006F47F6"/>
    <w:rsid w:val="00701963"/>
    <w:rsid w:val="00701FB4"/>
    <w:rsid w:val="007055B5"/>
    <w:rsid w:val="007057E4"/>
    <w:rsid w:val="00705CF3"/>
    <w:rsid w:val="00706B5C"/>
    <w:rsid w:val="00717BAE"/>
    <w:rsid w:val="00720522"/>
    <w:rsid w:val="007321CF"/>
    <w:rsid w:val="007425E5"/>
    <w:rsid w:val="00753AB8"/>
    <w:rsid w:val="007545AD"/>
    <w:rsid w:val="0075505F"/>
    <w:rsid w:val="00757FA4"/>
    <w:rsid w:val="00764356"/>
    <w:rsid w:val="0077322B"/>
    <w:rsid w:val="00782D8D"/>
    <w:rsid w:val="0078634B"/>
    <w:rsid w:val="00796444"/>
    <w:rsid w:val="00797F31"/>
    <w:rsid w:val="007B6E91"/>
    <w:rsid w:val="007C3653"/>
    <w:rsid w:val="007D34AD"/>
    <w:rsid w:val="007F5BA6"/>
    <w:rsid w:val="0080498E"/>
    <w:rsid w:val="008078F5"/>
    <w:rsid w:val="00843A6E"/>
    <w:rsid w:val="00866E43"/>
    <w:rsid w:val="008A1C52"/>
    <w:rsid w:val="008A529C"/>
    <w:rsid w:val="008C1B3C"/>
    <w:rsid w:val="008C7D18"/>
    <w:rsid w:val="008F2E99"/>
    <w:rsid w:val="00911112"/>
    <w:rsid w:val="00911D3E"/>
    <w:rsid w:val="009122E3"/>
    <w:rsid w:val="00971123"/>
    <w:rsid w:val="0098197A"/>
    <w:rsid w:val="00984550"/>
    <w:rsid w:val="00992489"/>
    <w:rsid w:val="00996199"/>
    <w:rsid w:val="009A2DBE"/>
    <w:rsid w:val="009A3780"/>
    <w:rsid w:val="009A7CF7"/>
    <w:rsid w:val="009C0A28"/>
    <w:rsid w:val="009D117E"/>
    <w:rsid w:val="009E113A"/>
    <w:rsid w:val="00A027E7"/>
    <w:rsid w:val="00A0746B"/>
    <w:rsid w:val="00A478C3"/>
    <w:rsid w:val="00A54DE8"/>
    <w:rsid w:val="00A67556"/>
    <w:rsid w:val="00A83E80"/>
    <w:rsid w:val="00A909A4"/>
    <w:rsid w:val="00AA2E60"/>
    <w:rsid w:val="00AB570F"/>
    <w:rsid w:val="00AB6197"/>
    <w:rsid w:val="00AD7FE8"/>
    <w:rsid w:val="00AE5CE9"/>
    <w:rsid w:val="00AE6D09"/>
    <w:rsid w:val="00AF7A69"/>
    <w:rsid w:val="00B0084B"/>
    <w:rsid w:val="00B1132A"/>
    <w:rsid w:val="00B40B9D"/>
    <w:rsid w:val="00B44546"/>
    <w:rsid w:val="00B52C12"/>
    <w:rsid w:val="00B5531A"/>
    <w:rsid w:val="00B61BA7"/>
    <w:rsid w:val="00B623FC"/>
    <w:rsid w:val="00B62E56"/>
    <w:rsid w:val="00B7255A"/>
    <w:rsid w:val="00B758F4"/>
    <w:rsid w:val="00B75FAD"/>
    <w:rsid w:val="00B92D5D"/>
    <w:rsid w:val="00B9462D"/>
    <w:rsid w:val="00B962CC"/>
    <w:rsid w:val="00BA1A1F"/>
    <w:rsid w:val="00BB6BEB"/>
    <w:rsid w:val="00BC6E2B"/>
    <w:rsid w:val="00BF504F"/>
    <w:rsid w:val="00C123D9"/>
    <w:rsid w:val="00C14E5E"/>
    <w:rsid w:val="00C209C1"/>
    <w:rsid w:val="00C408B0"/>
    <w:rsid w:val="00C4127A"/>
    <w:rsid w:val="00C43B07"/>
    <w:rsid w:val="00C54FC3"/>
    <w:rsid w:val="00C6521F"/>
    <w:rsid w:val="00C734F2"/>
    <w:rsid w:val="00C96A98"/>
    <w:rsid w:val="00CB2F62"/>
    <w:rsid w:val="00CC165A"/>
    <w:rsid w:val="00CD67D5"/>
    <w:rsid w:val="00D26770"/>
    <w:rsid w:val="00D32319"/>
    <w:rsid w:val="00D46117"/>
    <w:rsid w:val="00D52310"/>
    <w:rsid w:val="00D61ABF"/>
    <w:rsid w:val="00D710F1"/>
    <w:rsid w:val="00D85429"/>
    <w:rsid w:val="00D97D19"/>
    <w:rsid w:val="00DB5431"/>
    <w:rsid w:val="00DD0D53"/>
    <w:rsid w:val="00DD51A1"/>
    <w:rsid w:val="00DF0710"/>
    <w:rsid w:val="00DF1545"/>
    <w:rsid w:val="00DF5792"/>
    <w:rsid w:val="00E0014A"/>
    <w:rsid w:val="00E00669"/>
    <w:rsid w:val="00E06776"/>
    <w:rsid w:val="00E311FD"/>
    <w:rsid w:val="00E34A79"/>
    <w:rsid w:val="00E36826"/>
    <w:rsid w:val="00E41577"/>
    <w:rsid w:val="00E44D75"/>
    <w:rsid w:val="00E5574F"/>
    <w:rsid w:val="00E65523"/>
    <w:rsid w:val="00E822F6"/>
    <w:rsid w:val="00E84B3F"/>
    <w:rsid w:val="00E84DE0"/>
    <w:rsid w:val="00E870FA"/>
    <w:rsid w:val="00E904CE"/>
    <w:rsid w:val="00EA7070"/>
    <w:rsid w:val="00EB790A"/>
    <w:rsid w:val="00EC36A7"/>
    <w:rsid w:val="00EF43AC"/>
    <w:rsid w:val="00F11BFB"/>
    <w:rsid w:val="00F121B8"/>
    <w:rsid w:val="00F16056"/>
    <w:rsid w:val="00F2391D"/>
    <w:rsid w:val="00F27B8A"/>
    <w:rsid w:val="00F35E1D"/>
    <w:rsid w:val="00F40314"/>
    <w:rsid w:val="00F63A1E"/>
    <w:rsid w:val="00F70AC6"/>
    <w:rsid w:val="00F7780C"/>
    <w:rsid w:val="00F93940"/>
    <w:rsid w:val="00F952CE"/>
    <w:rsid w:val="00FA2961"/>
    <w:rsid w:val="00FB22F2"/>
    <w:rsid w:val="00FC196C"/>
    <w:rsid w:val="00FC665C"/>
    <w:rsid w:val="00FD4965"/>
    <w:rsid w:val="00FD65DA"/>
    <w:rsid w:val="00FF0F4E"/>
    <w:rsid w:val="00FF5A8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ACC"/>
    <w:pPr>
      <w:suppressAutoHyphens/>
      <w:spacing w:after="240"/>
      <w:jc w:val="both"/>
    </w:pPr>
    <w:rPr>
      <w:sz w:val="24"/>
      <w:szCs w:val="24"/>
    </w:rPr>
  </w:style>
  <w:style w:type="paragraph" w:styleId="Nadpis1">
    <w:name w:val="heading 1"/>
    <w:basedOn w:val="Normln"/>
    <w:next w:val="Zkladntext"/>
    <w:qFormat/>
    <w:rsid w:val="002A4ACC"/>
    <w:pPr>
      <w:outlineLvl w:val="0"/>
    </w:pPr>
  </w:style>
  <w:style w:type="paragraph" w:styleId="Nadpis2">
    <w:name w:val="heading 2"/>
    <w:basedOn w:val="Normln"/>
    <w:next w:val="Zkladntext"/>
    <w:qFormat/>
    <w:rsid w:val="002A4ACC"/>
    <w:pPr>
      <w:outlineLvl w:val="1"/>
    </w:pPr>
  </w:style>
  <w:style w:type="paragraph" w:styleId="Nadpis3">
    <w:name w:val="heading 3"/>
    <w:basedOn w:val="Nadpis2"/>
    <w:next w:val="Zkladntext"/>
    <w:qFormat/>
    <w:rsid w:val="002A4ACC"/>
    <w:pPr>
      <w:outlineLvl w:val="2"/>
    </w:pPr>
  </w:style>
  <w:style w:type="paragraph" w:styleId="Nadpis4">
    <w:name w:val="heading 4"/>
    <w:basedOn w:val="Normln"/>
    <w:next w:val="Zkladntext"/>
    <w:qFormat/>
    <w:rsid w:val="002A4ACC"/>
    <w:pPr>
      <w:outlineLvl w:val="3"/>
    </w:pPr>
  </w:style>
  <w:style w:type="paragraph" w:styleId="Nadpis5">
    <w:name w:val="heading 5"/>
    <w:basedOn w:val="Normln"/>
    <w:next w:val="Zkladntext"/>
    <w:qFormat/>
    <w:rsid w:val="002A4ACC"/>
    <w:pPr>
      <w:outlineLvl w:val="4"/>
    </w:pPr>
  </w:style>
  <w:style w:type="paragraph" w:styleId="Nadpis6">
    <w:name w:val="heading 6"/>
    <w:basedOn w:val="Normln"/>
    <w:next w:val="Zkladntext"/>
    <w:qFormat/>
    <w:rsid w:val="002A4ACC"/>
    <w:pPr>
      <w:outlineLvl w:val="5"/>
    </w:pPr>
  </w:style>
  <w:style w:type="paragraph" w:styleId="Nadpis7">
    <w:name w:val="heading 7"/>
    <w:basedOn w:val="Normln"/>
    <w:next w:val="Zkladntext"/>
    <w:qFormat/>
    <w:rsid w:val="002A4ACC"/>
    <w:pPr>
      <w:outlineLvl w:val="6"/>
    </w:pPr>
  </w:style>
  <w:style w:type="paragraph" w:styleId="Nadpis8">
    <w:name w:val="heading 8"/>
    <w:basedOn w:val="Normln"/>
    <w:next w:val="Zkladntext"/>
    <w:qFormat/>
    <w:rsid w:val="002A4ACC"/>
    <w:pPr>
      <w:outlineLvl w:val="7"/>
    </w:pPr>
  </w:style>
  <w:style w:type="paragraph" w:styleId="Nadpis9">
    <w:name w:val="heading 9"/>
    <w:basedOn w:val="Normln"/>
    <w:next w:val="Zkladntext"/>
    <w:qFormat/>
    <w:rsid w:val="002A4ACC"/>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A4ACC"/>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2z0">
    <w:name w:val="WW8Num2z0"/>
    <w:rsid w:val="002A4ACC"/>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3z0">
    <w:name w:val="WW8Num3z0"/>
    <w:rsid w:val="002A4ACC"/>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3z2">
    <w:name w:val="WW8Num3z2"/>
    <w:rsid w:val="002A4ACC"/>
    <w:rPr>
      <w:rFonts w:ascii="Times New Roman" w:hAnsi="Times New Roman" w:cs="Times New Roman"/>
      <w:b w:val="0"/>
      <w:i w:val="0"/>
      <w:caps w:val="0"/>
      <w:smallCaps w:val="0"/>
      <w:strike w:val="0"/>
      <w:dstrike w:val="0"/>
      <w:vanish w:val="0"/>
      <w:color w:val="auto"/>
      <w:position w:val="0"/>
      <w:sz w:val="20"/>
      <w:u w:val="none"/>
      <w:vertAlign w:val="baseline"/>
    </w:rPr>
  </w:style>
  <w:style w:type="character" w:customStyle="1" w:styleId="WW8Num6z0">
    <w:name w:val="WW8Num6z0"/>
    <w:rsid w:val="002A4ACC"/>
    <w:rPr>
      <w:rFonts w:ascii="Times New Roman" w:hAnsi="Times New Roman" w:cs="Times New Roman"/>
      <w:b/>
      <w:i w:val="0"/>
      <w:caps/>
      <w:strike w:val="0"/>
      <w:dstrike w:val="0"/>
      <w:vanish w:val="0"/>
      <w:color w:val="auto"/>
      <w:position w:val="0"/>
      <w:sz w:val="24"/>
      <w:u w:val="none"/>
      <w:vertAlign w:val="baseline"/>
    </w:rPr>
  </w:style>
  <w:style w:type="character" w:customStyle="1" w:styleId="WW8Num6z1">
    <w:name w:val="WW8Num6z1"/>
    <w:rsid w:val="002A4ACC"/>
    <w:rPr>
      <w:rFonts w:ascii="Times New Roman" w:hAnsi="Times New Roman" w:cs="Times New Roman"/>
      <w:b/>
      <w:i w:val="0"/>
      <w:caps/>
      <w:strike w:val="0"/>
      <w:dstrike w:val="0"/>
      <w:vanish w:val="0"/>
      <w:color w:val="000000"/>
      <w:position w:val="0"/>
      <w:sz w:val="24"/>
      <w:u w:val="none"/>
      <w:vertAlign w:val="baseline"/>
    </w:rPr>
  </w:style>
  <w:style w:type="character" w:customStyle="1" w:styleId="WW8Num6z2">
    <w:name w:val="WW8Num6z2"/>
    <w:rsid w:val="002A4ACC"/>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6z4">
    <w:name w:val="WW8Num6z4"/>
    <w:rsid w:val="002A4ACC"/>
    <w:rPr>
      <w:rFonts w:ascii="Times New Roman" w:hAnsi="Times New Roman" w:cs="Times New Roman"/>
      <w:b w:val="0"/>
      <w:i w:val="0"/>
      <w:caps w:val="0"/>
      <w:smallCaps w:val="0"/>
      <w:strike w:val="0"/>
      <w:dstrike w:val="0"/>
      <w:vanish w:val="0"/>
      <w:color w:val="auto"/>
      <w:position w:val="0"/>
      <w:sz w:val="20"/>
      <w:u w:val="none"/>
      <w:vertAlign w:val="baseline"/>
    </w:rPr>
  </w:style>
  <w:style w:type="character" w:customStyle="1" w:styleId="Standardnpsmoodstavce1">
    <w:name w:val="Standardní písmo odstavce1"/>
    <w:rsid w:val="002A4ACC"/>
  </w:style>
  <w:style w:type="character" w:customStyle="1" w:styleId="CharChar14">
    <w:name w:val="Char Char14"/>
    <w:rsid w:val="002A4ACC"/>
    <w:rPr>
      <w:lang w:eastAsia="ar-AE" w:bidi="ar-AE"/>
    </w:rPr>
  </w:style>
  <w:style w:type="character" w:customStyle="1" w:styleId="Znakypropoznmkupodarou">
    <w:name w:val="Znaky pro poznámku pod čarou"/>
    <w:rsid w:val="002A4ACC"/>
    <w:rPr>
      <w:rFonts w:ascii="Times New Roman" w:eastAsia="SimSun" w:hAnsi="Times New Roman" w:cs="Simplified Arabic"/>
      <w:sz w:val="18"/>
      <w:szCs w:val="18"/>
      <w:vertAlign w:val="superscript"/>
      <w:lang w:eastAsia="ar-AE" w:bidi="ar-AE"/>
    </w:rPr>
  </w:style>
  <w:style w:type="character" w:customStyle="1" w:styleId="CharChar13">
    <w:name w:val="Char Char13"/>
    <w:rsid w:val="002A4ACC"/>
    <w:rPr>
      <w:lang w:eastAsia="ar-AE" w:bidi="ar-AE"/>
    </w:rPr>
  </w:style>
  <w:style w:type="character" w:customStyle="1" w:styleId="Znakyprovysvtlivky">
    <w:name w:val="Znaky pro vysvětlivky"/>
    <w:rsid w:val="002A4ACC"/>
    <w:rPr>
      <w:rFonts w:ascii="Times New Roman" w:eastAsia="SimSun" w:hAnsi="Times New Roman" w:cs="Simplified Arabic"/>
      <w:sz w:val="18"/>
      <w:szCs w:val="18"/>
      <w:vertAlign w:val="superscript"/>
      <w:lang w:val="en-GB" w:eastAsia="ar-AE" w:bidi="ar-AE"/>
    </w:rPr>
  </w:style>
  <w:style w:type="character" w:customStyle="1" w:styleId="CharChar23">
    <w:name w:val="Char Char23"/>
    <w:rsid w:val="002A4ACC"/>
    <w:rPr>
      <w:lang w:eastAsia="ar-AE" w:bidi="ar-AE"/>
    </w:rPr>
  </w:style>
  <w:style w:type="character" w:customStyle="1" w:styleId="CharChar22">
    <w:name w:val="Char Char22"/>
    <w:rsid w:val="002A4ACC"/>
    <w:rPr>
      <w:lang w:eastAsia="ar-AE" w:bidi="ar-AE"/>
    </w:rPr>
  </w:style>
  <w:style w:type="character" w:customStyle="1" w:styleId="CharChar21">
    <w:name w:val="Char Char21"/>
    <w:rsid w:val="002A4ACC"/>
    <w:rPr>
      <w:lang w:eastAsia="ar-AE" w:bidi="ar-AE"/>
    </w:rPr>
  </w:style>
  <w:style w:type="character" w:customStyle="1" w:styleId="CharChar20">
    <w:name w:val="Char Char20"/>
    <w:rsid w:val="002A4ACC"/>
    <w:rPr>
      <w:lang w:eastAsia="ar-AE" w:bidi="ar-AE"/>
    </w:rPr>
  </w:style>
  <w:style w:type="character" w:customStyle="1" w:styleId="CharChar19">
    <w:name w:val="Char Char19"/>
    <w:rsid w:val="002A4ACC"/>
    <w:rPr>
      <w:lang w:eastAsia="ar-AE" w:bidi="ar-AE"/>
    </w:rPr>
  </w:style>
  <w:style w:type="character" w:customStyle="1" w:styleId="CharChar18">
    <w:name w:val="Char Char18"/>
    <w:rsid w:val="002A4ACC"/>
    <w:rPr>
      <w:lang w:eastAsia="ar-AE" w:bidi="ar-AE"/>
    </w:rPr>
  </w:style>
  <w:style w:type="character" w:customStyle="1" w:styleId="CharChar17">
    <w:name w:val="Char Char17"/>
    <w:rsid w:val="002A4ACC"/>
    <w:rPr>
      <w:lang w:eastAsia="ar-AE" w:bidi="ar-AE"/>
    </w:rPr>
  </w:style>
  <w:style w:type="character" w:customStyle="1" w:styleId="CharChar16">
    <w:name w:val="Char Char16"/>
    <w:rsid w:val="002A4ACC"/>
    <w:rPr>
      <w:lang w:eastAsia="ar-AE" w:bidi="ar-AE"/>
    </w:rPr>
  </w:style>
  <w:style w:type="character" w:customStyle="1" w:styleId="CharChar15">
    <w:name w:val="Char Char15"/>
    <w:rsid w:val="002A4ACC"/>
    <w:rPr>
      <w:lang w:eastAsia="ar-AE" w:bidi="ar-AE"/>
    </w:rPr>
  </w:style>
  <w:style w:type="character" w:customStyle="1" w:styleId="CharChar11">
    <w:name w:val="Char Char11"/>
    <w:rsid w:val="002A4ACC"/>
    <w:rPr>
      <w:sz w:val="24"/>
      <w:szCs w:val="24"/>
      <w:lang w:val="en-GB" w:eastAsia="he-IL" w:bidi="he-IL"/>
    </w:rPr>
  </w:style>
  <w:style w:type="character" w:customStyle="1" w:styleId="CharChar10">
    <w:name w:val="Char Char10"/>
    <w:rsid w:val="002A4ACC"/>
    <w:rPr>
      <w:sz w:val="16"/>
      <w:szCs w:val="16"/>
      <w:lang w:val="en-GB" w:eastAsia="he-IL" w:bidi="he-IL"/>
    </w:rPr>
  </w:style>
  <w:style w:type="character" w:styleId="slostrnky">
    <w:name w:val="page number"/>
    <w:rsid w:val="002A4ACC"/>
    <w:rPr>
      <w:rFonts w:ascii="Times New Roman" w:eastAsia="SimSun" w:hAnsi="Times New Roman" w:cs="Simplified Arabic"/>
      <w:sz w:val="24"/>
      <w:szCs w:val="24"/>
      <w:lang w:val="en-GB" w:eastAsia="ar-AE" w:bidi="ar-AE"/>
    </w:rPr>
  </w:style>
  <w:style w:type="character" w:customStyle="1" w:styleId="CharChar12">
    <w:name w:val="Char Char12"/>
    <w:rsid w:val="002A4ACC"/>
    <w:rPr>
      <w:sz w:val="24"/>
      <w:szCs w:val="24"/>
      <w:lang w:eastAsia="ar-AE" w:bidi="ar-AE"/>
    </w:rPr>
  </w:style>
  <w:style w:type="character" w:customStyle="1" w:styleId="CharChar9">
    <w:name w:val="Char Char9"/>
    <w:rsid w:val="002A4ACC"/>
    <w:rPr>
      <w:sz w:val="24"/>
      <w:szCs w:val="24"/>
      <w:lang w:eastAsia="ar-AE" w:bidi="ar-AE"/>
    </w:rPr>
  </w:style>
  <w:style w:type="character" w:customStyle="1" w:styleId="CharChar8">
    <w:name w:val="Char Char8"/>
    <w:rsid w:val="002A4ACC"/>
    <w:rPr>
      <w:sz w:val="24"/>
      <w:szCs w:val="24"/>
      <w:lang w:eastAsia="ar-AE" w:bidi="ar-AE"/>
    </w:rPr>
  </w:style>
  <w:style w:type="character" w:customStyle="1" w:styleId="CharChar7">
    <w:name w:val="Char Char7"/>
    <w:rsid w:val="002A4ACC"/>
    <w:rPr>
      <w:sz w:val="24"/>
      <w:szCs w:val="24"/>
      <w:lang w:eastAsia="ar-AE" w:bidi="ar-AE"/>
    </w:rPr>
  </w:style>
  <w:style w:type="character" w:customStyle="1" w:styleId="CharChar6">
    <w:name w:val="Char Char6"/>
    <w:basedOn w:val="Standardnpsmoodstavce1"/>
    <w:rsid w:val="002A4ACC"/>
  </w:style>
  <w:style w:type="character" w:customStyle="1" w:styleId="CharChar5">
    <w:name w:val="Char Char5"/>
    <w:rsid w:val="002A4ACC"/>
    <w:rPr>
      <w:lang w:eastAsia="ar-AE" w:bidi="ar-AE"/>
    </w:rPr>
  </w:style>
  <w:style w:type="character" w:customStyle="1" w:styleId="Odkaznakoment1">
    <w:name w:val="Odkaz na komentář1"/>
    <w:rsid w:val="002A4ACC"/>
    <w:rPr>
      <w:rFonts w:ascii="Times New Roman" w:eastAsia="SimSun" w:hAnsi="Times New Roman" w:cs="Simplified Arabic"/>
      <w:sz w:val="18"/>
      <w:szCs w:val="18"/>
      <w:lang w:val="en-GB" w:eastAsia="ar-AE" w:bidi="ar-AE"/>
    </w:rPr>
  </w:style>
  <w:style w:type="character" w:customStyle="1" w:styleId="CharChar4">
    <w:name w:val="Char Char4"/>
    <w:rsid w:val="002A4ACC"/>
    <w:rPr>
      <w:sz w:val="20"/>
      <w:szCs w:val="20"/>
      <w:lang w:eastAsia="ar-AE" w:bidi="ar-AE"/>
    </w:rPr>
  </w:style>
  <w:style w:type="character" w:customStyle="1" w:styleId="CharChar3">
    <w:name w:val="Char Char3"/>
    <w:rsid w:val="002A4ACC"/>
    <w:rPr>
      <w:b/>
      <w:bCs/>
      <w:sz w:val="20"/>
      <w:szCs w:val="20"/>
      <w:lang w:eastAsia="ar-AE" w:bidi="ar-AE"/>
    </w:rPr>
  </w:style>
  <w:style w:type="character" w:styleId="Zvraznn">
    <w:name w:val="Emphasis"/>
    <w:qFormat/>
    <w:rsid w:val="002A4ACC"/>
    <w:rPr>
      <w:i/>
      <w:iCs/>
    </w:rPr>
  </w:style>
  <w:style w:type="character" w:styleId="Siln">
    <w:name w:val="Strong"/>
    <w:qFormat/>
    <w:rsid w:val="002A4ACC"/>
    <w:rPr>
      <w:b/>
      <w:bCs/>
    </w:rPr>
  </w:style>
  <w:style w:type="character" w:customStyle="1" w:styleId="CharChar2">
    <w:name w:val="Char Char2"/>
    <w:rsid w:val="002A4ACC"/>
    <w:rPr>
      <w:lang w:eastAsia="ar-AE" w:bidi="ar-AE"/>
    </w:rPr>
  </w:style>
  <w:style w:type="character" w:customStyle="1" w:styleId="CharChar1">
    <w:name w:val="Char Char1"/>
    <w:rsid w:val="002A4ACC"/>
    <w:rPr>
      <w:b/>
      <w:bCs/>
      <w:lang w:eastAsia="ar-AE" w:bidi="ar-AE"/>
    </w:rPr>
  </w:style>
  <w:style w:type="character" w:customStyle="1" w:styleId="CharChar">
    <w:name w:val="Char Char"/>
    <w:rsid w:val="002A4ACC"/>
    <w:rPr>
      <w:rFonts w:ascii="Tahoma" w:hAnsi="Tahoma" w:cs="Tahoma"/>
      <w:sz w:val="16"/>
      <w:szCs w:val="16"/>
      <w:lang w:eastAsia="ar-AE" w:bidi="ar-AE"/>
    </w:rPr>
  </w:style>
  <w:style w:type="character" w:customStyle="1" w:styleId="DefinitionsL9Char">
    <w:name w:val="Definitions L9 Char"/>
    <w:rsid w:val="002A4ACC"/>
    <w:rPr>
      <w:sz w:val="24"/>
      <w:szCs w:val="24"/>
      <w:lang w:val="en-GB" w:eastAsia="ar-AE" w:bidi="ar-AE"/>
    </w:rPr>
  </w:style>
  <w:style w:type="character" w:customStyle="1" w:styleId="DefinitionsL8Char">
    <w:name w:val="Definitions L8 Char"/>
    <w:rsid w:val="002A4ACC"/>
    <w:rPr>
      <w:sz w:val="24"/>
      <w:szCs w:val="24"/>
      <w:lang w:val="en-GB" w:eastAsia="ar-AE" w:bidi="ar-AE"/>
    </w:rPr>
  </w:style>
  <w:style w:type="character" w:customStyle="1" w:styleId="DefinitionsL7Char">
    <w:name w:val="Definitions L7 Char"/>
    <w:rsid w:val="002A4ACC"/>
    <w:rPr>
      <w:sz w:val="24"/>
      <w:szCs w:val="24"/>
      <w:lang w:val="en-GB" w:eastAsia="ar-AE" w:bidi="ar-AE"/>
    </w:rPr>
  </w:style>
  <w:style w:type="character" w:customStyle="1" w:styleId="DefinitionsL6Char">
    <w:name w:val="Definitions L6 Char"/>
    <w:rsid w:val="002A4ACC"/>
    <w:rPr>
      <w:sz w:val="24"/>
      <w:szCs w:val="24"/>
      <w:lang w:val="en-GB" w:eastAsia="ar-AE" w:bidi="ar-AE"/>
    </w:rPr>
  </w:style>
  <w:style w:type="character" w:customStyle="1" w:styleId="DefinitionsL5Char">
    <w:name w:val="Definitions L5 Char"/>
    <w:rsid w:val="002A4ACC"/>
    <w:rPr>
      <w:sz w:val="24"/>
      <w:szCs w:val="24"/>
      <w:lang w:val="en-GB" w:eastAsia="ar-AE" w:bidi="ar-AE"/>
    </w:rPr>
  </w:style>
  <w:style w:type="character" w:customStyle="1" w:styleId="DefinitionsL4Char">
    <w:name w:val="Definitions L4 Char"/>
    <w:rsid w:val="002A4ACC"/>
    <w:rPr>
      <w:sz w:val="24"/>
      <w:szCs w:val="24"/>
      <w:lang w:val="en-GB" w:eastAsia="ar-AE" w:bidi="ar-AE"/>
    </w:rPr>
  </w:style>
  <w:style w:type="character" w:customStyle="1" w:styleId="DefinitionsL3Char">
    <w:name w:val="Definitions L3 Char"/>
    <w:rsid w:val="002A4ACC"/>
    <w:rPr>
      <w:sz w:val="24"/>
      <w:szCs w:val="24"/>
      <w:lang w:val="en-GB" w:eastAsia="ar-AE" w:bidi="ar-AE"/>
    </w:rPr>
  </w:style>
  <w:style w:type="character" w:customStyle="1" w:styleId="DefinitionsL2Char">
    <w:name w:val="Definitions L2 Char"/>
    <w:rsid w:val="002A4ACC"/>
    <w:rPr>
      <w:sz w:val="24"/>
      <w:szCs w:val="24"/>
      <w:lang w:val="en-GB" w:eastAsia="ar-AE" w:bidi="ar-AE"/>
    </w:rPr>
  </w:style>
  <w:style w:type="character" w:customStyle="1" w:styleId="DefinitionsL1Char">
    <w:name w:val="Definitions L1 Char"/>
    <w:rsid w:val="002A4ACC"/>
    <w:rPr>
      <w:sz w:val="24"/>
      <w:szCs w:val="24"/>
      <w:lang w:val="en-GB" w:eastAsia="ar-AE" w:bidi="ar-AE"/>
    </w:rPr>
  </w:style>
  <w:style w:type="character" w:customStyle="1" w:styleId="Schedule1L9Char">
    <w:name w:val="Schedule 1 L9 Char"/>
    <w:rsid w:val="002A4ACC"/>
    <w:rPr>
      <w:sz w:val="24"/>
      <w:szCs w:val="24"/>
      <w:lang w:val="en-GB" w:eastAsia="ar-AE" w:bidi="ar-AE"/>
    </w:rPr>
  </w:style>
  <w:style w:type="character" w:customStyle="1" w:styleId="Schedule1L8Char">
    <w:name w:val="Schedule 1 L8 Char"/>
    <w:rsid w:val="002A4ACC"/>
    <w:rPr>
      <w:sz w:val="24"/>
      <w:szCs w:val="24"/>
      <w:lang w:val="en-GB" w:eastAsia="ar-AE" w:bidi="ar-AE"/>
    </w:rPr>
  </w:style>
  <w:style w:type="character" w:customStyle="1" w:styleId="Schedule1L7Char">
    <w:name w:val="Schedule 1 L7 Char"/>
    <w:rsid w:val="002A4ACC"/>
    <w:rPr>
      <w:sz w:val="24"/>
      <w:szCs w:val="24"/>
      <w:lang w:val="en-GB" w:eastAsia="ar-AE" w:bidi="ar-AE"/>
    </w:rPr>
  </w:style>
  <w:style w:type="character" w:customStyle="1" w:styleId="Schedule1L6Char">
    <w:name w:val="Schedule 1 L6 Char"/>
    <w:rsid w:val="002A4ACC"/>
    <w:rPr>
      <w:sz w:val="24"/>
      <w:szCs w:val="24"/>
      <w:lang w:val="en-GB" w:eastAsia="ar-AE" w:bidi="ar-AE"/>
    </w:rPr>
  </w:style>
  <w:style w:type="character" w:customStyle="1" w:styleId="Schedule1L5Char">
    <w:name w:val="Schedule 1 L5 Char"/>
    <w:rsid w:val="002A4ACC"/>
    <w:rPr>
      <w:sz w:val="24"/>
      <w:szCs w:val="24"/>
      <w:lang w:val="en-GB" w:eastAsia="ar-AE" w:bidi="ar-AE"/>
    </w:rPr>
  </w:style>
  <w:style w:type="character" w:customStyle="1" w:styleId="Schedule1L4Char">
    <w:name w:val="Schedule 1 L4 Char"/>
    <w:rsid w:val="002A4ACC"/>
    <w:rPr>
      <w:sz w:val="24"/>
      <w:szCs w:val="24"/>
      <w:lang w:val="en-GB" w:eastAsia="ar-AE" w:bidi="ar-AE"/>
    </w:rPr>
  </w:style>
  <w:style w:type="character" w:customStyle="1" w:styleId="Schedule1L3Char">
    <w:name w:val="Schedule 1 L3 Char"/>
    <w:rsid w:val="002A4ACC"/>
    <w:rPr>
      <w:sz w:val="24"/>
      <w:szCs w:val="24"/>
      <w:lang w:val="en-GB" w:eastAsia="ar-AE" w:bidi="ar-AE"/>
    </w:rPr>
  </w:style>
  <w:style w:type="character" w:customStyle="1" w:styleId="Schedule1L2Char">
    <w:name w:val="Schedule 1 L2 Char"/>
    <w:rsid w:val="002A4ACC"/>
    <w:rPr>
      <w:b/>
      <w:caps/>
      <w:sz w:val="24"/>
      <w:szCs w:val="24"/>
      <w:lang w:val="en-GB" w:eastAsia="ar-AE" w:bidi="ar-AE"/>
    </w:rPr>
  </w:style>
  <w:style w:type="character" w:customStyle="1" w:styleId="Schedule1L1Char">
    <w:name w:val="Schedule 1 L1 Char"/>
    <w:rsid w:val="002A4ACC"/>
    <w:rPr>
      <w:b/>
      <w:caps/>
      <w:sz w:val="24"/>
      <w:szCs w:val="24"/>
      <w:lang w:val="en-GB" w:eastAsia="ar-AE" w:bidi="ar-AE"/>
    </w:rPr>
  </w:style>
  <w:style w:type="character" w:customStyle="1" w:styleId="SimpleL9Char">
    <w:name w:val="Simple L9 Char"/>
    <w:rsid w:val="002A4ACC"/>
    <w:rPr>
      <w:sz w:val="24"/>
      <w:szCs w:val="24"/>
      <w:lang w:val="en-GB" w:eastAsia="ar-AE" w:bidi="ar-AE"/>
    </w:rPr>
  </w:style>
  <w:style w:type="character" w:customStyle="1" w:styleId="SimpleL8Char">
    <w:name w:val="Simple L8 Char"/>
    <w:rsid w:val="002A4ACC"/>
    <w:rPr>
      <w:sz w:val="24"/>
      <w:szCs w:val="24"/>
      <w:lang w:val="en-GB" w:eastAsia="ar-AE" w:bidi="ar-AE"/>
    </w:rPr>
  </w:style>
  <w:style w:type="character" w:customStyle="1" w:styleId="SimpleL7Char">
    <w:name w:val="Simple L7 Char"/>
    <w:rsid w:val="002A4ACC"/>
    <w:rPr>
      <w:sz w:val="24"/>
      <w:szCs w:val="24"/>
      <w:lang w:val="en-GB" w:eastAsia="ar-AE" w:bidi="ar-AE"/>
    </w:rPr>
  </w:style>
  <w:style w:type="character" w:customStyle="1" w:styleId="SimpleL6Char">
    <w:name w:val="Simple L6 Char"/>
    <w:rsid w:val="002A4ACC"/>
    <w:rPr>
      <w:sz w:val="24"/>
      <w:szCs w:val="24"/>
      <w:lang w:val="en-GB" w:eastAsia="ar-AE" w:bidi="ar-AE"/>
    </w:rPr>
  </w:style>
  <w:style w:type="character" w:customStyle="1" w:styleId="SimpleL5Char">
    <w:name w:val="Simple L5 Char"/>
    <w:rsid w:val="002A4ACC"/>
    <w:rPr>
      <w:sz w:val="24"/>
      <w:szCs w:val="24"/>
      <w:lang w:val="en-GB" w:eastAsia="ar-AE" w:bidi="ar-AE"/>
    </w:rPr>
  </w:style>
  <w:style w:type="character" w:customStyle="1" w:styleId="SimpleL4Char">
    <w:name w:val="Simple L4 Char"/>
    <w:rsid w:val="002A4ACC"/>
    <w:rPr>
      <w:sz w:val="24"/>
      <w:szCs w:val="24"/>
      <w:lang w:val="en-GB" w:eastAsia="ar-AE" w:bidi="ar-AE"/>
    </w:rPr>
  </w:style>
  <w:style w:type="character" w:customStyle="1" w:styleId="SimpleL3Char">
    <w:name w:val="Simple L3 Char"/>
    <w:rsid w:val="002A4ACC"/>
    <w:rPr>
      <w:sz w:val="24"/>
      <w:szCs w:val="24"/>
      <w:lang w:val="en-GB" w:eastAsia="ar-AE" w:bidi="ar-AE"/>
    </w:rPr>
  </w:style>
  <w:style w:type="character" w:customStyle="1" w:styleId="SimpleL2Char">
    <w:name w:val="Simple L2 Char"/>
    <w:rsid w:val="002A4ACC"/>
    <w:rPr>
      <w:sz w:val="24"/>
      <w:szCs w:val="24"/>
      <w:lang w:val="en-GB" w:eastAsia="ar-AE" w:bidi="ar-AE"/>
    </w:rPr>
  </w:style>
  <w:style w:type="character" w:customStyle="1" w:styleId="SimpleL1Char">
    <w:name w:val="Simple L1 Char"/>
    <w:rsid w:val="002A4ACC"/>
    <w:rPr>
      <w:sz w:val="24"/>
      <w:szCs w:val="24"/>
      <w:lang w:val="en-GB" w:eastAsia="ar-AE" w:bidi="ar-AE"/>
    </w:rPr>
  </w:style>
  <w:style w:type="character" w:customStyle="1" w:styleId="WW8Num12z1">
    <w:name w:val="WW8Num12z1"/>
    <w:rsid w:val="002A4ACC"/>
    <w:rPr>
      <w:b w:val="0"/>
    </w:rPr>
  </w:style>
  <w:style w:type="paragraph" w:customStyle="1" w:styleId="Nadpis">
    <w:name w:val="Nadpis"/>
    <w:basedOn w:val="Normln"/>
    <w:next w:val="Zkladntext"/>
    <w:rsid w:val="002A4ACC"/>
    <w:pPr>
      <w:keepNext/>
      <w:spacing w:before="240" w:after="120"/>
    </w:pPr>
    <w:rPr>
      <w:rFonts w:ascii="Arial" w:eastAsia="Microsoft YaHei" w:hAnsi="Arial" w:cs="Mangal"/>
      <w:sz w:val="28"/>
      <w:szCs w:val="28"/>
    </w:rPr>
  </w:style>
  <w:style w:type="paragraph" w:styleId="Zkladntext">
    <w:name w:val="Body Text"/>
    <w:basedOn w:val="Normln"/>
    <w:rsid w:val="002A4ACC"/>
  </w:style>
  <w:style w:type="paragraph" w:styleId="Seznam">
    <w:name w:val="List"/>
    <w:basedOn w:val="Zkladntext"/>
    <w:rsid w:val="002A4ACC"/>
    <w:rPr>
      <w:rFonts w:cs="Mangal"/>
    </w:rPr>
  </w:style>
  <w:style w:type="paragraph" w:customStyle="1" w:styleId="Popisek">
    <w:name w:val="Popisek"/>
    <w:basedOn w:val="Normln"/>
    <w:rsid w:val="002A4ACC"/>
    <w:pPr>
      <w:suppressLineNumbers/>
      <w:spacing w:before="120" w:after="120"/>
    </w:pPr>
    <w:rPr>
      <w:rFonts w:cs="Mangal"/>
      <w:i/>
      <w:iCs/>
    </w:rPr>
  </w:style>
  <w:style w:type="paragraph" w:customStyle="1" w:styleId="Rejstk">
    <w:name w:val="Rejstřík"/>
    <w:basedOn w:val="Normln"/>
    <w:rsid w:val="002A4ACC"/>
    <w:pPr>
      <w:suppressLineNumbers/>
    </w:pPr>
    <w:rPr>
      <w:rFonts w:cs="Mangal"/>
    </w:rPr>
  </w:style>
  <w:style w:type="paragraph" w:styleId="Textpoznpodarou">
    <w:name w:val="footnote text"/>
    <w:basedOn w:val="Normln"/>
    <w:next w:val="NoteContinuation"/>
    <w:rsid w:val="002A4ACC"/>
    <w:pPr>
      <w:spacing w:after="120"/>
      <w:ind w:left="340" w:hanging="340"/>
    </w:pPr>
    <w:rPr>
      <w:sz w:val="20"/>
      <w:szCs w:val="20"/>
    </w:rPr>
  </w:style>
  <w:style w:type="paragraph" w:styleId="Textvysvtlivek">
    <w:name w:val="endnote text"/>
    <w:basedOn w:val="Normln"/>
    <w:next w:val="NoteContinuation"/>
    <w:rsid w:val="002A4ACC"/>
    <w:pPr>
      <w:spacing w:after="120"/>
      <w:ind w:left="340" w:hanging="340"/>
    </w:pPr>
    <w:rPr>
      <w:sz w:val="20"/>
      <w:szCs w:val="20"/>
    </w:rPr>
  </w:style>
  <w:style w:type="paragraph" w:customStyle="1" w:styleId="Parties">
    <w:name w:val="Parties"/>
    <w:basedOn w:val="Normln"/>
    <w:rsid w:val="002A4ACC"/>
    <w:pPr>
      <w:jc w:val="center"/>
    </w:pPr>
    <w:rPr>
      <w:caps/>
    </w:rPr>
  </w:style>
  <w:style w:type="paragraph" w:styleId="Zhlav">
    <w:name w:val="header"/>
    <w:rsid w:val="002A4ACC"/>
    <w:pPr>
      <w:suppressAutoHyphens/>
      <w:jc w:val="both"/>
    </w:pPr>
    <w:rPr>
      <w:rFonts w:eastAsia="SimSun" w:cs="Simplified Arabic"/>
      <w:sz w:val="24"/>
      <w:szCs w:val="24"/>
      <w:lang w:val="en-GB" w:eastAsia="he-IL" w:bidi="he-IL"/>
    </w:rPr>
  </w:style>
  <w:style w:type="paragraph" w:styleId="Zpat">
    <w:name w:val="footer"/>
    <w:link w:val="ZpatChar"/>
    <w:uiPriority w:val="99"/>
    <w:rsid w:val="002A4ACC"/>
    <w:pPr>
      <w:suppressAutoHyphens/>
    </w:pPr>
    <w:rPr>
      <w:rFonts w:eastAsia="SimSun" w:cs="Simplified Arabic"/>
      <w:sz w:val="16"/>
      <w:szCs w:val="16"/>
      <w:lang w:val="en-GB" w:eastAsia="he-IL" w:bidi="he-IL"/>
    </w:rPr>
  </w:style>
  <w:style w:type="paragraph" w:customStyle="1" w:styleId="NormalNS">
    <w:name w:val="NormalNS"/>
    <w:basedOn w:val="Normln"/>
    <w:rsid w:val="002A4ACC"/>
    <w:pPr>
      <w:spacing w:after="0"/>
    </w:pPr>
  </w:style>
  <w:style w:type="paragraph" w:customStyle="1" w:styleId="FooterRight">
    <w:name w:val="Footer Right"/>
    <w:basedOn w:val="Zpat"/>
    <w:rsid w:val="002A4ACC"/>
    <w:pPr>
      <w:jc w:val="right"/>
    </w:pPr>
  </w:style>
  <w:style w:type="paragraph" w:customStyle="1" w:styleId="DraftDate">
    <w:name w:val="Draft Date"/>
    <w:basedOn w:val="Normln"/>
    <w:rsid w:val="002A4ACC"/>
    <w:pPr>
      <w:spacing w:after="0"/>
      <w:jc w:val="right"/>
    </w:pPr>
    <w:rPr>
      <w:sz w:val="18"/>
      <w:szCs w:val="18"/>
    </w:rPr>
  </w:style>
  <w:style w:type="paragraph" w:customStyle="1" w:styleId="LegalEntityRight">
    <w:name w:val="Legal Entity Right"/>
    <w:basedOn w:val="Normln"/>
    <w:next w:val="DraftDate"/>
    <w:rsid w:val="002A4ACC"/>
    <w:pPr>
      <w:spacing w:after="0"/>
      <w:jc w:val="right"/>
    </w:pPr>
    <w:rPr>
      <w:rFonts w:ascii="Arial Black" w:hAnsi="Arial Black" w:cs="Arial"/>
      <w:bCs/>
      <w:caps/>
      <w:spacing w:val="6"/>
      <w:sz w:val="14"/>
      <w:szCs w:val="14"/>
    </w:rPr>
  </w:style>
  <w:style w:type="paragraph" w:customStyle="1" w:styleId="BodyText1">
    <w:name w:val="Body Text 1"/>
    <w:basedOn w:val="Normln"/>
    <w:rsid w:val="002A4ACC"/>
    <w:pPr>
      <w:ind w:left="720"/>
    </w:pPr>
  </w:style>
  <w:style w:type="paragraph" w:customStyle="1" w:styleId="Zkladntext21">
    <w:name w:val="Základní text 21"/>
    <w:basedOn w:val="Normln"/>
    <w:rsid w:val="002A4ACC"/>
    <w:pPr>
      <w:ind w:left="1440"/>
    </w:pPr>
  </w:style>
  <w:style w:type="paragraph" w:customStyle="1" w:styleId="Zkladntext31">
    <w:name w:val="Základní text 31"/>
    <w:basedOn w:val="Normln"/>
    <w:rsid w:val="002A4ACC"/>
    <w:pPr>
      <w:ind w:left="2160"/>
    </w:pPr>
  </w:style>
  <w:style w:type="paragraph" w:customStyle="1" w:styleId="BodyText4">
    <w:name w:val="Body Text 4"/>
    <w:basedOn w:val="Normln"/>
    <w:rsid w:val="002A4ACC"/>
    <w:pPr>
      <w:ind w:left="2880"/>
    </w:pPr>
  </w:style>
  <w:style w:type="paragraph" w:customStyle="1" w:styleId="BodyText5">
    <w:name w:val="Body Text 5"/>
    <w:basedOn w:val="Normln"/>
    <w:rsid w:val="002A4ACC"/>
    <w:pPr>
      <w:ind w:left="3600"/>
    </w:pPr>
  </w:style>
  <w:style w:type="paragraph" w:customStyle="1" w:styleId="BodyText6">
    <w:name w:val="Body Text 6"/>
    <w:basedOn w:val="Normln"/>
    <w:rsid w:val="002A4ACC"/>
    <w:pPr>
      <w:ind w:left="4321"/>
    </w:pPr>
  </w:style>
  <w:style w:type="paragraph" w:customStyle="1" w:styleId="BodyText7">
    <w:name w:val="Body Text 7"/>
    <w:basedOn w:val="Normln"/>
    <w:rsid w:val="002A4ACC"/>
    <w:pPr>
      <w:ind w:left="5041"/>
    </w:pPr>
  </w:style>
  <w:style w:type="paragraph" w:customStyle="1" w:styleId="Zkladntext-prvnodsazen1">
    <w:name w:val="Základní text - první odsazený1"/>
    <w:basedOn w:val="Zkladntext"/>
    <w:rsid w:val="002A4ACC"/>
    <w:pPr>
      <w:ind w:firstLine="720"/>
    </w:pPr>
  </w:style>
  <w:style w:type="paragraph" w:styleId="Zkladntextodsazen">
    <w:name w:val="Body Text Indent"/>
    <w:basedOn w:val="Normln"/>
    <w:rsid w:val="002A4ACC"/>
    <w:pPr>
      <w:spacing w:after="120"/>
      <w:ind w:left="283"/>
    </w:pPr>
  </w:style>
  <w:style w:type="paragraph" w:customStyle="1" w:styleId="Zkladntext-prvnodsazen21">
    <w:name w:val="Základní text - první odsazený 21"/>
    <w:basedOn w:val="Zkladntext-prvnodsazen1"/>
    <w:rsid w:val="002A4ACC"/>
    <w:pPr>
      <w:ind w:firstLine="1440"/>
    </w:pPr>
  </w:style>
  <w:style w:type="paragraph" w:customStyle="1" w:styleId="Textkomente1">
    <w:name w:val="Text komentáře1"/>
    <w:basedOn w:val="Normln"/>
    <w:rsid w:val="002A4ACC"/>
    <w:pPr>
      <w:spacing w:after="120"/>
    </w:pPr>
    <w:rPr>
      <w:sz w:val="20"/>
      <w:szCs w:val="20"/>
    </w:rPr>
  </w:style>
  <w:style w:type="paragraph" w:styleId="Pedmtkomente">
    <w:name w:val="annotation subject"/>
    <w:basedOn w:val="Textkomente1"/>
    <w:next w:val="Textkomente1"/>
    <w:rsid w:val="002A4ACC"/>
    <w:pPr>
      <w:spacing w:after="240"/>
    </w:pPr>
    <w:rPr>
      <w:b/>
      <w:bCs/>
    </w:rPr>
  </w:style>
  <w:style w:type="paragraph" w:styleId="Rejstk1">
    <w:name w:val="index 1"/>
    <w:basedOn w:val="Normln"/>
    <w:next w:val="Normln"/>
    <w:rsid w:val="002A4ACC"/>
    <w:pPr>
      <w:ind w:left="240" w:hanging="240"/>
    </w:pPr>
  </w:style>
  <w:style w:type="paragraph" w:styleId="Hlavikarejstku">
    <w:name w:val="index heading"/>
    <w:basedOn w:val="Normln"/>
    <w:next w:val="Normln"/>
    <w:rsid w:val="002A4ACC"/>
    <w:rPr>
      <w:b/>
      <w:bCs/>
    </w:rPr>
  </w:style>
  <w:style w:type="paragraph" w:customStyle="1" w:styleId="Odstavecseseznamem1">
    <w:name w:val="Odstavec se seznamem1"/>
    <w:basedOn w:val="Normln"/>
    <w:rsid w:val="002A4ACC"/>
    <w:pPr>
      <w:ind w:left="720"/>
    </w:pPr>
  </w:style>
  <w:style w:type="paragraph" w:customStyle="1" w:styleId="Bezmezer1">
    <w:name w:val="Bez mezer1"/>
    <w:basedOn w:val="Normln"/>
    <w:rsid w:val="002A4ACC"/>
    <w:pPr>
      <w:spacing w:after="0"/>
    </w:pPr>
  </w:style>
  <w:style w:type="paragraph" w:customStyle="1" w:styleId="NormalBold">
    <w:name w:val="NormalBold"/>
    <w:basedOn w:val="Normln"/>
    <w:next w:val="Normln"/>
    <w:rsid w:val="002A4ACC"/>
    <w:rPr>
      <w:b/>
      <w:bCs/>
    </w:rPr>
  </w:style>
  <w:style w:type="paragraph" w:customStyle="1" w:styleId="NormalBoldNS">
    <w:name w:val="NormalBoldNS"/>
    <w:basedOn w:val="Normln"/>
    <w:next w:val="Normln"/>
    <w:rsid w:val="002A4ACC"/>
    <w:pPr>
      <w:jc w:val="left"/>
    </w:pPr>
    <w:rPr>
      <w:b/>
      <w:bCs/>
    </w:rPr>
  </w:style>
  <w:style w:type="paragraph" w:customStyle="1" w:styleId="NormalRight">
    <w:name w:val="NormalRight"/>
    <w:basedOn w:val="NormalNS"/>
    <w:rsid w:val="002A4ACC"/>
    <w:pPr>
      <w:jc w:val="right"/>
    </w:pPr>
  </w:style>
  <w:style w:type="paragraph" w:customStyle="1" w:styleId="NoteContinuation">
    <w:name w:val="Note Continuation"/>
    <w:basedOn w:val="Normln"/>
    <w:rsid w:val="002A4ACC"/>
    <w:pPr>
      <w:spacing w:after="120"/>
      <w:ind w:left="340"/>
    </w:pPr>
    <w:rPr>
      <w:sz w:val="20"/>
      <w:szCs w:val="20"/>
    </w:rPr>
  </w:style>
  <w:style w:type="paragraph" w:customStyle="1" w:styleId="StandardL1">
    <w:name w:val="Standard L1"/>
    <w:basedOn w:val="Normln"/>
    <w:next w:val="BodyText1"/>
    <w:rsid w:val="002A4ACC"/>
    <w:pPr>
      <w:keepNext/>
      <w:numPr>
        <w:numId w:val="1"/>
      </w:numPr>
      <w:jc w:val="left"/>
      <w:outlineLvl w:val="0"/>
    </w:pPr>
    <w:rPr>
      <w:b/>
      <w:bCs/>
      <w:caps/>
    </w:rPr>
  </w:style>
  <w:style w:type="paragraph" w:customStyle="1" w:styleId="StandardL2">
    <w:name w:val="Standard L2"/>
    <w:basedOn w:val="Normln"/>
    <w:next w:val="BodyText1"/>
    <w:rsid w:val="002A4ACC"/>
    <w:pPr>
      <w:numPr>
        <w:ilvl w:val="1"/>
        <w:numId w:val="1"/>
      </w:numPr>
      <w:outlineLvl w:val="1"/>
    </w:pPr>
  </w:style>
  <w:style w:type="paragraph" w:customStyle="1" w:styleId="StandardL3">
    <w:name w:val="Standard L3"/>
    <w:basedOn w:val="Normln"/>
    <w:next w:val="Zkladntext21"/>
    <w:rsid w:val="002A4ACC"/>
    <w:pPr>
      <w:numPr>
        <w:ilvl w:val="2"/>
        <w:numId w:val="1"/>
      </w:numPr>
      <w:outlineLvl w:val="2"/>
    </w:pPr>
  </w:style>
  <w:style w:type="paragraph" w:customStyle="1" w:styleId="StandardL4">
    <w:name w:val="Standard L4"/>
    <w:basedOn w:val="Normln"/>
    <w:next w:val="Zkladntext31"/>
    <w:rsid w:val="002A4ACC"/>
    <w:pPr>
      <w:numPr>
        <w:ilvl w:val="3"/>
        <w:numId w:val="1"/>
      </w:numPr>
      <w:outlineLvl w:val="3"/>
    </w:pPr>
  </w:style>
  <w:style w:type="paragraph" w:customStyle="1" w:styleId="StandardL5">
    <w:name w:val="Standard L5"/>
    <w:basedOn w:val="Normln"/>
    <w:next w:val="BodyText4"/>
    <w:rsid w:val="002A4ACC"/>
    <w:pPr>
      <w:numPr>
        <w:ilvl w:val="4"/>
        <w:numId w:val="1"/>
      </w:numPr>
      <w:outlineLvl w:val="4"/>
    </w:pPr>
  </w:style>
  <w:style w:type="paragraph" w:customStyle="1" w:styleId="StandardL6">
    <w:name w:val="Standard L6"/>
    <w:basedOn w:val="Normln"/>
    <w:next w:val="BodyText5"/>
    <w:rsid w:val="002A4ACC"/>
    <w:pPr>
      <w:numPr>
        <w:ilvl w:val="5"/>
        <w:numId w:val="1"/>
      </w:numPr>
      <w:outlineLvl w:val="5"/>
    </w:pPr>
  </w:style>
  <w:style w:type="paragraph" w:customStyle="1" w:styleId="StandardL7">
    <w:name w:val="Standard L7"/>
    <w:basedOn w:val="Normln"/>
    <w:next w:val="BodyText6"/>
    <w:rsid w:val="002A4ACC"/>
    <w:pPr>
      <w:numPr>
        <w:ilvl w:val="6"/>
        <w:numId w:val="1"/>
      </w:numPr>
      <w:outlineLvl w:val="6"/>
    </w:pPr>
  </w:style>
  <w:style w:type="paragraph" w:customStyle="1" w:styleId="StandardL8">
    <w:name w:val="Standard L8"/>
    <w:basedOn w:val="Normln"/>
    <w:next w:val="Zkladntext21"/>
    <w:rsid w:val="002A4ACC"/>
    <w:pPr>
      <w:numPr>
        <w:ilvl w:val="7"/>
        <w:numId w:val="1"/>
      </w:numPr>
      <w:outlineLvl w:val="7"/>
    </w:pPr>
  </w:style>
  <w:style w:type="paragraph" w:customStyle="1" w:styleId="StandardL9">
    <w:name w:val="Standard L9"/>
    <w:basedOn w:val="Normln"/>
    <w:next w:val="Zkladntext31"/>
    <w:rsid w:val="002A4ACC"/>
    <w:pPr>
      <w:numPr>
        <w:ilvl w:val="8"/>
        <w:numId w:val="1"/>
      </w:numPr>
      <w:outlineLvl w:val="8"/>
    </w:pPr>
  </w:style>
  <w:style w:type="paragraph" w:styleId="Podtitul">
    <w:name w:val="Subtitle"/>
    <w:basedOn w:val="Normln"/>
    <w:next w:val="Zkladntext"/>
    <w:qFormat/>
    <w:rsid w:val="002A4ACC"/>
    <w:pPr>
      <w:jc w:val="center"/>
    </w:pPr>
  </w:style>
  <w:style w:type="paragraph" w:styleId="Nzev">
    <w:name w:val="Title"/>
    <w:basedOn w:val="Normln"/>
    <w:next w:val="Zkladntext"/>
    <w:qFormat/>
    <w:rsid w:val="002A4ACC"/>
    <w:pPr>
      <w:jc w:val="center"/>
    </w:pPr>
    <w:rPr>
      <w:b/>
      <w:bCs/>
    </w:rPr>
  </w:style>
  <w:style w:type="paragraph" w:customStyle="1" w:styleId="Nadpisobsahu1">
    <w:name w:val="Nadpis obsahu1"/>
    <w:basedOn w:val="Normln"/>
    <w:next w:val="Normln"/>
    <w:rsid w:val="002A4ACC"/>
    <w:pPr>
      <w:jc w:val="center"/>
    </w:pPr>
    <w:rPr>
      <w:b/>
      <w:bCs/>
      <w:caps/>
    </w:rPr>
  </w:style>
  <w:style w:type="paragraph" w:customStyle="1" w:styleId="BGHStandard">
    <w:name w:val="BGH Standard"/>
    <w:basedOn w:val="Normln"/>
    <w:rsid w:val="002A4ACC"/>
    <w:pPr>
      <w:spacing w:line="360" w:lineRule="atLeast"/>
      <w:ind w:left="1985"/>
    </w:pPr>
  </w:style>
  <w:style w:type="paragraph" w:customStyle="1" w:styleId="NormalRight12">
    <w:name w:val="NormalRight12"/>
    <w:basedOn w:val="NormalRight"/>
    <w:rsid w:val="002A4ACC"/>
    <w:pPr>
      <w:spacing w:after="240"/>
    </w:pPr>
  </w:style>
  <w:style w:type="paragraph" w:customStyle="1" w:styleId="SubTitle0">
    <w:name w:val="SubTitle0"/>
    <w:basedOn w:val="Podtitul"/>
    <w:rsid w:val="002A4ACC"/>
    <w:pPr>
      <w:spacing w:after="0"/>
    </w:pPr>
  </w:style>
  <w:style w:type="paragraph" w:styleId="Obsah1">
    <w:name w:val="toc 1"/>
    <w:basedOn w:val="Normln"/>
    <w:next w:val="Zkladntext"/>
    <w:rsid w:val="002A4ACC"/>
    <w:pPr>
      <w:keepLines/>
      <w:snapToGrid w:val="0"/>
      <w:spacing w:before="100" w:after="0"/>
      <w:ind w:left="720" w:hanging="720"/>
    </w:pPr>
  </w:style>
  <w:style w:type="paragraph" w:styleId="Obsah2">
    <w:name w:val="toc 2"/>
    <w:basedOn w:val="Normln"/>
    <w:next w:val="Zkladntext"/>
    <w:rsid w:val="002A4ACC"/>
    <w:pPr>
      <w:keepLines/>
      <w:snapToGrid w:val="0"/>
      <w:spacing w:before="100" w:after="0"/>
      <w:ind w:left="1080" w:hanging="720"/>
    </w:pPr>
  </w:style>
  <w:style w:type="paragraph" w:customStyle="1" w:styleId="NormalLeft">
    <w:name w:val="NormalLeft"/>
    <w:basedOn w:val="Normln"/>
    <w:next w:val="Normln"/>
    <w:rsid w:val="002A4ACC"/>
    <w:pPr>
      <w:jc w:val="left"/>
    </w:pPr>
  </w:style>
  <w:style w:type="paragraph" w:customStyle="1" w:styleId="LegalEntityRightNB">
    <w:name w:val="LegalEntityRightNB"/>
    <w:basedOn w:val="LegalEntityRight"/>
    <w:rsid w:val="002A4ACC"/>
    <w:rPr>
      <w:rFonts w:ascii="Arial" w:hAnsi="Arial"/>
    </w:rPr>
  </w:style>
  <w:style w:type="paragraph" w:styleId="Textbubliny">
    <w:name w:val="Balloon Text"/>
    <w:basedOn w:val="Normln"/>
    <w:rsid w:val="002A4ACC"/>
    <w:pPr>
      <w:spacing w:after="0"/>
    </w:pPr>
    <w:rPr>
      <w:rFonts w:ascii="Tahoma" w:hAnsi="Tahoma" w:cs="Tahoma"/>
      <w:sz w:val="16"/>
      <w:szCs w:val="16"/>
    </w:rPr>
  </w:style>
  <w:style w:type="paragraph" w:customStyle="1" w:styleId="Regulatory">
    <w:name w:val="Regulatory"/>
    <w:basedOn w:val="Normln"/>
    <w:next w:val="Zpat"/>
    <w:rsid w:val="002A4ACC"/>
    <w:pPr>
      <w:spacing w:line="288" w:lineRule="auto"/>
      <w:jc w:val="left"/>
    </w:pPr>
    <w:rPr>
      <w:rFonts w:ascii="Arial" w:hAnsi="Arial" w:cs="Arial"/>
      <w:caps/>
      <w:spacing w:val="8"/>
      <w:sz w:val="14"/>
      <w:szCs w:val="14"/>
    </w:rPr>
  </w:style>
  <w:style w:type="paragraph" w:customStyle="1" w:styleId="DefinitionsL9">
    <w:name w:val="Definitions L9"/>
    <w:basedOn w:val="Normln"/>
    <w:rsid w:val="002A4ACC"/>
    <w:pPr>
      <w:numPr>
        <w:numId w:val="3"/>
      </w:numPr>
    </w:pPr>
  </w:style>
  <w:style w:type="paragraph" w:customStyle="1" w:styleId="DefinitionsL8">
    <w:name w:val="Definitions L8"/>
    <w:basedOn w:val="Normln"/>
    <w:rsid w:val="002A4ACC"/>
    <w:pPr>
      <w:tabs>
        <w:tab w:val="num" w:pos="0"/>
      </w:tabs>
      <w:ind w:left="720"/>
    </w:pPr>
  </w:style>
  <w:style w:type="paragraph" w:customStyle="1" w:styleId="DefinitionsL7">
    <w:name w:val="Definitions L7"/>
    <w:basedOn w:val="Normln"/>
    <w:rsid w:val="002A4ACC"/>
    <w:pPr>
      <w:tabs>
        <w:tab w:val="num" w:pos="0"/>
      </w:tabs>
      <w:ind w:left="720"/>
    </w:pPr>
  </w:style>
  <w:style w:type="paragraph" w:customStyle="1" w:styleId="DefinitionsL6">
    <w:name w:val="Definitions L6"/>
    <w:basedOn w:val="Normln"/>
    <w:rsid w:val="002A4ACC"/>
    <w:pPr>
      <w:tabs>
        <w:tab w:val="num" w:pos="0"/>
      </w:tabs>
      <w:ind w:left="720"/>
    </w:pPr>
  </w:style>
  <w:style w:type="paragraph" w:customStyle="1" w:styleId="DefinitionsL5">
    <w:name w:val="Definitions L5"/>
    <w:basedOn w:val="Normln"/>
    <w:next w:val="BodyText5"/>
    <w:rsid w:val="002A4ACC"/>
    <w:pPr>
      <w:tabs>
        <w:tab w:val="num" w:pos="0"/>
      </w:tabs>
      <w:ind w:left="720"/>
    </w:pPr>
  </w:style>
  <w:style w:type="paragraph" w:customStyle="1" w:styleId="DefinitionsL4">
    <w:name w:val="Definitions L4"/>
    <w:basedOn w:val="Normln"/>
    <w:next w:val="BodyText4"/>
    <w:rsid w:val="002A4ACC"/>
    <w:pPr>
      <w:tabs>
        <w:tab w:val="num" w:pos="0"/>
      </w:tabs>
      <w:ind w:left="720"/>
    </w:pPr>
  </w:style>
  <w:style w:type="paragraph" w:customStyle="1" w:styleId="DefinitionsL3">
    <w:name w:val="Definitions L3"/>
    <w:basedOn w:val="Normln"/>
    <w:next w:val="Zkladntext31"/>
    <w:rsid w:val="002A4ACC"/>
    <w:pPr>
      <w:tabs>
        <w:tab w:val="num" w:pos="0"/>
      </w:tabs>
      <w:ind w:left="720"/>
    </w:pPr>
  </w:style>
  <w:style w:type="paragraph" w:customStyle="1" w:styleId="DefinitionsL2">
    <w:name w:val="Definitions L2"/>
    <w:basedOn w:val="Normln"/>
    <w:next w:val="Zkladntext21"/>
    <w:rsid w:val="002A4ACC"/>
    <w:pPr>
      <w:tabs>
        <w:tab w:val="num" w:pos="0"/>
      </w:tabs>
      <w:ind w:left="720"/>
    </w:pPr>
  </w:style>
  <w:style w:type="paragraph" w:customStyle="1" w:styleId="DefinitionsL1">
    <w:name w:val="Definitions L1"/>
    <w:basedOn w:val="Normln"/>
    <w:next w:val="BodyText1"/>
    <w:rsid w:val="002A4ACC"/>
    <w:pPr>
      <w:tabs>
        <w:tab w:val="num" w:pos="0"/>
      </w:tabs>
      <w:ind w:left="720"/>
    </w:pPr>
  </w:style>
  <w:style w:type="paragraph" w:customStyle="1" w:styleId="Schedule1L9">
    <w:name w:val="Schedule 1 L9"/>
    <w:basedOn w:val="Normln"/>
    <w:next w:val="BodyText6"/>
    <w:rsid w:val="002A4ACC"/>
    <w:pPr>
      <w:numPr>
        <w:numId w:val="4"/>
      </w:numPr>
    </w:pPr>
  </w:style>
  <w:style w:type="paragraph" w:customStyle="1" w:styleId="Schedule1L8">
    <w:name w:val="Schedule 1 L8"/>
    <w:basedOn w:val="Normln"/>
    <w:next w:val="BodyText5"/>
    <w:rsid w:val="002A4ACC"/>
    <w:pPr>
      <w:tabs>
        <w:tab w:val="num" w:pos="0"/>
      </w:tabs>
    </w:pPr>
  </w:style>
  <w:style w:type="paragraph" w:customStyle="1" w:styleId="Schedule1L7">
    <w:name w:val="Schedule 1 L7"/>
    <w:basedOn w:val="Normln"/>
    <w:next w:val="BodyText4"/>
    <w:rsid w:val="002A4ACC"/>
    <w:pPr>
      <w:tabs>
        <w:tab w:val="num" w:pos="0"/>
      </w:tabs>
    </w:pPr>
  </w:style>
  <w:style w:type="paragraph" w:customStyle="1" w:styleId="Schedule1L6">
    <w:name w:val="Schedule 1 L6"/>
    <w:basedOn w:val="Normln"/>
    <w:next w:val="Zkladntext31"/>
    <w:rsid w:val="002A4ACC"/>
    <w:pPr>
      <w:tabs>
        <w:tab w:val="num" w:pos="0"/>
      </w:tabs>
    </w:pPr>
  </w:style>
  <w:style w:type="paragraph" w:customStyle="1" w:styleId="Schedule1L5">
    <w:name w:val="Schedule 1 L5"/>
    <w:basedOn w:val="Normln"/>
    <w:next w:val="Zkladntext21"/>
    <w:rsid w:val="002A4ACC"/>
    <w:pPr>
      <w:tabs>
        <w:tab w:val="num" w:pos="0"/>
      </w:tabs>
    </w:pPr>
  </w:style>
  <w:style w:type="paragraph" w:customStyle="1" w:styleId="Schedule1L4">
    <w:name w:val="Schedule 1 L4"/>
    <w:basedOn w:val="Normln"/>
    <w:next w:val="BodyText1"/>
    <w:rsid w:val="002A4ACC"/>
    <w:pPr>
      <w:tabs>
        <w:tab w:val="num" w:pos="0"/>
      </w:tabs>
    </w:pPr>
  </w:style>
  <w:style w:type="paragraph" w:customStyle="1" w:styleId="Schedule1L3">
    <w:name w:val="Schedule 1 L3"/>
    <w:basedOn w:val="Normln"/>
    <w:next w:val="BodyText1"/>
    <w:rsid w:val="002A4ACC"/>
    <w:pPr>
      <w:tabs>
        <w:tab w:val="num" w:pos="0"/>
      </w:tabs>
    </w:pPr>
  </w:style>
  <w:style w:type="paragraph" w:customStyle="1" w:styleId="Schedule1L2">
    <w:name w:val="Schedule 1 L2"/>
    <w:basedOn w:val="Normln"/>
    <w:next w:val="Zkladntext"/>
    <w:rsid w:val="002A4ACC"/>
    <w:pPr>
      <w:tabs>
        <w:tab w:val="num" w:pos="0"/>
      </w:tabs>
      <w:jc w:val="center"/>
    </w:pPr>
    <w:rPr>
      <w:b/>
      <w:caps/>
    </w:rPr>
  </w:style>
  <w:style w:type="paragraph" w:customStyle="1" w:styleId="Schedule1L1">
    <w:name w:val="Schedule 1 L1"/>
    <w:basedOn w:val="Normln"/>
    <w:next w:val="Zkladntext"/>
    <w:rsid w:val="002A4ACC"/>
    <w:pPr>
      <w:keepNext/>
      <w:pageBreakBefore/>
      <w:tabs>
        <w:tab w:val="num" w:pos="0"/>
      </w:tabs>
      <w:jc w:val="center"/>
    </w:pPr>
    <w:rPr>
      <w:b/>
      <w:caps/>
    </w:rPr>
  </w:style>
  <w:style w:type="paragraph" w:customStyle="1" w:styleId="SimpleL9">
    <w:name w:val="Simple L9"/>
    <w:basedOn w:val="Normln"/>
    <w:rsid w:val="002A4ACC"/>
    <w:pPr>
      <w:numPr>
        <w:numId w:val="2"/>
      </w:numPr>
    </w:pPr>
  </w:style>
  <w:style w:type="paragraph" w:customStyle="1" w:styleId="SimpleL8">
    <w:name w:val="Simple L8"/>
    <w:basedOn w:val="Normln"/>
    <w:rsid w:val="002A4ACC"/>
    <w:pPr>
      <w:tabs>
        <w:tab w:val="num" w:pos="720"/>
      </w:tabs>
      <w:ind w:left="720" w:hanging="720"/>
    </w:pPr>
  </w:style>
  <w:style w:type="paragraph" w:customStyle="1" w:styleId="SimpleL7">
    <w:name w:val="Simple L7"/>
    <w:basedOn w:val="Normln"/>
    <w:rsid w:val="002A4ACC"/>
    <w:pPr>
      <w:tabs>
        <w:tab w:val="num" w:pos="720"/>
      </w:tabs>
      <w:ind w:left="720" w:hanging="720"/>
    </w:pPr>
  </w:style>
  <w:style w:type="paragraph" w:customStyle="1" w:styleId="SimpleL6">
    <w:name w:val="Simple L6"/>
    <w:basedOn w:val="Normln"/>
    <w:rsid w:val="002A4ACC"/>
    <w:pPr>
      <w:tabs>
        <w:tab w:val="num" w:pos="720"/>
      </w:tabs>
      <w:ind w:left="720" w:hanging="720"/>
    </w:pPr>
  </w:style>
  <w:style w:type="paragraph" w:customStyle="1" w:styleId="SimpleL5">
    <w:name w:val="Simple L5"/>
    <w:basedOn w:val="Normln"/>
    <w:rsid w:val="002A4ACC"/>
    <w:pPr>
      <w:tabs>
        <w:tab w:val="num" w:pos="720"/>
      </w:tabs>
      <w:ind w:left="720" w:hanging="720"/>
    </w:pPr>
  </w:style>
  <w:style w:type="paragraph" w:customStyle="1" w:styleId="SimpleL4">
    <w:name w:val="Simple L4"/>
    <w:basedOn w:val="Normln"/>
    <w:rsid w:val="002A4ACC"/>
    <w:pPr>
      <w:tabs>
        <w:tab w:val="num" w:pos="720"/>
      </w:tabs>
      <w:ind w:left="720" w:hanging="720"/>
    </w:pPr>
  </w:style>
  <w:style w:type="paragraph" w:customStyle="1" w:styleId="SimpleL3">
    <w:name w:val="Simple L3"/>
    <w:basedOn w:val="Normln"/>
    <w:rsid w:val="002A4ACC"/>
    <w:pPr>
      <w:tabs>
        <w:tab w:val="num" w:pos="720"/>
      </w:tabs>
      <w:ind w:left="720" w:hanging="720"/>
    </w:pPr>
  </w:style>
  <w:style w:type="paragraph" w:customStyle="1" w:styleId="SimpleL2">
    <w:name w:val="Simple L2"/>
    <w:basedOn w:val="Normln"/>
    <w:rsid w:val="002A4ACC"/>
    <w:pPr>
      <w:tabs>
        <w:tab w:val="num" w:pos="720"/>
      </w:tabs>
      <w:ind w:left="720" w:hanging="720"/>
    </w:pPr>
  </w:style>
  <w:style w:type="paragraph" w:customStyle="1" w:styleId="SimpleL1">
    <w:name w:val="Simple L1"/>
    <w:basedOn w:val="Normln"/>
    <w:rsid w:val="002A4ACC"/>
    <w:pPr>
      <w:tabs>
        <w:tab w:val="num" w:pos="720"/>
      </w:tabs>
      <w:ind w:left="720" w:hanging="720"/>
    </w:pPr>
  </w:style>
  <w:style w:type="paragraph" w:styleId="Obsah3">
    <w:name w:val="toc 3"/>
    <w:basedOn w:val="Normln"/>
    <w:next w:val="Normln"/>
    <w:rsid w:val="002A4ACC"/>
    <w:pPr>
      <w:ind w:left="1440" w:hanging="720"/>
    </w:pPr>
  </w:style>
  <w:style w:type="paragraph" w:styleId="Obsah4">
    <w:name w:val="toc 4"/>
    <w:basedOn w:val="Normln"/>
    <w:next w:val="Normln"/>
    <w:rsid w:val="002A4ACC"/>
    <w:pPr>
      <w:ind w:left="1800" w:hanging="720"/>
    </w:pPr>
  </w:style>
  <w:style w:type="paragraph" w:styleId="Obsah5">
    <w:name w:val="toc 5"/>
    <w:basedOn w:val="Normln"/>
    <w:next w:val="Normln"/>
    <w:rsid w:val="002A4ACC"/>
    <w:pPr>
      <w:ind w:left="2160" w:hanging="720"/>
    </w:pPr>
  </w:style>
  <w:style w:type="paragraph" w:styleId="Obsah6">
    <w:name w:val="toc 6"/>
    <w:basedOn w:val="Normln"/>
    <w:next w:val="Normln"/>
    <w:rsid w:val="002A4ACC"/>
    <w:pPr>
      <w:ind w:left="2520" w:hanging="720"/>
    </w:pPr>
  </w:style>
  <w:style w:type="paragraph" w:styleId="Obsah7">
    <w:name w:val="toc 7"/>
    <w:basedOn w:val="Normln"/>
    <w:next w:val="Normln"/>
    <w:rsid w:val="002A4ACC"/>
    <w:pPr>
      <w:ind w:left="2880" w:hanging="720"/>
    </w:pPr>
  </w:style>
  <w:style w:type="paragraph" w:styleId="Obsah8">
    <w:name w:val="toc 8"/>
    <w:basedOn w:val="Normln"/>
    <w:next w:val="Normln"/>
    <w:rsid w:val="002A4ACC"/>
    <w:pPr>
      <w:ind w:left="3240" w:hanging="720"/>
    </w:pPr>
  </w:style>
  <w:style w:type="paragraph" w:styleId="Obsah9">
    <w:name w:val="toc 9"/>
    <w:basedOn w:val="Normln"/>
    <w:next w:val="Normln"/>
    <w:rsid w:val="002A4ACC"/>
    <w:pPr>
      <w:ind w:left="3600" w:hanging="720"/>
    </w:pPr>
  </w:style>
  <w:style w:type="paragraph" w:styleId="Normlnweb">
    <w:name w:val="Normal (Web)"/>
    <w:basedOn w:val="Normln"/>
    <w:rsid w:val="002A4ACC"/>
  </w:style>
  <w:style w:type="paragraph" w:customStyle="1" w:styleId="Rozvrendokumentu1">
    <w:name w:val="Rozvržení dokumentu1"/>
    <w:basedOn w:val="Normln"/>
    <w:rsid w:val="002A4ACC"/>
    <w:pPr>
      <w:shd w:val="clear" w:color="auto" w:fill="000080"/>
    </w:pPr>
    <w:rPr>
      <w:rFonts w:ascii="Tahoma" w:hAnsi="Tahoma" w:cs="Tahoma"/>
      <w:sz w:val="20"/>
      <w:szCs w:val="20"/>
    </w:rPr>
  </w:style>
  <w:style w:type="paragraph" w:customStyle="1" w:styleId="Obsahtabulky">
    <w:name w:val="Obsah tabulky"/>
    <w:basedOn w:val="Normln"/>
    <w:rsid w:val="002A4ACC"/>
    <w:pPr>
      <w:suppressLineNumbers/>
    </w:pPr>
  </w:style>
  <w:style w:type="paragraph" w:customStyle="1" w:styleId="Nadpistabulky">
    <w:name w:val="Nadpis tabulky"/>
    <w:basedOn w:val="Obsahtabulky"/>
    <w:rsid w:val="002A4ACC"/>
    <w:pPr>
      <w:jc w:val="center"/>
    </w:pPr>
    <w:rPr>
      <w:b/>
      <w:bCs/>
    </w:rPr>
  </w:style>
  <w:style w:type="paragraph" w:customStyle="1" w:styleId="Nadpis10">
    <w:name w:val="Nadpis 10"/>
    <w:basedOn w:val="Nadpis"/>
    <w:next w:val="Zkladntext"/>
    <w:rsid w:val="002A4ACC"/>
    <w:pPr>
      <w:tabs>
        <w:tab w:val="num" w:pos="2160"/>
      </w:tabs>
      <w:ind w:left="2160" w:hanging="720"/>
      <w:outlineLvl w:val="8"/>
    </w:pPr>
    <w:rPr>
      <w:b/>
      <w:bCs/>
      <w:sz w:val="21"/>
      <w:szCs w:val="21"/>
    </w:rPr>
  </w:style>
  <w:style w:type="paragraph" w:customStyle="1" w:styleId="GleissTextformat">
    <w:name w:val="Gleiss Textformat"/>
    <w:rsid w:val="002A4ACC"/>
    <w:pPr>
      <w:tabs>
        <w:tab w:val="left" w:pos="567"/>
        <w:tab w:val="left" w:pos="1134"/>
        <w:tab w:val="left" w:pos="1701"/>
        <w:tab w:val="left" w:pos="2268"/>
        <w:tab w:val="left" w:pos="2835"/>
        <w:tab w:val="left" w:pos="3402"/>
      </w:tabs>
      <w:suppressAutoHyphens/>
      <w:spacing w:after="240" w:line="320" w:lineRule="atLeast"/>
      <w:jc w:val="both"/>
    </w:pPr>
    <w:rPr>
      <w:sz w:val="22"/>
      <w:szCs w:val="24"/>
      <w:lang w:val="de-DE" w:eastAsia="ar-SA"/>
    </w:rPr>
  </w:style>
  <w:style w:type="character" w:styleId="Hypertextovodkaz">
    <w:name w:val="Hyperlink"/>
    <w:uiPriority w:val="99"/>
    <w:unhideWhenUsed/>
    <w:rsid w:val="00E06776"/>
    <w:rPr>
      <w:color w:val="0563C1"/>
      <w:u w:val="single"/>
    </w:rPr>
  </w:style>
  <w:style w:type="table" w:styleId="Mkatabulky">
    <w:name w:val="Table Grid"/>
    <w:basedOn w:val="Normlntabulka"/>
    <w:uiPriority w:val="39"/>
    <w:rsid w:val="0001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680AB3"/>
    <w:rPr>
      <w:rFonts w:eastAsia="SimSun" w:cs="Simplified Arabic"/>
      <w:sz w:val="16"/>
      <w:szCs w:val="16"/>
      <w:lang w:val="en-GB" w:eastAsia="he-IL" w:bidi="he-IL"/>
    </w:rPr>
  </w:style>
  <w:style w:type="character" w:styleId="Odkaznakoment">
    <w:name w:val="annotation reference"/>
    <w:basedOn w:val="Standardnpsmoodstavce"/>
    <w:uiPriority w:val="99"/>
    <w:semiHidden/>
    <w:unhideWhenUsed/>
    <w:rsid w:val="003D1B07"/>
    <w:rPr>
      <w:sz w:val="16"/>
      <w:szCs w:val="16"/>
    </w:rPr>
  </w:style>
  <w:style w:type="paragraph" w:styleId="Textkomente">
    <w:name w:val="annotation text"/>
    <w:basedOn w:val="Normln"/>
    <w:link w:val="TextkomenteChar"/>
    <w:uiPriority w:val="99"/>
    <w:semiHidden/>
    <w:unhideWhenUsed/>
    <w:rsid w:val="003D1B07"/>
    <w:rPr>
      <w:sz w:val="20"/>
      <w:szCs w:val="20"/>
    </w:rPr>
  </w:style>
  <w:style w:type="character" w:customStyle="1" w:styleId="TextkomenteChar">
    <w:name w:val="Text komentáře Char"/>
    <w:basedOn w:val="Standardnpsmoodstavce"/>
    <w:link w:val="Textkomente"/>
    <w:uiPriority w:val="99"/>
    <w:semiHidden/>
    <w:rsid w:val="003D1B07"/>
  </w:style>
  <w:style w:type="paragraph" w:styleId="Zkladntextodsazen3">
    <w:name w:val="Body Text Indent 3"/>
    <w:basedOn w:val="Normln"/>
    <w:link w:val="Zkladntextodsazen3Char"/>
    <w:uiPriority w:val="99"/>
    <w:semiHidden/>
    <w:unhideWhenUsed/>
    <w:rsid w:val="00C209C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209C1"/>
    <w:rPr>
      <w:sz w:val="16"/>
      <w:szCs w:val="16"/>
    </w:rPr>
  </w:style>
  <w:style w:type="paragraph" w:styleId="Odstavecseseznamem">
    <w:name w:val="List Paragraph"/>
    <w:basedOn w:val="Normln"/>
    <w:uiPriority w:val="34"/>
    <w:qFormat/>
    <w:rsid w:val="00F121B8"/>
    <w:pPr>
      <w:ind w:left="708"/>
    </w:pPr>
  </w:style>
  <w:style w:type="paragraph" w:customStyle="1" w:styleId="Pa0">
    <w:name w:val="Pa0"/>
    <w:basedOn w:val="Normln"/>
    <w:next w:val="Normln"/>
    <w:uiPriority w:val="99"/>
    <w:rsid w:val="00971123"/>
    <w:pPr>
      <w:suppressAutoHyphens w:val="0"/>
      <w:autoSpaceDE w:val="0"/>
      <w:autoSpaceDN w:val="0"/>
      <w:adjustRightInd w:val="0"/>
      <w:spacing w:after="0" w:line="141" w:lineRule="atLeast"/>
      <w:jc w:val="left"/>
    </w:pPr>
    <w:rPr>
      <w:rFonts w:ascii="Akzidenz-Grotesk Pro Light" w:eastAsiaTheme="minorHAnsi" w:hAnsi="Akzidenz-Grotesk Pro Ligh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ACC"/>
    <w:pPr>
      <w:suppressAutoHyphens/>
      <w:spacing w:after="240"/>
      <w:jc w:val="both"/>
    </w:pPr>
    <w:rPr>
      <w:sz w:val="24"/>
      <w:szCs w:val="24"/>
    </w:rPr>
  </w:style>
  <w:style w:type="paragraph" w:styleId="Nadpis1">
    <w:name w:val="heading 1"/>
    <w:basedOn w:val="Normln"/>
    <w:next w:val="Zkladntext"/>
    <w:qFormat/>
    <w:rsid w:val="002A4ACC"/>
    <w:pPr>
      <w:outlineLvl w:val="0"/>
    </w:pPr>
  </w:style>
  <w:style w:type="paragraph" w:styleId="Nadpis2">
    <w:name w:val="heading 2"/>
    <w:basedOn w:val="Normln"/>
    <w:next w:val="Zkladntext"/>
    <w:qFormat/>
    <w:rsid w:val="002A4ACC"/>
    <w:pPr>
      <w:outlineLvl w:val="1"/>
    </w:pPr>
  </w:style>
  <w:style w:type="paragraph" w:styleId="Nadpis3">
    <w:name w:val="heading 3"/>
    <w:basedOn w:val="Nadpis2"/>
    <w:next w:val="Zkladntext"/>
    <w:qFormat/>
    <w:rsid w:val="002A4ACC"/>
    <w:pPr>
      <w:outlineLvl w:val="2"/>
    </w:pPr>
  </w:style>
  <w:style w:type="paragraph" w:styleId="Nadpis4">
    <w:name w:val="heading 4"/>
    <w:basedOn w:val="Normln"/>
    <w:next w:val="Zkladntext"/>
    <w:qFormat/>
    <w:rsid w:val="002A4ACC"/>
    <w:pPr>
      <w:outlineLvl w:val="3"/>
    </w:pPr>
  </w:style>
  <w:style w:type="paragraph" w:styleId="Nadpis5">
    <w:name w:val="heading 5"/>
    <w:basedOn w:val="Normln"/>
    <w:next w:val="Zkladntext"/>
    <w:qFormat/>
    <w:rsid w:val="002A4ACC"/>
    <w:pPr>
      <w:outlineLvl w:val="4"/>
    </w:pPr>
  </w:style>
  <w:style w:type="paragraph" w:styleId="Nadpis6">
    <w:name w:val="heading 6"/>
    <w:basedOn w:val="Normln"/>
    <w:next w:val="Zkladntext"/>
    <w:qFormat/>
    <w:rsid w:val="002A4ACC"/>
    <w:pPr>
      <w:outlineLvl w:val="5"/>
    </w:pPr>
  </w:style>
  <w:style w:type="paragraph" w:styleId="Nadpis7">
    <w:name w:val="heading 7"/>
    <w:basedOn w:val="Normln"/>
    <w:next w:val="Zkladntext"/>
    <w:qFormat/>
    <w:rsid w:val="002A4ACC"/>
    <w:pPr>
      <w:outlineLvl w:val="6"/>
    </w:pPr>
  </w:style>
  <w:style w:type="paragraph" w:styleId="Nadpis8">
    <w:name w:val="heading 8"/>
    <w:basedOn w:val="Normln"/>
    <w:next w:val="Zkladntext"/>
    <w:qFormat/>
    <w:rsid w:val="002A4ACC"/>
    <w:pPr>
      <w:outlineLvl w:val="7"/>
    </w:pPr>
  </w:style>
  <w:style w:type="paragraph" w:styleId="Nadpis9">
    <w:name w:val="heading 9"/>
    <w:basedOn w:val="Normln"/>
    <w:next w:val="Zkladntext"/>
    <w:qFormat/>
    <w:rsid w:val="002A4ACC"/>
    <w:p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A4ACC"/>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2z0">
    <w:name w:val="WW8Num2z0"/>
    <w:rsid w:val="002A4ACC"/>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3z0">
    <w:name w:val="WW8Num3z0"/>
    <w:rsid w:val="002A4ACC"/>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3z2">
    <w:name w:val="WW8Num3z2"/>
    <w:rsid w:val="002A4ACC"/>
    <w:rPr>
      <w:rFonts w:ascii="Times New Roman" w:hAnsi="Times New Roman" w:cs="Times New Roman"/>
      <w:b w:val="0"/>
      <w:i w:val="0"/>
      <w:caps w:val="0"/>
      <w:smallCaps w:val="0"/>
      <w:strike w:val="0"/>
      <w:dstrike w:val="0"/>
      <w:vanish w:val="0"/>
      <w:color w:val="auto"/>
      <w:position w:val="0"/>
      <w:sz w:val="20"/>
      <w:u w:val="none"/>
      <w:vertAlign w:val="baseline"/>
    </w:rPr>
  </w:style>
  <w:style w:type="character" w:customStyle="1" w:styleId="WW8Num6z0">
    <w:name w:val="WW8Num6z0"/>
    <w:rsid w:val="002A4ACC"/>
    <w:rPr>
      <w:rFonts w:ascii="Times New Roman" w:hAnsi="Times New Roman" w:cs="Times New Roman"/>
      <w:b/>
      <w:i w:val="0"/>
      <w:caps/>
      <w:strike w:val="0"/>
      <w:dstrike w:val="0"/>
      <w:vanish w:val="0"/>
      <w:color w:val="auto"/>
      <w:position w:val="0"/>
      <w:sz w:val="24"/>
      <w:u w:val="none"/>
      <w:vertAlign w:val="baseline"/>
    </w:rPr>
  </w:style>
  <w:style w:type="character" w:customStyle="1" w:styleId="WW8Num6z1">
    <w:name w:val="WW8Num6z1"/>
    <w:rsid w:val="002A4ACC"/>
    <w:rPr>
      <w:rFonts w:ascii="Times New Roman" w:hAnsi="Times New Roman" w:cs="Times New Roman"/>
      <w:b/>
      <w:i w:val="0"/>
      <w:caps/>
      <w:strike w:val="0"/>
      <w:dstrike w:val="0"/>
      <w:vanish w:val="0"/>
      <w:color w:val="000000"/>
      <w:position w:val="0"/>
      <w:sz w:val="24"/>
      <w:u w:val="none"/>
      <w:vertAlign w:val="baseline"/>
    </w:rPr>
  </w:style>
  <w:style w:type="character" w:customStyle="1" w:styleId="WW8Num6z2">
    <w:name w:val="WW8Num6z2"/>
    <w:rsid w:val="002A4ACC"/>
    <w:rPr>
      <w:rFonts w:ascii="Times New Roman" w:hAnsi="Times New Roman" w:cs="Times New Roman"/>
      <w:b w:val="0"/>
      <w:i w:val="0"/>
      <w:caps w:val="0"/>
      <w:smallCaps w:val="0"/>
      <w:strike w:val="0"/>
      <w:dstrike w:val="0"/>
      <w:vanish w:val="0"/>
      <w:color w:val="auto"/>
      <w:position w:val="0"/>
      <w:sz w:val="24"/>
      <w:u w:val="none"/>
      <w:vertAlign w:val="baseline"/>
    </w:rPr>
  </w:style>
  <w:style w:type="character" w:customStyle="1" w:styleId="WW8Num6z4">
    <w:name w:val="WW8Num6z4"/>
    <w:rsid w:val="002A4ACC"/>
    <w:rPr>
      <w:rFonts w:ascii="Times New Roman" w:hAnsi="Times New Roman" w:cs="Times New Roman"/>
      <w:b w:val="0"/>
      <w:i w:val="0"/>
      <w:caps w:val="0"/>
      <w:smallCaps w:val="0"/>
      <w:strike w:val="0"/>
      <w:dstrike w:val="0"/>
      <w:vanish w:val="0"/>
      <w:color w:val="auto"/>
      <w:position w:val="0"/>
      <w:sz w:val="20"/>
      <w:u w:val="none"/>
      <w:vertAlign w:val="baseline"/>
    </w:rPr>
  </w:style>
  <w:style w:type="character" w:customStyle="1" w:styleId="Standardnpsmoodstavce1">
    <w:name w:val="Standardní písmo odstavce1"/>
    <w:rsid w:val="002A4ACC"/>
  </w:style>
  <w:style w:type="character" w:customStyle="1" w:styleId="CharChar14">
    <w:name w:val="Char Char14"/>
    <w:rsid w:val="002A4ACC"/>
    <w:rPr>
      <w:lang w:eastAsia="ar-AE" w:bidi="ar-AE"/>
    </w:rPr>
  </w:style>
  <w:style w:type="character" w:customStyle="1" w:styleId="Znakypropoznmkupodarou">
    <w:name w:val="Znaky pro poznámku pod čarou"/>
    <w:rsid w:val="002A4ACC"/>
    <w:rPr>
      <w:rFonts w:ascii="Times New Roman" w:eastAsia="SimSun" w:hAnsi="Times New Roman" w:cs="Simplified Arabic"/>
      <w:sz w:val="18"/>
      <w:szCs w:val="18"/>
      <w:vertAlign w:val="superscript"/>
      <w:lang w:eastAsia="ar-AE" w:bidi="ar-AE"/>
    </w:rPr>
  </w:style>
  <w:style w:type="character" w:customStyle="1" w:styleId="CharChar13">
    <w:name w:val="Char Char13"/>
    <w:rsid w:val="002A4ACC"/>
    <w:rPr>
      <w:lang w:eastAsia="ar-AE" w:bidi="ar-AE"/>
    </w:rPr>
  </w:style>
  <w:style w:type="character" w:customStyle="1" w:styleId="Znakyprovysvtlivky">
    <w:name w:val="Znaky pro vysvětlivky"/>
    <w:rsid w:val="002A4ACC"/>
    <w:rPr>
      <w:rFonts w:ascii="Times New Roman" w:eastAsia="SimSun" w:hAnsi="Times New Roman" w:cs="Simplified Arabic"/>
      <w:sz w:val="18"/>
      <w:szCs w:val="18"/>
      <w:vertAlign w:val="superscript"/>
      <w:lang w:val="en-GB" w:eastAsia="ar-AE" w:bidi="ar-AE"/>
    </w:rPr>
  </w:style>
  <w:style w:type="character" w:customStyle="1" w:styleId="CharChar23">
    <w:name w:val="Char Char23"/>
    <w:rsid w:val="002A4ACC"/>
    <w:rPr>
      <w:lang w:eastAsia="ar-AE" w:bidi="ar-AE"/>
    </w:rPr>
  </w:style>
  <w:style w:type="character" w:customStyle="1" w:styleId="CharChar22">
    <w:name w:val="Char Char22"/>
    <w:rsid w:val="002A4ACC"/>
    <w:rPr>
      <w:lang w:eastAsia="ar-AE" w:bidi="ar-AE"/>
    </w:rPr>
  </w:style>
  <w:style w:type="character" w:customStyle="1" w:styleId="CharChar21">
    <w:name w:val="Char Char21"/>
    <w:rsid w:val="002A4ACC"/>
    <w:rPr>
      <w:lang w:eastAsia="ar-AE" w:bidi="ar-AE"/>
    </w:rPr>
  </w:style>
  <w:style w:type="character" w:customStyle="1" w:styleId="CharChar20">
    <w:name w:val="Char Char20"/>
    <w:rsid w:val="002A4ACC"/>
    <w:rPr>
      <w:lang w:eastAsia="ar-AE" w:bidi="ar-AE"/>
    </w:rPr>
  </w:style>
  <w:style w:type="character" w:customStyle="1" w:styleId="CharChar19">
    <w:name w:val="Char Char19"/>
    <w:rsid w:val="002A4ACC"/>
    <w:rPr>
      <w:lang w:eastAsia="ar-AE" w:bidi="ar-AE"/>
    </w:rPr>
  </w:style>
  <w:style w:type="character" w:customStyle="1" w:styleId="CharChar18">
    <w:name w:val="Char Char18"/>
    <w:rsid w:val="002A4ACC"/>
    <w:rPr>
      <w:lang w:eastAsia="ar-AE" w:bidi="ar-AE"/>
    </w:rPr>
  </w:style>
  <w:style w:type="character" w:customStyle="1" w:styleId="CharChar17">
    <w:name w:val="Char Char17"/>
    <w:rsid w:val="002A4ACC"/>
    <w:rPr>
      <w:lang w:eastAsia="ar-AE" w:bidi="ar-AE"/>
    </w:rPr>
  </w:style>
  <w:style w:type="character" w:customStyle="1" w:styleId="CharChar16">
    <w:name w:val="Char Char16"/>
    <w:rsid w:val="002A4ACC"/>
    <w:rPr>
      <w:lang w:eastAsia="ar-AE" w:bidi="ar-AE"/>
    </w:rPr>
  </w:style>
  <w:style w:type="character" w:customStyle="1" w:styleId="CharChar15">
    <w:name w:val="Char Char15"/>
    <w:rsid w:val="002A4ACC"/>
    <w:rPr>
      <w:lang w:eastAsia="ar-AE" w:bidi="ar-AE"/>
    </w:rPr>
  </w:style>
  <w:style w:type="character" w:customStyle="1" w:styleId="CharChar11">
    <w:name w:val="Char Char11"/>
    <w:rsid w:val="002A4ACC"/>
    <w:rPr>
      <w:sz w:val="24"/>
      <w:szCs w:val="24"/>
      <w:lang w:val="en-GB" w:eastAsia="he-IL" w:bidi="he-IL"/>
    </w:rPr>
  </w:style>
  <w:style w:type="character" w:customStyle="1" w:styleId="CharChar10">
    <w:name w:val="Char Char10"/>
    <w:rsid w:val="002A4ACC"/>
    <w:rPr>
      <w:sz w:val="16"/>
      <w:szCs w:val="16"/>
      <w:lang w:val="en-GB" w:eastAsia="he-IL" w:bidi="he-IL"/>
    </w:rPr>
  </w:style>
  <w:style w:type="character" w:styleId="slostrnky">
    <w:name w:val="page number"/>
    <w:rsid w:val="002A4ACC"/>
    <w:rPr>
      <w:rFonts w:ascii="Times New Roman" w:eastAsia="SimSun" w:hAnsi="Times New Roman" w:cs="Simplified Arabic"/>
      <w:sz w:val="24"/>
      <w:szCs w:val="24"/>
      <w:lang w:val="en-GB" w:eastAsia="ar-AE" w:bidi="ar-AE"/>
    </w:rPr>
  </w:style>
  <w:style w:type="character" w:customStyle="1" w:styleId="CharChar12">
    <w:name w:val="Char Char12"/>
    <w:rsid w:val="002A4ACC"/>
    <w:rPr>
      <w:sz w:val="24"/>
      <w:szCs w:val="24"/>
      <w:lang w:eastAsia="ar-AE" w:bidi="ar-AE"/>
    </w:rPr>
  </w:style>
  <w:style w:type="character" w:customStyle="1" w:styleId="CharChar9">
    <w:name w:val="Char Char9"/>
    <w:rsid w:val="002A4ACC"/>
    <w:rPr>
      <w:sz w:val="24"/>
      <w:szCs w:val="24"/>
      <w:lang w:eastAsia="ar-AE" w:bidi="ar-AE"/>
    </w:rPr>
  </w:style>
  <w:style w:type="character" w:customStyle="1" w:styleId="CharChar8">
    <w:name w:val="Char Char8"/>
    <w:rsid w:val="002A4ACC"/>
    <w:rPr>
      <w:sz w:val="24"/>
      <w:szCs w:val="24"/>
      <w:lang w:eastAsia="ar-AE" w:bidi="ar-AE"/>
    </w:rPr>
  </w:style>
  <w:style w:type="character" w:customStyle="1" w:styleId="CharChar7">
    <w:name w:val="Char Char7"/>
    <w:rsid w:val="002A4ACC"/>
    <w:rPr>
      <w:sz w:val="24"/>
      <w:szCs w:val="24"/>
      <w:lang w:eastAsia="ar-AE" w:bidi="ar-AE"/>
    </w:rPr>
  </w:style>
  <w:style w:type="character" w:customStyle="1" w:styleId="CharChar6">
    <w:name w:val="Char Char6"/>
    <w:basedOn w:val="Standardnpsmoodstavce1"/>
    <w:rsid w:val="002A4ACC"/>
  </w:style>
  <w:style w:type="character" w:customStyle="1" w:styleId="CharChar5">
    <w:name w:val="Char Char5"/>
    <w:rsid w:val="002A4ACC"/>
    <w:rPr>
      <w:lang w:eastAsia="ar-AE" w:bidi="ar-AE"/>
    </w:rPr>
  </w:style>
  <w:style w:type="character" w:customStyle="1" w:styleId="Odkaznakoment1">
    <w:name w:val="Odkaz na komentář1"/>
    <w:rsid w:val="002A4ACC"/>
    <w:rPr>
      <w:rFonts w:ascii="Times New Roman" w:eastAsia="SimSun" w:hAnsi="Times New Roman" w:cs="Simplified Arabic"/>
      <w:sz w:val="18"/>
      <w:szCs w:val="18"/>
      <w:lang w:val="en-GB" w:eastAsia="ar-AE" w:bidi="ar-AE"/>
    </w:rPr>
  </w:style>
  <w:style w:type="character" w:customStyle="1" w:styleId="CharChar4">
    <w:name w:val="Char Char4"/>
    <w:rsid w:val="002A4ACC"/>
    <w:rPr>
      <w:sz w:val="20"/>
      <w:szCs w:val="20"/>
      <w:lang w:eastAsia="ar-AE" w:bidi="ar-AE"/>
    </w:rPr>
  </w:style>
  <w:style w:type="character" w:customStyle="1" w:styleId="CharChar3">
    <w:name w:val="Char Char3"/>
    <w:rsid w:val="002A4ACC"/>
    <w:rPr>
      <w:b/>
      <w:bCs/>
      <w:sz w:val="20"/>
      <w:szCs w:val="20"/>
      <w:lang w:eastAsia="ar-AE" w:bidi="ar-AE"/>
    </w:rPr>
  </w:style>
  <w:style w:type="character" w:styleId="Zvraznn">
    <w:name w:val="Emphasis"/>
    <w:qFormat/>
    <w:rsid w:val="002A4ACC"/>
    <w:rPr>
      <w:i/>
      <w:iCs/>
    </w:rPr>
  </w:style>
  <w:style w:type="character" w:styleId="Siln">
    <w:name w:val="Strong"/>
    <w:qFormat/>
    <w:rsid w:val="002A4ACC"/>
    <w:rPr>
      <w:b/>
      <w:bCs/>
    </w:rPr>
  </w:style>
  <w:style w:type="character" w:customStyle="1" w:styleId="CharChar2">
    <w:name w:val="Char Char2"/>
    <w:rsid w:val="002A4ACC"/>
    <w:rPr>
      <w:lang w:eastAsia="ar-AE" w:bidi="ar-AE"/>
    </w:rPr>
  </w:style>
  <w:style w:type="character" w:customStyle="1" w:styleId="CharChar1">
    <w:name w:val="Char Char1"/>
    <w:rsid w:val="002A4ACC"/>
    <w:rPr>
      <w:b/>
      <w:bCs/>
      <w:lang w:eastAsia="ar-AE" w:bidi="ar-AE"/>
    </w:rPr>
  </w:style>
  <w:style w:type="character" w:customStyle="1" w:styleId="CharChar">
    <w:name w:val="Char Char"/>
    <w:rsid w:val="002A4ACC"/>
    <w:rPr>
      <w:rFonts w:ascii="Tahoma" w:hAnsi="Tahoma" w:cs="Tahoma"/>
      <w:sz w:val="16"/>
      <w:szCs w:val="16"/>
      <w:lang w:eastAsia="ar-AE" w:bidi="ar-AE"/>
    </w:rPr>
  </w:style>
  <w:style w:type="character" w:customStyle="1" w:styleId="DefinitionsL9Char">
    <w:name w:val="Definitions L9 Char"/>
    <w:rsid w:val="002A4ACC"/>
    <w:rPr>
      <w:sz w:val="24"/>
      <w:szCs w:val="24"/>
      <w:lang w:val="en-GB" w:eastAsia="ar-AE" w:bidi="ar-AE"/>
    </w:rPr>
  </w:style>
  <w:style w:type="character" w:customStyle="1" w:styleId="DefinitionsL8Char">
    <w:name w:val="Definitions L8 Char"/>
    <w:rsid w:val="002A4ACC"/>
    <w:rPr>
      <w:sz w:val="24"/>
      <w:szCs w:val="24"/>
      <w:lang w:val="en-GB" w:eastAsia="ar-AE" w:bidi="ar-AE"/>
    </w:rPr>
  </w:style>
  <w:style w:type="character" w:customStyle="1" w:styleId="DefinitionsL7Char">
    <w:name w:val="Definitions L7 Char"/>
    <w:rsid w:val="002A4ACC"/>
    <w:rPr>
      <w:sz w:val="24"/>
      <w:szCs w:val="24"/>
      <w:lang w:val="en-GB" w:eastAsia="ar-AE" w:bidi="ar-AE"/>
    </w:rPr>
  </w:style>
  <w:style w:type="character" w:customStyle="1" w:styleId="DefinitionsL6Char">
    <w:name w:val="Definitions L6 Char"/>
    <w:rsid w:val="002A4ACC"/>
    <w:rPr>
      <w:sz w:val="24"/>
      <w:szCs w:val="24"/>
      <w:lang w:val="en-GB" w:eastAsia="ar-AE" w:bidi="ar-AE"/>
    </w:rPr>
  </w:style>
  <w:style w:type="character" w:customStyle="1" w:styleId="DefinitionsL5Char">
    <w:name w:val="Definitions L5 Char"/>
    <w:rsid w:val="002A4ACC"/>
    <w:rPr>
      <w:sz w:val="24"/>
      <w:szCs w:val="24"/>
      <w:lang w:val="en-GB" w:eastAsia="ar-AE" w:bidi="ar-AE"/>
    </w:rPr>
  </w:style>
  <w:style w:type="character" w:customStyle="1" w:styleId="DefinitionsL4Char">
    <w:name w:val="Definitions L4 Char"/>
    <w:rsid w:val="002A4ACC"/>
    <w:rPr>
      <w:sz w:val="24"/>
      <w:szCs w:val="24"/>
      <w:lang w:val="en-GB" w:eastAsia="ar-AE" w:bidi="ar-AE"/>
    </w:rPr>
  </w:style>
  <w:style w:type="character" w:customStyle="1" w:styleId="DefinitionsL3Char">
    <w:name w:val="Definitions L3 Char"/>
    <w:rsid w:val="002A4ACC"/>
    <w:rPr>
      <w:sz w:val="24"/>
      <w:szCs w:val="24"/>
      <w:lang w:val="en-GB" w:eastAsia="ar-AE" w:bidi="ar-AE"/>
    </w:rPr>
  </w:style>
  <w:style w:type="character" w:customStyle="1" w:styleId="DefinitionsL2Char">
    <w:name w:val="Definitions L2 Char"/>
    <w:rsid w:val="002A4ACC"/>
    <w:rPr>
      <w:sz w:val="24"/>
      <w:szCs w:val="24"/>
      <w:lang w:val="en-GB" w:eastAsia="ar-AE" w:bidi="ar-AE"/>
    </w:rPr>
  </w:style>
  <w:style w:type="character" w:customStyle="1" w:styleId="DefinitionsL1Char">
    <w:name w:val="Definitions L1 Char"/>
    <w:rsid w:val="002A4ACC"/>
    <w:rPr>
      <w:sz w:val="24"/>
      <w:szCs w:val="24"/>
      <w:lang w:val="en-GB" w:eastAsia="ar-AE" w:bidi="ar-AE"/>
    </w:rPr>
  </w:style>
  <w:style w:type="character" w:customStyle="1" w:styleId="Schedule1L9Char">
    <w:name w:val="Schedule 1 L9 Char"/>
    <w:rsid w:val="002A4ACC"/>
    <w:rPr>
      <w:sz w:val="24"/>
      <w:szCs w:val="24"/>
      <w:lang w:val="en-GB" w:eastAsia="ar-AE" w:bidi="ar-AE"/>
    </w:rPr>
  </w:style>
  <w:style w:type="character" w:customStyle="1" w:styleId="Schedule1L8Char">
    <w:name w:val="Schedule 1 L8 Char"/>
    <w:rsid w:val="002A4ACC"/>
    <w:rPr>
      <w:sz w:val="24"/>
      <w:szCs w:val="24"/>
      <w:lang w:val="en-GB" w:eastAsia="ar-AE" w:bidi="ar-AE"/>
    </w:rPr>
  </w:style>
  <w:style w:type="character" w:customStyle="1" w:styleId="Schedule1L7Char">
    <w:name w:val="Schedule 1 L7 Char"/>
    <w:rsid w:val="002A4ACC"/>
    <w:rPr>
      <w:sz w:val="24"/>
      <w:szCs w:val="24"/>
      <w:lang w:val="en-GB" w:eastAsia="ar-AE" w:bidi="ar-AE"/>
    </w:rPr>
  </w:style>
  <w:style w:type="character" w:customStyle="1" w:styleId="Schedule1L6Char">
    <w:name w:val="Schedule 1 L6 Char"/>
    <w:rsid w:val="002A4ACC"/>
    <w:rPr>
      <w:sz w:val="24"/>
      <w:szCs w:val="24"/>
      <w:lang w:val="en-GB" w:eastAsia="ar-AE" w:bidi="ar-AE"/>
    </w:rPr>
  </w:style>
  <w:style w:type="character" w:customStyle="1" w:styleId="Schedule1L5Char">
    <w:name w:val="Schedule 1 L5 Char"/>
    <w:rsid w:val="002A4ACC"/>
    <w:rPr>
      <w:sz w:val="24"/>
      <w:szCs w:val="24"/>
      <w:lang w:val="en-GB" w:eastAsia="ar-AE" w:bidi="ar-AE"/>
    </w:rPr>
  </w:style>
  <w:style w:type="character" w:customStyle="1" w:styleId="Schedule1L4Char">
    <w:name w:val="Schedule 1 L4 Char"/>
    <w:rsid w:val="002A4ACC"/>
    <w:rPr>
      <w:sz w:val="24"/>
      <w:szCs w:val="24"/>
      <w:lang w:val="en-GB" w:eastAsia="ar-AE" w:bidi="ar-AE"/>
    </w:rPr>
  </w:style>
  <w:style w:type="character" w:customStyle="1" w:styleId="Schedule1L3Char">
    <w:name w:val="Schedule 1 L3 Char"/>
    <w:rsid w:val="002A4ACC"/>
    <w:rPr>
      <w:sz w:val="24"/>
      <w:szCs w:val="24"/>
      <w:lang w:val="en-GB" w:eastAsia="ar-AE" w:bidi="ar-AE"/>
    </w:rPr>
  </w:style>
  <w:style w:type="character" w:customStyle="1" w:styleId="Schedule1L2Char">
    <w:name w:val="Schedule 1 L2 Char"/>
    <w:rsid w:val="002A4ACC"/>
    <w:rPr>
      <w:b/>
      <w:caps/>
      <w:sz w:val="24"/>
      <w:szCs w:val="24"/>
      <w:lang w:val="en-GB" w:eastAsia="ar-AE" w:bidi="ar-AE"/>
    </w:rPr>
  </w:style>
  <w:style w:type="character" w:customStyle="1" w:styleId="Schedule1L1Char">
    <w:name w:val="Schedule 1 L1 Char"/>
    <w:rsid w:val="002A4ACC"/>
    <w:rPr>
      <w:b/>
      <w:caps/>
      <w:sz w:val="24"/>
      <w:szCs w:val="24"/>
      <w:lang w:val="en-GB" w:eastAsia="ar-AE" w:bidi="ar-AE"/>
    </w:rPr>
  </w:style>
  <w:style w:type="character" w:customStyle="1" w:styleId="SimpleL9Char">
    <w:name w:val="Simple L9 Char"/>
    <w:rsid w:val="002A4ACC"/>
    <w:rPr>
      <w:sz w:val="24"/>
      <w:szCs w:val="24"/>
      <w:lang w:val="en-GB" w:eastAsia="ar-AE" w:bidi="ar-AE"/>
    </w:rPr>
  </w:style>
  <w:style w:type="character" w:customStyle="1" w:styleId="SimpleL8Char">
    <w:name w:val="Simple L8 Char"/>
    <w:rsid w:val="002A4ACC"/>
    <w:rPr>
      <w:sz w:val="24"/>
      <w:szCs w:val="24"/>
      <w:lang w:val="en-GB" w:eastAsia="ar-AE" w:bidi="ar-AE"/>
    </w:rPr>
  </w:style>
  <w:style w:type="character" w:customStyle="1" w:styleId="SimpleL7Char">
    <w:name w:val="Simple L7 Char"/>
    <w:rsid w:val="002A4ACC"/>
    <w:rPr>
      <w:sz w:val="24"/>
      <w:szCs w:val="24"/>
      <w:lang w:val="en-GB" w:eastAsia="ar-AE" w:bidi="ar-AE"/>
    </w:rPr>
  </w:style>
  <w:style w:type="character" w:customStyle="1" w:styleId="SimpleL6Char">
    <w:name w:val="Simple L6 Char"/>
    <w:rsid w:val="002A4ACC"/>
    <w:rPr>
      <w:sz w:val="24"/>
      <w:szCs w:val="24"/>
      <w:lang w:val="en-GB" w:eastAsia="ar-AE" w:bidi="ar-AE"/>
    </w:rPr>
  </w:style>
  <w:style w:type="character" w:customStyle="1" w:styleId="SimpleL5Char">
    <w:name w:val="Simple L5 Char"/>
    <w:rsid w:val="002A4ACC"/>
    <w:rPr>
      <w:sz w:val="24"/>
      <w:szCs w:val="24"/>
      <w:lang w:val="en-GB" w:eastAsia="ar-AE" w:bidi="ar-AE"/>
    </w:rPr>
  </w:style>
  <w:style w:type="character" w:customStyle="1" w:styleId="SimpleL4Char">
    <w:name w:val="Simple L4 Char"/>
    <w:rsid w:val="002A4ACC"/>
    <w:rPr>
      <w:sz w:val="24"/>
      <w:szCs w:val="24"/>
      <w:lang w:val="en-GB" w:eastAsia="ar-AE" w:bidi="ar-AE"/>
    </w:rPr>
  </w:style>
  <w:style w:type="character" w:customStyle="1" w:styleId="SimpleL3Char">
    <w:name w:val="Simple L3 Char"/>
    <w:rsid w:val="002A4ACC"/>
    <w:rPr>
      <w:sz w:val="24"/>
      <w:szCs w:val="24"/>
      <w:lang w:val="en-GB" w:eastAsia="ar-AE" w:bidi="ar-AE"/>
    </w:rPr>
  </w:style>
  <w:style w:type="character" w:customStyle="1" w:styleId="SimpleL2Char">
    <w:name w:val="Simple L2 Char"/>
    <w:rsid w:val="002A4ACC"/>
    <w:rPr>
      <w:sz w:val="24"/>
      <w:szCs w:val="24"/>
      <w:lang w:val="en-GB" w:eastAsia="ar-AE" w:bidi="ar-AE"/>
    </w:rPr>
  </w:style>
  <w:style w:type="character" w:customStyle="1" w:styleId="SimpleL1Char">
    <w:name w:val="Simple L1 Char"/>
    <w:rsid w:val="002A4ACC"/>
    <w:rPr>
      <w:sz w:val="24"/>
      <w:szCs w:val="24"/>
      <w:lang w:val="en-GB" w:eastAsia="ar-AE" w:bidi="ar-AE"/>
    </w:rPr>
  </w:style>
  <w:style w:type="character" w:customStyle="1" w:styleId="WW8Num12z1">
    <w:name w:val="WW8Num12z1"/>
    <w:rsid w:val="002A4ACC"/>
    <w:rPr>
      <w:b w:val="0"/>
    </w:rPr>
  </w:style>
  <w:style w:type="paragraph" w:customStyle="1" w:styleId="Nadpis">
    <w:name w:val="Nadpis"/>
    <w:basedOn w:val="Normln"/>
    <w:next w:val="Zkladntext"/>
    <w:rsid w:val="002A4ACC"/>
    <w:pPr>
      <w:keepNext/>
      <w:spacing w:before="240" w:after="120"/>
    </w:pPr>
    <w:rPr>
      <w:rFonts w:ascii="Arial" w:eastAsia="Microsoft YaHei" w:hAnsi="Arial" w:cs="Mangal"/>
      <w:sz w:val="28"/>
      <w:szCs w:val="28"/>
    </w:rPr>
  </w:style>
  <w:style w:type="paragraph" w:styleId="Zkladntext">
    <w:name w:val="Body Text"/>
    <w:basedOn w:val="Normln"/>
    <w:rsid w:val="002A4ACC"/>
  </w:style>
  <w:style w:type="paragraph" w:styleId="Seznam">
    <w:name w:val="List"/>
    <w:basedOn w:val="Zkladntext"/>
    <w:rsid w:val="002A4ACC"/>
    <w:rPr>
      <w:rFonts w:cs="Mangal"/>
    </w:rPr>
  </w:style>
  <w:style w:type="paragraph" w:customStyle="1" w:styleId="Popisek">
    <w:name w:val="Popisek"/>
    <w:basedOn w:val="Normln"/>
    <w:rsid w:val="002A4ACC"/>
    <w:pPr>
      <w:suppressLineNumbers/>
      <w:spacing w:before="120" w:after="120"/>
    </w:pPr>
    <w:rPr>
      <w:rFonts w:cs="Mangal"/>
      <w:i/>
      <w:iCs/>
    </w:rPr>
  </w:style>
  <w:style w:type="paragraph" w:customStyle="1" w:styleId="Rejstk">
    <w:name w:val="Rejstřík"/>
    <w:basedOn w:val="Normln"/>
    <w:rsid w:val="002A4ACC"/>
    <w:pPr>
      <w:suppressLineNumbers/>
    </w:pPr>
    <w:rPr>
      <w:rFonts w:cs="Mangal"/>
    </w:rPr>
  </w:style>
  <w:style w:type="paragraph" w:styleId="Textpoznpodarou">
    <w:name w:val="footnote text"/>
    <w:basedOn w:val="Normln"/>
    <w:next w:val="NoteContinuation"/>
    <w:rsid w:val="002A4ACC"/>
    <w:pPr>
      <w:spacing w:after="120"/>
      <w:ind w:left="340" w:hanging="340"/>
    </w:pPr>
    <w:rPr>
      <w:sz w:val="20"/>
      <w:szCs w:val="20"/>
    </w:rPr>
  </w:style>
  <w:style w:type="paragraph" w:styleId="Textvysvtlivek">
    <w:name w:val="endnote text"/>
    <w:basedOn w:val="Normln"/>
    <w:next w:val="NoteContinuation"/>
    <w:rsid w:val="002A4ACC"/>
    <w:pPr>
      <w:spacing w:after="120"/>
      <w:ind w:left="340" w:hanging="340"/>
    </w:pPr>
    <w:rPr>
      <w:sz w:val="20"/>
      <w:szCs w:val="20"/>
    </w:rPr>
  </w:style>
  <w:style w:type="paragraph" w:customStyle="1" w:styleId="Parties">
    <w:name w:val="Parties"/>
    <w:basedOn w:val="Normln"/>
    <w:rsid w:val="002A4ACC"/>
    <w:pPr>
      <w:jc w:val="center"/>
    </w:pPr>
    <w:rPr>
      <w:caps/>
    </w:rPr>
  </w:style>
  <w:style w:type="paragraph" w:styleId="Zhlav">
    <w:name w:val="header"/>
    <w:rsid w:val="002A4ACC"/>
    <w:pPr>
      <w:suppressAutoHyphens/>
      <w:jc w:val="both"/>
    </w:pPr>
    <w:rPr>
      <w:rFonts w:eastAsia="SimSun" w:cs="Simplified Arabic"/>
      <w:sz w:val="24"/>
      <w:szCs w:val="24"/>
      <w:lang w:val="en-GB" w:eastAsia="he-IL" w:bidi="he-IL"/>
    </w:rPr>
  </w:style>
  <w:style w:type="paragraph" w:styleId="Zpat">
    <w:name w:val="footer"/>
    <w:link w:val="ZpatChar"/>
    <w:uiPriority w:val="99"/>
    <w:rsid w:val="002A4ACC"/>
    <w:pPr>
      <w:suppressAutoHyphens/>
    </w:pPr>
    <w:rPr>
      <w:rFonts w:eastAsia="SimSun" w:cs="Simplified Arabic"/>
      <w:sz w:val="16"/>
      <w:szCs w:val="16"/>
      <w:lang w:val="en-GB" w:eastAsia="he-IL" w:bidi="he-IL"/>
    </w:rPr>
  </w:style>
  <w:style w:type="paragraph" w:customStyle="1" w:styleId="NormalNS">
    <w:name w:val="NormalNS"/>
    <w:basedOn w:val="Normln"/>
    <w:rsid w:val="002A4ACC"/>
    <w:pPr>
      <w:spacing w:after="0"/>
    </w:pPr>
  </w:style>
  <w:style w:type="paragraph" w:customStyle="1" w:styleId="FooterRight">
    <w:name w:val="Footer Right"/>
    <w:basedOn w:val="Zpat"/>
    <w:rsid w:val="002A4ACC"/>
    <w:pPr>
      <w:jc w:val="right"/>
    </w:pPr>
  </w:style>
  <w:style w:type="paragraph" w:customStyle="1" w:styleId="DraftDate">
    <w:name w:val="Draft Date"/>
    <w:basedOn w:val="Normln"/>
    <w:rsid w:val="002A4ACC"/>
    <w:pPr>
      <w:spacing w:after="0"/>
      <w:jc w:val="right"/>
    </w:pPr>
    <w:rPr>
      <w:sz w:val="18"/>
      <w:szCs w:val="18"/>
    </w:rPr>
  </w:style>
  <w:style w:type="paragraph" w:customStyle="1" w:styleId="LegalEntityRight">
    <w:name w:val="Legal Entity Right"/>
    <w:basedOn w:val="Normln"/>
    <w:next w:val="DraftDate"/>
    <w:rsid w:val="002A4ACC"/>
    <w:pPr>
      <w:spacing w:after="0"/>
      <w:jc w:val="right"/>
    </w:pPr>
    <w:rPr>
      <w:rFonts w:ascii="Arial Black" w:hAnsi="Arial Black" w:cs="Arial"/>
      <w:bCs/>
      <w:caps/>
      <w:spacing w:val="6"/>
      <w:sz w:val="14"/>
      <w:szCs w:val="14"/>
    </w:rPr>
  </w:style>
  <w:style w:type="paragraph" w:customStyle="1" w:styleId="BodyText1">
    <w:name w:val="Body Text 1"/>
    <w:basedOn w:val="Normln"/>
    <w:rsid w:val="002A4ACC"/>
    <w:pPr>
      <w:ind w:left="720"/>
    </w:pPr>
  </w:style>
  <w:style w:type="paragraph" w:customStyle="1" w:styleId="Zkladntext21">
    <w:name w:val="Základní text 21"/>
    <w:basedOn w:val="Normln"/>
    <w:rsid w:val="002A4ACC"/>
    <w:pPr>
      <w:ind w:left="1440"/>
    </w:pPr>
  </w:style>
  <w:style w:type="paragraph" w:customStyle="1" w:styleId="Zkladntext31">
    <w:name w:val="Základní text 31"/>
    <w:basedOn w:val="Normln"/>
    <w:rsid w:val="002A4ACC"/>
    <w:pPr>
      <w:ind w:left="2160"/>
    </w:pPr>
  </w:style>
  <w:style w:type="paragraph" w:customStyle="1" w:styleId="BodyText4">
    <w:name w:val="Body Text 4"/>
    <w:basedOn w:val="Normln"/>
    <w:rsid w:val="002A4ACC"/>
    <w:pPr>
      <w:ind w:left="2880"/>
    </w:pPr>
  </w:style>
  <w:style w:type="paragraph" w:customStyle="1" w:styleId="BodyText5">
    <w:name w:val="Body Text 5"/>
    <w:basedOn w:val="Normln"/>
    <w:rsid w:val="002A4ACC"/>
    <w:pPr>
      <w:ind w:left="3600"/>
    </w:pPr>
  </w:style>
  <w:style w:type="paragraph" w:customStyle="1" w:styleId="BodyText6">
    <w:name w:val="Body Text 6"/>
    <w:basedOn w:val="Normln"/>
    <w:rsid w:val="002A4ACC"/>
    <w:pPr>
      <w:ind w:left="4321"/>
    </w:pPr>
  </w:style>
  <w:style w:type="paragraph" w:customStyle="1" w:styleId="BodyText7">
    <w:name w:val="Body Text 7"/>
    <w:basedOn w:val="Normln"/>
    <w:rsid w:val="002A4ACC"/>
    <w:pPr>
      <w:ind w:left="5041"/>
    </w:pPr>
  </w:style>
  <w:style w:type="paragraph" w:customStyle="1" w:styleId="Zkladntext-prvnodsazen1">
    <w:name w:val="Základní text - první odsazený1"/>
    <w:basedOn w:val="Zkladntext"/>
    <w:rsid w:val="002A4ACC"/>
    <w:pPr>
      <w:ind w:firstLine="720"/>
    </w:pPr>
  </w:style>
  <w:style w:type="paragraph" w:styleId="Zkladntextodsazen">
    <w:name w:val="Body Text Indent"/>
    <w:basedOn w:val="Normln"/>
    <w:rsid w:val="002A4ACC"/>
    <w:pPr>
      <w:spacing w:after="120"/>
      <w:ind w:left="283"/>
    </w:pPr>
  </w:style>
  <w:style w:type="paragraph" w:customStyle="1" w:styleId="Zkladntext-prvnodsazen21">
    <w:name w:val="Základní text - první odsazený 21"/>
    <w:basedOn w:val="Zkladntext-prvnodsazen1"/>
    <w:rsid w:val="002A4ACC"/>
    <w:pPr>
      <w:ind w:firstLine="1440"/>
    </w:pPr>
  </w:style>
  <w:style w:type="paragraph" w:customStyle="1" w:styleId="Textkomente1">
    <w:name w:val="Text komentáře1"/>
    <w:basedOn w:val="Normln"/>
    <w:rsid w:val="002A4ACC"/>
    <w:pPr>
      <w:spacing w:after="120"/>
    </w:pPr>
    <w:rPr>
      <w:sz w:val="20"/>
      <w:szCs w:val="20"/>
    </w:rPr>
  </w:style>
  <w:style w:type="paragraph" w:styleId="Pedmtkomente">
    <w:name w:val="annotation subject"/>
    <w:basedOn w:val="Textkomente1"/>
    <w:next w:val="Textkomente1"/>
    <w:rsid w:val="002A4ACC"/>
    <w:pPr>
      <w:spacing w:after="240"/>
    </w:pPr>
    <w:rPr>
      <w:b/>
      <w:bCs/>
    </w:rPr>
  </w:style>
  <w:style w:type="paragraph" w:styleId="Rejstk1">
    <w:name w:val="index 1"/>
    <w:basedOn w:val="Normln"/>
    <w:next w:val="Normln"/>
    <w:rsid w:val="002A4ACC"/>
    <w:pPr>
      <w:ind w:left="240" w:hanging="240"/>
    </w:pPr>
  </w:style>
  <w:style w:type="paragraph" w:styleId="Hlavikarejstku">
    <w:name w:val="index heading"/>
    <w:basedOn w:val="Normln"/>
    <w:next w:val="Normln"/>
    <w:rsid w:val="002A4ACC"/>
    <w:rPr>
      <w:b/>
      <w:bCs/>
    </w:rPr>
  </w:style>
  <w:style w:type="paragraph" w:customStyle="1" w:styleId="Odstavecseseznamem1">
    <w:name w:val="Odstavec se seznamem1"/>
    <w:basedOn w:val="Normln"/>
    <w:rsid w:val="002A4ACC"/>
    <w:pPr>
      <w:ind w:left="720"/>
    </w:pPr>
  </w:style>
  <w:style w:type="paragraph" w:customStyle="1" w:styleId="Bezmezer1">
    <w:name w:val="Bez mezer1"/>
    <w:basedOn w:val="Normln"/>
    <w:rsid w:val="002A4ACC"/>
    <w:pPr>
      <w:spacing w:after="0"/>
    </w:pPr>
  </w:style>
  <w:style w:type="paragraph" w:customStyle="1" w:styleId="NormalBold">
    <w:name w:val="NormalBold"/>
    <w:basedOn w:val="Normln"/>
    <w:next w:val="Normln"/>
    <w:rsid w:val="002A4ACC"/>
    <w:rPr>
      <w:b/>
      <w:bCs/>
    </w:rPr>
  </w:style>
  <w:style w:type="paragraph" w:customStyle="1" w:styleId="NormalBoldNS">
    <w:name w:val="NormalBoldNS"/>
    <w:basedOn w:val="Normln"/>
    <w:next w:val="Normln"/>
    <w:rsid w:val="002A4ACC"/>
    <w:pPr>
      <w:jc w:val="left"/>
    </w:pPr>
    <w:rPr>
      <w:b/>
      <w:bCs/>
    </w:rPr>
  </w:style>
  <w:style w:type="paragraph" w:customStyle="1" w:styleId="NormalRight">
    <w:name w:val="NormalRight"/>
    <w:basedOn w:val="NormalNS"/>
    <w:rsid w:val="002A4ACC"/>
    <w:pPr>
      <w:jc w:val="right"/>
    </w:pPr>
  </w:style>
  <w:style w:type="paragraph" w:customStyle="1" w:styleId="NoteContinuation">
    <w:name w:val="Note Continuation"/>
    <w:basedOn w:val="Normln"/>
    <w:rsid w:val="002A4ACC"/>
    <w:pPr>
      <w:spacing w:after="120"/>
      <w:ind w:left="340"/>
    </w:pPr>
    <w:rPr>
      <w:sz w:val="20"/>
      <w:szCs w:val="20"/>
    </w:rPr>
  </w:style>
  <w:style w:type="paragraph" w:customStyle="1" w:styleId="StandardL1">
    <w:name w:val="Standard L1"/>
    <w:basedOn w:val="Normln"/>
    <w:next w:val="BodyText1"/>
    <w:rsid w:val="002A4ACC"/>
    <w:pPr>
      <w:keepNext/>
      <w:numPr>
        <w:numId w:val="1"/>
      </w:numPr>
      <w:jc w:val="left"/>
      <w:outlineLvl w:val="0"/>
    </w:pPr>
    <w:rPr>
      <w:b/>
      <w:bCs/>
      <w:caps/>
    </w:rPr>
  </w:style>
  <w:style w:type="paragraph" w:customStyle="1" w:styleId="StandardL2">
    <w:name w:val="Standard L2"/>
    <w:basedOn w:val="Normln"/>
    <w:next w:val="BodyText1"/>
    <w:rsid w:val="002A4ACC"/>
    <w:pPr>
      <w:numPr>
        <w:ilvl w:val="1"/>
        <w:numId w:val="1"/>
      </w:numPr>
      <w:outlineLvl w:val="1"/>
    </w:pPr>
  </w:style>
  <w:style w:type="paragraph" w:customStyle="1" w:styleId="StandardL3">
    <w:name w:val="Standard L3"/>
    <w:basedOn w:val="Normln"/>
    <w:next w:val="Zkladntext21"/>
    <w:rsid w:val="002A4ACC"/>
    <w:pPr>
      <w:numPr>
        <w:ilvl w:val="2"/>
        <w:numId w:val="1"/>
      </w:numPr>
      <w:outlineLvl w:val="2"/>
    </w:pPr>
  </w:style>
  <w:style w:type="paragraph" w:customStyle="1" w:styleId="StandardL4">
    <w:name w:val="Standard L4"/>
    <w:basedOn w:val="Normln"/>
    <w:next w:val="Zkladntext31"/>
    <w:rsid w:val="002A4ACC"/>
    <w:pPr>
      <w:numPr>
        <w:ilvl w:val="3"/>
        <w:numId w:val="1"/>
      </w:numPr>
      <w:outlineLvl w:val="3"/>
    </w:pPr>
  </w:style>
  <w:style w:type="paragraph" w:customStyle="1" w:styleId="StandardL5">
    <w:name w:val="Standard L5"/>
    <w:basedOn w:val="Normln"/>
    <w:next w:val="BodyText4"/>
    <w:rsid w:val="002A4ACC"/>
    <w:pPr>
      <w:numPr>
        <w:ilvl w:val="4"/>
        <w:numId w:val="1"/>
      </w:numPr>
      <w:outlineLvl w:val="4"/>
    </w:pPr>
  </w:style>
  <w:style w:type="paragraph" w:customStyle="1" w:styleId="StandardL6">
    <w:name w:val="Standard L6"/>
    <w:basedOn w:val="Normln"/>
    <w:next w:val="BodyText5"/>
    <w:rsid w:val="002A4ACC"/>
    <w:pPr>
      <w:numPr>
        <w:ilvl w:val="5"/>
        <w:numId w:val="1"/>
      </w:numPr>
      <w:outlineLvl w:val="5"/>
    </w:pPr>
  </w:style>
  <w:style w:type="paragraph" w:customStyle="1" w:styleId="StandardL7">
    <w:name w:val="Standard L7"/>
    <w:basedOn w:val="Normln"/>
    <w:next w:val="BodyText6"/>
    <w:rsid w:val="002A4ACC"/>
    <w:pPr>
      <w:numPr>
        <w:ilvl w:val="6"/>
        <w:numId w:val="1"/>
      </w:numPr>
      <w:outlineLvl w:val="6"/>
    </w:pPr>
  </w:style>
  <w:style w:type="paragraph" w:customStyle="1" w:styleId="StandardL8">
    <w:name w:val="Standard L8"/>
    <w:basedOn w:val="Normln"/>
    <w:next w:val="Zkladntext21"/>
    <w:rsid w:val="002A4ACC"/>
    <w:pPr>
      <w:numPr>
        <w:ilvl w:val="7"/>
        <w:numId w:val="1"/>
      </w:numPr>
      <w:outlineLvl w:val="7"/>
    </w:pPr>
  </w:style>
  <w:style w:type="paragraph" w:customStyle="1" w:styleId="StandardL9">
    <w:name w:val="Standard L9"/>
    <w:basedOn w:val="Normln"/>
    <w:next w:val="Zkladntext31"/>
    <w:rsid w:val="002A4ACC"/>
    <w:pPr>
      <w:numPr>
        <w:ilvl w:val="8"/>
        <w:numId w:val="1"/>
      </w:numPr>
      <w:outlineLvl w:val="8"/>
    </w:pPr>
  </w:style>
  <w:style w:type="paragraph" w:styleId="Podtitul">
    <w:name w:val="Subtitle"/>
    <w:basedOn w:val="Normln"/>
    <w:next w:val="Zkladntext"/>
    <w:qFormat/>
    <w:rsid w:val="002A4ACC"/>
    <w:pPr>
      <w:jc w:val="center"/>
    </w:pPr>
  </w:style>
  <w:style w:type="paragraph" w:styleId="Nzev">
    <w:name w:val="Title"/>
    <w:basedOn w:val="Normln"/>
    <w:next w:val="Zkladntext"/>
    <w:qFormat/>
    <w:rsid w:val="002A4ACC"/>
    <w:pPr>
      <w:jc w:val="center"/>
    </w:pPr>
    <w:rPr>
      <w:b/>
      <w:bCs/>
    </w:rPr>
  </w:style>
  <w:style w:type="paragraph" w:customStyle="1" w:styleId="Nadpisobsahu1">
    <w:name w:val="Nadpis obsahu1"/>
    <w:basedOn w:val="Normln"/>
    <w:next w:val="Normln"/>
    <w:rsid w:val="002A4ACC"/>
    <w:pPr>
      <w:jc w:val="center"/>
    </w:pPr>
    <w:rPr>
      <w:b/>
      <w:bCs/>
      <w:caps/>
    </w:rPr>
  </w:style>
  <w:style w:type="paragraph" w:customStyle="1" w:styleId="BGHStandard">
    <w:name w:val="BGH Standard"/>
    <w:basedOn w:val="Normln"/>
    <w:rsid w:val="002A4ACC"/>
    <w:pPr>
      <w:spacing w:line="360" w:lineRule="atLeast"/>
      <w:ind w:left="1985"/>
    </w:pPr>
  </w:style>
  <w:style w:type="paragraph" w:customStyle="1" w:styleId="NormalRight12">
    <w:name w:val="NormalRight12"/>
    <w:basedOn w:val="NormalRight"/>
    <w:rsid w:val="002A4ACC"/>
    <w:pPr>
      <w:spacing w:after="240"/>
    </w:pPr>
  </w:style>
  <w:style w:type="paragraph" w:customStyle="1" w:styleId="SubTitle0">
    <w:name w:val="SubTitle0"/>
    <w:basedOn w:val="Podtitul"/>
    <w:rsid w:val="002A4ACC"/>
    <w:pPr>
      <w:spacing w:after="0"/>
    </w:pPr>
  </w:style>
  <w:style w:type="paragraph" w:styleId="Obsah1">
    <w:name w:val="toc 1"/>
    <w:basedOn w:val="Normln"/>
    <w:next w:val="Zkladntext"/>
    <w:rsid w:val="002A4ACC"/>
    <w:pPr>
      <w:keepLines/>
      <w:snapToGrid w:val="0"/>
      <w:spacing w:before="100" w:after="0"/>
      <w:ind w:left="720" w:hanging="720"/>
    </w:pPr>
  </w:style>
  <w:style w:type="paragraph" w:styleId="Obsah2">
    <w:name w:val="toc 2"/>
    <w:basedOn w:val="Normln"/>
    <w:next w:val="Zkladntext"/>
    <w:rsid w:val="002A4ACC"/>
    <w:pPr>
      <w:keepLines/>
      <w:snapToGrid w:val="0"/>
      <w:spacing w:before="100" w:after="0"/>
      <w:ind w:left="1080" w:hanging="720"/>
    </w:pPr>
  </w:style>
  <w:style w:type="paragraph" w:customStyle="1" w:styleId="NormalLeft">
    <w:name w:val="NormalLeft"/>
    <w:basedOn w:val="Normln"/>
    <w:next w:val="Normln"/>
    <w:rsid w:val="002A4ACC"/>
    <w:pPr>
      <w:jc w:val="left"/>
    </w:pPr>
  </w:style>
  <w:style w:type="paragraph" w:customStyle="1" w:styleId="LegalEntityRightNB">
    <w:name w:val="LegalEntityRightNB"/>
    <w:basedOn w:val="LegalEntityRight"/>
    <w:rsid w:val="002A4ACC"/>
    <w:rPr>
      <w:rFonts w:ascii="Arial" w:hAnsi="Arial"/>
    </w:rPr>
  </w:style>
  <w:style w:type="paragraph" w:styleId="Textbubliny">
    <w:name w:val="Balloon Text"/>
    <w:basedOn w:val="Normln"/>
    <w:rsid w:val="002A4ACC"/>
    <w:pPr>
      <w:spacing w:after="0"/>
    </w:pPr>
    <w:rPr>
      <w:rFonts w:ascii="Tahoma" w:hAnsi="Tahoma" w:cs="Tahoma"/>
      <w:sz w:val="16"/>
      <w:szCs w:val="16"/>
    </w:rPr>
  </w:style>
  <w:style w:type="paragraph" w:customStyle="1" w:styleId="Regulatory">
    <w:name w:val="Regulatory"/>
    <w:basedOn w:val="Normln"/>
    <w:next w:val="Zpat"/>
    <w:rsid w:val="002A4ACC"/>
    <w:pPr>
      <w:spacing w:line="288" w:lineRule="auto"/>
      <w:jc w:val="left"/>
    </w:pPr>
    <w:rPr>
      <w:rFonts w:ascii="Arial" w:hAnsi="Arial" w:cs="Arial"/>
      <w:caps/>
      <w:spacing w:val="8"/>
      <w:sz w:val="14"/>
      <w:szCs w:val="14"/>
    </w:rPr>
  </w:style>
  <w:style w:type="paragraph" w:customStyle="1" w:styleId="DefinitionsL9">
    <w:name w:val="Definitions L9"/>
    <w:basedOn w:val="Normln"/>
    <w:rsid w:val="002A4ACC"/>
    <w:pPr>
      <w:numPr>
        <w:numId w:val="3"/>
      </w:numPr>
    </w:pPr>
  </w:style>
  <w:style w:type="paragraph" w:customStyle="1" w:styleId="DefinitionsL8">
    <w:name w:val="Definitions L8"/>
    <w:basedOn w:val="Normln"/>
    <w:rsid w:val="002A4ACC"/>
    <w:pPr>
      <w:tabs>
        <w:tab w:val="num" w:pos="0"/>
      </w:tabs>
      <w:ind w:left="720"/>
    </w:pPr>
  </w:style>
  <w:style w:type="paragraph" w:customStyle="1" w:styleId="DefinitionsL7">
    <w:name w:val="Definitions L7"/>
    <w:basedOn w:val="Normln"/>
    <w:rsid w:val="002A4ACC"/>
    <w:pPr>
      <w:tabs>
        <w:tab w:val="num" w:pos="0"/>
      </w:tabs>
      <w:ind w:left="720"/>
    </w:pPr>
  </w:style>
  <w:style w:type="paragraph" w:customStyle="1" w:styleId="DefinitionsL6">
    <w:name w:val="Definitions L6"/>
    <w:basedOn w:val="Normln"/>
    <w:rsid w:val="002A4ACC"/>
    <w:pPr>
      <w:tabs>
        <w:tab w:val="num" w:pos="0"/>
      </w:tabs>
      <w:ind w:left="720"/>
    </w:pPr>
  </w:style>
  <w:style w:type="paragraph" w:customStyle="1" w:styleId="DefinitionsL5">
    <w:name w:val="Definitions L5"/>
    <w:basedOn w:val="Normln"/>
    <w:next w:val="BodyText5"/>
    <w:rsid w:val="002A4ACC"/>
    <w:pPr>
      <w:tabs>
        <w:tab w:val="num" w:pos="0"/>
      </w:tabs>
      <w:ind w:left="720"/>
    </w:pPr>
  </w:style>
  <w:style w:type="paragraph" w:customStyle="1" w:styleId="DefinitionsL4">
    <w:name w:val="Definitions L4"/>
    <w:basedOn w:val="Normln"/>
    <w:next w:val="BodyText4"/>
    <w:rsid w:val="002A4ACC"/>
    <w:pPr>
      <w:tabs>
        <w:tab w:val="num" w:pos="0"/>
      </w:tabs>
      <w:ind w:left="720"/>
    </w:pPr>
  </w:style>
  <w:style w:type="paragraph" w:customStyle="1" w:styleId="DefinitionsL3">
    <w:name w:val="Definitions L3"/>
    <w:basedOn w:val="Normln"/>
    <w:next w:val="Zkladntext31"/>
    <w:rsid w:val="002A4ACC"/>
    <w:pPr>
      <w:tabs>
        <w:tab w:val="num" w:pos="0"/>
      </w:tabs>
      <w:ind w:left="720"/>
    </w:pPr>
  </w:style>
  <w:style w:type="paragraph" w:customStyle="1" w:styleId="DefinitionsL2">
    <w:name w:val="Definitions L2"/>
    <w:basedOn w:val="Normln"/>
    <w:next w:val="Zkladntext21"/>
    <w:rsid w:val="002A4ACC"/>
    <w:pPr>
      <w:tabs>
        <w:tab w:val="num" w:pos="0"/>
      </w:tabs>
      <w:ind w:left="720"/>
    </w:pPr>
  </w:style>
  <w:style w:type="paragraph" w:customStyle="1" w:styleId="DefinitionsL1">
    <w:name w:val="Definitions L1"/>
    <w:basedOn w:val="Normln"/>
    <w:next w:val="BodyText1"/>
    <w:rsid w:val="002A4ACC"/>
    <w:pPr>
      <w:tabs>
        <w:tab w:val="num" w:pos="0"/>
      </w:tabs>
      <w:ind w:left="720"/>
    </w:pPr>
  </w:style>
  <w:style w:type="paragraph" w:customStyle="1" w:styleId="Schedule1L9">
    <w:name w:val="Schedule 1 L9"/>
    <w:basedOn w:val="Normln"/>
    <w:next w:val="BodyText6"/>
    <w:rsid w:val="002A4ACC"/>
    <w:pPr>
      <w:numPr>
        <w:numId w:val="4"/>
      </w:numPr>
    </w:pPr>
  </w:style>
  <w:style w:type="paragraph" w:customStyle="1" w:styleId="Schedule1L8">
    <w:name w:val="Schedule 1 L8"/>
    <w:basedOn w:val="Normln"/>
    <w:next w:val="BodyText5"/>
    <w:rsid w:val="002A4ACC"/>
    <w:pPr>
      <w:tabs>
        <w:tab w:val="num" w:pos="0"/>
      </w:tabs>
    </w:pPr>
  </w:style>
  <w:style w:type="paragraph" w:customStyle="1" w:styleId="Schedule1L7">
    <w:name w:val="Schedule 1 L7"/>
    <w:basedOn w:val="Normln"/>
    <w:next w:val="BodyText4"/>
    <w:rsid w:val="002A4ACC"/>
    <w:pPr>
      <w:tabs>
        <w:tab w:val="num" w:pos="0"/>
      </w:tabs>
    </w:pPr>
  </w:style>
  <w:style w:type="paragraph" w:customStyle="1" w:styleId="Schedule1L6">
    <w:name w:val="Schedule 1 L6"/>
    <w:basedOn w:val="Normln"/>
    <w:next w:val="Zkladntext31"/>
    <w:rsid w:val="002A4ACC"/>
    <w:pPr>
      <w:tabs>
        <w:tab w:val="num" w:pos="0"/>
      </w:tabs>
    </w:pPr>
  </w:style>
  <w:style w:type="paragraph" w:customStyle="1" w:styleId="Schedule1L5">
    <w:name w:val="Schedule 1 L5"/>
    <w:basedOn w:val="Normln"/>
    <w:next w:val="Zkladntext21"/>
    <w:rsid w:val="002A4ACC"/>
    <w:pPr>
      <w:tabs>
        <w:tab w:val="num" w:pos="0"/>
      </w:tabs>
    </w:pPr>
  </w:style>
  <w:style w:type="paragraph" w:customStyle="1" w:styleId="Schedule1L4">
    <w:name w:val="Schedule 1 L4"/>
    <w:basedOn w:val="Normln"/>
    <w:next w:val="BodyText1"/>
    <w:rsid w:val="002A4ACC"/>
    <w:pPr>
      <w:tabs>
        <w:tab w:val="num" w:pos="0"/>
      </w:tabs>
    </w:pPr>
  </w:style>
  <w:style w:type="paragraph" w:customStyle="1" w:styleId="Schedule1L3">
    <w:name w:val="Schedule 1 L3"/>
    <w:basedOn w:val="Normln"/>
    <w:next w:val="BodyText1"/>
    <w:rsid w:val="002A4ACC"/>
    <w:pPr>
      <w:tabs>
        <w:tab w:val="num" w:pos="0"/>
      </w:tabs>
    </w:pPr>
  </w:style>
  <w:style w:type="paragraph" w:customStyle="1" w:styleId="Schedule1L2">
    <w:name w:val="Schedule 1 L2"/>
    <w:basedOn w:val="Normln"/>
    <w:next w:val="Zkladntext"/>
    <w:rsid w:val="002A4ACC"/>
    <w:pPr>
      <w:tabs>
        <w:tab w:val="num" w:pos="0"/>
      </w:tabs>
      <w:jc w:val="center"/>
    </w:pPr>
    <w:rPr>
      <w:b/>
      <w:caps/>
    </w:rPr>
  </w:style>
  <w:style w:type="paragraph" w:customStyle="1" w:styleId="Schedule1L1">
    <w:name w:val="Schedule 1 L1"/>
    <w:basedOn w:val="Normln"/>
    <w:next w:val="Zkladntext"/>
    <w:rsid w:val="002A4ACC"/>
    <w:pPr>
      <w:keepNext/>
      <w:pageBreakBefore/>
      <w:tabs>
        <w:tab w:val="num" w:pos="0"/>
      </w:tabs>
      <w:jc w:val="center"/>
    </w:pPr>
    <w:rPr>
      <w:b/>
      <w:caps/>
    </w:rPr>
  </w:style>
  <w:style w:type="paragraph" w:customStyle="1" w:styleId="SimpleL9">
    <w:name w:val="Simple L9"/>
    <w:basedOn w:val="Normln"/>
    <w:rsid w:val="002A4ACC"/>
    <w:pPr>
      <w:numPr>
        <w:numId w:val="2"/>
      </w:numPr>
    </w:pPr>
  </w:style>
  <w:style w:type="paragraph" w:customStyle="1" w:styleId="SimpleL8">
    <w:name w:val="Simple L8"/>
    <w:basedOn w:val="Normln"/>
    <w:rsid w:val="002A4ACC"/>
    <w:pPr>
      <w:tabs>
        <w:tab w:val="num" w:pos="720"/>
      </w:tabs>
      <w:ind w:left="720" w:hanging="720"/>
    </w:pPr>
  </w:style>
  <w:style w:type="paragraph" w:customStyle="1" w:styleId="SimpleL7">
    <w:name w:val="Simple L7"/>
    <w:basedOn w:val="Normln"/>
    <w:rsid w:val="002A4ACC"/>
    <w:pPr>
      <w:tabs>
        <w:tab w:val="num" w:pos="720"/>
      </w:tabs>
      <w:ind w:left="720" w:hanging="720"/>
    </w:pPr>
  </w:style>
  <w:style w:type="paragraph" w:customStyle="1" w:styleId="SimpleL6">
    <w:name w:val="Simple L6"/>
    <w:basedOn w:val="Normln"/>
    <w:rsid w:val="002A4ACC"/>
    <w:pPr>
      <w:tabs>
        <w:tab w:val="num" w:pos="720"/>
      </w:tabs>
      <w:ind w:left="720" w:hanging="720"/>
    </w:pPr>
  </w:style>
  <w:style w:type="paragraph" w:customStyle="1" w:styleId="SimpleL5">
    <w:name w:val="Simple L5"/>
    <w:basedOn w:val="Normln"/>
    <w:rsid w:val="002A4ACC"/>
    <w:pPr>
      <w:tabs>
        <w:tab w:val="num" w:pos="720"/>
      </w:tabs>
      <w:ind w:left="720" w:hanging="720"/>
    </w:pPr>
  </w:style>
  <w:style w:type="paragraph" w:customStyle="1" w:styleId="SimpleL4">
    <w:name w:val="Simple L4"/>
    <w:basedOn w:val="Normln"/>
    <w:rsid w:val="002A4ACC"/>
    <w:pPr>
      <w:tabs>
        <w:tab w:val="num" w:pos="720"/>
      </w:tabs>
      <w:ind w:left="720" w:hanging="720"/>
    </w:pPr>
  </w:style>
  <w:style w:type="paragraph" w:customStyle="1" w:styleId="SimpleL3">
    <w:name w:val="Simple L3"/>
    <w:basedOn w:val="Normln"/>
    <w:rsid w:val="002A4ACC"/>
    <w:pPr>
      <w:tabs>
        <w:tab w:val="num" w:pos="720"/>
      </w:tabs>
      <w:ind w:left="720" w:hanging="720"/>
    </w:pPr>
  </w:style>
  <w:style w:type="paragraph" w:customStyle="1" w:styleId="SimpleL2">
    <w:name w:val="Simple L2"/>
    <w:basedOn w:val="Normln"/>
    <w:rsid w:val="002A4ACC"/>
    <w:pPr>
      <w:tabs>
        <w:tab w:val="num" w:pos="720"/>
      </w:tabs>
      <w:ind w:left="720" w:hanging="720"/>
    </w:pPr>
  </w:style>
  <w:style w:type="paragraph" w:customStyle="1" w:styleId="SimpleL1">
    <w:name w:val="Simple L1"/>
    <w:basedOn w:val="Normln"/>
    <w:rsid w:val="002A4ACC"/>
    <w:pPr>
      <w:tabs>
        <w:tab w:val="num" w:pos="720"/>
      </w:tabs>
      <w:ind w:left="720" w:hanging="720"/>
    </w:pPr>
  </w:style>
  <w:style w:type="paragraph" w:styleId="Obsah3">
    <w:name w:val="toc 3"/>
    <w:basedOn w:val="Normln"/>
    <w:next w:val="Normln"/>
    <w:rsid w:val="002A4ACC"/>
    <w:pPr>
      <w:ind w:left="1440" w:hanging="720"/>
    </w:pPr>
  </w:style>
  <w:style w:type="paragraph" w:styleId="Obsah4">
    <w:name w:val="toc 4"/>
    <w:basedOn w:val="Normln"/>
    <w:next w:val="Normln"/>
    <w:rsid w:val="002A4ACC"/>
    <w:pPr>
      <w:ind w:left="1800" w:hanging="720"/>
    </w:pPr>
  </w:style>
  <w:style w:type="paragraph" w:styleId="Obsah5">
    <w:name w:val="toc 5"/>
    <w:basedOn w:val="Normln"/>
    <w:next w:val="Normln"/>
    <w:rsid w:val="002A4ACC"/>
    <w:pPr>
      <w:ind w:left="2160" w:hanging="720"/>
    </w:pPr>
  </w:style>
  <w:style w:type="paragraph" w:styleId="Obsah6">
    <w:name w:val="toc 6"/>
    <w:basedOn w:val="Normln"/>
    <w:next w:val="Normln"/>
    <w:rsid w:val="002A4ACC"/>
    <w:pPr>
      <w:ind w:left="2520" w:hanging="720"/>
    </w:pPr>
  </w:style>
  <w:style w:type="paragraph" w:styleId="Obsah7">
    <w:name w:val="toc 7"/>
    <w:basedOn w:val="Normln"/>
    <w:next w:val="Normln"/>
    <w:rsid w:val="002A4ACC"/>
    <w:pPr>
      <w:ind w:left="2880" w:hanging="720"/>
    </w:pPr>
  </w:style>
  <w:style w:type="paragraph" w:styleId="Obsah8">
    <w:name w:val="toc 8"/>
    <w:basedOn w:val="Normln"/>
    <w:next w:val="Normln"/>
    <w:rsid w:val="002A4ACC"/>
    <w:pPr>
      <w:ind w:left="3240" w:hanging="720"/>
    </w:pPr>
  </w:style>
  <w:style w:type="paragraph" w:styleId="Obsah9">
    <w:name w:val="toc 9"/>
    <w:basedOn w:val="Normln"/>
    <w:next w:val="Normln"/>
    <w:rsid w:val="002A4ACC"/>
    <w:pPr>
      <w:ind w:left="3600" w:hanging="720"/>
    </w:pPr>
  </w:style>
  <w:style w:type="paragraph" w:styleId="Normlnweb">
    <w:name w:val="Normal (Web)"/>
    <w:basedOn w:val="Normln"/>
    <w:rsid w:val="002A4ACC"/>
  </w:style>
  <w:style w:type="paragraph" w:customStyle="1" w:styleId="Rozvrendokumentu1">
    <w:name w:val="Rozvržení dokumentu1"/>
    <w:basedOn w:val="Normln"/>
    <w:rsid w:val="002A4ACC"/>
    <w:pPr>
      <w:shd w:val="clear" w:color="auto" w:fill="000080"/>
    </w:pPr>
    <w:rPr>
      <w:rFonts w:ascii="Tahoma" w:hAnsi="Tahoma" w:cs="Tahoma"/>
      <w:sz w:val="20"/>
      <w:szCs w:val="20"/>
    </w:rPr>
  </w:style>
  <w:style w:type="paragraph" w:customStyle="1" w:styleId="Obsahtabulky">
    <w:name w:val="Obsah tabulky"/>
    <w:basedOn w:val="Normln"/>
    <w:rsid w:val="002A4ACC"/>
    <w:pPr>
      <w:suppressLineNumbers/>
    </w:pPr>
  </w:style>
  <w:style w:type="paragraph" w:customStyle="1" w:styleId="Nadpistabulky">
    <w:name w:val="Nadpis tabulky"/>
    <w:basedOn w:val="Obsahtabulky"/>
    <w:rsid w:val="002A4ACC"/>
    <w:pPr>
      <w:jc w:val="center"/>
    </w:pPr>
    <w:rPr>
      <w:b/>
      <w:bCs/>
    </w:rPr>
  </w:style>
  <w:style w:type="paragraph" w:customStyle="1" w:styleId="Nadpis10">
    <w:name w:val="Nadpis 10"/>
    <w:basedOn w:val="Nadpis"/>
    <w:next w:val="Zkladntext"/>
    <w:rsid w:val="002A4ACC"/>
    <w:pPr>
      <w:tabs>
        <w:tab w:val="num" w:pos="2160"/>
      </w:tabs>
      <w:ind w:left="2160" w:hanging="720"/>
      <w:outlineLvl w:val="8"/>
    </w:pPr>
    <w:rPr>
      <w:b/>
      <w:bCs/>
      <w:sz w:val="21"/>
      <w:szCs w:val="21"/>
    </w:rPr>
  </w:style>
  <w:style w:type="paragraph" w:customStyle="1" w:styleId="GleissTextformat">
    <w:name w:val="Gleiss Textformat"/>
    <w:rsid w:val="002A4ACC"/>
    <w:pPr>
      <w:tabs>
        <w:tab w:val="left" w:pos="567"/>
        <w:tab w:val="left" w:pos="1134"/>
        <w:tab w:val="left" w:pos="1701"/>
        <w:tab w:val="left" w:pos="2268"/>
        <w:tab w:val="left" w:pos="2835"/>
        <w:tab w:val="left" w:pos="3402"/>
      </w:tabs>
      <w:suppressAutoHyphens/>
      <w:spacing w:after="240" w:line="320" w:lineRule="atLeast"/>
      <w:jc w:val="both"/>
    </w:pPr>
    <w:rPr>
      <w:sz w:val="22"/>
      <w:szCs w:val="24"/>
      <w:lang w:val="de-DE" w:eastAsia="ar-SA"/>
    </w:rPr>
  </w:style>
  <w:style w:type="character" w:styleId="Hypertextovodkaz">
    <w:name w:val="Hyperlink"/>
    <w:uiPriority w:val="99"/>
    <w:unhideWhenUsed/>
    <w:rsid w:val="00E06776"/>
    <w:rPr>
      <w:color w:val="0563C1"/>
      <w:u w:val="single"/>
    </w:rPr>
  </w:style>
  <w:style w:type="table" w:styleId="Mkatabulky">
    <w:name w:val="Table Grid"/>
    <w:basedOn w:val="Normlntabulka"/>
    <w:uiPriority w:val="39"/>
    <w:rsid w:val="00017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680AB3"/>
    <w:rPr>
      <w:rFonts w:eastAsia="SimSun" w:cs="Simplified Arabic"/>
      <w:sz w:val="16"/>
      <w:szCs w:val="16"/>
      <w:lang w:val="en-GB" w:eastAsia="he-IL" w:bidi="he-IL"/>
    </w:rPr>
  </w:style>
  <w:style w:type="character" w:styleId="Odkaznakoment">
    <w:name w:val="annotation reference"/>
    <w:basedOn w:val="Standardnpsmoodstavce"/>
    <w:uiPriority w:val="99"/>
    <w:semiHidden/>
    <w:unhideWhenUsed/>
    <w:rsid w:val="003D1B07"/>
    <w:rPr>
      <w:sz w:val="16"/>
      <w:szCs w:val="16"/>
    </w:rPr>
  </w:style>
  <w:style w:type="paragraph" w:styleId="Textkomente">
    <w:name w:val="annotation text"/>
    <w:basedOn w:val="Normln"/>
    <w:link w:val="TextkomenteChar"/>
    <w:uiPriority w:val="99"/>
    <w:semiHidden/>
    <w:unhideWhenUsed/>
    <w:rsid w:val="003D1B07"/>
    <w:rPr>
      <w:sz w:val="20"/>
      <w:szCs w:val="20"/>
    </w:rPr>
  </w:style>
  <w:style w:type="character" w:customStyle="1" w:styleId="TextkomenteChar">
    <w:name w:val="Text komentáře Char"/>
    <w:basedOn w:val="Standardnpsmoodstavce"/>
    <w:link w:val="Textkomente"/>
    <w:uiPriority w:val="99"/>
    <w:semiHidden/>
    <w:rsid w:val="003D1B07"/>
  </w:style>
  <w:style w:type="paragraph" w:styleId="Zkladntextodsazen3">
    <w:name w:val="Body Text Indent 3"/>
    <w:basedOn w:val="Normln"/>
    <w:link w:val="Zkladntextodsazen3Char"/>
    <w:uiPriority w:val="99"/>
    <w:semiHidden/>
    <w:unhideWhenUsed/>
    <w:rsid w:val="00C209C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209C1"/>
    <w:rPr>
      <w:sz w:val="16"/>
      <w:szCs w:val="16"/>
    </w:rPr>
  </w:style>
  <w:style w:type="paragraph" w:styleId="Odstavecseseznamem">
    <w:name w:val="List Paragraph"/>
    <w:basedOn w:val="Normln"/>
    <w:uiPriority w:val="34"/>
    <w:qFormat/>
    <w:rsid w:val="00F121B8"/>
    <w:pPr>
      <w:ind w:left="708"/>
    </w:pPr>
  </w:style>
  <w:style w:type="paragraph" w:customStyle="1" w:styleId="Pa0">
    <w:name w:val="Pa0"/>
    <w:basedOn w:val="Normln"/>
    <w:next w:val="Normln"/>
    <w:uiPriority w:val="99"/>
    <w:rsid w:val="00971123"/>
    <w:pPr>
      <w:suppressAutoHyphens w:val="0"/>
      <w:autoSpaceDE w:val="0"/>
      <w:autoSpaceDN w:val="0"/>
      <w:adjustRightInd w:val="0"/>
      <w:spacing w:after="0" w:line="141" w:lineRule="atLeast"/>
      <w:jc w:val="left"/>
    </w:pPr>
    <w:rPr>
      <w:rFonts w:ascii="Akzidenz-Grotesk Pro Light" w:eastAsiaTheme="minorHAnsi" w:hAnsi="Akzidenz-Grotesk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5269">
      <w:bodyDiv w:val="1"/>
      <w:marLeft w:val="0"/>
      <w:marRight w:val="0"/>
      <w:marTop w:val="0"/>
      <w:marBottom w:val="0"/>
      <w:divBdr>
        <w:top w:val="none" w:sz="0" w:space="0" w:color="auto"/>
        <w:left w:val="none" w:sz="0" w:space="0" w:color="auto"/>
        <w:bottom w:val="none" w:sz="0" w:space="0" w:color="auto"/>
        <w:right w:val="none" w:sz="0" w:space="0" w:color="auto"/>
      </w:divBdr>
    </w:div>
    <w:div w:id="661011259">
      <w:bodyDiv w:val="1"/>
      <w:marLeft w:val="0"/>
      <w:marRight w:val="0"/>
      <w:marTop w:val="0"/>
      <w:marBottom w:val="0"/>
      <w:divBdr>
        <w:top w:val="none" w:sz="0" w:space="0" w:color="auto"/>
        <w:left w:val="none" w:sz="0" w:space="0" w:color="auto"/>
        <w:bottom w:val="none" w:sz="0" w:space="0" w:color="auto"/>
        <w:right w:val="none" w:sz="0" w:space="0" w:color="auto"/>
      </w:divBdr>
    </w:div>
    <w:div w:id="671835832">
      <w:bodyDiv w:val="1"/>
      <w:marLeft w:val="0"/>
      <w:marRight w:val="0"/>
      <w:marTop w:val="0"/>
      <w:marBottom w:val="0"/>
      <w:divBdr>
        <w:top w:val="none" w:sz="0" w:space="0" w:color="auto"/>
        <w:left w:val="none" w:sz="0" w:space="0" w:color="auto"/>
        <w:bottom w:val="none" w:sz="0" w:space="0" w:color="auto"/>
        <w:right w:val="none" w:sz="0" w:space="0" w:color="auto"/>
      </w:divBdr>
    </w:div>
    <w:div w:id="688995997">
      <w:bodyDiv w:val="1"/>
      <w:marLeft w:val="0"/>
      <w:marRight w:val="0"/>
      <w:marTop w:val="0"/>
      <w:marBottom w:val="0"/>
      <w:divBdr>
        <w:top w:val="none" w:sz="0" w:space="0" w:color="auto"/>
        <w:left w:val="none" w:sz="0" w:space="0" w:color="auto"/>
        <w:bottom w:val="none" w:sz="0" w:space="0" w:color="auto"/>
        <w:right w:val="none" w:sz="0" w:space="0" w:color="auto"/>
      </w:divBdr>
    </w:div>
    <w:div w:id="1068454872">
      <w:bodyDiv w:val="1"/>
      <w:marLeft w:val="0"/>
      <w:marRight w:val="0"/>
      <w:marTop w:val="0"/>
      <w:marBottom w:val="0"/>
      <w:divBdr>
        <w:top w:val="none" w:sz="0" w:space="0" w:color="auto"/>
        <w:left w:val="none" w:sz="0" w:space="0" w:color="auto"/>
        <w:bottom w:val="none" w:sz="0" w:space="0" w:color="auto"/>
        <w:right w:val="none" w:sz="0" w:space="0" w:color="auto"/>
      </w:divBdr>
    </w:div>
    <w:div w:id="1107971149">
      <w:bodyDiv w:val="1"/>
      <w:marLeft w:val="0"/>
      <w:marRight w:val="0"/>
      <w:marTop w:val="0"/>
      <w:marBottom w:val="0"/>
      <w:divBdr>
        <w:top w:val="none" w:sz="0" w:space="0" w:color="auto"/>
        <w:left w:val="none" w:sz="0" w:space="0" w:color="auto"/>
        <w:bottom w:val="none" w:sz="0" w:space="0" w:color="auto"/>
        <w:right w:val="none" w:sz="0" w:space="0" w:color="auto"/>
      </w:divBdr>
    </w:div>
    <w:div w:id="1119643374">
      <w:bodyDiv w:val="1"/>
      <w:marLeft w:val="0"/>
      <w:marRight w:val="0"/>
      <w:marTop w:val="0"/>
      <w:marBottom w:val="0"/>
      <w:divBdr>
        <w:top w:val="none" w:sz="0" w:space="0" w:color="auto"/>
        <w:left w:val="none" w:sz="0" w:space="0" w:color="auto"/>
        <w:bottom w:val="none" w:sz="0" w:space="0" w:color="auto"/>
        <w:right w:val="none" w:sz="0" w:space="0" w:color="auto"/>
      </w:divBdr>
    </w:div>
    <w:div w:id="1667633372">
      <w:bodyDiv w:val="1"/>
      <w:marLeft w:val="0"/>
      <w:marRight w:val="0"/>
      <w:marTop w:val="0"/>
      <w:marBottom w:val="0"/>
      <w:divBdr>
        <w:top w:val="none" w:sz="0" w:space="0" w:color="auto"/>
        <w:left w:val="none" w:sz="0" w:space="0" w:color="auto"/>
        <w:bottom w:val="none" w:sz="0" w:space="0" w:color="auto"/>
        <w:right w:val="none" w:sz="0" w:space="0" w:color="auto"/>
      </w:divBdr>
    </w:div>
    <w:div w:id="1676496768">
      <w:bodyDiv w:val="1"/>
      <w:marLeft w:val="0"/>
      <w:marRight w:val="0"/>
      <w:marTop w:val="0"/>
      <w:marBottom w:val="0"/>
      <w:divBdr>
        <w:top w:val="none" w:sz="0" w:space="0" w:color="auto"/>
        <w:left w:val="none" w:sz="0" w:space="0" w:color="auto"/>
        <w:bottom w:val="none" w:sz="0" w:space="0" w:color="auto"/>
        <w:right w:val="none" w:sz="0" w:space="0" w:color="auto"/>
      </w:divBdr>
    </w:div>
    <w:div w:id="1714695974">
      <w:bodyDiv w:val="1"/>
      <w:marLeft w:val="0"/>
      <w:marRight w:val="0"/>
      <w:marTop w:val="0"/>
      <w:marBottom w:val="0"/>
      <w:divBdr>
        <w:top w:val="none" w:sz="0" w:space="0" w:color="auto"/>
        <w:left w:val="none" w:sz="0" w:space="0" w:color="auto"/>
        <w:bottom w:val="none" w:sz="0" w:space="0" w:color="auto"/>
        <w:right w:val="none" w:sz="0" w:space="0" w:color="auto"/>
      </w:divBdr>
    </w:div>
    <w:div w:id="1767573047">
      <w:bodyDiv w:val="1"/>
      <w:marLeft w:val="0"/>
      <w:marRight w:val="0"/>
      <w:marTop w:val="0"/>
      <w:marBottom w:val="0"/>
      <w:divBdr>
        <w:top w:val="none" w:sz="0" w:space="0" w:color="auto"/>
        <w:left w:val="none" w:sz="0" w:space="0" w:color="auto"/>
        <w:bottom w:val="none" w:sz="0" w:space="0" w:color="auto"/>
        <w:right w:val="none" w:sz="0" w:space="0" w:color="auto"/>
      </w:divBdr>
    </w:div>
    <w:div w:id="1884710432">
      <w:bodyDiv w:val="1"/>
      <w:marLeft w:val="0"/>
      <w:marRight w:val="0"/>
      <w:marTop w:val="0"/>
      <w:marBottom w:val="0"/>
      <w:divBdr>
        <w:top w:val="none" w:sz="0" w:space="0" w:color="auto"/>
        <w:left w:val="none" w:sz="0" w:space="0" w:color="auto"/>
        <w:bottom w:val="none" w:sz="0" w:space="0" w:color="auto"/>
        <w:right w:val="none" w:sz="0" w:space="0" w:color="auto"/>
      </w:divBdr>
    </w:div>
    <w:div w:id="21253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Agreement</Template>
  <TotalTime>2</TotalTime>
  <Pages>8</Pages>
  <Words>1819</Words>
  <Characters>10737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DNE [] 2013</vt:lpstr>
    </vt:vector>
  </TitlesOfParts>
  <Company/>
  <LinksUpToDate>false</LinksUpToDate>
  <CharactersWithSpaces>12531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DNE [] 2013</dc:title>
  <dc:creator>915244</dc:creator>
  <cp:lastModifiedBy>Helena Stoupová</cp:lastModifiedBy>
  <cp:revision>3</cp:revision>
  <cp:lastPrinted>2018-04-03T08:01:00Z</cp:lastPrinted>
  <dcterms:created xsi:type="dcterms:W3CDTF">2018-04-13T11:31:00Z</dcterms:created>
  <dcterms:modified xsi:type="dcterms:W3CDTF">2018-04-13T11:57:00Z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terCloseDialogMacro">
    <vt:lpwstr>AnswerDialogComplete</vt:lpwstr>
  </property>
  <property fmtid="{D5CDD505-2E9C-101B-9397-08002B2CF9AE}" pid="3" name="CCDocID">
    <vt:lpwstr>PRAGUE-1-730423-v4</vt:lpwstr>
  </property>
  <property fmtid="{D5CDD505-2E9C-101B-9397-08002B2CF9AE}" pid="4" name="CCLanguage">
    <vt:lpwstr>cs-CZ</vt:lpwstr>
  </property>
  <property fmtid="{D5CDD505-2E9C-101B-9397-08002B2CF9AE}" pid="5" name="CCMatter">
    <vt:lpwstr>33-40191787</vt:lpwstr>
  </property>
  <property fmtid="{D5CDD505-2E9C-101B-9397-08002B2CF9AE}" pid="6" name="CCOffice">
    <vt:lpwstr>Prague</vt:lpwstr>
  </property>
  <property fmtid="{D5CDD505-2E9C-101B-9397-08002B2CF9AE}" pid="7" name="ClientNumber">
    <vt:lpwstr>501362</vt:lpwstr>
  </property>
  <property fmtid="{D5CDD505-2E9C-101B-9397-08002B2CF9AE}" pid="8" name="ConfigListSynch">
    <vt:lpwstr>2012-05-25T15:49:45Z</vt:lpwstr>
  </property>
  <property fmtid="{D5CDD505-2E9C-101B-9397-08002B2CF9AE}" pid="9" name="D3_TOC_c_1">
    <vt:lpwstr>&lt;TOC&gt;&lt;Name&gt;Level 1 1&lt;/Name&gt;&lt;UseHyperlink&gt;False&lt;/UseHyperlink&gt;&lt;PageAlignment&gt;True&lt;/PageAlignment&gt;&lt;Levels&gt;&lt;Level ID="1" IncludePageNumber="TRUE"&gt;&lt;Styles&gt;&lt;Style&gt;Heading 1&lt;/Style&gt;&lt;Style&gt;Schedule 1 L1&lt;/Style&gt;&lt;Style&gt;Schedule 1 L2&lt;/Style&gt;&lt;Style&gt;Standard L1&lt;/Styl</vt:lpwstr>
  </property>
  <property fmtid="{D5CDD505-2E9C-101B-9397-08002B2CF9AE}" pid="10" name="DLCPolicyLabelClientValue">
    <vt:lpwstr>{_dlc_DocId}-v{_UIVersionString}</vt:lpwstr>
  </property>
  <property fmtid="{D5CDD505-2E9C-101B-9397-08002B2CF9AE}" pid="11" name="DLCPolicyLabelValue">
    <vt:lpwstr>{_dlc_DocId}-v{_UIVersionString}</vt:lpwstr>
  </property>
  <property fmtid="{D5CDD505-2E9C-101B-9397-08002B2CF9AE}" pid="12" name="DocumentOwner">
    <vt:lpwstr>44</vt:lpwstr>
  </property>
  <property fmtid="{D5CDD505-2E9C-101B-9397-08002B2CF9AE}" pid="13" name="KeyDocument">
    <vt:lpwstr>0</vt:lpwstr>
  </property>
  <property fmtid="{D5CDD505-2E9C-101B-9397-08002B2CF9AE}" pid="14" name="LegacyDocumentID">
    <vt:lpwstr>730423</vt:lpwstr>
  </property>
  <property fmtid="{D5CDD505-2E9C-101B-9397-08002B2CF9AE}" pid="15" name="LegacyInformation">
    <vt:lpwstr>BatchID :30 Library :PRAGUE1  Date :07/04/2012 06:08:41  Version 6.0
Document Type : DOC 
Original Title : Project of Merger ING Real Estate Investement Management Czech Republic 18/4/2011  
DM5 Library : PRAGUE1 
DM5 Matter : 33-40191787 </vt:lpwstr>
  </property>
  <property fmtid="{D5CDD505-2E9C-101B-9397-08002B2CF9AE}" pid="16" name="MatterName">
    <vt:lpwstr>Corporate changes</vt:lpwstr>
  </property>
  <property fmtid="{D5CDD505-2E9C-101B-9397-08002B2CF9AE}" pid="17" name="MatterNumber">
    <vt:lpwstr>33-40191787</vt:lpwstr>
  </property>
  <property fmtid="{D5CDD505-2E9C-101B-9397-08002B2CF9AE}" pid="18" name="MatterStatus">
    <vt:lpwstr>Current</vt:lpwstr>
  </property>
  <property fmtid="{D5CDD505-2E9C-101B-9397-08002B2CF9AE}" pid="19" name="PracticeArea">
    <vt:lpwstr>Corporate</vt:lpwstr>
  </property>
  <property fmtid="{D5CDD505-2E9C-101B-9397-08002B2CF9AE}" pid="20" name="PracticeGroup">
    <vt:lpwstr>Corporate Group</vt:lpwstr>
  </property>
  <property fmtid="{D5CDD505-2E9C-101B-9397-08002B2CF9AE}" pid="21" name="_dlc_DocId">
    <vt:lpwstr>46546-3-49</vt:lpwstr>
  </property>
  <property fmtid="{D5CDD505-2E9C-101B-9397-08002B2CF9AE}" pid="22" name="_dlc_DocIdItemGuid">
    <vt:lpwstr>e6f3412c-3c35-4a35-a424-5a20be83dfe6</vt:lpwstr>
  </property>
  <property fmtid="{D5CDD505-2E9C-101B-9397-08002B2CF9AE}" pid="23" name="_dlc_DocIdUrl">
    <vt:lpwstr>http://spr1.intranet.cliffordchance.com/sites/33-40191787/_layouts/DocIdRedir.aspx?ID=46546-3-49, 46546-3-49</vt:lpwstr>
  </property>
  <property fmtid="{D5CDD505-2E9C-101B-9397-08002B2CF9AE}" pid="24" name="display_urn:schemas-microsoft-com:office:office#DocumentOwner">
    <vt:lpwstr>Simanovska, Tereza (Corporate-PRA)</vt:lpwstr>
  </property>
</Properties>
</file>