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82" w:rsidRDefault="00553682"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t xml:space="preserve">&gt; Odesilatel: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petr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&lt;</w:t>
      </w:r>
      <w:hyperlink r:id="rId4" w:tgtFrame="_blank" w:history="1">
        <w:r>
          <w:rPr>
            <w:rStyle w:val="Hypertextovodkaz"/>
            <w:rFonts w:ascii="Tahoma" w:hAnsi="Tahoma" w:cs="Tahoma"/>
            <w:color w:val="0066CC"/>
            <w:sz w:val="20"/>
            <w:szCs w:val="20"/>
          </w:rPr>
          <w:t>petr@globaltek.cz</w:t>
        </w:r>
      </w:hyperlink>
      <w:r>
        <w:rPr>
          <w:rFonts w:ascii="Tahoma" w:hAnsi="Tahoma" w:cs="Tahoma"/>
          <w:color w:val="000000"/>
          <w:sz w:val="20"/>
          <w:szCs w:val="20"/>
        </w:rPr>
        <w:t>&gt;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&gt; Příjemce: </w:t>
      </w:r>
      <w:hyperlink r:id="rId5" w:tgtFrame="_blank" w:history="1">
        <w:r>
          <w:rPr>
            <w:rStyle w:val="Hypertextovodkaz"/>
            <w:rFonts w:ascii="Tahoma" w:hAnsi="Tahoma" w:cs="Tahoma"/>
            <w:color w:val="0066CC"/>
            <w:sz w:val="20"/>
            <w:szCs w:val="20"/>
          </w:rPr>
          <w:t>kancelar@zusopava.cz</w:t>
        </w:r>
      </w:hyperlink>
      <w:r>
        <w:rPr>
          <w:rFonts w:ascii="Tahoma" w:hAnsi="Tahoma" w:cs="Tahoma"/>
          <w:color w:val="000000"/>
          <w:sz w:val="20"/>
          <w:szCs w:val="20"/>
        </w:rPr>
        <w:br/>
        <w:t>&gt; Datum: 24.05.2018 14:53</w:t>
      </w:r>
      <w:r>
        <w:rPr>
          <w:rFonts w:ascii="Tahoma" w:hAnsi="Tahoma" w:cs="Tahoma"/>
          <w:color w:val="000000"/>
          <w:sz w:val="20"/>
          <w:szCs w:val="20"/>
        </w:rPr>
        <w:br/>
        <w:t>&gt; Předmět: Re: Objednávka2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 Dobrý den paní Janíková,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 děkujeme za objednávku. Potvrzujeme přijetí a akceptujeme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 ....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</w:t>
      </w:r>
      <w:r>
        <w:rPr>
          <w:rFonts w:ascii="Tahoma" w:hAnsi="Tahoma" w:cs="Tahoma"/>
          <w:color w:val="000000"/>
          <w:sz w:val="20"/>
          <w:szCs w:val="20"/>
        </w:rPr>
        <w:br/>
        <w:t>&gt; Bc. Petr Škoda</w:t>
      </w:r>
      <w:r>
        <w:rPr>
          <w:rFonts w:ascii="Tahoma" w:hAnsi="Tahoma" w:cs="Tahoma"/>
          <w:color w:val="000000"/>
          <w:sz w:val="20"/>
          <w:szCs w:val="20"/>
        </w:rPr>
        <w:br/>
        <w:t>&gt; GLOBALTEK GROUP, s.r.o.</w:t>
      </w:r>
      <w:r>
        <w:rPr>
          <w:rFonts w:ascii="Tahoma" w:hAnsi="Tahoma" w:cs="Tahoma"/>
          <w:color w:val="000000"/>
          <w:sz w:val="20"/>
          <w:szCs w:val="20"/>
        </w:rPr>
        <w:br/>
        <w:t>&gt; Technologická 18</w:t>
      </w:r>
      <w:r>
        <w:rPr>
          <w:rFonts w:ascii="Tahoma" w:hAnsi="Tahoma" w:cs="Tahoma"/>
          <w:color w:val="000000"/>
          <w:sz w:val="20"/>
          <w:szCs w:val="20"/>
        </w:rPr>
        <w:br/>
        <w:t>&gt; 779 00 Olomouc</w:t>
      </w:r>
    </w:p>
    <w:sectPr w:rsidR="00532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82"/>
    <w:rsid w:val="00443815"/>
    <w:rsid w:val="00532682"/>
    <w:rsid w:val="0055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5E1EC-CF1F-438E-8FED-B0EE28E8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3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@zusopava.cz" TargetMode="External"/><Relationship Id="rId4" Type="http://schemas.openxmlformats.org/officeDocument/2006/relationships/hyperlink" Target="mailto:petr@globalt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Janíková</dc:creator>
  <cp:keywords/>
  <dc:description/>
  <cp:lastModifiedBy>Marcela Janíková</cp:lastModifiedBy>
  <cp:revision>2</cp:revision>
  <dcterms:created xsi:type="dcterms:W3CDTF">2018-05-28T08:36:00Z</dcterms:created>
  <dcterms:modified xsi:type="dcterms:W3CDTF">2018-05-28T08:36:00Z</dcterms:modified>
</cp:coreProperties>
</file>