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C0" w:rsidRPr="000A1C7F" w:rsidRDefault="00E62FC0" w:rsidP="00E62FC0">
      <w:pPr>
        <w:jc w:val="center"/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 xml:space="preserve">Dodatek č. </w:t>
      </w:r>
      <w:r>
        <w:rPr>
          <w:rFonts w:ascii="Verdana" w:hAnsi="Verdana"/>
          <w:b/>
          <w:bCs/>
          <w:sz w:val="20"/>
          <w:szCs w:val="20"/>
        </w:rPr>
        <w:t>2</w:t>
      </w:r>
    </w:p>
    <w:p w:rsidR="00E62FC0" w:rsidRDefault="00E62FC0" w:rsidP="00E62FC0">
      <w:pPr>
        <w:jc w:val="center"/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>k uzavřené Smlouvě o obchodní spolupráci</w:t>
      </w:r>
    </w:p>
    <w:p w:rsidR="00E62FC0" w:rsidRPr="000A1C7F" w:rsidRDefault="00E62FC0" w:rsidP="00E62FC0">
      <w:pPr>
        <w:jc w:val="center"/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>(</w:t>
      </w:r>
      <w:r>
        <w:rPr>
          <w:rFonts w:ascii="Verdana" w:hAnsi="Verdana"/>
          <w:b/>
          <w:bCs/>
          <w:sz w:val="20"/>
          <w:szCs w:val="20"/>
        </w:rPr>
        <w:t>reklamní tabule na sloupech trolejového vedení</w:t>
      </w:r>
      <w:r w:rsidRPr="000A1C7F">
        <w:rPr>
          <w:rFonts w:ascii="Verdana" w:hAnsi="Verdana"/>
          <w:b/>
          <w:bCs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A1C7F">
        <w:rPr>
          <w:rFonts w:ascii="Verdana" w:hAnsi="Verdana"/>
          <w:b/>
          <w:bCs/>
          <w:sz w:val="20"/>
          <w:szCs w:val="20"/>
        </w:rPr>
        <w:t>ze dne 19.6. 2012</w:t>
      </w:r>
    </w:p>
    <w:p w:rsidR="00E62FC0" w:rsidRPr="000A1C7F" w:rsidRDefault="00E62FC0" w:rsidP="00E62FC0">
      <w:pPr>
        <w:rPr>
          <w:rFonts w:ascii="Verdana" w:hAnsi="Verdana"/>
          <w:b/>
          <w:bCs/>
          <w:sz w:val="20"/>
          <w:szCs w:val="20"/>
        </w:rPr>
      </w:pPr>
    </w:p>
    <w:p w:rsidR="00E62FC0" w:rsidRPr="000A1C7F" w:rsidRDefault="00E62FC0" w:rsidP="00E62FC0">
      <w:pPr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 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>Dopravní podnik města Pardubic, a. s.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se sídlem Teplého 2141, 532 20 Pardubice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zastoupený Ing. Tomášem Pelikánem – místopředsedou představenstva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IČ: 63217066 </w:t>
      </w:r>
      <w:r w:rsidRPr="000A1C7F">
        <w:rPr>
          <w:rFonts w:ascii="Verdana" w:hAnsi="Verdana"/>
          <w:sz w:val="20"/>
          <w:szCs w:val="20"/>
        </w:rPr>
        <w:tab/>
        <w:t>DIČ:CZ63217066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zapsaná v Obchodním rejstříku vedeném Krajským soudem v Hradci Králové dne 1.7.1995 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v oddíle B, vložce 1241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na straně jedné 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a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>BARTH – media, a.s.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se sídlem Hůrka 1798, 530 12 Pardubice – Dubina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zastoupená Michalem Burkoněm – předsedou představenstva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IČO 25256181 DIČ CZ25256181</w:t>
      </w:r>
    </w:p>
    <w:p w:rsidR="00E62FC0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zapsaná v obchodním rejstříku vedeném Krajským soudem v Hradci Králové dne 1.9.1996 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v oddíle B,</w:t>
      </w:r>
      <w:r>
        <w:rPr>
          <w:rFonts w:ascii="Verdana" w:hAnsi="Verdana"/>
          <w:sz w:val="20"/>
          <w:szCs w:val="20"/>
        </w:rPr>
        <w:t xml:space="preserve"> </w:t>
      </w:r>
      <w:r w:rsidRPr="000A1C7F">
        <w:rPr>
          <w:rFonts w:ascii="Verdana" w:hAnsi="Verdana"/>
          <w:sz w:val="20"/>
          <w:szCs w:val="20"/>
        </w:rPr>
        <w:t>vložce 1521</w:t>
      </w:r>
    </w:p>
    <w:p w:rsidR="00E62FC0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na straně druhé</w:t>
      </w:r>
      <w:r>
        <w:rPr>
          <w:rFonts w:ascii="Verdana" w:hAnsi="Verdana"/>
          <w:sz w:val="20"/>
          <w:szCs w:val="20"/>
        </w:rPr>
        <w:t xml:space="preserve"> 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</w:p>
    <w:p w:rsidR="00E62FC0" w:rsidRPr="000A1C7F" w:rsidRDefault="00E62FC0" w:rsidP="00E62FC0">
      <w:pPr>
        <w:jc w:val="center"/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uzavřeli níže uvedeného dne, měsíce a roku tento</w:t>
      </w:r>
    </w:p>
    <w:p w:rsidR="00E62FC0" w:rsidRPr="000A1C7F" w:rsidRDefault="00E62FC0" w:rsidP="00E62FC0">
      <w:pPr>
        <w:jc w:val="center"/>
        <w:rPr>
          <w:rFonts w:ascii="Verdana" w:hAnsi="Verdana"/>
          <w:sz w:val="20"/>
          <w:szCs w:val="20"/>
        </w:rPr>
      </w:pPr>
    </w:p>
    <w:p w:rsidR="00E62FC0" w:rsidRPr="000A1C7F" w:rsidRDefault="00E62FC0" w:rsidP="00E62FC0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dodatek č. 2</w:t>
      </w:r>
    </w:p>
    <w:p w:rsidR="00E62FC0" w:rsidRDefault="00E62FC0" w:rsidP="00E62FC0">
      <w:pPr>
        <w:jc w:val="center"/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>ke Smlouvě o obchodní spolupráci</w:t>
      </w:r>
    </w:p>
    <w:p w:rsidR="00E62FC0" w:rsidRPr="000A1C7F" w:rsidRDefault="00E62FC0" w:rsidP="00E62FC0">
      <w:pPr>
        <w:jc w:val="center"/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>(</w:t>
      </w:r>
      <w:r>
        <w:rPr>
          <w:rFonts w:ascii="Verdana" w:hAnsi="Verdana"/>
          <w:b/>
          <w:bCs/>
          <w:sz w:val="20"/>
          <w:szCs w:val="20"/>
        </w:rPr>
        <w:t>reklamní tabule na sloupech trolejového vedení</w:t>
      </w:r>
      <w:r w:rsidRPr="000A1C7F">
        <w:rPr>
          <w:rFonts w:ascii="Verdana" w:hAnsi="Verdana"/>
          <w:b/>
          <w:bCs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A1C7F">
        <w:rPr>
          <w:rFonts w:ascii="Verdana" w:hAnsi="Verdana"/>
          <w:b/>
          <w:bCs/>
          <w:sz w:val="20"/>
          <w:szCs w:val="20"/>
        </w:rPr>
        <w:t>ze dne 19. 6. 2012</w:t>
      </w:r>
    </w:p>
    <w:p w:rsidR="00E62FC0" w:rsidRPr="000A1C7F" w:rsidRDefault="00E62FC0" w:rsidP="00E62FC0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E62FC0" w:rsidRDefault="00E62FC0" w:rsidP="00E62FC0">
      <w:pPr>
        <w:rPr>
          <w:rFonts w:ascii="Verdana" w:hAnsi="Verdana"/>
          <w:sz w:val="20"/>
          <w:szCs w:val="20"/>
        </w:rPr>
      </w:pP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V článku </w:t>
      </w:r>
      <w:r>
        <w:rPr>
          <w:rFonts w:ascii="Verdana" w:hAnsi="Verdana"/>
          <w:sz w:val="20"/>
          <w:szCs w:val="20"/>
        </w:rPr>
        <w:t>V</w:t>
      </w:r>
      <w:r w:rsidRPr="000A1C7F">
        <w:rPr>
          <w:rFonts w:ascii="Verdana" w:hAnsi="Verdana"/>
          <w:sz w:val="20"/>
          <w:szCs w:val="20"/>
        </w:rPr>
        <w:t xml:space="preserve">., bodě </w:t>
      </w:r>
      <w:r>
        <w:rPr>
          <w:rFonts w:ascii="Verdana" w:hAnsi="Verdana"/>
          <w:sz w:val="20"/>
          <w:szCs w:val="20"/>
        </w:rPr>
        <w:t>5</w:t>
      </w:r>
      <w:r w:rsidRPr="000A1C7F">
        <w:rPr>
          <w:rFonts w:ascii="Verdana" w:hAnsi="Verdana"/>
          <w:sz w:val="20"/>
          <w:szCs w:val="20"/>
        </w:rPr>
        <w:t xml:space="preserve">.1 se datum 31. 12. 2015 </w:t>
      </w:r>
      <w:r>
        <w:rPr>
          <w:rFonts w:ascii="Verdana" w:hAnsi="Verdana"/>
          <w:sz w:val="20"/>
          <w:szCs w:val="20"/>
        </w:rPr>
        <w:t xml:space="preserve">se </w:t>
      </w:r>
      <w:r w:rsidRPr="000A1C7F">
        <w:rPr>
          <w:rFonts w:ascii="Verdana" w:hAnsi="Verdana"/>
          <w:sz w:val="20"/>
          <w:szCs w:val="20"/>
        </w:rPr>
        <w:t>nahrazuje datem 31. 12. 201</w:t>
      </w:r>
      <w:r>
        <w:rPr>
          <w:rFonts w:ascii="Verdana" w:hAnsi="Verdana"/>
          <w:sz w:val="20"/>
          <w:szCs w:val="20"/>
        </w:rPr>
        <w:t>8.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Ostatní ustanovení smlouvy zůstávají v platnosti.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V Pardubicích dne</w:t>
      </w:r>
      <w:r>
        <w:rPr>
          <w:rFonts w:ascii="Verdana" w:hAnsi="Verdana"/>
          <w:sz w:val="20"/>
          <w:szCs w:val="20"/>
        </w:rPr>
        <w:t xml:space="preserve"> 9.6.2016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</w:p>
    <w:p w:rsidR="00E62FC0" w:rsidRDefault="00E62FC0" w:rsidP="00E62FC0">
      <w:pPr>
        <w:rPr>
          <w:rFonts w:ascii="Verdana" w:hAnsi="Verdana"/>
          <w:sz w:val="20"/>
          <w:szCs w:val="20"/>
        </w:rPr>
      </w:pPr>
    </w:p>
    <w:p w:rsidR="00E62FC0" w:rsidRDefault="00E62FC0" w:rsidP="00E62FC0">
      <w:pPr>
        <w:rPr>
          <w:rFonts w:ascii="Verdana" w:hAnsi="Verdana"/>
          <w:sz w:val="20"/>
          <w:szCs w:val="20"/>
        </w:rPr>
      </w:pPr>
    </w:p>
    <w:p w:rsidR="00E62FC0" w:rsidRDefault="00E62FC0" w:rsidP="00E62FC0">
      <w:pPr>
        <w:rPr>
          <w:rFonts w:ascii="Verdana" w:hAnsi="Verdana"/>
          <w:sz w:val="20"/>
          <w:szCs w:val="20"/>
        </w:rPr>
      </w:pP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…..........................................</w:t>
      </w:r>
      <w:r>
        <w:rPr>
          <w:rFonts w:ascii="Verdana" w:hAnsi="Verdana"/>
          <w:sz w:val="20"/>
          <w:szCs w:val="20"/>
        </w:rPr>
        <w:t xml:space="preserve">..........                  </w:t>
      </w:r>
      <w:r w:rsidRPr="000A1C7F">
        <w:rPr>
          <w:rFonts w:ascii="Verdana" w:hAnsi="Verdana"/>
          <w:sz w:val="20"/>
          <w:szCs w:val="20"/>
        </w:rPr>
        <w:t>...................................................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BARTH–m</w:t>
      </w:r>
      <w:r w:rsidRPr="000A1C7F">
        <w:rPr>
          <w:rFonts w:ascii="Verdana" w:hAnsi="Verdana"/>
          <w:sz w:val="20"/>
          <w:szCs w:val="20"/>
        </w:rPr>
        <w:t xml:space="preserve">edia, a. s.  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Pr="000A1C7F">
        <w:rPr>
          <w:rFonts w:ascii="Verdana" w:hAnsi="Verdana"/>
          <w:sz w:val="20"/>
          <w:szCs w:val="20"/>
        </w:rPr>
        <w:t xml:space="preserve"> Dopravní podnik města Pardubic a. s.</w:t>
      </w:r>
    </w:p>
    <w:p w:rsidR="00E62FC0" w:rsidRDefault="00E62FC0" w:rsidP="00E62FC0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Michal Burkoň</w:t>
      </w:r>
      <w:r w:rsidRPr="000A1C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</w:t>
      </w:r>
      <w:r w:rsidRPr="000A1C7F">
        <w:rPr>
          <w:rFonts w:ascii="Verdana" w:hAnsi="Verdana"/>
          <w:sz w:val="20"/>
          <w:szCs w:val="20"/>
        </w:rPr>
        <w:t xml:space="preserve">Ing. Tomáš Pelikán 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předseda představenstva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  <w:r w:rsidRPr="000A1C7F">
        <w:rPr>
          <w:rFonts w:ascii="Verdana" w:hAnsi="Verdana"/>
          <w:sz w:val="20"/>
          <w:szCs w:val="20"/>
        </w:rPr>
        <w:t>místopředseda představenstva</w:t>
      </w: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</w:p>
    <w:p w:rsidR="00E62FC0" w:rsidRPr="000A1C7F" w:rsidRDefault="00E62FC0" w:rsidP="00E62FC0">
      <w:pPr>
        <w:rPr>
          <w:rFonts w:ascii="Verdana" w:hAnsi="Verdana"/>
          <w:sz w:val="20"/>
          <w:szCs w:val="20"/>
        </w:rPr>
      </w:pPr>
    </w:p>
    <w:p w:rsidR="00E62FC0" w:rsidRDefault="00E62FC0" w:rsidP="00E62FC0">
      <w:pPr>
        <w:rPr>
          <w:sz w:val="22"/>
          <w:szCs w:val="22"/>
        </w:rPr>
      </w:pPr>
    </w:p>
    <w:p w:rsidR="00E62FC0" w:rsidRDefault="00E62FC0" w:rsidP="00E62FC0">
      <w:pPr>
        <w:rPr>
          <w:sz w:val="22"/>
          <w:szCs w:val="22"/>
        </w:rPr>
      </w:pPr>
    </w:p>
    <w:p w:rsidR="00E62FC0" w:rsidRDefault="00E62FC0" w:rsidP="00E62FC0">
      <w:pPr>
        <w:rPr>
          <w:sz w:val="22"/>
          <w:szCs w:val="22"/>
        </w:rPr>
      </w:pPr>
    </w:p>
    <w:p w:rsidR="00E62FC0" w:rsidRDefault="00E62FC0" w:rsidP="00E62FC0">
      <w:pPr>
        <w:jc w:val="center"/>
        <w:rPr>
          <w:sz w:val="22"/>
          <w:szCs w:val="22"/>
        </w:rPr>
      </w:pPr>
    </w:p>
    <w:p w:rsidR="009E0839" w:rsidRDefault="009E0839">
      <w:bookmarkStart w:id="0" w:name="_GoBack"/>
      <w:bookmarkEnd w:id="0"/>
    </w:p>
    <w:sectPr w:rsidR="009E083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C0"/>
    <w:rsid w:val="009E0839"/>
    <w:rsid w:val="00E6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22D5-A082-427A-B503-1D54BEF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F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BURDAV</dc:creator>
  <cp:keywords/>
  <dc:description/>
  <cp:lastModifiedBy>BURDAV</cp:lastModifiedBy>
  <cp:revision>1</cp:revision>
  <dcterms:created xsi:type="dcterms:W3CDTF">2018-05-21T12:23:00Z</dcterms:created>
  <dcterms:modified xsi:type="dcterms:W3CDTF">2018-05-21T12:24:00Z</dcterms:modified>
</cp:coreProperties>
</file>