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10" w:rsidRPr="00C31BA8" w:rsidRDefault="00E05710" w:rsidP="00E05710">
      <w:pPr>
        <w:pStyle w:val="Nzev"/>
        <w:jc w:val="center"/>
        <w:rPr>
          <w:rFonts w:asciiTheme="minorHAnsi" w:eastAsia="Times New Roman" w:hAnsiTheme="minorHAnsi" w:cstheme="minorHAnsi"/>
          <w:kern w:val="36"/>
        </w:rPr>
      </w:pPr>
      <w:r w:rsidRPr="00C31BA8">
        <w:rPr>
          <w:rFonts w:asciiTheme="minorHAnsi" w:eastAsia="Times New Roman" w:hAnsiTheme="minorHAnsi" w:cstheme="minorHAnsi"/>
          <w:kern w:val="36"/>
        </w:rPr>
        <w:t xml:space="preserve">Smlouva o údržbě výpočetní techniky a programového vybavení </w:t>
      </w:r>
      <w:proofErr w:type="gramStart"/>
      <w:r w:rsidRPr="00C31BA8">
        <w:rPr>
          <w:rFonts w:asciiTheme="minorHAnsi" w:eastAsia="Times New Roman" w:hAnsiTheme="minorHAnsi" w:cstheme="minorHAnsi"/>
          <w:kern w:val="36"/>
        </w:rPr>
        <w:t>č.01</w:t>
      </w:r>
      <w:r>
        <w:rPr>
          <w:rFonts w:asciiTheme="minorHAnsi" w:eastAsia="Times New Roman" w:hAnsiTheme="minorHAnsi" w:cstheme="minorHAnsi"/>
          <w:kern w:val="36"/>
        </w:rPr>
        <w:t>0014</w:t>
      </w:r>
      <w:proofErr w:type="gramEnd"/>
    </w:p>
    <w:p w:rsidR="00E05710" w:rsidRPr="00C31BA8" w:rsidRDefault="00E05710" w:rsidP="00E05710">
      <w:pPr>
        <w:pStyle w:val="Podnadpis"/>
        <w:rPr>
          <w:rStyle w:val="Zdraznnjemn"/>
          <w:rFonts w:asciiTheme="minorHAnsi" w:hAnsiTheme="minorHAnsi" w:cstheme="minorHAnsi"/>
        </w:rPr>
      </w:pPr>
      <w:r w:rsidRPr="00C31BA8">
        <w:rPr>
          <w:rStyle w:val="Zdraznnjemn"/>
          <w:rFonts w:asciiTheme="minorHAnsi" w:hAnsiTheme="minorHAnsi" w:cstheme="minorHAnsi"/>
        </w:rPr>
        <w:t>Níže uvedeného dne, měsíce a roku uzavřely smluvní strany v souladu se zákonem 513/1991 sb. obchodního zákoníku následující servisní smlouvu o údržbě výpočetní techniky a programového vybavení:</w:t>
      </w:r>
    </w:p>
    <w:p w:rsidR="00E05710" w:rsidRPr="00842A98" w:rsidRDefault="00E05710" w:rsidP="00E05710">
      <w:pPr>
        <w:pStyle w:val="Nadpis3"/>
        <w:rPr>
          <w:rFonts w:eastAsia="Times New Roman"/>
          <w:sz w:val="24"/>
          <w:szCs w:val="24"/>
        </w:rPr>
      </w:pPr>
      <w:r w:rsidRPr="00842A98">
        <w:rPr>
          <w:rFonts w:eastAsia="Times New Roman"/>
          <w:sz w:val="24"/>
          <w:szCs w:val="24"/>
        </w:rPr>
        <w:t>Smluvní strany</w:t>
      </w:r>
    </w:p>
    <w:p w:rsidR="00E05710" w:rsidRPr="00671B91" w:rsidRDefault="00E05710" w:rsidP="00E05710">
      <w:pPr>
        <w:spacing w:before="100" w:beforeAutospacing="1" w:after="100" w:afterAutospacing="1" w:line="240" w:lineRule="auto"/>
        <w:rPr>
          <w:rFonts w:eastAsia="Times New Roman" w:cstheme="minorHAnsi"/>
          <w:sz w:val="24"/>
          <w:szCs w:val="24"/>
        </w:rPr>
      </w:pPr>
      <w:r w:rsidRPr="00671B91">
        <w:rPr>
          <w:rFonts w:eastAsia="Times New Roman" w:cstheme="minorHAnsi"/>
          <w:color w:val="000000"/>
          <w:sz w:val="24"/>
          <w:szCs w:val="24"/>
        </w:rPr>
        <w:t xml:space="preserve">Firma: </w:t>
      </w:r>
      <w:r w:rsidRPr="00671B91">
        <w:rPr>
          <w:rFonts w:eastAsia="Times New Roman" w:cstheme="minorHAnsi"/>
          <w:color w:val="000000"/>
          <w:sz w:val="24"/>
          <w:szCs w:val="24"/>
        </w:rPr>
        <w:tab/>
      </w:r>
      <w:r w:rsidRPr="00671B91">
        <w:rPr>
          <w:rFonts w:eastAsia="Times New Roman" w:cstheme="minorHAnsi"/>
          <w:b/>
          <w:bCs/>
          <w:color w:val="000000"/>
          <w:sz w:val="24"/>
          <w:szCs w:val="24"/>
        </w:rPr>
        <w:t xml:space="preserve">Tomáš </w:t>
      </w:r>
      <w:proofErr w:type="spellStart"/>
      <w:r w:rsidRPr="00671B91">
        <w:rPr>
          <w:rFonts w:eastAsia="Times New Roman" w:cstheme="minorHAnsi"/>
          <w:b/>
          <w:bCs/>
          <w:color w:val="000000"/>
          <w:sz w:val="24"/>
          <w:szCs w:val="24"/>
        </w:rPr>
        <w:t>Žitník</w:t>
      </w:r>
      <w:proofErr w:type="spellEnd"/>
    </w:p>
    <w:p w:rsidR="00E05710" w:rsidRPr="00C31BA8" w:rsidRDefault="00E05710" w:rsidP="00E05710">
      <w:pPr>
        <w:spacing w:beforeAutospacing="1" w:after="100" w:afterAutospacing="1" w:line="240" w:lineRule="auto"/>
        <w:rPr>
          <w:rFonts w:eastAsia="Times New Roman" w:cstheme="minorHAnsi"/>
          <w:sz w:val="24"/>
          <w:szCs w:val="24"/>
        </w:rPr>
      </w:pPr>
      <w:r w:rsidRPr="00C31BA8">
        <w:rPr>
          <w:rFonts w:eastAsia="Times New Roman" w:cstheme="minorHAnsi"/>
          <w:color w:val="000000"/>
          <w:sz w:val="24"/>
          <w:szCs w:val="24"/>
        </w:rPr>
        <w:t xml:space="preserve">se sídlem </w:t>
      </w:r>
      <w:proofErr w:type="spellStart"/>
      <w:r w:rsidR="000706AD">
        <w:rPr>
          <w:rFonts w:eastAsia="Times New Roman" w:cstheme="minorHAnsi"/>
          <w:color w:val="000000"/>
          <w:sz w:val="24"/>
          <w:szCs w:val="24"/>
        </w:rPr>
        <w:t>xxxxxxxxxxxxxxxxxxx</w:t>
      </w:r>
      <w:proofErr w:type="spellEnd"/>
    </w:p>
    <w:p w:rsidR="00E05710" w:rsidRPr="00C31BA8" w:rsidRDefault="00E05710" w:rsidP="00E05710">
      <w:pPr>
        <w:spacing w:beforeAutospacing="1" w:after="100" w:afterAutospacing="1" w:line="240" w:lineRule="auto"/>
        <w:rPr>
          <w:rFonts w:eastAsia="Times New Roman" w:cstheme="minorHAnsi"/>
          <w:sz w:val="24"/>
          <w:szCs w:val="24"/>
        </w:rPr>
      </w:pPr>
      <w:r w:rsidRPr="00C31BA8">
        <w:rPr>
          <w:rFonts w:eastAsia="Times New Roman" w:cstheme="minorHAnsi"/>
          <w:color w:val="000000"/>
          <w:sz w:val="24"/>
          <w:szCs w:val="24"/>
        </w:rPr>
        <w:t xml:space="preserve">zastoupená Tomášem </w:t>
      </w:r>
      <w:proofErr w:type="spellStart"/>
      <w:r>
        <w:rPr>
          <w:rFonts w:eastAsia="Times New Roman" w:cstheme="minorHAnsi"/>
          <w:color w:val="000000"/>
          <w:sz w:val="24"/>
          <w:szCs w:val="24"/>
        </w:rPr>
        <w:t>Žitníkem</w:t>
      </w:r>
      <w:proofErr w:type="spellEnd"/>
      <w:r>
        <w:rPr>
          <w:rFonts w:eastAsia="Times New Roman" w:cstheme="minorHAnsi"/>
          <w:color w:val="000000"/>
          <w:sz w:val="24"/>
          <w:szCs w:val="24"/>
        </w:rPr>
        <w:t>;</w:t>
      </w:r>
    </w:p>
    <w:p w:rsidR="00E05710" w:rsidRDefault="00E05710" w:rsidP="00E05710">
      <w:pPr>
        <w:spacing w:beforeAutospacing="1" w:after="100" w:afterAutospacing="1" w:line="240" w:lineRule="auto"/>
        <w:rPr>
          <w:rFonts w:eastAsia="Times New Roman" w:cstheme="minorHAnsi"/>
          <w:color w:val="000000"/>
          <w:sz w:val="24"/>
          <w:szCs w:val="24"/>
        </w:rPr>
      </w:pPr>
      <w:r w:rsidRPr="00C31BA8">
        <w:rPr>
          <w:rFonts w:eastAsia="Times New Roman" w:cstheme="minorHAnsi"/>
          <w:color w:val="000000"/>
          <w:sz w:val="24"/>
          <w:szCs w:val="24"/>
        </w:rPr>
        <w:t>IČO:</w:t>
      </w:r>
      <w:r>
        <w:rPr>
          <w:rFonts w:eastAsia="Times New Roman" w:cstheme="minorHAnsi"/>
          <w:color w:val="000000"/>
          <w:sz w:val="24"/>
          <w:szCs w:val="24"/>
        </w:rPr>
        <w:t xml:space="preserve"> 14778211;</w:t>
      </w:r>
    </w:p>
    <w:p w:rsidR="00E05710" w:rsidRPr="00C31BA8" w:rsidRDefault="00E05710" w:rsidP="00E05710">
      <w:pPr>
        <w:spacing w:beforeAutospacing="1" w:after="100" w:afterAutospacing="1" w:line="240" w:lineRule="auto"/>
        <w:rPr>
          <w:rFonts w:eastAsia="Times New Roman" w:cstheme="minorHAnsi"/>
          <w:sz w:val="24"/>
          <w:szCs w:val="24"/>
        </w:rPr>
      </w:pPr>
      <w:r w:rsidRPr="00C31BA8">
        <w:rPr>
          <w:rFonts w:eastAsia="Times New Roman" w:cstheme="minorHAnsi"/>
          <w:color w:val="000000"/>
          <w:sz w:val="24"/>
          <w:szCs w:val="24"/>
        </w:rPr>
        <w:t xml:space="preserve">Bankovní spojení: </w:t>
      </w:r>
      <w:proofErr w:type="spellStart"/>
      <w:r w:rsidR="000706AD">
        <w:rPr>
          <w:rFonts w:eastAsia="Times New Roman" w:cstheme="minorHAnsi"/>
          <w:color w:val="000000"/>
          <w:sz w:val="24"/>
          <w:szCs w:val="24"/>
        </w:rPr>
        <w:t>xxxxxxxxxxxxxxxxxxxxx</w:t>
      </w:r>
      <w:proofErr w:type="spellEnd"/>
    </w:p>
    <w:p w:rsidR="00E05710" w:rsidRPr="00C31BA8" w:rsidRDefault="000706AD" w:rsidP="00E05710">
      <w:pPr>
        <w:spacing w:beforeAutospacing="1" w:after="100" w:afterAutospacing="1" w:line="240" w:lineRule="auto"/>
        <w:rPr>
          <w:rFonts w:eastAsia="Times New Roman" w:cstheme="minorHAnsi"/>
          <w:sz w:val="24"/>
          <w:szCs w:val="24"/>
        </w:rPr>
      </w:pPr>
      <w:r>
        <w:rPr>
          <w:rFonts w:eastAsia="Times New Roman" w:cstheme="minorHAnsi"/>
          <w:color w:val="000000"/>
          <w:sz w:val="24"/>
          <w:szCs w:val="24"/>
        </w:rPr>
        <w:t xml:space="preserve">Telefon </w:t>
      </w:r>
      <w:proofErr w:type="spellStart"/>
      <w:r>
        <w:rPr>
          <w:rFonts w:eastAsia="Times New Roman" w:cstheme="minorHAnsi"/>
          <w:color w:val="000000"/>
          <w:sz w:val="24"/>
          <w:szCs w:val="24"/>
        </w:rPr>
        <w:t>xxxxxxxxxxxxxxx</w:t>
      </w:r>
      <w:proofErr w:type="spellEnd"/>
    </w:p>
    <w:p w:rsidR="00E05710" w:rsidRPr="00C31BA8" w:rsidRDefault="00E05710" w:rsidP="00E05710">
      <w:pPr>
        <w:spacing w:beforeAutospacing="1" w:after="100" w:afterAutospacing="1" w:line="240" w:lineRule="auto"/>
        <w:rPr>
          <w:rFonts w:eastAsia="Times New Roman" w:cstheme="minorHAnsi"/>
          <w:sz w:val="24"/>
          <w:szCs w:val="24"/>
        </w:rPr>
      </w:pPr>
      <w:r>
        <w:rPr>
          <w:rFonts w:eastAsia="Times New Roman" w:cstheme="minorHAnsi"/>
          <w:color w:val="000000"/>
          <w:sz w:val="24"/>
          <w:szCs w:val="24"/>
        </w:rPr>
        <w:t xml:space="preserve">E-mail: </w:t>
      </w:r>
      <w:proofErr w:type="spellStart"/>
      <w:r w:rsidR="000706AD">
        <w:rPr>
          <w:rFonts w:eastAsia="Times New Roman" w:cstheme="minorHAnsi"/>
          <w:color w:val="000000"/>
          <w:sz w:val="24"/>
          <w:szCs w:val="24"/>
        </w:rPr>
        <w:t>xxxxxxxxxxxxxx</w:t>
      </w:r>
      <w:proofErr w:type="spellEnd"/>
    </w:p>
    <w:p w:rsidR="00E05710" w:rsidRPr="00C31BA8" w:rsidRDefault="000706AD" w:rsidP="00E05710">
      <w:pPr>
        <w:spacing w:beforeAutospacing="1" w:after="100" w:afterAutospacing="1" w:line="240" w:lineRule="auto"/>
        <w:rPr>
          <w:rFonts w:eastAsia="Times New Roman" w:cstheme="minorHAnsi"/>
          <w:sz w:val="24"/>
          <w:szCs w:val="24"/>
        </w:rPr>
      </w:pPr>
      <w:r>
        <w:rPr>
          <w:rFonts w:eastAsia="Times New Roman" w:cstheme="minorHAnsi"/>
          <w:color w:val="000000"/>
          <w:sz w:val="24"/>
          <w:szCs w:val="24"/>
        </w:rPr>
        <w:t>Pověřená osoba: xxxxxxxxxxxxxxxxx</w:t>
      </w:r>
      <w:bookmarkStart w:id="0" w:name="_GoBack"/>
      <w:bookmarkEnd w:id="0"/>
    </w:p>
    <w:p w:rsidR="00E05710" w:rsidRPr="00C31BA8" w:rsidRDefault="00E05710" w:rsidP="00E05710">
      <w:pPr>
        <w:spacing w:before="100" w:beforeAutospacing="1" w:after="100" w:afterAutospacing="1" w:line="240" w:lineRule="auto"/>
        <w:ind w:firstLine="567"/>
        <w:rPr>
          <w:rFonts w:eastAsia="Times New Roman" w:cstheme="minorHAnsi"/>
          <w:sz w:val="24"/>
          <w:szCs w:val="24"/>
        </w:rPr>
      </w:pPr>
      <w:r w:rsidRPr="00C31BA8">
        <w:rPr>
          <w:rFonts w:eastAsia="Times New Roman" w:cstheme="minorHAnsi"/>
          <w:color w:val="000000"/>
          <w:sz w:val="20"/>
          <w:szCs w:val="20"/>
        </w:rPr>
        <w:t>dále jen dodavatel</w:t>
      </w:r>
    </w:p>
    <w:p w:rsidR="00E05710" w:rsidRDefault="00E05710" w:rsidP="00E05710">
      <w:p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___________________________________________________</w:t>
      </w:r>
    </w:p>
    <w:p w:rsidR="00E05710" w:rsidRPr="00A67CB7" w:rsidRDefault="00E05710" w:rsidP="00E05710">
      <w:pPr>
        <w:spacing w:before="100" w:beforeAutospacing="1" w:after="100" w:afterAutospacing="1" w:line="240" w:lineRule="auto"/>
        <w:rPr>
          <w:b/>
          <w:sz w:val="24"/>
          <w:szCs w:val="24"/>
        </w:rPr>
      </w:pPr>
      <w:r w:rsidRPr="003526F5">
        <w:rPr>
          <w:rFonts w:eastAsia="Times New Roman" w:cstheme="minorHAnsi"/>
          <w:color w:val="000000"/>
          <w:sz w:val="24"/>
          <w:szCs w:val="24"/>
        </w:rPr>
        <w:t xml:space="preserve">Firma: </w:t>
      </w:r>
      <w:r w:rsidRPr="003526F5">
        <w:rPr>
          <w:rFonts w:eastAsia="Times New Roman" w:cstheme="minorHAnsi"/>
          <w:color w:val="000000"/>
          <w:sz w:val="24"/>
          <w:szCs w:val="24"/>
        </w:rPr>
        <w:tab/>
      </w:r>
      <w:r w:rsidRPr="00A67CB7">
        <w:rPr>
          <w:b/>
          <w:sz w:val="24"/>
          <w:szCs w:val="24"/>
        </w:rPr>
        <w:t>Knihovna města Mladá Boleslav,</w:t>
      </w:r>
    </w:p>
    <w:p w:rsidR="00E05710" w:rsidRPr="00A67CB7" w:rsidRDefault="00E05710" w:rsidP="00E05710">
      <w:pPr>
        <w:spacing w:before="100" w:beforeAutospacing="1" w:after="100" w:afterAutospacing="1" w:line="240" w:lineRule="auto"/>
      </w:pPr>
      <w:r w:rsidRPr="00A67CB7">
        <w:t>příspěvková organizace statutárního města Mladá Boleslav</w:t>
      </w:r>
    </w:p>
    <w:p w:rsidR="00E05710" w:rsidRPr="00A67CB7" w:rsidRDefault="00E05710" w:rsidP="00E05710">
      <w:pPr>
        <w:spacing w:before="100" w:beforeAutospacing="1" w:after="100" w:afterAutospacing="1" w:line="240" w:lineRule="auto"/>
      </w:pPr>
      <w:r w:rsidRPr="00A67CB7">
        <w:t>Tř. Václava Klementa 1229, 293 01 Mladá Boleslav</w:t>
      </w:r>
    </w:p>
    <w:p w:rsidR="00E05710" w:rsidRPr="00A67CB7" w:rsidRDefault="00E05710" w:rsidP="00E05710">
      <w:pPr>
        <w:spacing w:before="100" w:beforeAutospacing="1" w:after="100" w:afterAutospacing="1" w:line="240" w:lineRule="auto"/>
      </w:pPr>
      <w:r w:rsidRPr="00A67CB7">
        <w:t>Zapsaná v evidenci knihoven MK ČR pod číslem 0838/2002</w:t>
      </w:r>
    </w:p>
    <w:p w:rsidR="00E05710" w:rsidRPr="00A67CB7" w:rsidRDefault="00E05710" w:rsidP="00E05710">
      <w:pPr>
        <w:spacing w:before="100" w:beforeAutospacing="1" w:after="100" w:afterAutospacing="1" w:line="240" w:lineRule="auto"/>
      </w:pPr>
      <w:r w:rsidRPr="00A67CB7">
        <w:t>IČO 70565872</w:t>
      </w:r>
    </w:p>
    <w:p w:rsidR="00E05710" w:rsidRDefault="00E05710" w:rsidP="00E05710">
      <w:pPr>
        <w:spacing w:before="100" w:beforeAutospacing="1" w:after="100" w:afterAutospacing="1" w:line="240" w:lineRule="auto"/>
      </w:pPr>
      <w:r w:rsidRPr="00A67CB7">
        <w:t>Č. účtu: 24527181/0100</w:t>
      </w:r>
    </w:p>
    <w:p w:rsidR="00E05710" w:rsidRDefault="00E05710" w:rsidP="00E05710">
      <w:pPr>
        <w:spacing w:before="100" w:beforeAutospacing="1" w:after="100" w:afterAutospacing="1" w:line="240" w:lineRule="auto"/>
      </w:pPr>
      <w:r>
        <w:t xml:space="preserve">Telefon: </w:t>
      </w:r>
      <w:r w:rsidRPr="00A67CB7">
        <w:t>326 328256</w:t>
      </w:r>
    </w:p>
    <w:p w:rsidR="00E05710" w:rsidRPr="00A67CB7" w:rsidRDefault="00E05710" w:rsidP="00E05710">
      <w:pPr>
        <w:spacing w:before="100" w:beforeAutospacing="1" w:after="100" w:afterAutospacing="1" w:line="240" w:lineRule="auto"/>
        <w:rPr>
          <w:rFonts w:eastAsia="Times New Roman" w:cstheme="minorHAnsi"/>
        </w:rPr>
      </w:pPr>
      <w:r w:rsidRPr="00A67CB7">
        <w:rPr>
          <w:rFonts w:eastAsia="Times New Roman" w:cstheme="minorHAnsi"/>
        </w:rPr>
        <w:t>knihovna@kmmb.cz</w:t>
      </w:r>
    </w:p>
    <w:p w:rsidR="00E05710" w:rsidRPr="00C31BA8" w:rsidRDefault="00E05710" w:rsidP="00E05710">
      <w:pPr>
        <w:spacing w:before="100" w:beforeAutospacing="1" w:after="100" w:afterAutospacing="1" w:line="240" w:lineRule="auto"/>
        <w:ind w:left="4394" w:hanging="3686"/>
        <w:rPr>
          <w:rFonts w:eastAsia="Times New Roman" w:cstheme="minorHAnsi"/>
          <w:sz w:val="24"/>
          <w:szCs w:val="24"/>
        </w:rPr>
      </w:pPr>
      <w:r w:rsidRPr="00C31BA8">
        <w:rPr>
          <w:rFonts w:eastAsia="Times New Roman" w:cstheme="minorHAnsi"/>
          <w:color w:val="000000"/>
          <w:sz w:val="20"/>
          <w:szCs w:val="20"/>
        </w:rPr>
        <w:t>dále jen objednatel</w:t>
      </w:r>
    </w:p>
    <w:p w:rsidR="00E05710" w:rsidRDefault="00E05710" w:rsidP="00E05710">
      <w:pPr>
        <w:spacing w:before="100" w:beforeAutospacing="1" w:after="100" w:afterAutospacing="1" w:line="240" w:lineRule="auto"/>
        <w:rPr>
          <w:rFonts w:eastAsia="Times New Roman" w:cstheme="minorHAnsi"/>
          <w:sz w:val="24"/>
          <w:szCs w:val="24"/>
        </w:rPr>
      </w:pPr>
    </w:p>
    <w:p w:rsidR="00E05710" w:rsidRPr="000803E0" w:rsidRDefault="00E05710" w:rsidP="00E05710">
      <w:pPr>
        <w:pStyle w:val="Odstavecseseznamem"/>
        <w:numPr>
          <w:ilvl w:val="0"/>
          <w:numId w:val="1"/>
        </w:numPr>
        <w:spacing w:before="100" w:beforeAutospacing="1" w:after="100" w:afterAutospacing="1" w:line="240" w:lineRule="auto"/>
        <w:rPr>
          <w:rFonts w:eastAsia="Times New Roman" w:cstheme="minorHAnsi"/>
          <w:sz w:val="24"/>
          <w:szCs w:val="24"/>
        </w:rPr>
      </w:pPr>
      <w:r w:rsidRPr="000803E0">
        <w:rPr>
          <w:rFonts w:eastAsia="Times New Roman" w:cstheme="minorHAnsi"/>
          <w:b/>
          <w:bCs/>
          <w:sz w:val="20"/>
        </w:rPr>
        <w:t>Předmět smlouvy</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 xml:space="preserve">Předmětem smlouvy je </w:t>
      </w:r>
      <w:r>
        <w:rPr>
          <w:rFonts w:eastAsia="Times New Roman" w:cstheme="minorHAnsi"/>
          <w:color w:val="000000"/>
          <w:sz w:val="20"/>
          <w:szCs w:val="20"/>
        </w:rPr>
        <w:t xml:space="preserve">servis a </w:t>
      </w:r>
      <w:r w:rsidRPr="00C31BA8">
        <w:rPr>
          <w:rFonts w:eastAsia="Times New Roman" w:cstheme="minorHAnsi"/>
          <w:color w:val="000000"/>
          <w:sz w:val="20"/>
          <w:szCs w:val="20"/>
        </w:rPr>
        <w:t>údržba výpočetní techniky a programového vybavení dodavatelem pro potřeby objednatele. Tato údržba zahrnuje běžnou údržbu počítačové sítě, včetně instalací HW a SW dle aktuálních pokynů a havarijní zásahy. Veškeré tyto činnosti provádí dodavatel pro potřeb</w:t>
      </w:r>
      <w:r>
        <w:rPr>
          <w:rFonts w:eastAsia="Times New Roman" w:cstheme="minorHAnsi"/>
          <w:color w:val="000000"/>
          <w:sz w:val="20"/>
          <w:szCs w:val="20"/>
        </w:rPr>
        <w:t xml:space="preserve">y objednatele, </w:t>
      </w:r>
      <w:r w:rsidRPr="00C31BA8">
        <w:rPr>
          <w:rFonts w:eastAsia="Times New Roman" w:cstheme="minorHAnsi"/>
          <w:color w:val="000000"/>
          <w:sz w:val="20"/>
          <w:szCs w:val="20"/>
        </w:rPr>
        <w:t xml:space="preserve"> </w:t>
      </w:r>
      <w:r>
        <w:rPr>
          <w:rFonts w:eastAsia="Times New Roman" w:cstheme="minorHAnsi"/>
          <w:color w:val="000000"/>
          <w:sz w:val="20"/>
          <w:szCs w:val="20"/>
        </w:rPr>
        <w:t>a to včetně jednání a koordinace prací a dodávek se subdodavateli.</w:t>
      </w:r>
    </w:p>
    <w:p w:rsidR="00E05710" w:rsidRPr="000803E0" w:rsidRDefault="00E05710" w:rsidP="00E05710">
      <w:pPr>
        <w:spacing w:before="100" w:beforeAutospacing="1" w:after="100" w:afterAutospacing="1" w:line="240" w:lineRule="auto"/>
        <w:ind w:left="720"/>
        <w:outlineLvl w:val="0"/>
        <w:rPr>
          <w:rFonts w:eastAsia="Times New Roman" w:cstheme="minorHAnsi"/>
          <w:b/>
          <w:bCs/>
          <w:kern w:val="36"/>
          <w:sz w:val="20"/>
          <w:szCs w:val="20"/>
        </w:rPr>
      </w:pPr>
    </w:p>
    <w:p w:rsidR="00E05710" w:rsidRPr="000803E0" w:rsidRDefault="00E05710" w:rsidP="00E05710">
      <w:pPr>
        <w:pStyle w:val="Odstavecseseznamem"/>
        <w:numPr>
          <w:ilvl w:val="0"/>
          <w:numId w:val="1"/>
        </w:numPr>
        <w:spacing w:before="100" w:beforeAutospacing="1" w:after="100" w:afterAutospacing="1" w:line="240" w:lineRule="auto"/>
        <w:outlineLvl w:val="0"/>
        <w:rPr>
          <w:rFonts w:eastAsia="Times New Roman" w:cstheme="minorHAnsi"/>
          <w:b/>
          <w:bCs/>
          <w:kern w:val="36"/>
          <w:sz w:val="48"/>
          <w:szCs w:val="48"/>
        </w:rPr>
      </w:pPr>
      <w:r w:rsidRPr="000803E0">
        <w:rPr>
          <w:rFonts w:eastAsia="Times New Roman" w:cstheme="minorHAnsi"/>
          <w:b/>
          <w:bCs/>
          <w:kern w:val="36"/>
          <w:sz w:val="20"/>
        </w:rPr>
        <w:t>Podmínky a způsob provádění údržby</w:t>
      </w:r>
    </w:p>
    <w:p w:rsidR="00E05710" w:rsidRDefault="00E05710" w:rsidP="00E05710">
      <w:pPr>
        <w:spacing w:before="100" w:beforeAutospacing="1" w:after="100" w:afterAutospacing="1" w:line="240" w:lineRule="auto"/>
        <w:rPr>
          <w:rFonts w:eastAsia="Times New Roman" w:cstheme="minorHAnsi"/>
          <w:color w:val="000000"/>
          <w:sz w:val="20"/>
          <w:szCs w:val="20"/>
        </w:rPr>
      </w:pPr>
      <w:r w:rsidRPr="00C31BA8">
        <w:rPr>
          <w:rFonts w:eastAsia="Times New Roman" w:cstheme="minorHAnsi"/>
          <w:color w:val="000000"/>
          <w:sz w:val="20"/>
          <w:szCs w:val="20"/>
        </w:rPr>
        <w:t xml:space="preserve">Dodavatel provádí údržbu i havarijní zásahy s využitím vlastních technických prostředků. </w:t>
      </w:r>
    </w:p>
    <w:p w:rsidR="00E05710" w:rsidRPr="00C31BA8" w:rsidRDefault="00E05710" w:rsidP="00E05710">
      <w:pPr>
        <w:spacing w:before="100" w:beforeAutospacing="1" w:after="100" w:afterAutospacing="1" w:line="240" w:lineRule="auto"/>
        <w:rPr>
          <w:rFonts w:eastAsia="Times New Roman" w:cstheme="minorHAnsi"/>
          <w:sz w:val="24"/>
          <w:szCs w:val="24"/>
        </w:rPr>
      </w:pPr>
      <w:r>
        <w:rPr>
          <w:rFonts w:eastAsia="Times New Roman" w:cstheme="minorHAnsi"/>
          <w:color w:val="000000"/>
          <w:sz w:val="20"/>
          <w:szCs w:val="20"/>
        </w:rPr>
        <w:t>Údržba a případné opravy budou prováděny v rámci pravidelné údržby přímo na pracovišti objednatele.</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 xml:space="preserve">Objednatel umožní za účelem provádění údržby pracovníkům dodavatele přístup do svých objektů. V případě havarijní poruchy výpočetní techniky zajistí objednatel přítomnost svého odpovědného pracovníka i mimo řádnou pracovní dobu objednatele. </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V případě technické poruchy jakékoliv komponenty či součásti souboru dle přílohy této smlouvy zajistí dodavatel její výměnu či opravu a to buď přímo sám</w:t>
      </w:r>
      <w:r>
        <w:rPr>
          <w:rFonts w:eastAsia="Times New Roman" w:cstheme="minorHAnsi"/>
          <w:color w:val="000000"/>
          <w:sz w:val="20"/>
          <w:szCs w:val="20"/>
        </w:rPr>
        <w:t>,</w:t>
      </w:r>
      <w:r w:rsidRPr="00C31BA8">
        <w:rPr>
          <w:rFonts w:eastAsia="Times New Roman" w:cstheme="minorHAnsi"/>
          <w:color w:val="000000"/>
          <w:sz w:val="20"/>
          <w:szCs w:val="20"/>
        </w:rPr>
        <w:t xml:space="preserve"> nebo prostřednictvím patřičného autorizovaného servisního střediska. </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 xml:space="preserve">Jedná-li se o součást dodanou dodavatelem a vztahuje-li se na tuto součást záruční lhůta, zajistí dodavatel její opravu či výměnu na vlastní náklady. </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Pokud se na vadnou součást již záruka nevztahuje, uhradí objednatel veškeré náklady na opravu či výměnu této součásti účelně vynaložené. Dodavatel je povinen ještě před zahájením opravy předložit objednateli předběžnou cenovou kalkulaci opravy a tuto si nechat schválit. Maximální odchylka výsledné ceny od předběžné kalkulace je 1</w:t>
      </w:r>
      <w:r>
        <w:rPr>
          <w:rFonts w:eastAsia="Times New Roman" w:cstheme="minorHAnsi"/>
          <w:color w:val="000000"/>
          <w:sz w:val="20"/>
          <w:szCs w:val="20"/>
        </w:rPr>
        <w:t>5</w:t>
      </w:r>
      <w:r w:rsidRPr="00C31BA8">
        <w:rPr>
          <w:rFonts w:eastAsia="Times New Roman" w:cstheme="minorHAnsi"/>
          <w:color w:val="000000"/>
          <w:sz w:val="20"/>
          <w:szCs w:val="20"/>
        </w:rPr>
        <w:t>%.</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Za úschovu vlastních dat si ručí objednatel.</w:t>
      </w:r>
    </w:p>
    <w:p w:rsidR="00E05710" w:rsidRPr="00C31BA8" w:rsidRDefault="00E05710" w:rsidP="00E05710">
      <w:pPr>
        <w:keepNext/>
        <w:spacing w:before="176" w:after="176" w:line="240" w:lineRule="auto"/>
        <w:rPr>
          <w:rFonts w:eastAsia="Times New Roman" w:cstheme="minorHAnsi"/>
          <w:sz w:val="24"/>
          <w:szCs w:val="24"/>
        </w:rPr>
      </w:pPr>
      <w:r w:rsidRPr="00C31BA8">
        <w:rPr>
          <w:rFonts w:eastAsia="Times New Roman" w:cstheme="minorHAnsi"/>
          <w:color w:val="000000"/>
          <w:sz w:val="20"/>
          <w:szCs w:val="20"/>
        </w:rPr>
        <w:t xml:space="preserve">Dodavatel je povinen provádět </w:t>
      </w:r>
      <w:r>
        <w:rPr>
          <w:rFonts w:eastAsia="Times New Roman" w:cstheme="minorHAnsi"/>
          <w:color w:val="000000"/>
          <w:sz w:val="20"/>
          <w:szCs w:val="20"/>
        </w:rPr>
        <w:t xml:space="preserve">při pravidelných údržbách, dle </w:t>
      </w:r>
      <w:r w:rsidRPr="00C31BA8">
        <w:rPr>
          <w:rFonts w:eastAsia="Times New Roman" w:cstheme="minorHAnsi"/>
          <w:color w:val="000000"/>
          <w:sz w:val="20"/>
          <w:szCs w:val="20"/>
        </w:rPr>
        <w:t>výzvy a požadavků objednatele údržbu programového vybavení a havarijní servisní zásahy.</w:t>
      </w:r>
    </w:p>
    <w:p w:rsidR="00E05710" w:rsidRPr="000803E0" w:rsidRDefault="00E05710" w:rsidP="00E05710">
      <w:pPr>
        <w:spacing w:before="100" w:beforeAutospacing="1" w:after="100" w:afterAutospacing="1" w:line="240" w:lineRule="auto"/>
        <w:ind w:left="720"/>
        <w:rPr>
          <w:rFonts w:eastAsia="Times New Roman" w:cstheme="minorHAnsi"/>
          <w:sz w:val="20"/>
          <w:szCs w:val="20"/>
        </w:rPr>
      </w:pPr>
    </w:p>
    <w:p w:rsidR="00E05710" w:rsidRPr="000803E0" w:rsidRDefault="00E05710" w:rsidP="00E05710">
      <w:pPr>
        <w:pStyle w:val="Odstavecseseznamem"/>
        <w:numPr>
          <w:ilvl w:val="0"/>
          <w:numId w:val="1"/>
        </w:numPr>
        <w:spacing w:before="100" w:beforeAutospacing="1" w:after="100" w:afterAutospacing="1" w:line="240" w:lineRule="auto"/>
        <w:rPr>
          <w:rFonts w:eastAsia="Times New Roman" w:cstheme="minorHAnsi"/>
          <w:sz w:val="24"/>
          <w:szCs w:val="24"/>
        </w:rPr>
      </w:pPr>
      <w:r w:rsidRPr="000803E0">
        <w:rPr>
          <w:rFonts w:eastAsia="Times New Roman" w:cstheme="minorHAnsi"/>
          <w:b/>
          <w:bCs/>
          <w:color w:val="000000"/>
          <w:sz w:val="20"/>
        </w:rPr>
        <w:t>Termín zásahu a odstranění poruch</w:t>
      </w:r>
    </w:p>
    <w:p w:rsidR="00E05710" w:rsidRDefault="00E05710" w:rsidP="00E05710">
      <w:p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 xml:space="preserve">Obě strany se dohodly na stanovení pravidelné údržby. Tato bude prováděna každý kalendářní týden v roce v rozsahu cca šesti hodin. Po tuto dobu bude na pracovišti objednatele k dispozici technický pracovník dodavatele a bude provádět pravidelnou údržbu výpočetní techniky a programového vybavení, pokud mu objednavatel nezadá jinou práci v souladu s předmětem této smlouvy. </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 xml:space="preserve">Rychlost zásahu je garantována </w:t>
      </w:r>
      <w:r>
        <w:rPr>
          <w:rFonts w:eastAsia="Times New Roman" w:cstheme="minorHAnsi"/>
          <w:color w:val="000000"/>
          <w:sz w:val="20"/>
          <w:szCs w:val="20"/>
        </w:rPr>
        <w:t>do</w:t>
      </w:r>
      <w:r w:rsidRPr="00C31BA8">
        <w:rPr>
          <w:rFonts w:eastAsia="Times New Roman" w:cstheme="minorHAnsi"/>
          <w:color w:val="000000"/>
          <w:sz w:val="20"/>
          <w:szCs w:val="20"/>
        </w:rPr>
        <w:t xml:space="preserve"> 4 </w:t>
      </w:r>
      <w:r>
        <w:rPr>
          <w:rFonts w:eastAsia="Times New Roman" w:cstheme="minorHAnsi"/>
          <w:color w:val="000000"/>
          <w:sz w:val="20"/>
          <w:szCs w:val="20"/>
        </w:rPr>
        <w:t xml:space="preserve">pracovních </w:t>
      </w:r>
      <w:r w:rsidRPr="00C31BA8">
        <w:rPr>
          <w:rFonts w:eastAsia="Times New Roman" w:cstheme="minorHAnsi"/>
          <w:color w:val="000000"/>
          <w:sz w:val="20"/>
          <w:szCs w:val="20"/>
        </w:rPr>
        <w:t>hodin od nahlášení poruchy</w:t>
      </w:r>
      <w:r>
        <w:rPr>
          <w:rFonts w:eastAsia="Times New Roman" w:cstheme="minorHAnsi"/>
          <w:color w:val="000000"/>
          <w:sz w:val="20"/>
          <w:szCs w:val="20"/>
        </w:rPr>
        <w:t>.</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Vedle rychlosti zásahu je dále garantována i doba odstranění poruchy respektive doba zajištění náhradního provozu v takových případech, kdy není z technických důvodů možné v daném čase poruchu odstranit. Přijatelné technické důvody pro zajištění náhradního provozu jsou pouze takové, které nemůže dodavatel sám objektivně ovlivnit. Náhradní řešení musí umožnit všechny potřebné funkce systému a bude nahrazeno v nejbližším možném termínu.</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lastRenderedPageBreak/>
        <w:t xml:space="preserve">Doba na odstranění poruchy respektive doba zajištění náhradního provozu je garantována v rozsahu od 4 do </w:t>
      </w:r>
      <w:r>
        <w:rPr>
          <w:rFonts w:eastAsia="Times New Roman" w:cstheme="minorHAnsi"/>
          <w:color w:val="000000"/>
          <w:sz w:val="20"/>
          <w:szCs w:val="20"/>
        </w:rPr>
        <w:t>72</w:t>
      </w:r>
      <w:r w:rsidRPr="00C31BA8">
        <w:rPr>
          <w:rFonts w:eastAsia="Times New Roman" w:cstheme="minorHAnsi"/>
          <w:color w:val="000000"/>
          <w:sz w:val="20"/>
          <w:szCs w:val="20"/>
        </w:rPr>
        <w:t xml:space="preserve"> hodin od nahlášení poruchy. </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 xml:space="preserve">V závislosti na povaze závady může vzniknout situace, kdy objektivně není možné odstranit poruchu či zajistit plnohodnotný náhradní provoz do požadované a garantované lhůty. Přijatelnými objektivními důvody jsou zde především fyzikální limity pro jednotlivé nutné činnosti. V takovém případě je dodavatel povinen reagovat na vyžádání zásahu v požadované lhůtě a nadále postupovat s maximálním úsilím a řešit problém v co nejkratším možném čase. </w:t>
      </w:r>
    </w:p>
    <w:p w:rsidR="00E05710" w:rsidRPr="00C31BA8" w:rsidRDefault="00E05710" w:rsidP="00E05710">
      <w:pPr>
        <w:keepNext/>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Dodavatel je povinen garantovat servisní zá</w:t>
      </w:r>
      <w:r>
        <w:rPr>
          <w:rFonts w:eastAsia="Times New Roman" w:cstheme="minorHAnsi"/>
          <w:color w:val="000000"/>
          <w:sz w:val="20"/>
          <w:szCs w:val="20"/>
        </w:rPr>
        <w:t>sahy nepřetržitě, dle pracovní doby objednatele</w:t>
      </w:r>
      <w:r w:rsidRPr="00C31BA8">
        <w:rPr>
          <w:rFonts w:eastAsia="Times New Roman" w:cstheme="minorHAnsi"/>
          <w:color w:val="000000"/>
          <w:sz w:val="20"/>
          <w:szCs w:val="20"/>
        </w:rPr>
        <w:t>. Do veškerých výše a níže uvedených časových lhůt se nezapočítávají volné dny (státem uznané svátky, dny pracovního klidu)</w:t>
      </w:r>
      <w:r>
        <w:rPr>
          <w:rFonts w:eastAsia="Times New Roman" w:cstheme="minorHAnsi"/>
          <w:color w:val="000000"/>
          <w:sz w:val="20"/>
          <w:szCs w:val="20"/>
        </w:rPr>
        <w:t>, pokud nejsou tyto volné dny výjimečně pracovními dny objednatele.</w:t>
      </w:r>
    </w:p>
    <w:p w:rsidR="00E05710" w:rsidRDefault="00E05710" w:rsidP="00E05710">
      <w:pPr>
        <w:keepNext/>
        <w:spacing w:before="176" w:after="176" w:line="240" w:lineRule="auto"/>
        <w:rPr>
          <w:rFonts w:eastAsia="Times New Roman" w:cstheme="minorHAnsi"/>
          <w:color w:val="000000"/>
          <w:sz w:val="20"/>
          <w:szCs w:val="20"/>
        </w:rPr>
      </w:pPr>
      <w:r w:rsidRPr="00C31BA8">
        <w:rPr>
          <w:rFonts w:eastAsia="Times New Roman" w:cstheme="minorHAnsi"/>
          <w:color w:val="000000"/>
          <w:sz w:val="20"/>
          <w:szCs w:val="20"/>
        </w:rPr>
        <w:t xml:space="preserve">Způsob nahlášení poruchy je popsán </w:t>
      </w:r>
      <w:r>
        <w:rPr>
          <w:rFonts w:eastAsia="Times New Roman" w:cstheme="minorHAnsi"/>
          <w:color w:val="000000"/>
          <w:sz w:val="20"/>
          <w:szCs w:val="20"/>
        </w:rPr>
        <w:t>níže</w:t>
      </w:r>
      <w:r w:rsidRPr="00C31BA8">
        <w:rPr>
          <w:rFonts w:eastAsia="Times New Roman" w:cstheme="minorHAnsi"/>
          <w:color w:val="000000"/>
          <w:sz w:val="20"/>
          <w:szCs w:val="20"/>
        </w:rPr>
        <w:t>.</w:t>
      </w:r>
    </w:p>
    <w:p w:rsidR="00E05710" w:rsidRPr="00C31BA8" w:rsidRDefault="00E05710" w:rsidP="00E05710">
      <w:pPr>
        <w:keepNext/>
        <w:spacing w:before="176" w:after="176" w:line="240" w:lineRule="auto"/>
        <w:rPr>
          <w:rFonts w:eastAsia="Times New Roman" w:cstheme="minorHAnsi"/>
          <w:sz w:val="24"/>
          <w:szCs w:val="24"/>
        </w:rPr>
      </w:pPr>
    </w:p>
    <w:p w:rsidR="00E05710" w:rsidRPr="00671B91" w:rsidRDefault="00E05710" w:rsidP="00E05710">
      <w:pPr>
        <w:pStyle w:val="Odstavecseseznamem"/>
        <w:spacing w:before="100" w:beforeAutospacing="1" w:after="100" w:afterAutospacing="1" w:line="240" w:lineRule="auto"/>
        <w:ind w:left="1080"/>
        <w:rPr>
          <w:rFonts w:eastAsia="Times New Roman" w:cstheme="minorHAnsi"/>
          <w:sz w:val="24"/>
          <w:szCs w:val="24"/>
        </w:rPr>
      </w:pPr>
    </w:p>
    <w:p w:rsidR="00E05710" w:rsidRPr="000803E0" w:rsidRDefault="00E05710" w:rsidP="00E05710">
      <w:pPr>
        <w:pStyle w:val="Odstavecseseznamem"/>
        <w:numPr>
          <w:ilvl w:val="0"/>
          <w:numId w:val="3"/>
        </w:numPr>
        <w:spacing w:before="100" w:beforeAutospacing="1" w:after="100" w:afterAutospacing="1" w:line="240" w:lineRule="auto"/>
        <w:rPr>
          <w:rFonts w:eastAsia="Times New Roman" w:cstheme="minorHAnsi"/>
          <w:sz w:val="24"/>
          <w:szCs w:val="24"/>
        </w:rPr>
      </w:pPr>
      <w:r w:rsidRPr="000803E0">
        <w:rPr>
          <w:rFonts w:eastAsia="Times New Roman" w:cstheme="minorHAnsi"/>
          <w:b/>
          <w:bCs/>
          <w:color w:val="000000"/>
          <w:sz w:val="20"/>
        </w:rPr>
        <w:t>Cena za údržbu a servisní zásahy</w:t>
      </w:r>
    </w:p>
    <w:p w:rsidR="00E05710" w:rsidRPr="00C31BA8" w:rsidRDefault="00E05710" w:rsidP="00E05710">
      <w:pPr>
        <w:spacing w:before="100" w:beforeAutospacing="1" w:after="100" w:afterAutospacing="1" w:line="240" w:lineRule="auto"/>
        <w:rPr>
          <w:rFonts w:eastAsia="Times New Roman" w:cstheme="minorHAnsi"/>
          <w:sz w:val="24"/>
          <w:szCs w:val="24"/>
        </w:rPr>
      </w:pPr>
      <w:r>
        <w:rPr>
          <w:rFonts w:eastAsia="Times New Roman" w:cstheme="minorHAnsi"/>
          <w:color w:val="000000"/>
          <w:sz w:val="20"/>
          <w:szCs w:val="20"/>
        </w:rPr>
        <w:t>Cena za pravidelnou údržbu je sjednána na 400,- Kč za každou započatou hodinu. Doprava na 12,-Kč za km, přičemž doprava v rámci Mladé Boleslavi je zdarma.</w:t>
      </w:r>
    </w:p>
    <w:p w:rsidR="00E05710" w:rsidRPr="00C31BA8" w:rsidRDefault="00E05710" w:rsidP="00E05710">
      <w:pPr>
        <w:spacing w:before="100" w:beforeAutospacing="1" w:after="100" w:afterAutospacing="1" w:line="240" w:lineRule="auto"/>
        <w:rPr>
          <w:rFonts w:eastAsia="Times New Roman" w:cstheme="minorHAnsi"/>
          <w:sz w:val="24"/>
          <w:szCs w:val="24"/>
        </w:rPr>
      </w:pPr>
      <w:r>
        <w:rPr>
          <w:rFonts w:eastAsia="Times New Roman" w:cstheme="minorHAnsi"/>
          <w:sz w:val="20"/>
          <w:szCs w:val="20"/>
        </w:rPr>
        <w:t xml:space="preserve">Náplní pravidelné údržby bude:  </w:t>
      </w:r>
    </w:p>
    <w:p w:rsidR="00E05710" w:rsidRPr="00C31BA8" w:rsidRDefault="00E05710" w:rsidP="00E05710">
      <w:pPr>
        <w:numPr>
          <w:ilvl w:val="0"/>
          <w:numId w:val="2"/>
        </w:num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kontrol</w:t>
      </w:r>
      <w:r>
        <w:rPr>
          <w:rFonts w:eastAsia="Times New Roman" w:cstheme="minorHAnsi"/>
          <w:color w:val="000000"/>
          <w:sz w:val="20"/>
          <w:szCs w:val="20"/>
        </w:rPr>
        <w:t>a</w:t>
      </w:r>
      <w:r w:rsidRPr="00C31BA8">
        <w:rPr>
          <w:rFonts w:eastAsia="Times New Roman" w:cstheme="minorHAnsi"/>
          <w:color w:val="000000"/>
          <w:sz w:val="20"/>
          <w:szCs w:val="20"/>
        </w:rPr>
        <w:t xml:space="preserve"> HDD</w:t>
      </w:r>
    </w:p>
    <w:p w:rsidR="00E05710" w:rsidRPr="00C31BA8" w:rsidRDefault="00E05710" w:rsidP="00E05710">
      <w:pPr>
        <w:numPr>
          <w:ilvl w:val="0"/>
          <w:numId w:val="2"/>
        </w:numPr>
        <w:spacing w:before="100" w:beforeAutospacing="1" w:after="100" w:afterAutospacing="1" w:line="240" w:lineRule="auto"/>
        <w:rPr>
          <w:rFonts w:eastAsia="Times New Roman" w:cstheme="minorHAnsi"/>
          <w:sz w:val="24"/>
          <w:szCs w:val="24"/>
        </w:rPr>
      </w:pPr>
      <w:r w:rsidRPr="00C31BA8">
        <w:rPr>
          <w:rFonts w:eastAsia="Times New Roman" w:cstheme="minorHAnsi"/>
          <w:sz w:val="20"/>
          <w:szCs w:val="20"/>
        </w:rPr>
        <w:t>kontrol</w:t>
      </w:r>
      <w:r>
        <w:rPr>
          <w:rFonts w:eastAsia="Times New Roman" w:cstheme="minorHAnsi"/>
          <w:sz w:val="20"/>
          <w:szCs w:val="20"/>
        </w:rPr>
        <w:t>a</w:t>
      </w:r>
      <w:r w:rsidRPr="00C31BA8">
        <w:rPr>
          <w:rFonts w:eastAsia="Times New Roman" w:cstheme="minorHAnsi"/>
          <w:sz w:val="20"/>
          <w:szCs w:val="20"/>
        </w:rPr>
        <w:t xml:space="preserve"> ventilátorů, zevrubná kontrola PC</w:t>
      </w:r>
    </w:p>
    <w:p w:rsidR="00E05710" w:rsidRPr="00C31BA8" w:rsidRDefault="00E05710" w:rsidP="00E05710">
      <w:pPr>
        <w:numPr>
          <w:ilvl w:val="0"/>
          <w:numId w:val="2"/>
        </w:numPr>
        <w:spacing w:before="100" w:beforeAutospacing="1" w:after="100" w:afterAutospacing="1" w:line="240" w:lineRule="auto"/>
        <w:rPr>
          <w:rFonts w:eastAsia="Times New Roman" w:cstheme="minorHAnsi"/>
          <w:sz w:val="24"/>
          <w:szCs w:val="24"/>
        </w:rPr>
      </w:pPr>
      <w:r w:rsidRPr="00C31BA8">
        <w:rPr>
          <w:rFonts w:eastAsia="Times New Roman" w:cstheme="minorHAnsi"/>
          <w:sz w:val="20"/>
          <w:szCs w:val="20"/>
        </w:rPr>
        <w:t>aktualizace antiviru,</w:t>
      </w:r>
      <w:r>
        <w:rPr>
          <w:rFonts w:eastAsia="Times New Roman" w:cstheme="minorHAnsi"/>
          <w:sz w:val="20"/>
          <w:szCs w:val="20"/>
        </w:rPr>
        <w:t xml:space="preserve"> </w:t>
      </w:r>
      <w:r w:rsidRPr="00C31BA8">
        <w:rPr>
          <w:rFonts w:eastAsia="Times New Roman" w:cstheme="minorHAnsi"/>
          <w:sz w:val="20"/>
          <w:szCs w:val="20"/>
        </w:rPr>
        <w:t xml:space="preserve">kontrola PC na viry a </w:t>
      </w:r>
      <w:proofErr w:type="spellStart"/>
      <w:r w:rsidRPr="00C31BA8">
        <w:rPr>
          <w:rFonts w:eastAsia="Times New Roman" w:cstheme="minorHAnsi"/>
          <w:sz w:val="20"/>
          <w:szCs w:val="20"/>
        </w:rPr>
        <w:t>spyware</w:t>
      </w:r>
      <w:proofErr w:type="spellEnd"/>
    </w:p>
    <w:p w:rsidR="00E05710" w:rsidRPr="00C31BA8" w:rsidRDefault="00E05710" w:rsidP="00E05710">
      <w:pPr>
        <w:numPr>
          <w:ilvl w:val="0"/>
          <w:numId w:val="2"/>
        </w:numPr>
        <w:spacing w:before="100" w:beforeAutospacing="1" w:after="100" w:afterAutospacing="1" w:line="240" w:lineRule="auto"/>
        <w:rPr>
          <w:rFonts w:eastAsia="Times New Roman" w:cstheme="minorHAnsi"/>
          <w:sz w:val="24"/>
          <w:szCs w:val="24"/>
        </w:rPr>
      </w:pPr>
      <w:r>
        <w:rPr>
          <w:rFonts w:eastAsia="Times New Roman" w:cstheme="minorHAnsi"/>
          <w:sz w:val="20"/>
          <w:szCs w:val="20"/>
        </w:rPr>
        <w:t>instalace</w:t>
      </w:r>
      <w:r w:rsidRPr="00C31BA8">
        <w:rPr>
          <w:rFonts w:eastAsia="Times New Roman" w:cstheme="minorHAnsi"/>
          <w:sz w:val="20"/>
          <w:szCs w:val="20"/>
        </w:rPr>
        <w:t xml:space="preserve"> bezpečnostních záplat</w:t>
      </w:r>
    </w:p>
    <w:p w:rsidR="00E05710" w:rsidRPr="00C31BA8" w:rsidRDefault="00E05710" w:rsidP="00E05710">
      <w:pPr>
        <w:numPr>
          <w:ilvl w:val="0"/>
          <w:numId w:val="2"/>
        </w:numPr>
        <w:spacing w:before="100" w:beforeAutospacing="1" w:after="100" w:afterAutospacing="1" w:line="240" w:lineRule="auto"/>
        <w:rPr>
          <w:rFonts w:eastAsia="Times New Roman" w:cstheme="minorHAnsi"/>
          <w:sz w:val="24"/>
          <w:szCs w:val="24"/>
        </w:rPr>
      </w:pPr>
      <w:r w:rsidRPr="00C31BA8">
        <w:rPr>
          <w:rFonts w:eastAsia="Times New Roman" w:cstheme="minorHAnsi"/>
          <w:sz w:val="20"/>
          <w:szCs w:val="20"/>
        </w:rPr>
        <w:t>odstranění drobných závad</w:t>
      </w:r>
    </w:p>
    <w:p w:rsidR="00E05710" w:rsidRPr="00C31BA8" w:rsidRDefault="00E05710" w:rsidP="00E05710">
      <w:pPr>
        <w:numPr>
          <w:ilvl w:val="0"/>
          <w:numId w:val="2"/>
        </w:numPr>
        <w:spacing w:before="100" w:beforeAutospacing="1" w:after="100" w:afterAutospacing="1" w:line="240" w:lineRule="auto"/>
        <w:rPr>
          <w:rFonts w:eastAsia="Times New Roman" w:cstheme="minorHAnsi"/>
          <w:sz w:val="24"/>
          <w:szCs w:val="24"/>
        </w:rPr>
      </w:pPr>
      <w:r w:rsidRPr="00C31BA8">
        <w:rPr>
          <w:rFonts w:eastAsia="Times New Roman" w:cstheme="minorHAnsi"/>
          <w:sz w:val="20"/>
          <w:szCs w:val="20"/>
        </w:rPr>
        <w:t>poradenská činnost</w:t>
      </w:r>
    </w:p>
    <w:p w:rsidR="00E05710" w:rsidRPr="00C31BA8" w:rsidRDefault="00E05710" w:rsidP="00E05710">
      <w:pPr>
        <w:numPr>
          <w:ilvl w:val="0"/>
          <w:numId w:val="2"/>
        </w:numPr>
        <w:spacing w:before="100" w:beforeAutospacing="1" w:after="100" w:afterAutospacing="1" w:line="240" w:lineRule="auto"/>
        <w:rPr>
          <w:rFonts w:eastAsia="Times New Roman" w:cstheme="minorHAnsi"/>
          <w:sz w:val="24"/>
          <w:szCs w:val="24"/>
        </w:rPr>
      </w:pPr>
      <w:r w:rsidRPr="00C31BA8">
        <w:rPr>
          <w:rFonts w:eastAsia="Times New Roman" w:cstheme="minorHAnsi"/>
          <w:sz w:val="20"/>
          <w:szCs w:val="20"/>
        </w:rPr>
        <w:t>kontrol</w:t>
      </w:r>
      <w:r>
        <w:rPr>
          <w:rFonts w:eastAsia="Times New Roman" w:cstheme="minorHAnsi"/>
          <w:sz w:val="20"/>
          <w:szCs w:val="20"/>
        </w:rPr>
        <w:t>a</w:t>
      </w:r>
      <w:r w:rsidRPr="00C31BA8">
        <w:rPr>
          <w:rFonts w:eastAsia="Times New Roman" w:cstheme="minorHAnsi"/>
          <w:sz w:val="20"/>
          <w:szCs w:val="20"/>
        </w:rPr>
        <w:t xml:space="preserve"> stavu tiskáren</w:t>
      </w:r>
    </w:p>
    <w:p w:rsidR="00E05710" w:rsidRPr="00C31BA8" w:rsidRDefault="00E05710" w:rsidP="00E05710">
      <w:pPr>
        <w:numPr>
          <w:ilvl w:val="0"/>
          <w:numId w:val="2"/>
        </w:numPr>
        <w:spacing w:before="100" w:beforeAutospacing="1" w:after="100" w:afterAutospacing="1" w:line="240" w:lineRule="auto"/>
        <w:rPr>
          <w:rFonts w:eastAsia="Times New Roman" w:cstheme="minorHAnsi"/>
          <w:sz w:val="24"/>
          <w:szCs w:val="24"/>
        </w:rPr>
      </w:pPr>
      <w:r w:rsidRPr="00C31BA8">
        <w:rPr>
          <w:rFonts w:eastAsia="Times New Roman" w:cstheme="minorHAnsi"/>
          <w:sz w:val="20"/>
          <w:szCs w:val="20"/>
        </w:rPr>
        <w:t>kontrola serveru</w:t>
      </w:r>
    </w:p>
    <w:p w:rsidR="00E05710" w:rsidRPr="00790D9A" w:rsidRDefault="00E05710" w:rsidP="00E05710">
      <w:pPr>
        <w:numPr>
          <w:ilvl w:val="0"/>
          <w:numId w:val="2"/>
        </w:numPr>
        <w:spacing w:before="100" w:beforeAutospacing="1" w:after="100" w:afterAutospacing="1" w:line="240" w:lineRule="auto"/>
        <w:rPr>
          <w:rFonts w:eastAsia="Times New Roman" w:cstheme="minorHAnsi"/>
          <w:sz w:val="24"/>
          <w:szCs w:val="24"/>
        </w:rPr>
      </w:pPr>
      <w:r w:rsidRPr="00C31BA8">
        <w:rPr>
          <w:rFonts w:eastAsia="Times New Roman" w:cstheme="minorHAnsi"/>
          <w:sz w:val="20"/>
          <w:szCs w:val="20"/>
        </w:rPr>
        <w:t xml:space="preserve">aktualizace </w:t>
      </w:r>
      <w:r>
        <w:rPr>
          <w:rFonts w:eastAsia="Times New Roman" w:cstheme="minorHAnsi"/>
          <w:sz w:val="20"/>
          <w:szCs w:val="20"/>
        </w:rPr>
        <w:t>software</w:t>
      </w:r>
    </w:p>
    <w:p w:rsidR="00E05710" w:rsidRPr="00790D9A" w:rsidRDefault="00E05710" w:rsidP="00E05710">
      <w:pPr>
        <w:numPr>
          <w:ilvl w:val="0"/>
          <w:numId w:val="2"/>
        </w:numPr>
        <w:spacing w:before="100" w:beforeAutospacing="1" w:after="100" w:afterAutospacing="1" w:line="240" w:lineRule="auto"/>
        <w:rPr>
          <w:rFonts w:eastAsia="Times New Roman" w:cstheme="minorHAnsi"/>
          <w:sz w:val="24"/>
          <w:szCs w:val="24"/>
        </w:rPr>
      </w:pPr>
      <w:r>
        <w:rPr>
          <w:rFonts w:eastAsia="Times New Roman" w:cstheme="minorHAnsi"/>
          <w:sz w:val="20"/>
          <w:szCs w:val="20"/>
        </w:rPr>
        <w:t>zálohování dat</w:t>
      </w:r>
    </w:p>
    <w:p w:rsidR="00E05710" w:rsidRPr="00C31BA8" w:rsidRDefault="00E05710" w:rsidP="00E05710">
      <w:pPr>
        <w:spacing w:before="100" w:beforeAutospacing="1" w:after="100" w:afterAutospacing="1" w:line="240" w:lineRule="auto"/>
        <w:ind w:left="720"/>
        <w:rPr>
          <w:rFonts w:eastAsia="Times New Roman" w:cstheme="minorHAnsi"/>
          <w:sz w:val="24"/>
          <w:szCs w:val="24"/>
        </w:rPr>
      </w:pPr>
      <w:r w:rsidRPr="00C31BA8">
        <w:rPr>
          <w:rFonts w:eastAsia="Times New Roman" w:cstheme="minorHAnsi"/>
          <w:sz w:val="20"/>
          <w:szCs w:val="20"/>
        </w:rPr>
        <w:br/>
      </w:r>
    </w:p>
    <w:p w:rsidR="00E05710" w:rsidRPr="00C31BA8" w:rsidRDefault="00E05710" w:rsidP="00E05710">
      <w:pPr>
        <w:spacing w:beforeAutospacing="1" w:after="0" w:afterAutospacing="1" w:line="240" w:lineRule="auto"/>
        <w:rPr>
          <w:rFonts w:eastAsia="Times New Roman" w:cstheme="minorHAnsi"/>
          <w:sz w:val="24"/>
          <w:szCs w:val="24"/>
        </w:rPr>
      </w:pPr>
      <w:r w:rsidRPr="00C31BA8">
        <w:rPr>
          <w:rFonts w:eastAsia="Times New Roman" w:cstheme="minorHAnsi"/>
          <w:color w:val="000000"/>
          <w:sz w:val="20"/>
          <w:szCs w:val="20"/>
        </w:rPr>
        <w:t>Smluvně</w:t>
      </w:r>
    </w:p>
    <w:p w:rsidR="00E05710" w:rsidRPr="00790D9A" w:rsidRDefault="00E05710" w:rsidP="00E05710">
      <w:pPr>
        <w:pStyle w:val="Odstavecseseznamem"/>
        <w:numPr>
          <w:ilvl w:val="0"/>
          <w:numId w:val="2"/>
        </w:numPr>
        <w:spacing w:before="100" w:beforeAutospacing="1" w:after="100" w:afterAutospacing="1" w:line="240" w:lineRule="auto"/>
        <w:rPr>
          <w:rFonts w:eastAsia="Times New Roman" w:cstheme="minorHAnsi"/>
          <w:sz w:val="24"/>
          <w:szCs w:val="24"/>
        </w:rPr>
      </w:pPr>
      <w:r w:rsidRPr="00790D9A">
        <w:rPr>
          <w:rFonts w:eastAsia="Times New Roman" w:cstheme="minorHAnsi"/>
          <w:sz w:val="20"/>
          <w:szCs w:val="20"/>
        </w:rPr>
        <w:t>závazek dodavatele na zajištění havarijního servisu v rozsahu a čase dle této smlouvy</w:t>
      </w:r>
    </w:p>
    <w:p w:rsidR="00E05710" w:rsidRPr="00C31BA8" w:rsidRDefault="00E05710" w:rsidP="00E05710">
      <w:pPr>
        <w:numPr>
          <w:ilvl w:val="0"/>
          <w:numId w:val="2"/>
        </w:numPr>
        <w:spacing w:before="100" w:beforeAutospacing="1" w:after="100" w:afterAutospacing="1" w:line="240" w:lineRule="auto"/>
        <w:rPr>
          <w:rFonts w:eastAsia="Times New Roman" w:cstheme="minorHAnsi"/>
          <w:sz w:val="24"/>
          <w:szCs w:val="24"/>
        </w:rPr>
      </w:pPr>
      <w:r w:rsidRPr="00C31BA8">
        <w:rPr>
          <w:rFonts w:eastAsia="Times New Roman" w:cstheme="minorHAnsi"/>
          <w:sz w:val="20"/>
          <w:szCs w:val="20"/>
        </w:rPr>
        <w:t>náklady dodavatele na techniku nutnou pro zajištění možnosti poskytnutí náhradního řešení.</w:t>
      </w:r>
    </w:p>
    <w:p w:rsidR="00E05710" w:rsidRPr="004F3D75" w:rsidRDefault="00E05710" w:rsidP="00E05710">
      <w:pPr>
        <w:pStyle w:val="Odstavecseseznamem"/>
        <w:spacing w:before="100" w:beforeAutospacing="1" w:after="100" w:afterAutospacing="1" w:line="240" w:lineRule="auto"/>
        <w:ind w:left="1440"/>
        <w:rPr>
          <w:rFonts w:eastAsia="Times New Roman" w:cstheme="minorHAnsi"/>
          <w:sz w:val="24"/>
          <w:szCs w:val="24"/>
        </w:rPr>
      </w:pPr>
    </w:p>
    <w:p w:rsidR="00E05710" w:rsidRPr="000803E0" w:rsidRDefault="00E05710" w:rsidP="00E05710">
      <w:pPr>
        <w:pStyle w:val="Odstavecseseznamem"/>
        <w:numPr>
          <w:ilvl w:val="0"/>
          <w:numId w:val="3"/>
        </w:numPr>
        <w:spacing w:before="100" w:beforeAutospacing="1" w:after="100" w:afterAutospacing="1" w:line="240" w:lineRule="auto"/>
        <w:rPr>
          <w:rFonts w:eastAsia="Times New Roman" w:cstheme="minorHAnsi"/>
          <w:sz w:val="24"/>
          <w:szCs w:val="24"/>
        </w:rPr>
      </w:pPr>
      <w:r w:rsidRPr="000803E0">
        <w:rPr>
          <w:rFonts w:eastAsia="Times New Roman" w:cstheme="minorHAnsi"/>
          <w:b/>
          <w:bCs/>
          <w:color w:val="000000"/>
          <w:sz w:val="20"/>
        </w:rPr>
        <w:t>Platební podmínky</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 xml:space="preserve">Objednatel je povinen zaplatit měsíční paušální poplatek </w:t>
      </w:r>
      <w:r>
        <w:rPr>
          <w:rFonts w:eastAsia="Times New Roman" w:cstheme="minorHAnsi"/>
          <w:color w:val="000000"/>
          <w:sz w:val="20"/>
          <w:szCs w:val="20"/>
        </w:rPr>
        <w:t xml:space="preserve">za pravidelnou údržbu </w:t>
      </w:r>
      <w:r w:rsidRPr="00C31BA8">
        <w:rPr>
          <w:rFonts w:eastAsia="Times New Roman" w:cstheme="minorHAnsi"/>
          <w:color w:val="000000"/>
          <w:sz w:val="20"/>
          <w:szCs w:val="20"/>
        </w:rPr>
        <w:t>vždy</w:t>
      </w:r>
      <w:r>
        <w:rPr>
          <w:rFonts w:eastAsia="Times New Roman" w:cstheme="minorHAnsi"/>
          <w:color w:val="000000"/>
          <w:sz w:val="20"/>
          <w:szCs w:val="20"/>
        </w:rPr>
        <w:t xml:space="preserve"> následující měsíc</w:t>
      </w:r>
      <w:r w:rsidRPr="00C31BA8">
        <w:rPr>
          <w:rFonts w:eastAsia="Times New Roman" w:cstheme="minorHAnsi"/>
          <w:color w:val="000000"/>
          <w:sz w:val="20"/>
          <w:szCs w:val="20"/>
        </w:rPr>
        <w:t xml:space="preserve">. Daňový doklad bude vystaven dodavatelem nejpozději do </w:t>
      </w:r>
      <w:r>
        <w:rPr>
          <w:rFonts w:eastAsia="Times New Roman" w:cstheme="minorHAnsi"/>
          <w:color w:val="000000"/>
          <w:sz w:val="20"/>
          <w:szCs w:val="20"/>
        </w:rPr>
        <w:t>10</w:t>
      </w:r>
      <w:r w:rsidRPr="00C31BA8">
        <w:rPr>
          <w:rFonts w:eastAsia="Times New Roman" w:cstheme="minorHAnsi"/>
          <w:color w:val="000000"/>
          <w:sz w:val="20"/>
          <w:szCs w:val="20"/>
        </w:rPr>
        <w:t xml:space="preserve">. dne běžného kalendářního měsíce se splatností 14 dnů ode dne vystavení dokladu. </w:t>
      </w:r>
    </w:p>
    <w:p w:rsidR="00E05710" w:rsidRDefault="00E05710" w:rsidP="00E05710">
      <w:pPr>
        <w:spacing w:before="100" w:beforeAutospacing="1" w:after="100" w:afterAutospacing="1" w:line="240" w:lineRule="auto"/>
        <w:contextualSpacing/>
        <w:rPr>
          <w:rFonts w:eastAsia="Times New Roman" w:cstheme="minorHAnsi"/>
          <w:color w:val="000000"/>
          <w:sz w:val="20"/>
          <w:szCs w:val="20"/>
        </w:rPr>
      </w:pPr>
      <w:r w:rsidRPr="00C31BA8">
        <w:rPr>
          <w:rFonts w:eastAsia="Times New Roman" w:cstheme="minorHAnsi"/>
          <w:color w:val="000000"/>
          <w:sz w:val="20"/>
          <w:szCs w:val="20"/>
        </w:rPr>
        <w:t xml:space="preserve">Daňový doklad za případnou údržbu </w:t>
      </w:r>
      <w:r>
        <w:rPr>
          <w:rFonts w:eastAsia="Times New Roman" w:cstheme="minorHAnsi"/>
          <w:color w:val="000000"/>
          <w:sz w:val="20"/>
          <w:szCs w:val="20"/>
        </w:rPr>
        <w:t xml:space="preserve">nebo servis </w:t>
      </w:r>
      <w:r w:rsidRPr="00C31BA8">
        <w:rPr>
          <w:rFonts w:eastAsia="Times New Roman" w:cstheme="minorHAnsi"/>
          <w:color w:val="000000"/>
          <w:sz w:val="20"/>
          <w:szCs w:val="20"/>
        </w:rPr>
        <w:t>nad rámec pr</w:t>
      </w:r>
      <w:r>
        <w:rPr>
          <w:rFonts w:eastAsia="Times New Roman" w:cstheme="minorHAnsi"/>
          <w:color w:val="000000"/>
          <w:sz w:val="20"/>
          <w:szCs w:val="20"/>
        </w:rPr>
        <w:t>avidelné údržby</w:t>
      </w:r>
      <w:r w:rsidRPr="00C31BA8">
        <w:rPr>
          <w:rFonts w:eastAsia="Times New Roman" w:cstheme="minorHAnsi"/>
          <w:color w:val="000000"/>
          <w:sz w:val="20"/>
          <w:szCs w:val="20"/>
        </w:rPr>
        <w:t xml:space="preserve"> bude vystaven po předání objednané práce. Splatnost daňového dokladu bude také 14 dnů ode dne jeho vystavení.</w:t>
      </w:r>
      <w:r>
        <w:rPr>
          <w:rFonts w:eastAsia="Times New Roman" w:cstheme="minorHAnsi"/>
          <w:color w:val="000000"/>
          <w:sz w:val="20"/>
          <w:szCs w:val="20"/>
        </w:rPr>
        <w:t xml:space="preserve"> </w:t>
      </w:r>
    </w:p>
    <w:p w:rsidR="00E05710" w:rsidRDefault="00E05710" w:rsidP="00E05710">
      <w:pPr>
        <w:spacing w:before="100" w:beforeAutospacing="1" w:after="100" w:afterAutospacing="1" w:line="240" w:lineRule="auto"/>
        <w:contextualSpacing/>
        <w:rPr>
          <w:rFonts w:eastAsia="Times New Roman" w:cstheme="minorHAnsi"/>
          <w:color w:val="000000"/>
          <w:sz w:val="20"/>
          <w:szCs w:val="20"/>
        </w:rPr>
      </w:pPr>
      <w:r w:rsidRPr="00C31BA8">
        <w:rPr>
          <w:rFonts w:eastAsia="Times New Roman" w:cstheme="minorHAnsi"/>
          <w:color w:val="000000"/>
          <w:sz w:val="20"/>
          <w:szCs w:val="20"/>
        </w:rPr>
        <w:lastRenderedPageBreak/>
        <w:t>V případě prodlení objednatele s placením bude účtována smluvní pokuta ve výši 0,1% dlužné částky za každý započatý kalendářní den prodlení.</w:t>
      </w:r>
    </w:p>
    <w:p w:rsidR="00E05710" w:rsidRPr="004F3D75" w:rsidRDefault="00E05710" w:rsidP="00E05710">
      <w:pPr>
        <w:pStyle w:val="Odstavecseseznamem"/>
        <w:spacing w:before="100" w:beforeAutospacing="1" w:after="100" w:afterAutospacing="1" w:line="240" w:lineRule="auto"/>
        <w:ind w:left="1440"/>
        <w:rPr>
          <w:rFonts w:eastAsia="Times New Roman" w:cstheme="minorHAnsi"/>
          <w:sz w:val="24"/>
          <w:szCs w:val="24"/>
        </w:rPr>
      </w:pPr>
    </w:p>
    <w:p w:rsidR="00E05710" w:rsidRPr="000803E0" w:rsidRDefault="00E05710" w:rsidP="00E05710">
      <w:pPr>
        <w:pStyle w:val="Odstavecseseznamem"/>
        <w:numPr>
          <w:ilvl w:val="0"/>
          <w:numId w:val="3"/>
        </w:numPr>
        <w:spacing w:before="100" w:beforeAutospacing="1" w:after="100" w:afterAutospacing="1" w:line="240" w:lineRule="auto"/>
        <w:rPr>
          <w:rFonts w:eastAsia="Times New Roman" w:cstheme="minorHAnsi"/>
          <w:sz w:val="24"/>
          <w:szCs w:val="24"/>
        </w:rPr>
      </w:pPr>
      <w:r w:rsidRPr="000803E0">
        <w:rPr>
          <w:rFonts w:eastAsia="Times New Roman" w:cstheme="minorHAnsi"/>
          <w:b/>
          <w:bCs/>
          <w:color w:val="000000"/>
          <w:sz w:val="20"/>
        </w:rPr>
        <w:t>Záruky</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 xml:space="preserve">Při nedodržení termínu zásahu uvedeného v článku 4 této smlouvy a objednaného při nahlášení poruchy náleží objednateli právo účtovat dodavateli smluvní pokutu ve výši 50% ceny úkonu dle článku 5 této smlouvy za každý započatý jednotkový časový úsek prodlení. </w:t>
      </w:r>
    </w:p>
    <w:p w:rsidR="00E05710" w:rsidRDefault="00E05710" w:rsidP="00E05710">
      <w:pPr>
        <w:spacing w:before="100" w:beforeAutospacing="1" w:after="100" w:afterAutospacing="1" w:line="240" w:lineRule="auto"/>
        <w:rPr>
          <w:rFonts w:eastAsia="Times New Roman" w:cstheme="minorHAnsi"/>
          <w:color w:val="000000"/>
          <w:sz w:val="20"/>
          <w:szCs w:val="20"/>
        </w:rPr>
      </w:pPr>
      <w:r w:rsidRPr="00C31BA8">
        <w:rPr>
          <w:rFonts w:eastAsia="Times New Roman" w:cstheme="minorHAnsi"/>
          <w:color w:val="000000"/>
          <w:sz w:val="20"/>
          <w:szCs w:val="20"/>
        </w:rPr>
        <w:t>Jednotkovým časovým úsekem je myšlena v případě nedodržení rychlosti servisního zásahu požadovaná rychlost servisního zásahu a v případě nedodržení doby odstranění poruchy požadovaná doba odstranění poruchy dle zvolené varianty havarijního zásahu.</w:t>
      </w:r>
    </w:p>
    <w:p w:rsidR="00E05710" w:rsidRDefault="00E05710" w:rsidP="00E05710">
      <w:pPr>
        <w:spacing w:before="100" w:beforeAutospacing="1" w:after="100" w:afterAutospacing="1" w:line="240" w:lineRule="auto"/>
        <w:rPr>
          <w:rFonts w:eastAsia="Times New Roman" w:cstheme="minorHAnsi"/>
          <w:color w:val="000000"/>
          <w:sz w:val="20"/>
          <w:szCs w:val="20"/>
        </w:rPr>
      </w:pPr>
      <w:r w:rsidRPr="00C31BA8">
        <w:rPr>
          <w:rFonts w:eastAsia="Times New Roman" w:cstheme="minorHAnsi"/>
          <w:color w:val="000000"/>
          <w:sz w:val="20"/>
          <w:szCs w:val="20"/>
        </w:rPr>
        <w:t>Dodavatel neodpovídá za včasnost havarijního zásahu, pokud nejsou objednatelem zajištěny podmínky nutné pro realizaci zásahu.</w:t>
      </w:r>
    </w:p>
    <w:p w:rsidR="00E05710" w:rsidRPr="00C31BA8" w:rsidRDefault="00E05710" w:rsidP="00E05710">
      <w:pPr>
        <w:keepNext/>
        <w:spacing w:before="176" w:after="176" w:line="240" w:lineRule="auto"/>
        <w:rPr>
          <w:rFonts w:eastAsia="Times New Roman" w:cstheme="minorHAnsi"/>
          <w:sz w:val="24"/>
          <w:szCs w:val="24"/>
        </w:rPr>
      </w:pPr>
    </w:p>
    <w:p w:rsidR="00E05710" w:rsidRPr="000803E0" w:rsidRDefault="00E05710" w:rsidP="00E05710">
      <w:pPr>
        <w:pStyle w:val="Odstavecseseznamem"/>
        <w:numPr>
          <w:ilvl w:val="0"/>
          <w:numId w:val="3"/>
        </w:numPr>
        <w:spacing w:before="100" w:beforeAutospacing="1" w:after="100" w:afterAutospacing="1" w:line="240" w:lineRule="auto"/>
        <w:rPr>
          <w:rFonts w:eastAsia="Times New Roman" w:cstheme="minorHAnsi"/>
          <w:sz w:val="24"/>
          <w:szCs w:val="24"/>
        </w:rPr>
      </w:pPr>
      <w:r w:rsidRPr="000803E0">
        <w:rPr>
          <w:rFonts w:eastAsia="Times New Roman" w:cstheme="minorHAnsi"/>
          <w:b/>
          <w:bCs/>
          <w:color w:val="000000"/>
          <w:sz w:val="20"/>
        </w:rPr>
        <w:t>Vyšší moc</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Dodavatel není odpovědný za porušení svých povinností, jestliže prokáže, že toto porušení bylo způsobeno překážkou, kterou nemohl ovlivnit a ohledně které nelze rozumně předpokládat, že s ní mohl počítat v době uzavření smlouvy nebo že tuto překážku nebo její důsledky mohl odvrátit nebo překonat. Dodavatel v případě porušení smlouvy musí okamžitě oznámit objednateli překážku a její účinky na způsobilost poskytnout plnění. V těchto případech zajistí dodavatel náhradní řešení v nejbližším možném termínu</w:t>
      </w:r>
    </w:p>
    <w:p w:rsidR="00E05710" w:rsidRPr="00C31BA8" w:rsidRDefault="00E05710" w:rsidP="00E05710">
      <w:pPr>
        <w:keepNext/>
        <w:spacing w:before="176" w:after="176" w:line="240" w:lineRule="auto"/>
        <w:rPr>
          <w:rFonts w:eastAsia="Times New Roman" w:cstheme="minorHAnsi"/>
          <w:sz w:val="24"/>
          <w:szCs w:val="24"/>
        </w:rPr>
      </w:pPr>
      <w:r w:rsidRPr="00C31BA8">
        <w:rPr>
          <w:rFonts w:eastAsia="Times New Roman" w:cstheme="minorHAnsi"/>
          <w:color w:val="000000"/>
          <w:sz w:val="20"/>
          <w:szCs w:val="20"/>
        </w:rPr>
        <w:t>.</w:t>
      </w:r>
    </w:p>
    <w:p w:rsidR="00E05710" w:rsidRPr="000803E0" w:rsidRDefault="00E05710" w:rsidP="00E05710">
      <w:pPr>
        <w:pStyle w:val="Odstavecseseznamem"/>
        <w:numPr>
          <w:ilvl w:val="0"/>
          <w:numId w:val="3"/>
        </w:numPr>
        <w:spacing w:before="100" w:beforeAutospacing="1" w:after="100" w:afterAutospacing="1" w:line="240" w:lineRule="auto"/>
        <w:rPr>
          <w:rFonts w:eastAsia="Times New Roman" w:cstheme="minorHAnsi"/>
          <w:sz w:val="24"/>
          <w:szCs w:val="24"/>
        </w:rPr>
      </w:pPr>
      <w:r w:rsidRPr="000803E0">
        <w:rPr>
          <w:rFonts w:eastAsia="Times New Roman" w:cstheme="minorHAnsi"/>
          <w:b/>
          <w:bCs/>
          <w:color w:val="000000"/>
          <w:sz w:val="20"/>
        </w:rPr>
        <w:t>Platnost smlouvy a její ukončení</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 xml:space="preserve">Smlouva se uzavírá na dobu neurčitou a nabývá platnosti a účinnosti dnem podpisu. </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 xml:space="preserve">Smlouva může být změněna pouze písemnou formou a za souhlasu obou smluvních stran. </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Platnost smlouvy je možné ukončit dohodou, výpovědí bez udání důvodu nebo okamžitou výpovědí z důvodu opakovaného závažného porušování smluvních povinností. Jakákoliv dohoda či výpověď musí mít vždy písemnou formu.</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 xml:space="preserve">Výpovědní lhůta pro ukončení platnosti smlouvy bez udání důvodu činí pro obě smluvní strany 2 měsíce. Výpovědní lhůta počíná běžet od 1. dne měsíce následujícího po podání výpovědi. </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 xml:space="preserve">V případě závažného a opakovaného porušování smluvních povinností jakoukoliv ze smluvních stran může strana druhá vypovědět tuto smlouvu s okamžitou platností. Zmíněná závažnost a opakovanost porušování smluvních povinností musí být prokazatelná a aktu okamžité výpovědi smlouvy musí předcházet písemné upozornění na neplnění povinností. </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Za závažné neplnění smluvních povinností je na jedné straně považováno nedodržování časových termínů pro rychlost zásahu či opravy a na druhé straně nedodržení splatnosti vystavené faktury.</w:t>
      </w:r>
    </w:p>
    <w:p w:rsidR="00E05710" w:rsidRPr="00C31BA8" w:rsidRDefault="00E05710" w:rsidP="00E05710">
      <w:pPr>
        <w:keepNext/>
        <w:spacing w:before="176" w:after="176" w:line="240" w:lineRule="auto"/>
        <w:rPr>
          <w:rFonts w:eastAsia="Times New Roman" w:cstheme="minorHAnsi"/>
          <w:sz w:val="24"/>
          <w:szCs w:val="24"/>
        </w:rPr>
      </w:pPr>
      <w:r w:rsidRPr="00C31BA8">
        <w:rPr>
          <w:rFonts w:eastAsia="Times New Roman" w:cstheme="minorHAnsi"/>
          <w:color w:val="000000"/>
          <w:sz w:val="20"/>
          <w:szCs w:val="20"/>
        </w:rPr>
        <w:t>Jakákoliv forma výpovědi smlouvy nemá žádný odkladný či rušící vliv na nutnost korektního vypořádání veškerých vzájemných závazků z této smlouvy plynoucích.</w:t>
      </w:r>
    </w:p>
    <w:p w:rsidR="00E05710" w:rsidRPr="000803E0" w:rsidRDefault="00E05710" w:rsidP="00E05710">
      <w:pPr>
        <w:pStyle w:val="Odstavecseseznamem"/>
        <w:numPr>
          <w:ilvl w:val="0"/>
          <w:numId w:val="3"/>
        </w:numPr>
        <w:spacing w:before="100" w:beforeAutospacing="1" w:after="100" w:afterAutospacing="1" w:line="240" w:lineRule="auto"/>
        <w:rPr>
          <w:rFonts w:eastAsia="Times New Roman" w:cstheme="minorHAnsi"/>
          <w:sz w:val="24"/>
          <w:szCs w:val="24"/>
        </w:rPr>
      </w:pPr>
      <w:r w:rsidRPr="000803E0">
        <w:rPr>
          <w:rFonts w:eastAsia="Times New Roman" w:cstheme="minorHAnsi"/>
          <w:b/>
          <w:bCs/>
          <w:color w:val="000000"/>
          <w:sz w:val="20"/>
        </w:rPr>
        <w:t>Mlčenlivost</w:t>
      </w:r>
    </w:p>
    <w:p w:rsidR="00E05710" w:rsidRPr="00C31BA8" w:rsidRDefault="00E05710" w:rsidP="00E05710">
      <w:pPr>
        <w:spacing w:before="100" w:beforeAutospacing="1" w:after="100" w:afterAutospacing="1" w:line="240" w:lineRule="auto"/>
        <w:rPr>
          <w:rFonts w:eastAsia="Times New Roman" w:cstheme="minorHAnsi"/>
          <w:sz w:val="24"/>
          <w:szCs w:val="24"/>
        </w:rPr>
      </w:pPr>
      <w:r>
        <w:rPr>
          <w:rFonts w:eastAsia="Times New Roman" w:cstheme="minorHAnsi"/>
          <w:color w:val="000000"/>
          <w:sz w:val="20"/>
          <w:szCs w:val="20"/>
        </w:rPr>
        <w:lastRenderedPageBreak/>
        <w:t xml:space="preserve">Dodavatel </w:t>
      </w:r>
      <w:r w:rsidRPr="00C31BA8">
        <w:rPr>
          <w:rFonts w:eastAsia="Times New Roman" w:cstheme="minorHAnsi"/>
          <w:color w:val="000000"/>
          <w:sz w:val="20"/>
          <w:szCs w:val="20"/>
        </w:rPr>
        <w:t xml:space="preserve">je povinen zachovávat nejpřísnější mlčenlivost vůči osobám mimo objednatele, všeobecně o všem, co se dozví v rámci své činnosti pro objednatele. </w:t>
      </w:r>
      <w:r>
        <w:rPr>
          <w:rFonts w:eastAsia="Times New Roman" w:cstheme="minorHAnsi"/>
          <w:color w:val="000000"/>
          <w:sz w:val="20"/>
          <w:szCs w:val="20"/>
        </w:rPr>
        <w:t>Dodavatel</w:t>
      </w:r>
      <w:r w:rsidRPr="00C31BA8">
        <w:rPr>
          <w:rFonts w:eastAsia="Times New Roman" w:cstheme="minorHAnsi"/>
          <w:color w:val="000000"/>
          <w:sz w:val="20"/>
          <w:szCs w:val="20"/>
        </w:rPr>
        <w:t xml:space="preserve"> se zavazuje, že veškeré tyto informace jsou přísně důvěrné a je povinen dodržovat závazek</w:t>
      </w:r>
      <w:r>
        <w:rPr>
          <w:rFonts w:eastAsia="Times New Roman" w:cstheme="minorHAnsi"/>
          <w:color w:val="000000"/>
          <w:sz w:val="20"/>
          <w:szCs w:val="20"/>
        </w:rPr>
        <w:t xml:space="preserve"> </w:t>
      </w:r>
      <w:r w:rsidRPr="00C31BA8">
        <w:rPr>
          <w:rFonts w:eastAsia="Times New Roman" w:cstheme="minorHAnsi"/>
          <w:color w:val="000000"/>
          <w:sz w:val="20"/>
          <w:szCs w:val="20"/>
        </w:rPr>
        <w:t>mlčenlivosti.</w:t>
      </w:r>
    </w:p>
    <w:p w:rsidR="00E05710" w:rsidRPr="00790D9A" w:rsidRDefault="00E05710" w:rsidP="00E05710">
      <w:pPr>
        <w:pStyle w:val="Odstavecseseznamem"/>
        <w:numPr>
          <w:ilvl w:val="0"/>
          <w:numId w:val="3"/>
        </w:numPr>
        <w:spacing w:before="100" w:beforeAutospacing="1" w:after="100" w:afterAutospacing="1" w:line="240" w:lineRule="auto"/>
        <w:rPr>
          <w:rFonts w:eastAsia="Times New Roman" w:cstheme="minorHAnsi"/>
          <w:sz w:val="24"/>
          <w:szCs w:val="24"/>
        </w:rPr>
      </w:pPr>
      <w:r w:rsidRPr="000803E0">
        <w:rPr>
          <w:rFonts w:eastAsia="Times New Roman" w:cstheme="minorHAnsi"/>
          <w:b/>
          <w:bCs/>
          <w:color w:val="000000"/>
          <w:sz w:val="20"/>
        </w:rPr>
        <w:t>Řešení sporů</w:t>
      </w:r>
    </w:p>
    <w:p w:rsidR="00E05710" w:rsidRPr="00790D9A" w:rsidRDefault="00E05710" w:rsidP="00E05710">
      <w:pPr>
        <w:spacing w:before="100" w:beforeAutospacing="1" w:after="100" w:afterAutospacing="1" w:line="240" w:lineRule="auto"/>
        <w:rPr>
          <w:rFonts w:eastAsia="Times New Roman" w:cstheme="minorHAnsi"/>
          <w:sz w:val="24"/>
          <w:szCs w:val="24"/>
        </w:rPr>
      </w:pPr>
      <w:r w:rsidRPr="00790D9A">
        <w:rPr>
          <w:rFonts w:eastAsia="Times New Roman" w:cstheme="minorHAnsi"/>
          <w:color w:val="000000"/>
          <w:sz w:val="20"/>
          <w:szCs w:val="20"/>
        </w:rPr>
        <w:t>V případě vzniku sporu při provádění této smlouvy nebo v souvislosti s ní se zúčastněné strany budou snažit vyřešit jej vzájemným jednáním. Jestliže se takovým způsobem spor nepodaří vyřešit, bude předložen k projednání a rozhodnutí příslušnému soudu.</w:t>
      </w:r>
    </w:p>
    <w:p w:rsidR="00E05710" w:rsidRPr="000803E0" w:rsidRDefault="00E05710" w:rsidP="00E05710">
      <w:pPr>
        <w:pStyle w:val="Odstavecseseznamem"/>
        <w:numPr>
          <w:ilvl w:val="0"/>
          <w:numId w:val="3"/>
        </w:numPr>
        <w:spacing w:before="100" w:beforeAutospacing="1" w:after="100" w:afterAutospacing="1" w:line="240" w:lineRule="auto"/>
        <w:rPr>
          <w:rFonts w:eastAsia="Times New Roman" w:cstheme="minorHAnsi"/>
          <w:sz w:val="24"/>
          <w:szCs w:val="24"/>
        </w:rPr>
      </w:pPr>
      <w:r w:rsidRPr="000803E0">
        <w:rPr>
          <w:rFonts w:eastAsia="Times New Roman" w:cstheme="minorHAnsi"/>
          <w:b/>
          <w:bCs/>
          <w:color w:val="000000"/>
          <w:sz w:val="20"/>
        </w:rPr>
        <w:t>Způsob hlášení poruchy</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Závady znemožňující základní činnost VT musí být vždy hlášeny jedním z následujících způsobů:</w:t>
      </w:r>
    </w:p>
    <w:p w:rsidR="00E05710" w:rsidRPr="00C31BA8" w:rsidRDefault="00E05710" w:rsidP="00E05710">
      <w:pPr>
        <w:spacing w:before="100" w:beforeAutospacing="1" w:after="100" w:afterAutospacing="1" w:line="240" w:lineRule="auto"/>
        <w:rPr>
          <w:rFonts w:eastAsia="Times New Roman" w:cstheme="minorHAnsi"/>
          <w:sz w:val="24"/>
          <w:szCs w:val="24"/>
        </w:rPr>
      </w:pPr>
      <w:r>
        <w:rPr>
          <w:rFonts w:eastAsia="Times New Roman" w:cstheme="minorHAnsi"/>
          <w:iCs/>
          <w:color w:val="000000"/>
          <w:sz w:val="20"/>
        </w:rPr>
        <w:t xml:space="preserve"> V pracovní i v době volna:</w:t>
      </w:r>
    </w:p>
    <w:p w:rsidR="00E05710" w:rsidRPr="00B87252" w:rsidRDefault="00E05710" w:rsidP="00E05710">
      <w:pPr>
        <w:numPr>
          <w:ilvl w:val="0"/>
          <w:numId w:val="4"/>
        </w:num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 xml:space="preserve">Telefonicky na </w:t>
      </w:r>
      <w:r>
        <w:rPr>
          <w:rFonts w:eastAsia="Times New Roman" w:cstheme="minorHAnsi"/>
          <w:color w:val="000000"/>
          <w:sz w:val="20"/>
          <w:szCs w:val="20"/>
        </w:rPr>
        <w:t>603446074;</w:t>
      </w:r>
    </w:p>
    <w:p w:rsidR="00E05710" w:rsidRPr="00C31BA8" w:rsidRDefault="00E05710" w:rsidP="00E05710">
      <w:pPr>
        <w:numPr>
          <w:ilvl w:val="0"/>
          <w:numId w:val="4"/>
        </w:numPr>
        <w:spacing w:before="100" w:beforeAutospacing="1" w:after="100" w:afterAutospacing="1" w:line="240" w:lineRule="auto"/>
        <w:rPr>
          <w:rFonts w:eastAsia="Times New Roman" w:cstheme="minorHAnsi"/>
          <w:sz w:val="24"/>
          <w:szCs w:val="24"/>
        </w:rPr>
      </w:pPr>
      <w:r>
        <w:rPr>
          <w:rFonts w:eastAsia="Times New Roman" w:cstheme="minorHAnsi"/>
          <w:color w:val="000000"/>
          <w:sz w:val="20"/>
          <w:szCs w:val="20"/>
        </w:rPr>
        <w:t>Při nedostupnosti na výše uvedeném telefonním čísle, pak telefonicky na 777154074</w:t>
      </w:r>
    </w:p>
    <w:p w:rsidR="00E05710" w:rsidRPr="00C31BA8" w:rsidRDefault="00E05710" w:rsidP="00E05710">
      <w:pPr>
        <w:numPr>
          <w:ilvl w:val="0"/>
          <w:numId w:val="4"/>
        </w:num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 xml:space="preserve">Emailem na </w:t>
      </w:r>
      <w:r>
        <w:rPr>
          <w:rFonts w:eastAsia="Times New Roman" w:cstheme="minorHAnsi"/>
          <w:color w:val="000000"/>
          <w:sz w:val="20"/>
          <w:szCs w:val="20"/>
        </w:rPr>
        <w:t>zitnik@</w:t>
      </w:r>
      <w:r w:rsidRPr="00C31BA8">
        <w:rPr>
          <w:rFonts w:eastAsia="Times New Roman" w:cstheme="minorHAnsi"/>
          <w:color w:val="000000"/>
          <w:sz w:val="20"/>
          <w:szCs w:val="20"/>
        </w:rPr>
        <w:t>pc</w:t>
      </w:r>
      <w:r>
        <w:rPr>
          <w:rFonts w:eastAsia="Times New Roman" w:cstheme="minorHAnsi"/>
          <w:color w:val="000000"/>
          <w:sz w:val="20"/>
          <w:szCs w:val="20"/>
        </w:rPr>
        <w:t>zitnik</w:t>
      </w:r>
      <w:r w:rsidRPr="00C31BA8">
        <w:rPr>
          <w:rFonts w:eastAsia="Times New Roman" w:cstheme="minorHAnsi"/>
          <w:color w:val="000000"/>
          <w:sz w:val="20"/>
          <w:szCs w:val="20"/>
        </w:rPr>
        <w:t>.cz</w:t>
      </w:r>
      <w:r>
        <w:rPr>
          <w:rFonts w:eastAsia="Times New Roman" w:cstheme="minorHAnsi"/>
          <w:color w:val="000000"/>
          <w:sz w:val="20"/>
          <w:szCs w:val="20"/>
        </w:rPr>
        <w:t>, tomas.zitnik@seznam.cz</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Při hlášení závady je nutné uvádět tyto údaje:</w:t>
      </w:r>
    </w:p>
    <w:p w:rsidR="00E05710" w:rsidRPr="00C31BA8" w:rsidRDefault="00E05710" w:rsidP="00E05710">
      <w:pPr>
        <w:numPr>
          <w:ilvl w:val="0"/>
          <w:numId w:val="5"/>
        </w:num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Název, umístění a typ počítače či zařízení</w:t>
      </w:r>
    </w:p>
    <w:p w:rsidR="00E05710" w:rsidRPr="00C31BA8" w:rsidRDefault="00E05710" w:rsidP="00E05710">
      <w:pPr>
        <w:numPr>
          <w:ilvl w:val="0"/>
          <w:numId w:val="5"/>
        </w:num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Požadovaná rychlost zásahu</w:t>
      </w:r>
    </w:p>
    <w:p w:rsidR="00E05710" w:rsidRPr="00C31BA8" w:rsidRDefault="00E05710" w:rsidP="00E05710">
      <w:pPr>
        <w:numPr>
          <w:ilvl w:val="0"/>
          <w:numId w:val="5"/>
        </w:num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0"/>
          <w:szCs w:val="20"/>
        </w:rPr>
        <w:t>Stručný popis závady</w:t>
      </w:r>
    </w:p>
    <w:p w:rsidR="00E05710" w:rsidRPr="00AF2318" w:rsidRDefault="00E05710" w:rsidP="00E05710">
      <w:pPr>
        <w:numPr>
          <w:ilvl w:val="0"/>
          <w:numId w:val="5"/>
        </w:numPr>
        <w:spacing w:before="100" w:beforeAutospacing="1" w:after="100" w:afterAutospacing="1" w:line="240" w:lineRule="auto"/>
        <w:ind w:hanging="357"/>
        <w:contextualSpacing/>
        <w:rPr>
          <w:rFonts w:eastAsia="Times New Roman" w:cstheme="minorHAnsi"/>
          <w:sz w:val="24"/>
          <w:szCs w:val="24"/>
        </w:rPr>
      </w:pPr>
      <w:r w:rsidRPr="00C31BA8">
        <w:rPr>
          <w:rFonts w:eastAsia="Times New Roman" w:cstheme="minorHAnsi"/>
          <w:color w:val="000000"/>
          <w:sz w:val="20"/>
          <w:szCs w:val="20"/>
        </w:rPr>
        <w:t>Čas a datum nahlášení závady</w:t>
      </w:r>
    </w:p>
    <w:p w:rsidR="00E05710" w:rsidRPr="00AF2318" w:rsidRDefault="00E05710" w:rsidP="00E05710">
      <w:pPr>
        <w:numPr>
          <w:ilvl w:val="0"/>
          <w:numId w:val="5"/>
        </w:numPr>
        <w:spacing w:before="100" w:beforeAutospacing="1" w:after="100" w:afterAutospacing="1" w:line="240" w:lineRule="auto"/>
        <w:ind w:hanging="357"/>
        <w:contextualSpacing/>
        <w:rPr>
          <w:rFonts w:eastAsia="Times New Roman" w:cstheme="minorHAnsi"/>
          <w:sz w:val="24"/>
          <w:szCs w:val="24"/>
        </w:rPr>
      </w:pPr>
      <w:r w:rsidRPr="00C31BA8">
        <w:rPr>
          <w:rFonts w:eastAsia="Times New Roman" w:cstheme="minorHAnsi"/>
          <w:color w:val="000000"/>
          <w:sz w:val="20"/>
          <w:szCs w:val="20"/>
        </w:rPr>
        <w:t>Jméno a podpis (podpis v případě psané formy)</w:t>
      </w:r>
    </w:p>
    <w:p w:rsidR="00E05710" w:rsidRPr="00C31BA8" w:rsidRDefault="00E05710" w:rsidP="00E05710">
      <w:pPr>
        <w:numPr>
          <w:ilvl w:val="0"/>
          <w:numId w:val="5"/>
        </w:numPr>
        <w:spacing w:before="100" w:beforeAutospacing="1" w:after="100" w:afterAutospacing="1" w:line="240" w:lineRule="auto"/>
        <w:ind w:hanging="357"/>
        <w:contextualSpacing/>
        <w:rPr>
          <w:rFonts w:eastAsia="Times New Roman" w:cstheme="minorHAnsi"/>
          <w:sz w:val="24"/>
          <w:szCs w:val="24"/>
        </w:rPr>
      </w:pPr>
      <w:r w:rsidRPr="00C31BA8">
        <w:rPr>
          <w:rFonts w:eastAsia="Times New Roman" w:cstheme="minorHAnsi"/>
          <w:color w:val="000000"/>
          <w:sz w:val="20"/>
          <w:szCs w:val="20"/>
        </w:rPr>
        <w:t>Zajistit v požadovaný čas přístup k počítačům a ostatní servisované technice</w:t>
      </w:r>
    </w:p>
    <w:p w:rsidR="00E05710" w:rsidRDefault="00E05710" w:rsidP="00E05710">
      <w:pPr>
        <w:spacing w:beforeAutospacing="1" w:after="0" w:afterAutospacing="1" w:line="240" w:lineRule="auto"/>
        <w:ind w:left="720"/>
        <w:rPr>
          <w:rFonts w:eastAsia="Times New Roman" w:cstheme="minorHAnsi"/>
          <w:b/>
          <w:bCs/>
          <w:color w:val="000000"/>
          <w:sz w:val="20"/>
        </w:rPr>
      </w:pPr>
    </w:p>
    <w:p w:rsidR="00E05710" w:rsidRPr="000803E0" w:rsidRDefault="00E05710" w:rsidP="00E05710">
      <w:pPr>
        <w:pStyle w:val="Odstavecseseznamem"/>
        <w:numPr>
          <w:ilvl w:val="0"/>
          <w:numId w:val="3"/>
        </w:numPr>
        <w:spacing w:beforeAutospacing="1" w:after="0" w:afterAutospacing="1" w:line="240" w:lineRule="auto"/>
        <w:rPr>
          <w:rFonts w:eastAsia="Times New Roman" w:cstheme="minorHAnsi"/>
          <w:sz w:val="24"/>
          <w:szCs w:val="24"/>
        </w:rPr>
      </w:pPr>
      <w:r w:rsidRPr="000803E0">
        <w:rPr>
          <w:rFonts w:eastAsia="Times New Roman" w:cstheme="minorHAnsi"/>
          <w:b/>
          <w:bCs/>
          <w:color w:val="000000"/>
          <w:sz w:val="20"/>
        </w:rPr>
        <w:t>Závěrečná a přechodná ustanovení</w:t>
      </w:r>
    </w:p>
    <w:p w:rsidR="00E05710" w:rsidRPr="00C31BA8" w:rsidRDefault="00E05710" w:rsidP="00E05710">
      <w:pPr>
        <w:spacing w:before="100" w:beforeAutospacing="1" w:after="100" w:afterAutospacing="1" w:line="240" w:lineRule="auto"/>
        <w:rPr>
          <w:rFonts w:eastAsia="Times New Roman" w:cstheme="minorHAnsi"/>
          <w:sz w:val="24"/>
          <w:szCs w:val="24"/>
        </w:rPr>
      </w:pPr>
      <w:r w:rsidRPr="00C31BA8">
        <w:rPr>
          <w:rFonts w:eastAsia="Times New Roman" w:cstheme="minorHAnsi"/>
          <w:color w:val="000000"/>
          <w:sz w:val="24"/>
          <w:szCs w:val="24"/>
        </w:rPr>
        <w:t>Smlouva je vyhotovena ve dvou stejnopisech, z nichž každá ze smluvních stran obdrží po jednom.</w:t>
      </w:r>
      <w:r>
        <w:rPr>
          <w:rFonts w:eastAsia="Times New Roman" w:cstheme="minorHAnsi"/>
          <w:color w:val="000000"/>
          <w:sz w:val="24"/>
          <w:szCs w:val="24"/>
        </w:rPr>
        <w:t xml:space="preserve"> </w:t>
      </w:r>
      <w:r w:rsidRPr="00C31BA8">
        <w:rPr>
          <w:rFonts w:eastAsia="Times New Roman" w:cstheme="minorHAnsi"/>
          <w:color w:val="000000"/>
          <w:sz w:val="24"/>
          <w:szCs w:val="24"/>
        </w:rPr>
        <w:t>Veškeré další úpravy je třeba provádět písemnou formou jako dodatek k této smlouvě</w:t>
      </w:r>
      <w:r>
        <w:rPr>
          <w:rFonts w:eastAsia="Times New Roman" w:cstheme="minorHAnsi"/>
          <w:color w:val="000000"/>
          <w:sz w:val="24"/>
          <w:szCs w:val="24"/>
        </w:rPr>
        <w:t>.</w:t>
      </w:r>
    </w:p>
    <w:p w:rsidR="00E05710" w:rsidRPr="00C31BA8" w:rsidRDefault="00E05710" w:rsidP="00E05710">
      <w:pPr>
        <w:spacing w:before="100" w:beforeAutospacing="1" w:after="100" w:afterAutospacing="1" w:line="240" w:lineRule="auto"/>
        <w:ind w:left="4428" w:firstLine="567"/>
        <w:rPr>
          <w:rFonts w:eastAsia="Times New Roman" w:cstheme="minorHAnsi"/>
          <w:sz w:val="24"/>
          <w:szCs w:val="24"/>
        </w:rPr>
      </w:pPr>
      <w:r w:rsidRPr="00C31BA8">
        <w:rPr>
          <w:rFonts w:eastAsia="Times New Roman" w:cstheme="minorHAnsi"/>
          <w:color w:val="000000"/>
          <w:sz w:val="20"/>
          <w:szCs w:val="20"/>
        </w:rPr>
        <w:t>V</w:t>
      </w:r>
      <w:r>
        <w:rPr>
          <w:rFonts w:eastAsia="Times New Roman" w:cstheme="minorHAnsi"/>
          <w:color w:val="000000"/>
          <w:sz w:val="20"/>
          <w:szCs w:val="20"/>
        </w:rPr>
        <w:t> Mladé Boleslavi,</w:t>
      </w:r>
      <w:r w:rsidRPr="00C31BA8">
        <w:rPr>
          <w:rFonts w:eastAsia="Times New Roman" w:cstheme="minorHAnsi"/>
          <w:color w:val="000000"/>
          <w:sz w:val="20"/>
          <w:szCs w:val="20"/>
        </w:rPr>
        <w:t xml:space="preserve"> dne </w:t>
      </w:r>
      <w:proofErr w:type="gramStart"/>
      <w:r>
        <w:rPr>
          <w:rFonts w:eastAsia="Times New Roman" w:cstheme="minorHAnsi"/>
          <w:color w:val="000000"/>
          <w:sz w:val="20"/>
          <w:szCs w:val="20"/>
        </w:rPr>
        <w:t>22.05.2018</w:t>
      </w:r>
      <w:proofErr w:type="gramEnd"/>
    </w:p>
    <w:p w:rsidR="00E05710" w:rsidRDefault="00E05710" w:rsidP="00E05710">
      <w:pPr>
        <w:spacing w:before="100" w:beforeAutospacing="1" w:after="100" w:afterAutospacing="1" w:line="240" w:lineRule="auto"/>
        <w:rPr>
          <w:rFonts w:eastAsia="Times New Roman" w:cstheme="minorHAnsi"/>
          <w:sz w:val="24"/>
          <w:szCs w:val="24"/>
        </w:rPr>
      </w:pPr>
    </w:p>
    <w:p w:rsidR="00E05710" w:rsidRDefault="00E05710" w:rsidP="00E05710">
      <w:pPr>
        <w:spacing w:before="100" w:beforeAutospacing="1" w:after="100" w:afterAutospacing="1" w:line="240" w:lineRule="auto"/>
        <w:rPr>
          <w:rFonts w:eastAsia="Times New Roman" w:cstheme="minorHAnsi"/>
          <w:sz w:val="24"/>
          <w:szCs w:val="24"/>
        </w:rPr>
      </w:pPr>
    </w:p>
    <w:p w:rsidR="00E05710" w:rsidRDefault="00E05710" w:rsidP="00E05710">
      <w:pPr>
        <w:spacing w:before="100" w:beforeAutospacing="1" w:after="100" w:afterAutospacing="1" w:line="240" w:lineRule="auto"/>
        <w:rPr>
          <w:rFonts w:eastAsia="Times New Roman" w:cstheme="minorHAnsi"/>
          <w:sz w:val="24"/>
          <w:szCs w:val="24"/>
        </w:rPr>
      </w:pPr>
    </w:p>
    <w:p w:rsidR="00E05710" w:rsidRDefault="00E05710" w:rsidP="00E05710">
      <w:pPr>
        <w:spacing w:before="100" w:beforeAutospacing="1" w:after="100" w:afterAutospacing="1" w:line="240" w:lineRule="auto"/>
        <w:rPr>
          <w:rFonts w:eastAsia="Times New Roman" w:cstheme="minorHAnsi"/>
          <w:sz w:val="24"/>
          <w:szCs w:val="24"/>
        </w:rPr>
      </w:pPr>
    </w:p>
    <w:p w:rsidR="00E05710" w:rsidRPr="00C31BA8" w:rsidRDefault="00E05710" w:rsidP="00E05710">
      <w:pPr>
        <w:spacing w:before="100" w:beforeAutospacing="1" w:after="100" w:afterAutospacing="1" w:line="240" w:lineRule="auto"/>
        <w:rPr>
          <w:rFonts w:eastAsia="Times New Roman" w:cstheme="minorHAnsi"/>
          <w:sz w:val="24"/>
          <w:szCs w:val="24"/>
        </w:rPr>
      </w:pPr>
    </w:p>
    <w:p w:rsidR="00E05710" w:rsidRDefault="00E05710" w:rsidP="00E05710">
      <w:pPr>
        <w:contextualSpacing/>
        <w:jc w:val="center"/>
      </w:pPr>
      <w:r>
        <w:t>……………………………..                                                                                                              ...............................</w:t>
      </w:r>
    </w:p>
    <w:p w:rsidR="00E05710" w:rsidRDefault="00E05710" w:rsidP="00E05710">
      <w:pPr>
        <w:contextualSpacing/>
        <w:jc w:val="center"/>
      </w:pPr>
      <w:r>
        <w:t>Dodavatel                                                                                                                               Odběratel</w:t>
      </w:r>
    </w:p>
    <w:p w:rsidR="000C564B" w:rsidRDefault="000C564B"/>
    <w:sectPr w:rsidR="000C5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824"/>
    <w:multiLevelType w:val="multilevel"/>
    <w:tmpl w:val="0F92B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242CA"/>
    <w:multiLevelType w:val="multilevel"/>
    <w:tmpl w:val="205E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73C89"/>
    <w:multiLevelType w:val="multilevel"/>
    <w:tmpl w:val="1BF4A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D876CC"/>
    <w:multiLevelType w:val="hybridMultilevel"/>
    <w:tmpl w:val="5EBA89CA"/>
    <w:lvl w:ilvl="0" w:tplc="805CEE16">
      <w:start w:val="4"/>
      <w:numFmt w:val="decimal"/>
      <w:lvlText w:val="%1."/>
      <w:lvlJc w:val="left"/>
      <w:pPr>
        <w:ind w:left="1440" w:hanging="360"/>
      </w:pPr>
      <w:rPr>
        <w:rFonts w:hint="default"/>
        <w:b/>
        <w:color w:val="000000"/>
        <w:sz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5ADE2E1C"/>
    <w:multiLevelType w:val="hybridMultilevel"/>
    <w:tmpl w:val="DBC8460E"/>
    <w:lvl w:ilvl="0" w:tplc="E006DF02">
      <w:start w:val="1"/>
      <w:numFmt w:val="decimal"/>
      <w:lvlText w:val="%1."/>
      <w:lvlJc w:val="left"/>
      <w:pPr>
        <w:ind w:left="1080" w:hanging="360"/>
      </w:pPr>
      <w:rPr>
        <w:rFonts w:hint="default"/>
        <w:b/>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10"/>
    <w:rsid w:val="000706AD"/>
    <w:rsid w:val="000C564B"/>
    <w:rsid w:val="00E05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9DC6"/>
  <w15:chartTrackingRefBased/>
  <w15:docId w15:val="{D23E68AA-06D9-445D-BAFC-616A9A34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5710"/>
    <w:pPr>
      <w:spacing w:after="200" w:line="276" w:lineRule="auto"/>
    </w:pPr>
    <w:rPr>
      <w:rFonts w:eastAsiaTheme="minorEastAsia"/>
      <w:lang w:eastAsia="cs-CZ"/>
    </w:rPr>
  </w:style>
  <w:style w:type="paragraph" w:styleId="Nadpis3">
    <w:name w:val="heading 3"/>
    <w:basedOn w:val="Normln"/>
    <w:next w:val="Normln"/>
    <w:link w:val="Nadpis3Char"/>
    <w:uiPriority w:val="9"/>
    <w:unhideWhenUsed/>
    <w:qFormat/>
    <w:rsid w:val="00E05710"/>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05710"/>
    <w:rPr>
      <w:rFonts w:asciiTheme="majorHAnsi" w:eastAsiaTheme="majorEastAsia" w:hAnsiTheme="majorHAnsi" w:cstheme="majorBidi"/>
      <w:b/>
      <w:bCs/>
      <w:color w:val="5B9BD5" w:themeColor="accent1"/>
      <w:lang w:eastAsia="cs-CZ"/>
    </w:rPr>
  </w:style>
  <w:style w:type="paragraph" w:styleId="Nzev">
    <w:name w:val="Title"/>
    <w:basedOn w:val="Normln"/>
    <w:next w:val="Normln"/>
    <w:link w:val="NzevChar"/>
    <w:uiPriority w:val="10"/>
    <w:qFormat/>
    <w:rsid w:val="00E0571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E05710"/>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E0571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E05710"/>
    <w:rPr>
      <w:rFonts w:asciiTheme="majorHAnsi" w:eastAsiaTheme="majorEastAsia" w:hAnsiTheme="majorHAnsi" w:cstheme="majorBidi"/>
      <w:i/>
      <w:iCs/>
      <w:color w:val="5B9BD5" w:themeColor="accent1"/>
      <w:spacing w:val="15"/>
      <w:sz w:val="24"/>
      <w:szCs w:val="24"/>
      <w:lang w:eastAsia="cs-CZ"/>
    </w:rPr>
  </w:style>
  <w:style w:type="character" w:styleId="Zdraznnjemn">
    <w:name w:val="Subtle Emphasis"/>
    <w:basedOn w:val="Standardnpsmoodstavce"/>
    <w:uiPriority w:val="19"/>
    <w:qFormat/>
    <w:rsid w:val="00E05710"/>
    <w:rPr>
      <w:i/>
      <w:iCs/>
      <w:color w:val="808080" w:themeColor="text1" w:themeTint="7F"/>
    </w:rPr>
  </w:style>
  <w:style w:type="paragraph" w:styleId="Odstavecseseznamem">
    <w:name w:val="List Paragraph"/>
    <w:basedOn w:val="Normln"/>
    <w:uiPriority w:val="34"/>
    <w:qFormat/>
    <w:rsid w:val="00E05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8420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kmmb</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Kubelková Andrea</dc:creator>
  <cp:keywords/>
  <dc:description/>
  <cp:lastModifiedBy>Kubelková Andrea</cp:lastModifiedBy>
  <cp:revision>2</cp:revision>
  <dcterms:created xsi:type="dcterms:W3CDTF">2018-05-23T09:34:00Z</dcterms:created>
  <dcterms:modified xsi:type="dcterms:W3CDTF">2018-05-23T09:34:00Z</dcterms:modified>
</cp:coreProperties>
</file>