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0C" w:rsidRDefault="00356D0C" w:rsidP="00356D0C">
      <w:pPr>
        <w:jc w:val="center"/>
        <w:rPr>
          <w:b/>
          <w:sz w:val="32"/>
          <w:szCs w:val="32"/>
        </w:rPr>
      </w:pPr>
    </w:p>
    <w:p w:rsidR="00356D0C" w:rsidRPr="004E17F3" w:rsidRDefault="00356D0C" w:rsidP="00356D0C">
      <w:pPr>
        <w:jc w:val="center"/>
        <w:rPr>
          <w:b/>
          <w:sz w:val="32"/>
          <w:szCs w:val="32"/>
        </w:rPr>
      </w:pPr>
      <w:r w:rsidRPr="004E17F3">
        <w:rPr>
          <w:b/>
          <w:sz w:val="32"/>
          <w:szCs w:val="32"/>
        </w:rPr>
        <w:t xml:space="preserve">Dodatek č. </w:t>
      </w:r>
      <w:r>
        <w:rPr>
          <w:b/>
          <w:sz w:val="32"/>
          <w:szCs w:val="32"/>
        </w:rPr>
        <w:t>3</w:t>
      </w:r>
    </w:p>
    <w:p w:rsidR="00356D0C" w:rsidRDefault="00356D0C" w:rsidP="00356D0C">
      <w:pPr>
        <w:jc w:val="center"/>
        <w:rPr>
          <w:b/>
        </w:rPr>
      </w:pPr>
      <w:r w:rsidRPr="004E116F">
        <w:rPr>
          <w:b/>
        </w:rPr>
        <w:t xml:space="preserve">k nájemní smlouvě č. </w:t>
      </w:r>
      <w:r>
        <w:rPr>
          <w:b/>
        </w:rPr>
        <w:t>3/2007</w:t>
      </w:r>
      <w:r w:rsidRPr="004E116F">
        <w:rPr>
          <w:b/>
        </w:rPr>
        <w:t xml:space="preserve">, uzavřené </w:t>
      </w:r>
      <w:r>
        <w:rPr>
          <w:b/>
        </w:rPr>
        <w:t xml:space="preserve"> </w:t>
      </w:r>
      <w:r w:rsidRPr="004E116F">
        <w:rPr>
          <w:b/>
        </w:rPr>
        <w:t xml:space="preserve">dne </w:t>
      </w:r>
      <w:proofErr w:type="gramStart"/>
      <w:r>
        <w:rPr>
          <w:b/>
        </w:rPr>
        <w:t>27.11.2007</w:t>
      </w:r>
      <w:proofErr w:type="gramEnd"/>
      <w:r>
        <w:rPr>
          <w:b/>
        </w:rPr>
        <w:t>, ve znění dodatků č. 1 a 2</w:t>
      </w:r>
    </w:p>
    <w:p w:rsidR="00356D0C" w:rsidRPr="004E116F" w:rsidRDefault="00356D0C" w:rsidP="00356D0C">
      <w:pPr>
        <w:jc w:val="center"/>
        <w:rPr>
          <w:b/>
        </w:rPr>
      </w:pPr>
      <w:r w:rsidRPr="004E116F">
        <w:rPr>
          <w:b/>
        </w:rPr>
        <w:t xml:space="preserve">na pronájem části pozemku parc.č. </w:t>
      </w:r>
      <w:r>
        <w:rPr>
          <w:b/>
        </w:rPr>
        <w:t>674/20</w:t>
      </w:r>
      <w:r w:rsidRPr="004E116F">
        <w:rPr>
          <w:b/>
        </w:rPr>
        <w:t xml:space="preserve"> v </w:t>
      </w:r>
      <w:proofErr w:type="gramStart"/>
      <w:r w:rsidRPr="004E116F">
        <w:rPr>
          <w:b/>
        </w:rPr>
        <w:t>k.ú.</w:t>
      </w:r>
      <w:proofErr w:type="gramEnd"/>
      <w:r w:rsidRPr="004E116F">
        <w:rPr>
          <w:b/>
        </w:rPr>
        <w:t xml:space="preserve"> Štěrboholy</w:t>
      </w:r>
    </w:p>
    <w:p w:rsidR="00356D0C" w:rsidRDefault="00356D0C" w:rsidP="00356D0C">
      <w:pPr>
        <w:rPr>
          <w:b/>
          <w:szCs w:val="20"/>
        </w:rPr>
      </w:pPr>
    </w:p>
    <w:p w:rsidR="00356D0C" w:rsidRPr="004E17F3" w:rsidRDefault="00356D0C" w:rsidP="00356D0C">
      <w:pPr>
        <w:rPr>
          <w:b/>
          <w:szCs w:val="20"/>
        </w:rPr>
      </w:pPr>
      <w:r w:rsidRPr="004E17F3">
        <w:rPr>
          <w:b/>
          <w:szCs w:val="20"/>
        </w:rPr>
        <w:t>Smluvní strany</w:t>
      </w:r>
    </w:p>
    <w:p w:rsidR="00356D0C" w:rsidRPr="006B72AB" w:rsidRDefault="00356D0C" w:rsidP="00356D0C">
      <w:pPr>
        <w:rPr>
          <w:sz w:val="20"/>
          <w:szCs w:val="20"/>
        </w:rPr>
      </w:pPr>
    </w:p>
    <w:p w:rsidR="00356D0C" w:rsidRPr="004E17F3" w:rsidRDefault="00356D0C" w:rsidP="00356D0C">
      <w:pPr>
        <w:rPr>
          <w:b/>
          <w:szCs w:val="20"/>
        </w:rPr>
      </w:pPr>
      <w:r w:rsidRPr="004E17F3">
        <w:rPr>
          <w:b/>
        </w:rPr>
        <w:t>Městská část Praha - Štěrboholy</w:t>
      </w:r>
    </w:p>
    <w:p w:rsidR="00356D0C" w:rsidRPr="004E17F3" w:rsidRDefault="00356D0C" w:rsidP="00356D0C">
      <w:pPr>
        <w:rPr>
          <w:szCs w:val="20"/>
        </w:rPr>
      </w:pPr>
      <w:r w:rsidRPr="004E17F3">
        <w:t>se sídlem Ústřední 135/15, 102 00 Praha -Štěrboholy,</w:t>
      </w:r>
    </w:p>
    <w:p w:rsidR="00356D0C" w:rsidRPr="004E17F3" w:rsidRDefault="00356D0C" w:rsidP="00356D0C">
      <w:pPr>
        <w:rPr>
          <w:szCs w:val="20"/>
        </w:rPr>
      </w:pPr>
      <w:r w:rsidRPr="004E17F3">
        <w:t xml:space="preserve">zastoupená </w:t>
      </w:r>
      <w:r w:rsidRPr="004E17F3">
        <w:rPr>
          <w:b/>
        </w:rPr>
        <w:t xml:space="preserve">panem Františkem  </w:t>
      </w:r>
      <w:proofErr w:type="gramStart"/>
      <w:r w:rsidRPr="004E17F3">
        <w:rPr>
          <w:b/>
        </w:rPr>
        <w:t>Ševítem</w:t>
      </w:r>
      <w:r w:rsidRPr="004E17F3">
        <w:t>,  starostou</w:t>
      </w:r>
      <w:proofErr w:type="gramEnd"/>
      <w:r w:rsidRPr="004E17F3">
        <w:t xml:space="preserve"> městské části</w:t>
      </w:r>
    </w:p>
    <w:p w:rsidR="00356D0C" w:rsidRPr="004E17F3" w:rsidRDefault="00356D0C" w:rsidP="00356D0C">
      <w:pPr>
        <w:rPr>
          <w:szCs w:val="20"/>
        </w:rPr>
      </w:pPr>
      <w:r w:rsidRPr="004E17F3">
        <w:t xml:space="preserve">bankovní spojení: Česká spořitelna, a.s. pobočka Praha </w:t>
      </w:r>
      <w:r>
        <w:t>9</w:t>
      </w:r>
      <w:r w:rsidRPr="004E17F3">
        <w:t>,</w:t>
      </w:r>
    </w:p>
    <w:p w:rsidR="00356D0C" w:rsidRPr="004E17F3" w:rsidRDefault="00356D0C" w:rsidP="00356D0C">
      <w:pPr>
        <w:rPr>
          <w:szCs w:val="20"/>
        </w:rPr>
      </w:pPr>
      <w:proofErr w:type="gramStart"/>
      <w:r w:rsidRPr="004E17F3">
        <w:t>č.ú. 9021</w:t>
      </w:r>
      <w:proofErr w:type="gramEnd"/>
      <w:r w:rsidRPr="004E17F3">
        <w:t xml:space="preserve">-2000718329/0800, variabilní symbol </w:t>
      </w:r>
      <w:r>
        <w:t>3030</w:t>
      </w:r>
    </w:p>
    <w:p w:rsidR="00356D0C" w:rsidRDefault="00356D0C" w:rsidP="00356D0C">
      <w:r w:rsidRPr="004E17F3">
        <w:t>IČ: 00231371</w:t>
      </w:r>
    </w:p>
    <w:p w:rsidR="00356D0C" w:rsidRPr="004E17F3" w:rsidRDefault="00356D0C" w:rsidP="00356D0C">
      <w:r>
        <w:t>DIČ: CZ00231371</w:t>
      </w:r>
    </w:p>
    <w:p w:rsidR="00356D0C" w:rsidRPr="004E17F3" w:rsidRDefault="00356D0C" w:rsidP="00356D0C">
      <w:pPr>
        <w:rPr>
          <w:szCs w:val="20"/>
        </w:rPr>
      </w:pPr>
      <w:r w:rsidRPr="004E17F3">
        <w:t>(dále jen "pronajímatel")</w:t>
      </w:r>
    </w:p>
    <w:p w:rsidR="00356D0C" w:rsidRPr="006B72AB" w:rsidRDefault="00356D0C" w:rsidP="00356D0C">
      <w:pPr>
        <w:rPr>
          <w:sz w:val="20"/>
          <w:szCs w:val="20"/>
        </w:rPr>
      </w:pPr>
    </w:p>
    <w:p w:rsidR="00356D0C" w:rsidRPr="004E17F3" w:rsidRDefault="00356D0C" w:rsidP="00356D0C">
      <w:pPr>
        <w:rPr>
          <w:szCs w:val="20"/>
        </w:rPr>
      </w:pPr>
      <w:r w:rsidRPr="004E17F3">
        <w:t>a</w:t>
      </w:r>
    </w:p>
    <w:p w:rsidR="00356D0C" w:rsidRPr="006B72AB" w:rsidRDefault="00356D0C" w:rsidP="00356D0C">
      <w:pPr>
        <w:rPr>
          <w:sz w:val="20"/>
          <w:szCs w:val="20"/>
        </w:rPr>
      </w:pPr>
    </w:p>
    <w:p w:rsidR="00356D0C" w:rsidRPr="004E0151" w:rsidRDefault="00356D0C" w:rsidP="00356D0C">
      <w:pPr>
        <w:rPr>
          <w:b/>
        </w:rPr>
      </w:pPr>
      <w:proofErr w:type="spellStart"/>
      <w:r w:rsidRPr="004E0151">
        <w:rPr>
          <w:b/>
        </w:rPr>
        <w:t>BigBoard</w:t>
      </w:r>
      <w:proofErr w:type="spellEnd"/>
      <w:r w:rsidRPr="004E0151">
        <w:rPr>
          <w:b/>
        </w:rPr>
        <w:t xml:space="preserve"> </w:t>
      </w:r>
      <w:proofErr w:type="gramStart"/>
      <w:r w:rsidRPr="004E0151">
        <w:rPr>
          <w:b/>
        </w:rPr>
        <w:t>Praha,</w:t>
      </w:r>
      <w:r w:rsidRPr="004E0151">
        <w:rPr>
          <w:b/>
          <w:caps/>
        </w:rPr>
        <w:t xml:space="preserve"> </w:t>
      </w:r>
      <w:r w:rsidRPr="004E0151">
        <w:rPr>
          <w:b/>
        </w:rPr>
        <w:t xml:space="preserve"> a.</w:t>
      </w:r>
      <w:proofErr w:type="gramEnd"/>
      <w:r w:rsidRPr="004E0151">
        <w:rPr>
          <w:b/>
        </w:rPr>
        <w:t xml:space="preserve">s. </w:t>
      </w:r>
    </w:p>
    <w:p w:rsidR="00356D0C" w:rsidRPr="004E0151" w:rsidRDefault="00356D0C" w:rsidP="00356D0C">
      <w:pPr>
        <w:jc w:val="both"/>
        <w:rPr>
          <w:bCs/>
        </w:rPr>
      </w:pPr>
      <w:r w:rsidRPr="004E0151">
        <w:rPr>
          <w:bCs/>
        </w:rPr>
        <w:t>zapsaná v obchodním rejstříku vedeném Městsk</w:t>
      </w:r>
      <w:r>
        <w:rPr>
          <w:bCs/>
        </w:rPr>
        <w:t>ým</w:t>
      </w:r>
      <w:r w:rsidRPr="004E0151">
        <w:rPr>
          <w:bCs/>
        </w:rPr>
        <w:t xml:space="preserve"> soud</w:t>
      </w:r>
      <w:r>
        <w:rPr>
          <w:bCs/>
        </w:rPr>
        <w:t>em</w:t>
      </w:r>
      <w:r w:rsidRPr="004E0151">
        <w:rPr>
          <w:bCs/>
        </w:rPr>
        <w:t xml:space="preserve"> v Praze, </w:t>
      </w:r>
    </w:p>
    <w:p w:rsidR="00356D0C" w:rsidRPr="004E0151" w:rsidRDefault="00356D0C" w:rsidP="00356D0C">
      <w:pPr>
        <w:jc w:val="both"/>
        <w:rPr>
          <w:bCs/>
        </w:rPr>
      </w:pPr>
      <w:r>
        <w:rPr>
          <w:bCs/>
        </w:rPr>
        <w:t>spisová značka B 18563</w:t>
      </w:r>
    </w:p>
    <w:p w:rsidR="00356D0C" w:rsidRPr="004E0151" w:rsidRDefault="00356D0C" w:rsidP="00356D0C">
      <w:r w:rsidRPr="004E0151">
        <w:t xml:space="preserve">se sídlem </w:t>
      </w:r>
      <w:r>
        <w:t xml:space="preserve">Štětkova 1638/18, </w:t>
      </w:r>
      <w:proofErr w:type="gramStart"/>
      <w:r>
        <w:t>140 00  Praha</w:t>
      </w:r>
      <w:proofErr w:type="gramEnd"/>
      <w:r>
        <w:t xml:space="preserve"> 4</w:t>
      </w:r>
    </w:p>
    <w:p w:rsidR="00356D0C" w:rsidRPr="004E0151" w:rsidRDefault="00356D0C" w:rsidP="00356D0C">
      <w:pPr>
        <w:rPr>
          <w:bCs/>
        </w:rPr>
      </w:pPr>
      <w:r w:rsidRPr="004E0151">
        <w:t xml:space="preserve">zastoupená </w:t>
      </w:r>
      <w:r w:rsidRPr="004E0151">
        <w:rPr>
          <w:b/>
        </w:rPr>
        <w:t>panem Ing. Richardem Fuxou</w:t>
      </w:r>
      <w:r>
        <w:t>, předsedou představenstva</w:t>
      </w:r>
    </w:p>
    <w:p w:rsidR="00356D0C" w:rsidRDefault="00356D0C" w:rsidP="00356D0C">
      <w:r w:rsidRPr="004E0151">
        <w:t xml:space="preserve">IČ:   </w:t>
      </w:r>
      <w:r>
        <w:t>24226491</w:t>
      </w:r>
    </w:p>
    <w:p w:rsidR="00356D0C" w:rsidRPr="004E0151" w:rsidRDefault="00356D0C" w:rsidP="00356D0C">
      <w:r>
        <w:t>DIČ: CZ 24226491</w:t>
      </w:r>
    </w:p>
    <w:p w:rsidR="00356D0C" w:rsidRPr="004E0151" w:rsidRDefault="00356D0C" w:rsidP="00356D0C">
      <w:r w:rsidRPr="004E0151">
        <w:t>(dále jen "nájemce")</w:t>
      </w:r>
    </w:p>
    <w:p w:rsidR="00356D0C" w:rsidRPr="004E0151" w:rsidRDefault="00356D0C" w:rsidP="00356D0C">
      <w:pPr>
        <w:rPr>
          <w:b/>
          <w:szCs w:val="20"/>
        </w:rPr>
      </w:pPr>
    </w:p>
    <w:p w:rsidR="00356D0C" w:rsidRPr="004E17F3" w:rsidRDefault="00356D0C" w:rsidP="00356D0C">
      <w:r w:rsidRPr="004E17F3">
        <w:t xml:space="preserve"> </w:t>
      </w:r>
      <w:proofErr w:type="gramStart"/>
      <w:r w:rsidRPr="004E17F3">
        <w:t>se</w:t>
      </w:r>
      <w:proofErr w:type="gramEnd"/>
      <w:r w:rsidRPr="004E17F3">
        <w:t xml:space="preserve"> dnešního </w:t>
      </w:r>
      <w:proofErr w:type="gramStart"/>
      <w:r w:rsidRPr="004E17F3">
        <w:t>dne</w:t>
      </w:r>
      <w:proofErr w:type="gramEnd"/>
      <w:r w:rsidRPr="004E17F3">
        <w:t xml:space="preserve"> dohodly na následující změně smlouvy o nájmu nemovitosti: </w:t>
      </w:r>
    </w:p>
    <w:p w:rsidR="00356D0C" w:rsidRDefault="00356D0C" w:rsidP="00356D0C">
      <w:pPr>
        <w:jc w:val="both"/>
      </w:pPr>
    </w:p>
    <w:p w:rsidR="00356D0C" w:rsidRDefault="00356D0C" w:rsidP="00356D0C">
      <w:pPr>
        <w:jc w:val="both"/>
        <w:rPr>
          <w:b/>
          <w:u w:val="single"/>
        </w:rPr>
      </w:pPr>
      <w:r>
        <w:rPr>
          <w:b/>
        </w:rPr>
        <w:t>1</w:t>
      </w:r>
      <w:r w:rsidRPr="0045503E">
        <w:rPr>
          <w:b/>
        </w:rPr>
        <w:t xml:space="preserve">. </w:t>
      </w:r>
      <w:r>
        <w:rPr>
          <w:b/>
        </w:rPr>
        <w:t xml:space="preserve"> </w:t>
      </w:r>
      <w:r>
        <w:rPr>
          <w:b/>
          <w:u w:val="single"/>
        </w:rPr>
        <w:t xml:space="preserve">Článek V. Trvání smlouvy, odst. 1 se mění a nově zní takto: </w:t>
      </w:r>
    </w:p>
    <w:p w:rsidR="00356D0C" w:rsidRPr="0064295B" w:rsidRDefault="00356D0C" w:rsidP="00356D0C">
      <w:pPr>
        <w:jc w:val="both"/>
        <w:rPr>
          <w:b/>
          <w:u w:val="single"/>
        </w:rPr>
      </w:pPr>
      <w:r>
        <w:t xml:space="preserve">     Tato smlouva se uzavírá na dobu určitou, a to do </w:t>
      </w:r>
      <w:proofErr w:type="gramStart"/>
      <w:r>
        <w:t>25.11.2018</w:t>
      </w:r>
      <w:proofErr w:type="gramEnd"/>
      <w:r>
        <w:t>.</w:t>
      </w:r>
    </w:p>
    <w:p w:rsidR="00356D0C" w:rsidRPr="004E17F3" w:rsidRDefault="00356D0C" w:rsidP="00356D0C">
      <w:pPr>
        <w:jc w:val="both"/>
      </w:pPr>
    </w:p>
    <w:p w:rsidR="00356D0C" w:rsidRPr="0045503E" w:rsidRDefault="00356D0C" w:rsidP="00356D0C">
      <w:pPr>
        <w:jc w:val="both"/>
      </w:pPr>
      <w:r>
        <w:rPr>
          <w:b/>
        </w:rPr>
        <w:t>2</w:t>
      </w:r>
      <w:r w:rsidRPr="0045503E">
        <w:rPr>
          <w:b/>
        </w:rPr>
        <w:t xml:space="preserve">. </w:t>
      </w:r>
      <w:r>
        <w:rPr>
          <w:b/>
        </w:rPr>
        <w:t xml:space="preserve"> </w:t>
      </w:r>
      <w:r w:rsidRPr="0045503E">
        <w:t xml:space="preserve">Ostatní ustanovení předmětné smlouvy zůstávají beze změn. </w:t>
      </w:r>
    </w:p>
    <w:p w:rsidR="00356D0C" w:rsidRDefault="00356D0C" w:rsidP="00356D0C">
      <w:pPr>
        <w:jc w:val="both"/>
      </w:pPr>
    </w:p>
    <w:p w:rsidR="00356D0C" w:rsidRPr="004E17F3" w:rsidRDefault="00356D0C" w:rsidP="00356D0C">
      <w:pPr>
        <w:ind w:left="360" w:hanging="360"/>
        <w:jc w:val="both"/>
      </w:pPr>
      <w:r>
        <w:rPr>
          <w:b/>
        </w:rPr>
        <w:t>3</w:t>
      </w:r>
      <w:r w:rsidRPr="0045503E">
        <w:rPr>
          <w:b/>
        </w:rPr>
        <w:t>.</w:t>
      </w:r>
      <w:r>
        <w:t xml:space="preserve">  </w:t>
      </w:r>
      <w:r w:rsidRPr="004E17F3">
        <w:t xml:space="preserve">Tento dodatek je vyhotoven ve dvou stejnopisech, z nichž pronajímatel a nájemce obdrží po jednom. Dodatek nabývá platnosti </w:t>
      </w:r>
      <w:r>
        <w:t xml:space="preserve">a účinnosti </w:t>
      </w:r>
      <w:r w:rsidRPr="004E17F3">
        <w:t>podpisem s</w:t>
      </w:r>
      <w:r>
        <w:t xml:space="preserve">mluvních stran. </w:t>
      </w:r>
    </w:p>
    <w:p w:rsidR="00356D0C" w:rsidRPr="004E17F3" w:rsidRDefault="00356D0C" w:rsidP="00356D0C">
      <w:pPr>
        <w:jc w:val="both"/>
      </w:pPr>
    </w:p>
    <w:p w:rsidR="00356D0C" w:rsidRPr="004E17F3" w:rsidRDefault="00356D0C" w:rsidP="00356D0C">
      <w:pPr>
        <w:jc w:val="both"/>
      </w:pPr>
      <w:r w:rsidRPr="004E17F3">
        <w:t>V Praze dn</w:t>
      </w:r>
      <w:r>
        <w:t>e …</w:t>
      </w:r>
      <w:proofErr w:type="gramStart"/>
      <w:r w:rsidR="006F3BE6">
        <w:t>18.5.2015</w:t>
      </w:r>
      <w:proofErr w:type="gramEnd"/>
      <w:r>
        <w:t>….</w:t>
      </w:r>
      <w:r>
        <w:tab/>
      </w:r>
      <w:r>
        <w:tab/>
      </w:r>
      <w:r>
        <w:tab/>
        <w:t>V Praze dne ……</w:t>
      </w:r>
      <w:r w:rsidR="006F3BE6">
        <w:t>6.5.2015</w:t>
      </w:r>
    </w:p>
    <w:p w:rsidR="00356D0C" w:rsidRPr="004E17F3" w:rsidRDefault="00356D0C" w:rsidP="00356D0C">
      <w:pPr>
        <w:rPr>
          <w:sz w:val="22"/>
          <w:szCs w:val="22"/>
        </w:rPr>
      </w:pPr>
    </w:p>
    <w:p w:rsidR="00356D0C" w:rsidRPr="004E17F3" w:rsidRDefault="00356D0C" w:rsidP="00356D0C">
      <w:pPr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proofErr w:type="spellStart"/>
      <w:r>
        <w:rPr>
          <w:sz w:val="22"/>
          <w:szCs w:val="22"/>
        </w:rPr>
        <w:t>BigBoard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Praha  a.</w:t>
      </w:r>
      <w:proofErr w:type="gramEnd"/>
      <w:r>
        <w:rPr>
          <w:sz w:val="22"/>
          <w:szCs w:val="22"/>
        </w:rPr>
        <w:t>s</w:t>
      </w:r>
      <w:r w:rsidRPr="004E17F3">
        <w:rPr>
          <w:sz w:val="22"/>
          <w:szCs w:val="22"/>
        </w:rPr>
        <w:t xml:space="preserve">.:   </w:t>
      </w:r>
      <w:r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4E17F3">
        <w:rPr>
          <w:sz w:val="22"/>
          <w:szCs w:val="22"/>
        </w:rPr>
        <w:t>za Městskou část Praha - Štěrboholy:</w:t>
      </w:r>
    </w:p>
    <w:p w:rsidR="00356D0C" w:rsidRPr="004E17F3" w:rsidRDefault="00356D0C" w:rsidP="00356D0C">
      <w:pPr>
        <w:rPr>
          <w:sz w:val="22"/>
          <w:szCs w:val="22"/>
        </w:rPr>
      </w:pPr>
    </w:p>
    <w:p w:rsidR="00356D0C" w:rsidRPr="0045503E" w:rsidRDefault="00356D0C" w:rsidP="00356D0C">
      <w:pPr>
        <w:rPr>
          <w:sz w:val="22"/>
          <w:szCs w:val="22"/>
        </w:rPr>
      </w:pPr>
      <w:r w:rsidRPr="004E17F3">
        <w:rPr>
          <w:sz w:val="22"/>
          <w:szCs w:val="22"/>
        </w:rPr>
        <w:t xml:space="preserve">………………………………..                               </w:t>
      </w:r>
      <w:r>
        <w:rPr>
          <w:sz w:val="22"/>
          <w:szCs w:val="22"/>
        </w:rPr>
        <w:tab/>
      </w:r>
      <w:r w:rsidRPr="004E17F3">
        <w:rPr>
          <w:sz w:val="22"/>
          <w:szCs w:val="22"/>
        </w:rPr>
        <w:t>……………………………………..</w:t>
      </w:r>
    </w:p>
    <w:p w:rsidR="00356D0C" w:rsidRDefault="00356D0C" w:rsidP="00356D0C"/>
    <w:p w:rsidR="00356D0C" w:rsidRDefault="00356D0C" w:rsidP="00356D0C"/>
    <w:p w:rsidR="00356D0C" w:rsidRPr="00495E71" w:rsidRDefault="00356D0C" w:rsidP="00356D0C">
      <w:pPr>
        <w:rPr>
          <w:sz w:val="20"/>
          <w:szCs w:val="20"/>
        </w:rPr>
      </w:pPr>
    </w:p>
    <w:p w:rsidR="00356D0C" w:rsidRPr="00495E71" w:rsidRDefault="00356D0C" w:rsidP="00356D0C">
      <w:pPr>
        <w:pStyle w:val="Nadpis1"/>
        <w:rPr>
          <w:b w:val="0"/>
          <w:bCs w:val="0"/>
          <w:iCs/>
          <w:sz w:val="20"/>
          <w:szCs w:val="20"/>
        </w:rPr>
      </w:pPr>
      <w:r w:rsidRPr="00495E71">
        <w:rPr>
          <w:b w:val="0"/>
          <w:bCs w:val="0"/>
          <w:sz w:val="20"/>
          <w:szCs w:val="20"/>
        </w:rPr>
        <w:t>DOLOŽKA</w:t>
      </w:r>
    </w:p>
    <w:p w:rsidR="00356D0C" w:rsidRPr="00495E71" w:rsidRDefault="00356D0C" w:rsidP="00356D0C">
      <w:pPr>
        <w:jc w:val="both"/>
        <w:rPr>
          <w:rFonts w:ascii="Arial" w:hAnsi="Arial" w:cs="Arial"/>
          <w:sz w:val="20"/>
          <w:szCs w:val="20"/>
        </w:rPr>
      </w:pPr>
    </w:p>
    <w:p w:rsidR="00356D0C" w:rsidRPr="00495E71" w:rsidRDefault="00356D0C" w:rsidP="00356D0C">
      <w:pPr>
        <w:jc w:val="center"/>
        <w:rPr>
          <w:rFonts w:ascii="Arial" w:hAnsi="Arial" w:cs="Arial"/>
          <w:sz w:val="20"/>
          <w:szCs w:val="20"/>
        </w:rPr>
      </w:pPr>
      <w:r w:rsidRPr="00495E71">
        <w:rPr>
          <w:rFonts w:ascii="Arial" w:hAnsi="Arial" w:cs="Arial"/>
          <w:sz w:val="20"/>
          <w:szCs w:val="20"/>
        </w:rPr>
        <w:t xml:space="preserve">Potvrzujeme ve smyslu § 43 zákona č. 131/2000 Sb., </w:t>
      </w:r>
    </w:p>
    <w:p w:rsidR="00356D0C" w:rsidRPr="00495E71" w:rsidRDefault="00356D0C" w:rsidP="00356D0C">
      <w:pPr>
        <w:jc w:val="center"/>
        <w:rPr>
          <w:rFonts w:ascii="Arial" w:hAnsi="Arial" w:cs="Arial"/>
          <w:sz w:val="20"/>
          <w:szCs w:val="20"/>
        </w:rPr>
      </w:pPr>
      <w:r w:rsidRPr="00495E71">
        <w:rPr>
          <w:rFonts w:ascii="Arial" w:hAnsi="Arial" w:cs="Arial"/>
          <w:sz w:val="20"/>
          <w:szCs w:val="20"/>
        </w:rPr>
        <w:t>že byly splněny podmínky pro platnost tohoto právního úkonu.</w:t>
      </w:r>
    </w:p>
    <w:p w:rsidR="00356D0C" w:rsidRPr="00495E71" w:rsidRDefault="00356D0C" w:rsidP="00356D0C">
      <w:pPr>
        <w:jc w:val="center"/>
        <w:rPr>
          <w:rFonts w:ascii="Arial" w:hAnsi="Arial" w:cs="Arial"/>
          <w:sz w:val="20"/>
          <w:szCs w:val="20"/>
        </w:rPr>
      </w:pPr>
    </w:p>
    <w:p w:rsidR="00356D0C" w:rsidRPr="00495E71" w:rsidRDefault="00356D0C" w:rsidP="00356D0C">
      <w:pPr>
        <w:jc w:val="center"/>
        <w:rPr>
          <w:rFonts w:ascii="Arial" w:hAnsi="Arial" w:cs="Arial"/>
          <w:sz w:val="20"/>
          <w:szCs w:val="20"/>
        </w:rPr>
      </w:pPr>
      <w:r w:rsidRPr="00495E71">
        <w:rPr>
          <w:rFonts w:ascii="Arial" w:hAnsi="Arial" w:cs="Arial"/>
          <w:sz w:val="20"/>
          <w:szCs w:val="20"/>
        </w:rPr>
        <w:t>Pověření členové</w:t>
      </w:r>
    </w:p>
    <w:p w:rsidR="00356D0C" w:rsidRPr="00495E71" w:rsidRDefault="00356D0C" w:rsidP="00356D0C">
      <w:pPr>
        <w:jc w:val="center"/>
        <w:rPr>
          <w:rFonts w:ascii="Arial" w:hAnsi="Arial" w:cs="Arial"/>
          <w:sz w:val="20"/>
          <w:szCs w:val="20"/>
        </w:rPr>
      </w:pPr>
      <w:r w:rsidRPr="00495E71">
        <w:rPr>
          <w:rFonts w:ascii="Arial" w:hAnsi="Arial" w:cs="Arial"/>
          <w:sz w:val="20"/>
          <w:szCs w:val="20"/>
        </w:rPr>
        <w:t>zastupitelstva městské části Praha – Štěrboholy</w:t>
      </w:r>
    </w:p>
    <w:p w:rsidR="00356D0C" w:rsidRPr="00495E71" w:rsidRDefault="00356D0C" w:rsidP="00356D0C">
      <w:pPr>
        <w:jc w:val="both"/>
        <w:rPr>
          <w:rFonts w:ascii="Arial" w:hAnsi="Arial" w:cs="Arial"/>
          <w:sz w:val="20"/>
          <w:szCs w:val="20"/>
        </w:rPr>
      </w:pPr>
    </w:p>
    <w:p w:rsidR="00356D0C" w:rsidRPr="00495E71" w:rsidRDefault="00356D0C" w:rsidP="00356D0C">
      <w:pPr>
        <w:ind w:firstLine="708"/>
        <w:jc w:val="center"/>
        <w:rPr>
          <w:rFonts w:ascii="Arial" w:hAnsi="Arial" w:cs="Arial"/>
          <w:sz w:val="20"/>
          <w:szCs w:val="20"/>
        </w:rPr>
      </w:pPr>
      <w:r w:rsidRPr="00495E71">
        <w:rPr>
          <w:rFonts w:ascii="Arial" w:hAnsi="Arial" w:cs="Arial"/>
          <w:sz w:val="20"/>
          <w:szCs w:val="20"/>
        </w:rPr>
        <w:t>…………………………</w:t>
      </w:r>
      <w:r w:rsidRPr="00495E71">
        <w:rPr>
          <w:rFonts w:ascii="Arial" w:hAnsi="Arial" w:cs="Arial"/>
          <w:sz w:val="20"/>
          <w:szCs w:val="20"/>
        </w:rPr>
        <w:tab/>
      </w:r>
      <w:r w:rsidRPr="00495E71">
        <w:rPr>
          <w:rFonts w:ascii="Arial" w:hAnsi="Arial" w:cs="Arial"/>
          <w:sz w:val="20"/>
          <w:szCs w:val="20"/>
        </w:rPr>
        <w:tab/>
      </w:r>
      <w:r w:rsidRPr="00495E71">
        <w:rPr>
          <w:rFonts w:ascii="Arial" w:hAnsi="Arial" w:cs="Arial"/>
          <w:sz w:val="20"/>
          <w:szCs w:val="20"/>
        </w:rPr>
        <w:tab/>
        <w:t>………………………..</w:t>
      </w:r>
    </w:p>
    <w:p w:rsidR="00356D0C" w:rsidRPr="00495E71" w:rsidRDefault="00356D0C" w:rsidP="00356D0C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</w:t>
      </w:r>
      <w:r w:rsidRPr="00495E71">
        <w:rPr>
          <w:rFonts w:ascii="Arial" w:hAnsi="Arial" w:cs="Arial"/>
          <w:sz w:val="20"/>
          <w:szCs w:val="20"/>
        </w:rPr>
        <w:t xml:space="preserve">Ing. Petr Kollmann              </w:t>
      </w:r>
      <w:r w:rsidRPr="00495E71">
        <w:rPr>
          <w:rFonts w:ascii="Arial" w:hAnsi="Arial" w:cs="Arial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sz w:val="20"/>
          <w:szCs w:val="20"/>
        </w:rPr>
        <w:t>Jan Čikara</w:t>
      </w:r>
    </w:p>
    <w:p w:rsidR="00356D0C" w:rsidRPr="00495E71" w:rsidRDefault="00356D0C" w:rsidP="00356D0C">
      <w:pPr>
        <w:ind w:firstLine="708"/>
        <w:rPr>
          <w:rFonts w:ascii="Arial" w:hAnsi="Arial" w:cs="Arial"/>
          <w:sz w:val="20"/>
          <w:szCs w:val="20"/>
        </w:rPr>
      </w:pPr>
    </w:p>
    <w:p w:rsidR="00356D0C" w:rsidRPr="00977C14" w:rsidRDefault="00356D0C" w:rsidP="00356D0C">
      <w:pPr>
        <w:ind w:firstLine="708"/>
        <w:jc w:val="center"/>
        <w:rPr>
          <w:rFonts w:ascii="Arial" w:hAnsi="Arial" w:cs="Arial"/>
          <w:sz w:val="20"/>
          <w:szCs w:val="20"/>
        </w:rPr>
      </w:pPr>
      <w:r w:rsidRPr="00495E71">
        <w:rPr>
          <w:rFonts w:ascii="Arial" w:hAnsi="Arial" w:cs="Arial"/>
          <w:sz w:val="20"/>
          <w:szCs w:val="20"/>
        </w:rPr>
        <w:t>V Praze dne ....</w:t>
      </w:r>
      <w:r w:rsidR="006F3BE6">
        <w:rPr>
          <w:rFonts w:ascii="Arial" w:hAnsi="Arial" w:cs="Arial"/>
          <w:sz w:val="20"/>
          <w:szCs w:val="20"/>
        </w:rPr>
        <w:t>6.5.2015</w:t>
      </w:r>
      <w:bookmarkStart w:id="0" w:name="_GoBack"/>
      <w:bookmarkEnd w:id="0"/>
      <w:r w:rsidRPr="00495E71">
        <w:rPr>
          <w:rFonts w:ascii="Arial" w:hAnsi="Arial" w:cs="Arial"/>
          <w:sz w:val="20"/>
          <w:szCs w:val="20"/>
        </w:rPr>
        <w:t>...</w:t>
      </w:r>
    </w:p>
    <w:p w:rsidR="00356D0C" w:rsidRDefault="00356D0C" w:rsidP="00356D0C"/>
    <w:sectPr w:rsidR="00356D0C" w:rsidSect="0045503E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0C"/>
    <w:rsid w:val="00317790"/>
    <w:rsid w:val="00356D0C"/>
    <w:rsid w:val="006F3BE6"/>
    <w:rsid w:val="00B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56D0C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56D0C"/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56D0C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56D0C"/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Štěrboholy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Vydrářová</dc:creator>
  <cp:lastModifiedBy>Jana Vydrářová</cp:lastModifiedBy>
  <cp:revision>2</cp:revision>
  <cp:lastPrinted>2015-04-29T12:26:00Z</cp:lastPrinted>
  <dcterms:created xsi:type="dcterms:W3CDTF">2018-05-28T06:38:00Z</dcterms:created>
  <dcterms:modified xsi:type="dcterms:W3CDTF">2018-05-28T06:38:00Z</dcterms:modified>
</cp:coreProperties>
</file>