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48F1" w:rsidRDefault="006A48F1" w:rsidP="0091218C">
      <w:pPr>
        <w:jc w:val="center"/>
        <w:rPr>
          <w:b/>
          <w:bCs/>
          <w:sz w:val="40"/>
          <w:szCs w:val="40"/>
        </w:rPr>
      </w:pPr>
      <w:r>
        <w:rPr>
          <w:b/>
          <w:bCs/>
          <w:sz w:val="40"/>
          <w:szCs w:val="40"/>
        </w:rPr>
        <w:t>Smlouva o dílo č. 1/2018</w:t>
      </w:r>
    </w:p>
    <w:p w:rsidR="006A48F1" w:rsidRPr="0091218C" w:rsidRDefault="006A48F1" w:rsidP="00470196">
      <w:pPr>
        <w:spacing w:after="120"/>
        <w:jc w:val="center"/>
        <w:rPr>
          <w:bCs/>
        </w:rPr>
      </w:pPr>
      <w:r>
        <w:rPr>
          <w:bCs/>
        </w:rPr>
        <w:t>(dále též „</w:t>
      </w:r>
      <w:proofErr w:type="spellStart"/>
      <w:r>
        <w:rPr>
          <w:bCs/>
        </w:rPr>
        <w:t>SoD</w:t>
      </w:r>
      <w:proofErr w:type="spellEnd"/>
      <w:r>
        <w:rPr>
          <w:bCs/>
        </w:rPr>
        <w:t>“)</w:t>
      </w:r>
    </w:p>
    <w:p w:rsidR="006A48F1" w:rsidRPr="00CC0EC8" w:rsidRDefault="006A48F1" w:rsidP="00AF5AC9">
      <w:pPr>
        <w:spacing w:after="240"/>
        <w:jc w:val="center"/>
        <w:rPr>
          <w:color w:val="FF0000"/>
        </w:rPr>
      </w:pPr>
      <w:r w:rsidRPr="00FA506C">
        <w:rPr>
          <w:i/>
        </w:rPr>
        <w:t xml:space="preserve">Rozsah a obsah vzájemných práv a povinností smluvních stran z této smlouvy vyplývajících se bude řídit příslušnými ustanoveními </w:t>
      </w:r>
      <w:r>
        <w:rPr>
          <w:i/>
        </w:rPr>
        <w:t xml:space="preserve">zákona č. 89/2012 Sb. </w:t>
      </w:r>
      <w:r w:rsidRPr="00FA506C">
        <w:rPr>
          <w:i/>
        </w:rPr>
        <w:t>nový občanský zákoník</w:t>
      </w:r>
      <w:r>
        <w:rPr>
          <w:i/>
        </w:rPr>
        <w:t xml:space="preserve"> v platném znění (dále též „NOZ</w:t>
      </w:r>
      <w:r w:rsidRPr="00A87408">
        <w:rPr>
          <w:i/>
        </w:rPr>
        <w:t xml:space="preserve">“), konkrétně ustanovením § </w:t>
      </w:r>
      <w:smartTag w:uri="urn:schemas-microsoft-com:office:smarttags" w:element="metricconverter">
        <w:smartTagPr>
          <w:attr w:name="ProductID" w:val="2586 a"/>
        </w:smartTagPr>
        <w:r w:rsidRPr="00A87408">
          <w:rPr>
            <w:i/>
          </w:rPr>
          <w:t>2586 a</w:t>
        </w:r>
      </w:smartTag>
      <w:r w:rsidRPr="00A87408">
        <w:rPr>
          <w:i/>
        </w:rPr>
        <w:t xml:space="preserve"> následujícími.</w:t>
      </w:r>
    </w:p>
    <w:p w:rsidR="006A48F1" w:rsidRDefault="006A48F1" w:rsidP="00F773FF">
      <w:pPr>
        <w:spacing w:after="240"/>
      </w:pPr>
      <w:r>
        <w:t>Smluvní strany:</w:t>
      </w:r>
    </w:p>
    <w:p w:rsidR="006A48F1" w:rsidRDefault="006A48F1" w:rsidP="00FE722A">
      <w:pPr>
        <w:rPr>
          <w:b/>
          <w:bCs/>
        </w:rPr>
      </w:pPr>
      <w:r w:rsidRPr="002762EF">
        <w:rPr>
          <w:b/>
          <w:bCs/>
        </w:rPr>
        <w:t>1.</w:t>
      </w:r>
      <w:r>
        <w:rPr>
          <w:b/>
          <w:bCs/>
        </w:rPr>
        <w:t xml:space="preserve">  </w:t>
      </w:r>
    </w:p>
    <w:p w:rsidR="006A48F1" w:rsidRPr="00A87408" w:rsidRDefault="006A48F1" w:rsidP="00A87408">
      <w:pPr>
        <w:spacing w:after="120"/>
      </w:pPr>
      <w:r w:rsidRPr="00A87408">
        <w:rPr>
          <w:b/>
          <w:bCs/>
        </w:rPr>
        <w:t>Objednatel:</w:t>
      </w:r>
      <w:r w:rsidRPr="00A87408">
        <w:rPr>
          <w:b/>
          <w:bCs/>
        </w:rPr>
        <w:tab/>
      </w:r>
      <w:r w:rsidRPr="00A87408">
        <w:rPr>
          <w:rFonts w:cs="Arial"/>
          <w:b/>
          <w:bCs/>
        </w:rPr>
        <w:t>Mě</w:t>
      </w:r>
      <w:r>
        <w:rPr>
          <w:rFonts w:cs="Arial"/>
          <w:b/>
          <w:bCs/>
        </w:rPr>
        <w:t>stské muzeum ve Stříbře, příspěvková organizace</w:t>
      </w:r>
    </w:p>
    <w:p w:rsidR="006A48F1" w:rsidRPr="00A87408" w:rsidRDefault="006A48F1" w:rsidP="00F80523">
      <w:r>
        <w:rPr>
          <w:rFonts w:cs="Arial"/>
        </w:rPr>
        <w:t>Se sídlem:</w:t>
      </w:r>
      <w:r>
        <w:rPr>
          <w:rFonts w:cs="Arial"/>
        </w:rPr>
        <w:tab/>
        <w:t>Masarykovo nám. 20</w:t>
      </w:r>
      <w:r w:rsidRPr="00A87408">
        <w:rPr>
          <w:rFonts w:cs="Arial"/>
        </w:rPr>
        <w:t>, 349 01 Stříbro</w:t>
      </w:r>
    </w:p>
    <w:p w:rsidR="006A48F1" w:rsidRDefault="006A48F1" w:rsidP="00B356F2">
      <w:r w:rsidRPr="00A87408">
        <w:t>IČ:</w:t>
      </w:r>
      <w:r w:rsidRPr="00A87408">
        <w:tab/>
      </w:r>
      <w:r w:rsidRPr="00A87408">
        <w:tab/>
      </w:r>
      <w:r>
        <w:rPr>
          <w:rFonts w:cs="Arial"/>
          <w:bCs/>
          <w:szCs w:val="19"/>
        </w:rPr>
        <w:t>48 328 6936</w:t>
      </w:r>
    </w:p>
    <w:p w:rsidR="006A48F1" w:rsidRDefault="006A48F1" w:rsidP="00B356F2"/>
    <w:p w:rsidR="006A48F1" w:rsidRPr="00A87408" w:rsidRDefault="006A48F1" w:rsidP="00A87408">
      <w:pPr>
        <w:rPr>
          <w:b/>
          <w:bCs/>
          <w:i/>
        </w:rPr>
      </w:pPr>
      <w:r w:rsidRPr="00A87408">
        <w:rPr>
          <w:i/>
        </w:rPr>
        <w:t>za objednatele je oprávněn jednat ve věcech smluvních:</w:t>
      </w:r>
    </w:p>
    <w:p w:rsidR="006A48F1" w:rsidRDefault="006A48F1" w:rsidP="00A87408">
      <w:pPr>
        <w:spacing w:after="120"/>
        <w:ind w:left="142"/>
        <w:rPr>
          <w:color w:val="FF0000"/>
        </w:rPr>
      </w:pPr>
      <w:r>
        <w:t>RNDr. Zbyněk Navrátil, ředitel muzea, tel.: +420 374 622 214</w:t>
      </w:r>
      <w:r w:rsidRPr="00A87408">
        <w:t xml:space="preserve">, </w:t>
      </w:r>
      <w:hyperlink r:id="rId8" w:history="1">
        <w:r w:rsidRPr="00772364">
          <w:rPr>
            <w:rStyle w:val="Hypertextovodkaz"/>
          </w:rPr>
          <w:t>muzeum.stribro@seznam.cz</w:t>
        </w:r>
      </w:hyperlink>
    </w:p>
    <w:p w:rsidR="006A48F1" w:rsidRPr="00A87408" w:rsidRDefault="006A48F1" w:rsidP="00A87408">
      <w:pPr>
        <w:rPr>
          <w:i/>
        </w:rPr>
      </w:pPr>
      <w:r w:rsidRPr="00A87408">
        <w:rPr>
          <w:i/>
        </w:rPr>
        <w:t>za objednatele je oprávněn jednat ve věcech technických:</w:t>
      </w:r>
    </w:p>
    <w:p w:rsidR="006A48F1" w:rsidRPr="00B356F2" w:rsidRDefault="006A48F1" w:rsidP="00B356F2">
      <w:r w:rsidRPr="00B356F2">
        <w:t xml:space="preserve"> </w:t>
      </w:r>
      <w:r>
        <w:t>Miroslav Staněk, referent HIO města Stříbra</w:t>
      </w:r>
    </w:p>
    <w:p w:rsidR="006A48F1" w:rsidRPr="00B356F2" w:rsidRDefault="006A48F1" w:rsidP="00B356F2">
      <w:pPr>
        <w:rPr>
          <w:i/>
        </w:rPr>
      </w:pPr>
      <w:r w:rsidRPr="00B356F2">
        <w:rPr>
          <w:i/>
        </w:rPr>
        <w:t xml:space="preserve"> (dále jen objednatel)</w:t>
      </w:r>
    </w:p>
    <w:p w:rsidR="006A48F1" w:rsidRPr="008312E1" w:rsidRDefault="006A48F1" w:rsidP="00A87408">
      <w:pPr>
        <w:spacing w:after="240"/>
        <w:jc w:val="both"/>
      </w:pPr>
      <w:r>
        <w:t>a</w:t>
      </w:r>
    </w:p>
    <w:p w:rsidR="006A48F1" w:rsidRPr="00184F9E" w:rsidRDefault="006A48F1" w:rsidP="00027E40">
      <w:pPr>
        <w:spacing w:after="120"/>
        <w:jc w:val="both"/>
        <w:rPr>
          <w:b/>
        </w:rPr>
      </w:pPr>
      <w:r w:rsidRPr="00184F9E">
        <w:rPr>
          <w:b/>
        </w:rPr>
        <w:t>Zhotovitel:</w:t>
      </w:r>
      <w:r w:rsidRPr="00184F9E">
        <w:rPr>
          <w:b/>
        </w:rPr>
        <w:tab/>
      </w:r>
      <w:r w:rsidR="00CD0EFC">
        <w:rPr>
          <w:b/>
        </w:rPr>
        <w:t xml:space="preserve">PROKAT </w:t>
      </w:r>
      <w:proofErr w:type="spellStart"/>
      <w:r w:rsidR="00CD0EFC">
        <w:rPr>
          <w:b/>
        </w:rPr>
        <w:t>invest</w:t>
      </w:r>
      <w:proofErr w:type="spellEnd"/>
      <w:r w:rsidR="00CD0EFC">
        <w:rPr>
          <w:b/>
        </w:rPr>
        <w:t xml:space="preserve"> s.r.o.</w:t>
      </w:r>
    </w:p>
    <w:p w:rsidR="006A48F1" w:rsidRPr="00184F9E" w:rsidRDefault="006A48F1" w:rsidP="00027E40">
      <w:pPr>
        <w:jc w:val="both"/>
      </w:pPr>
      <w:r w:rsidRPr="00184F9E">
        <w:t>Se sídlem:</w:t>
      </w:r>
      <w:r w:rsidRPr="00184F9E">
        <w:tab/>
      </w:r>
      <w:r w:rsidR="00CD0EFC">
        <w:t>Břetislavova 85, 344 01 Domažlice</w:t>
      </w:r>
    </w:p>
    <w:p w:rsidR="006A48F1" w:rsidRPr="00184F9E" w:rsidRDefault="006A48F1" w:rsidP="00027E40">
      <w:pPr>
        <w:jc w:val="both"/>
      </w:pPr>
      <w:r w:rsidRPr="00184F9E">
        <w:t>IČ:</w:t>
      </w:r>
      <w:r w:rsidRPr="00184F9E">
        <w:tab/>
      </w:r>
      <w:r w:rsidRPr="00184F9E">
        <w:tab/>
      </w:r>
      <w:r w:rsidR="00CD0EFC">
        <w:t>25238876</w:t>
      </w:r>
    </w:p>
    <w:p w:rsidR="006A48F1" w:rsidRPr="00184F9E" w:rsidRDefault="006A48F1" w:rsidP="00027E40">
      <w:pPr>
        <w:jc w:val="both"/>
      </w:pPr>
      <w:r w:rsidRPr="00184F9E">
        <w:t>DIČ:</w:t>
      </w:r>
      <w:r w:rsidRPr="00184F9E">
        <w:tab/>
      </w:r>
      <w:r w:rsidRPr="00184F9E">
        <w:tab/>
      </w:r>
      <w:r w:rsidR="00CD0EFC">
        <w:t>CZ25238876</w:t>
      </w:r>
    </w:p>
    <w:p w:rsidR="006A48F1" w:rsidRPr="00184F9E" w:rsidRDefault="006A48F1" w:rsidP="00027E40">
      <w:pPr>
        <w:spacing w:after="120"/>
        <w:jc w:val="both"/>
        <w:rPr>
          <w:sz w:val="28"/>
        </w:rPr>
      </w:pPr>
      <w:r w:rsidRPr="00184F9E">
        <w:t>Spisová značka:</w:t>
      </w:r>
      <w:r w:rsidRPr="00184F9E">
        <w:rPr>
          <w:sz w:val="36"/>
        </w:rPr>
        <w:t xml:space="preserve"> </w:t>
      </w:r>
      <w:r w:rsidR="00CD0EFC">
        <w:t>C 11832</w:t>
      </w:r>
      <w:r w:rsidRPr="00184F9E">
        <w:t xml:space="preserve"> vedená u </w:t>
      </w:r>
      <w:r w:rsidR="00CD0EFC">
        <w:t>Krajského</w:t>
      </w:r>
      <w:r w:rsidRPr="00184F9E">
        <w:t xml:space="preserve"> soudu v </w:t>
      </w:r>
      <w:r w:rsidR="00CD0EFC">
        <w:t>Plzni</w:t>
      </w:r>
    </w:p>
    <w:p w:rsidR="006A48F1" w:rsidRPr="00184F9E" w:rsidRDefault="006A48F1" w:rsidP="00027E40">
      <w:pPr>
        <w:jc w:val="both"/>
      </w:pPr>
      <w:r w:rsidRPr="00184F9E">
        <w:t>Zastoupený ve věcech smluvních:</w:t>
      </w:r>
      <w:r w:rsidRPr="00184F9E">
        <w:tab/>
      </w:r>
      <w:r w:rsidR="00CD0EFC">
        <w:t>Vera Procházková</w:t>
      </w:r>
      <w:r w:rsidRPr="00184F9E">
        <w:t xml:space="preserve">, tel. </w:t>
      </w:r>
      <w:r w:rsidR="00CD0EFC">
        <w:t>379 722 329</w:t>
      </w:r>
      <w:r w:rsidRPr="00184F9E">
        <w:t xml:space="preserve">, e-mail: </w:t>
      </w:r>
      <w:r w:rsidR="00CD0EFC">
        <w:t>prokat@iol.cz</w:t>
      </w:r>
    </w:p>
    <w:p w:rsidR="006A48F1" w:rsidRDefault="006A48F1" w:rsidP="00027E40">
      <w:pPr>
        <w:spacing w:after="120"/>
        <w:jc w:val="both"/>
      </w:pPr>
      <w:r w:rsidRPr="00184F9E">
        <w:t>Zastoupený ve věcech technických:</w:t>
      </w:r>
      <w:r w:rsidRPr="00184F9E">
        <w:tab/>
      </w:r>
      <w:r w:rsidR="00CD0EFC">
        <w:t>Pavel Strádal</w:t>
      </w:r>
      <w:r w:rsidRPr="00184F9E">
        <w:t xml:space="preserve">, tel. </w:t>
      </w:r>
      <w:r w:rsidR="00CD0EFC">
        <w:t>379730839</w:t>
      </w:r>
      <w:r w:rsidRPr="00184F9E">
        <w:t xml:space="preserve">, e-mail: </w:t>
      </w:r>
      <w:r w:rsidR="00CD0EFC">
        <w:t>pavel.stradal@prokat.cz</w:t>
      </w:r>
    </w:p>
    <w:p w:rsidR="006A48F1" w:rsidRPr="00184F9E" w:rsidRDefault="006A48F1" w:rsidP="00027E40">
      <w:pPr>
        <w:spacing w:after="120"/>
        <w:jc w:val="both"/>
      </w:pPr>
      <w:r>
        <w:t xml:space="preserve">Hlavní stavbyvedoucí: </w:t>
      </w:r>
      <w:r w:rsidR="00CD0EFC">
        <w:t>Pavel Strádal</w:t>
      </w:r>
      <w:r w:rsidRPr="00184F9E">
        <w:t xml:space="preserve">, tel. </w:t>
      </w:r>
      <w:r w:rsidR="00CD0EFC">
        <w:t>379730839</w:t>
      </w:r>
      <w:r w:rsidRPr="00184F9E">
        <w:t xml:space="preserve">, e-mail: </w:t>
      </w:r>
      <w:r w:rsidR="00CD0EFC">
        <w:t>pavel.stradal@prokat.cz</w:t>
      </w:r>
    </w:p>
    <w:p w:rsidR="006A48F1" w:rsidRPr="00184F9E" w:rsidRDefault="006A48F1" w:rsidP="00027E40">
      <w:pPr>
        <w:jc w:val="both"/>
      </w:pPr>
      <w:r w:rsidRPr="00184F9E">
        <w:t>bankovní spojení:</w:t>
      </w:r>
      <w:r w:rsidRPr="00184F9E">
        <w:tab/>
      </w:r>
      <w:r w:rsidR="00CD0EFC">
        <w:t>Moneta Money Bank</w:t>
      </w:r>
    </w:p>
    <w:p w:rsidR="006A48F1" w:rsidRPr="008312E1" w:rsidRDefault="006A48F1" w:rsidP="00027E40">
      <w:pPr>
        <w:spacing w:after="60"/>
        <w:jc w:val="both"/>
      </w:pPr>
      <w:r w:rsidRPr="00184F9E">
        <w:t>číslo účtu:</w:t>
      </w:r>
      <w:r w:rsidRPr="00184F9E">
        <w:tab/>
      </w:r>
      <w:r w:rsidRPr="00184F9E">
        <w:tab/>
      </w:r>
      <w:r w:rsidR="00CD0EFC">
        <w:t>726537704/0600</w:t>
      </w:r>
    </w:p>
    <w:p w:rsidR="006A48F1" w:rsidRPr="00B50F15" w:rsidRDefault="006A48F1" w:rsidP="00027E40">
      <w:pPr>
        <w:jc w:val="both"/>
        <w:rPr>
          <w:i/>
        </w:rPr>
      </w:pPr>
      <w:r>
        <w:rPr>
          <w:i/>
        </w:rPr>
        <w:t xml:space="preserve"> (dále jen zhotovitel)</w:t>
      </w:r>
    </w:p>
    <w:p w:rsidR="006A48F1" w:rsidRDefault="006A48F1" w:rsidP="00A87408">
      <w:pPr>
        <w:tabs>
          <w:tab w:val="right" w:leader="underscore" w:pos="9637"/>
        </w:tabs>
        <w:spacing w:after="240"/>
        <w:jc w:val="center"/>
      </w:pPr>
      <w:r>
        <w:tab/>
      </w:r>
    </w:p>
    <w:p w:rsidR="006A48F1" w:rsidRPr="00A87408" w:rsidRDefault="006A48F1" w:rsidP="00A87408">
      <w:pPr>
        <w:jc w:val="center"/>
        <w:rPr>
          <w:b/>
          <w:bCs/>
          <w:sz w:val="28"/>
          <w:szCs w:val="28"/>
        </w:rPr>
      </w:pPr>
      <w:r w:rsidRPr="00A87408">
        <w:rPr>
          <w:b/>
          <w:bCs/>
          <w:sz w:val="28"/>
          <w:szCs w:val="28"/>
        </w:rPr>
        <w:t>Oddíl I.</w:t>
      </w:r>
    </w:p>
    <w:p w:rsidR="006A48F1" w:rsidRPr="00A87408" w:rsidRDefault="006A48F1" w:rsidP="00605605">
      <w:pPr>
        <w:spacing w:after="120"/>
        <w:jc w:val="center"/>
        <w:rPr>
          <w:b/>
          <w:bCs/>
          <w:sz w:val="28"/>
          <w:szCs w:val="28"/>
        </w:rPr>
      </w:pPr>
      <w:r w:rsidRPr="00A87408">
        <w:rPr>
          <w:b/>
          <w:bCs/>
          <w:sz w:val="28"/>
          <w:szCs w:val="28"/>
        </w:rPr>
        <w:t>Předmět smlouvy a doba plnění, cena díla</w:t>
      </w:r>
    </w:p>
    <w:p w:rsidR="006A48F1" w:rsidRPr="00A87408" w:rsidRDefault="006A48F1" w:rsidP="00927B36">
      <w:pPr>
        <w:spacing w:after="120"/>
        <w:jc w:val="both"/>
        <w:rPr>
          <w:b/>
          <w:i/>
          <w:sz w:val="28"/>
          <w:szCs w:val="28"/>
        </w:rPr>
      </w:pPr>
      <w:r w:rsidRPr="00A87408">
        <w:rPr>
          <w:b/>
          <w:i/>
          <w:sz w:val="28"/>
          <w:szCs w:val="28"/>
        </w:rPr>
        <w:t>I. Předmět smlouvy</w:t>
      </w:r>
    </w:p>
    <w:p w:rsidR="006A48F1" w:rsidRDefault="006A48F1" w:rsidP="00E47D6F">
      <w:pPr>
        <w:pStyle w:val="Odstavecseseznamem"/>
        <w:numPr>
          <w:ilvl w:val="0"/>
          <w:numId w:val="47"/>
        </w:numPr>
        <w:spacing w:after="60"/>
        <w:ind w:left="714" w:hanging="357"/>
        <w:jc w:val="both"/>
      </w:pPr>
      <w:r>
        <w:t xml:space="preserve">Předmětem této </w:t>
      </w:r>
      <w:proofErr w:type="spellStart"/>
      <w:r>
        <w:t>SoD</w:t>
      </w:r>
      <w:proofErr w:type="spellEnd"/>
      <w:r>
        <w:t xml:space="preserve"> je zhotovení stavebního díla</w:t>
      </w:r>
      <w:r w:rsidRPr="00A87408">
        <w:t xml:space="preserve"> (dále též DÍLO)</w:t>
      </w:r>
      <w:r>
        <w:t>:</w:t>
      </w:r>
    </w:p>
    <w:p w:rsidR="006A48F1" w:rsidRDefault="006A48F1" w:rsidP="00E47D6F">
      <w:pPr>
        <w:spacing w:after="60"/>
        <w:jc w:val="center"/>
        <w:rPr>
          <w:b/>
          <w:sz w:val="40"/>
          <w:szCs w:val="44"/>
        </w:rPr>
      </w:pPr>
      <w:r>
        <w:rPr>
          <w:b/>
          <w:sz w:val="40"/>
          <w:szCs w:val="44"/>
        </w:rPr>
        <w:t>Úprava strojovny vytápění č.p. 20, Stříbro</w:t>
      </w:r>
    </w:p>
    <w:p w:rsidR="006A48F1" w:rsidRPr="00EA3A64" w:rsidRDefault="006A48F1" w:rsidP="00E47D6F">
      <w:pPr>
        <w:spacing w:after="60"/>
        <w:jc w:val="center"/>
        <w:rPr>
          <w:b/>
        </w:rPr>
      </w:pPr>
    </w:p>
    <w:p w:rsidR="006A48F1" w:rsidRDefault="006A48F1" w:rsidP="0091218C">
      <w:pPr>
        <w:autoSpaceDE w:val="0"/>
        <w:autoSpaceDN w:val="0"/>
        <w:adjustRightInd w:val="0"/>
        <w:spacing w:after="240"/>
        <w:ind w:left="709"/>
        <w:jc w:val="both"/>
      </w:pPr>
      <w:r w:rsidRPr="00C30E80">
        <w:rPr>
          <w:iCs/>
        </w:rPr>
        <w:t xml:space="preserve">Předmětem plnění veřejné zakázky je </w:t>
      </w:r>
      <w:r>
        <w:rPr>
          <w:iCs/>
        </w:rPr>
        <w:t xml:space="preserve">úprava strojovny vytápění č.p.20 a Měření a regulace. </w:t>
      </w:r>
      <w:r w:rsidRPr="00021734">
        <w:t xml:space="preserve"> </w:t>
      </w:r>
    </w:p>
    <w:p w:rsidR="006A48F1" w:rsidRPr="00F74619" w:rsidRDefault="006A48F1" w:rsidP="0091218C">
      <w:pPr>
        <w:autoSpaceDE w:val="0"/>
        <w:autoSpaceDN w:val="0"/>
        <w:adjustRightInd w:val="0"/>
        <w:spacing w:after="240"/>
        <w:ind w:left="709"/>
        <w:jc w:val="both"/>
        <w:rPr>
          <w:color w:val="FF0000"/>
        </w:rPr>
      </w:pPr>
      <w:r w:rsidRPr="0039744E">
        <w:t xml:space="preserve">Více projektová dokumentace pro </w:t>
      </w:r>
      <w:r>
        <w:t>stavební povolení, kterou</w:t>
      </w:r>
      <w:r w:rsidRPr="0039744E">
        <w:t xml:space="preserve"> </w:t>
      </w:r>
      <w:r w:rsidRPr="006E5D3A">
        <w:t>zpracoval</w:t>
      </w:r>
      <w:r>
        <w:t xml:space="preserve"> Ing. František </w:t>
      </w:r>
      <w:proofErr w:type="spellStart"/>
      <w:r>
        <w:t>Žežule</w:t>
      </w:r>
      <w:proofErr w:type="spellEnd"/>
      <w:r w:rsidRPr="008D1760">
        <w:rPr>
          <w:bCs/>
        </w:rPr>
        <w:t xml:space="preserve">, </w:t>
      </w:r>
      <w:proofErr w:type="spellStart"/>
      <w:r>
        <w:rPr>
          <w:bCs/>
        </w:rPr>
        <w:t>Dehtín</w:t>
      </w:r>
      <w:proofErr w:type="spellEnd"/>
      <w:r>
        <w:rPr>
          <w:bCs/>
        </w:rPr>
        <w:t xml:space="preserve"> 14, 339 01 Klatovy, IČ: 663 84 184,</w:t>
      </w:r>
      <w:r w:rsidRPr="006E5D3A">
        <w:rPr>
          <w:sz w:val="36"/>
        </w:rPr>
        <w:t xml:space="preserve"> </w:t>
      </w:r>
      <w:r w:rsidRPr="00A86A07">
        <w:t>vč. soupisu prací s výkazem vým</w:t>
      </w:r>
      <w:r w:rsidRPr="0039744E">
        <w:t>ěr.</w:t>
      </w:r>
      <w:r>
        <w:t xml:space="preserve"> A projektová dokumentace Měření a regulace, kterou zpracovala společnost OMEGA ELEKTRO s.r.o., Dlážděná 30, 301 00 Plzeň - Radobyčice</w:t>
      </w:r>
    </w:p>
    <w:p w:rsidR="006A48F1" w:rsidRDefault="006A48F1" w:rsidP="003B70B0">
      <w:pPr>
        <w:spacing w:after="60"/>
        <w:ind w:left="284"/>
        <w:jc w:val="both"/>
      </w:pPr>
    </w:p>
    <w:p w:rsidR="006A48F1" w:rsidRPr="00A87408" w:rsidRDefault="006A48F1" w:rsidP="003B70B0">
      <w:pPr>
        <w:spacing w:after="60"/>
        <w:ind w:left="284"/>
        <w:jc w:val="both"/>
      </w:pPr>
      <w:r w:rsidRPr="00A87408">
        <w:t xml:space="preserve">Součástí předmětu plnění této </w:t>
      </w:r>
      <w:proofErr w:type="spellStart"/>
      <w:r>
        <w:t>SoD</w:t>
      </w:r>
      <w:proofErr w:type="spellEnd"/>
      <w:r w:rsidRPr="00A87408">
        <w:t xml:space="preserve"> je: </w:t>
      </w:r>
    </w:p>
    <w:p w:rsidR="006A48F1" w:rsidRDefault="006A48F1" w:rsidP="003B70B0">
      <w:pPr>
        <w:pStyle w:val="Odstavecseseznamem"/>
        <w:numPr>
          <w:ilvl w:val="0"/>
          <w:numId w:val="44"/>
        </w:numPr>
        <w:ind w:left="993" w:hanging="283"/>
        <w:contextualSpacing/>
        <w:jc w:val="both"/>
      </w:pPr>
      <w:r w:rsidRPr="00A87408">
        <w:t>zřízení, odstranění a zajištění zařízení staveniště;</w:t>
      </w:r>
    </w:p>
    <w:p w:rsidR="006A48F1" w:rsidRPr="00A87408" w:rsidRDefault="006A48F1" w:rsidP="003B70B0">
      <w:pPr>
        <w:pStyle w:val="Odstavecseseznamem"/>
        <w:numPr>
          <w:ilvl w:val="0"/>
          <w:numId w:val="44"/>
        </w:numPr>
        <w:ind w:left="993" w:hanging="283"/>
        <w:contextualSpacing/>
        <w:jc w:val="both"/>
      </w:pPr>
      <w:r w:rsidRPr="00A87408">
        <w:t>účast na pravidelných kontrolních dnech stavby;</w:t>
      </w:r>
    </w:p>
    <w:p w:rsidR="006A48F1" w:rsidRPr="00A87408" w:rsidRDefault="006A48F1" w:rsidP="003B70B0">
      <w:pPr>
        <w:pStyle w:val="Odstavecseseznamem"/>
        <w:numPr>
          <w:ilvl w:val="0"/>
          <w:numId w:val="44"/>
        </w:numPr>
        <w:ind w:left="993" w:hanging="283"/>
        <w:contextualSpacing/>
        <w:jc w:val="both"/>
      </w:pPr>
      <w:r w:rsidRPr="00A87408">
        <w:t xml:space="preserve">likvidace, odvoz a uložení vybouraných hmot a stavební suti na skládku včetně poplatků za uskladnění v souladu s ustanoveními zákona č. 185/2001 Sb., o odpadech; </w:t>
      </w:r>
    </w:p>
    <w:p w:rsidR="006A48F1" w:rsidRPr="00A87408" w:rsidRDefault="006A48F1" w:rsidP="003B70B0">
      <w:pPr>
        <w:pStyle w:val="Odstavecseseznamem"/>
        <w:numPr>
          <w:ilvl w:val="0"/>
          <w:numId w:val="44"/>
        </w:numPr>
        <w:ind w:left="993" w:hanging="283"/>
        <w:contextualSpacing/>
        <w:jc w:val="both"/>
      </w:pPr>
      <w:r w:rsidRPr="00A87408">
        <w:t>zajištění bezpečnosti práce a ochrany životního prostředí;</w:t>
      </w:r>
    </w:p>
    <w:p w:rsidR="006A48F1" w:rsidRPr="00A87408" w:rsidRDefault="006A48F1" w:rsidP="003B70B0">
      <w:pPr>
        <w:pStyle w:val="Odstavecseseznamem"/>
        <w:numPr>
          <w:ilvl w:val="0"/>
          <w:numId w:val="44"/>
        </w:numPr>
        <w:ind w:left="993" w:hanging="283"/>
        <w:contextualSpacing/>
        <w:jc w:val="both"/>
      </w:pPr>
      <w:r w:rsidRPr="00A87408">
        <w:t>případné projednání a zajištění zvláštního užívání komunikací a veřejných ploch včetně úhrady vyměřených poplatků a nájemného;</w:t>
      </w:r>
    </w:p>
    <w:p w:rsidR="006A48F1" w:rsidRPr="00A87408" w:rsidRDefault="006A48F1" w:rsidP="003B70B0">
      <w:pPr>
        <w:pStyle w:val="Odstavecseseznamem"/>
        <w:numPr>
          <w:ilvl w:val="0"/>
          <w:numId w:val="44"/>
        </w:numPr>
        <w:ind w:left="993" w:hanging="283"/>
        <w:contextualSpacing/>
        <w:jc w:val="both"/>
      </w:pPr>
      <w:r w:rsidRPr="00A87408">
        <w:t>provedení přejímky stavby;</w:t>
      </w:r>
    </w:p>
    <w:p w:rsidR="006A48F1" w:rsidRPr="00A87408" w:rsidRDefault="006A48F1" w:rsidP="003B70B0">
      <w:pPr>
        <w:pStyle w:val="Odstavecseseznamem"/>
        <w:numPr>
          <w:ilvl w:val="0"/>
          <w:numId w:val="44"/>
        </w:numPr>
        <w:ind w:left="993" w:hanging="283"/>
        <w:contextualSpacing/>
        <w:jc w:val="both"/>
      </w:pPr>
      <w:r w:rsidRPr="00A87408">
        <w:t>zajištění všech nezbytných zkoušek, atestů a revizí podle ČSN a případných jiných právních nebo technických předpisů platných v době provádění a předání díla, kterými bude prokázáno dosažení předepsané kvality a předepsaných technických parametru díla;</w:t>
      </w:r>
    </w:p>
    <w:p w:rsidR="006A48F1" w:rsidRDefault="006A48F1" w:rsidP="003B70B0">
      <w:pPr>
        <w:spacing w:after="60"/>
        <w:ind w:left="284"/>
        <w:jc w:val="both"/>
      </w:pPr>
    </w:p>
    <w:p w:rsidR="006A48F1" w:rsidRPr="00A87408" w:rsidRDefault="006A48F1" w:rsidP="003B70B0">
      <w:pPr>
        <w:spacing w:after="60"/>
        <w:ind w:left="284"/>
        <w:jc w:val="both"/>
      </w:pPr>
      <w:r w:rsidRPr="00A87408">
        <w:t>DÍLO bude provedeno v rozsahu podle zadávací dokumentace veřejné zakázky:</w:t>
      </w:r>
    </w:p>
    <w:p w:rsidR="006A48F1" w:rsidRPr="00A87408" w:rsidRDefault="006A48F1" w:rsidP="003B70B0">
      <w:pPr>
        <w:pStyle w:val="Odstavecseseznamem"/>
        <w:numPr>
          <w:ilvl w:val="0"/>
          <w:numId w:val="45"/>
        </w:numPr>
        <w:ind w:left="993" w:hanging="283"/>
        <w:contextualSpacing/>
        <w:jc w:val="both"/>
      </w:pPr>
      <w:r w:rsidRPr="0039744E">
        <w:t xml:space="preserve">projektová dokumentace pro </w:t>
      </w:r>
      <w:r>
        <w:t>stavební povolení, kterou</w:t>
      </w:r>
      <w:r w:rsidRPr="0039744E">
        <w:t xml:space="preserve"> </w:t>
      </w:r>
      <w:r w:rsidRPr="006E5D3A">
        <w:t>zpracoval</w:t>
      </w:r>
      <w:r>
        <w:t xml:space="preserve"> Ing. František </w:t>
      </w:r>
      <w:proofErr w:type="spellStart"/>
      <w:r>
        <w:t>Žežule</w:t>
      </w:r>
      <w:proofErr w:type="spellEnd"/>
      <w:r w:rsidRPr="008D1760">
        <w:rPr>
          <w:bCs/>
        </w:rPr>
        <w:t xml:space="preserve">, </w:t>
      </w:r>
      <w:proofErr w:type="spellStart"/>
      <w:r>
        <w:rPr>
          <w:bCs/>
        </w:rPr>
        <w:t>Dehtín</w:t>
      </w:r>
      <w:proofErr w:type="spellEnd"/>
      <w:r>
        <w:rPr>
          <w:bCs/>
        </w:rPr>
        <w:t xml:space="preserve"> 14, 339 01 Klatovy, IČ: 663 84 184</w:t>
      </w:r>
      <w:r>
        <w:t>; projektová dokumentace Měření a regulace, kterou zpracovala společnost OMEGA ELEKTRO s.r.o., Dlážděná 30, 301 00 Plzeň - Radobyčice</w:t>
      </w:r>
    </w:p>
    <w:p w:rsidR="006A48F1" w:rsidRPr="00A87408" w:rsidRDefault="006A48F1" w:rsidP="003B70B0">
      <w:pPr>
        <w:pStyle w:val="Odstavecseseznamem"/>
        <w:numPr>
          <w:ilvl w:val="0"/>
          <w:numId w:val="45"/>
        </w:numPr>
        <w:ind w:left="993" w:hanging="283"/>
        <w:contextualSpacing/>
        <w:jc w:val="both"/>
      </w:pPr>
      <w:r w:rsidRPr="00A87408">
        <w:t>zadávacích podmínek veřejné zakázky;</w:t>
      </w:r>
    </w:p>
    <w:p w:rsidR="006A48F1" w:rsidRPr="009F7E9C" w:rsidRDefault="006A48F1" w:rsidP="003B70B0">
      <w:pPr>
        <w:pStyle w:val="Odstavecseseznamem"/>
        <w:numPr>
          <w:ilvl w:val="0"/>
          <w:numId w:val="45"/>
        </w:numPr>
        <w:spacing w:after="120"/>
        <w:ind w:left="993" w:hanging="283"/>
        <w:jc w:val="both"/>
      </w:pPr>
      <w:r w:rsidRPr="00A87408">
        <w:t>dle nabídky zhotovitele</w:t>
      </w:r>
      <w:r>
        <w:t xml:space="preserve"> -</w:t>
      </w:r>
      <w:r w:rsidRPr="005E1A42">
        <w:t xml:space="preserve"> nabídkového rozpočtu zhotovitele, který tvoří nedílnou součást </w:t>
      </w:r>
      <w:proofErr w:type="spellStart"/>
      <w:r>
        <w:t>SoD</w:t>
      </w:r>
      <w:proofErr w:type="spellEnd"/>
      <w:r w:rsidRPr="005E1A42">
        <w:t>.</w:t>
      </w:r>
    </w:p>
    <w:p w:rsidR="006A48F1" w:rsidRPr="00A87408" w:rsidRDefault="006A48F1" w:rsidP="00703755">
      <w:pPr>
        <w:pStyle w:val="Odstavecseseznamem"/>
        <w:numPr>
          <w:ilvl w:val="0"/>
          <w:numId w:val="46"/>
        </w:numPr>
        <w:spacing w:after="120"/>
        <w:ind w:left="714" w:hanging="357"/>
        <w:jc w:val="both"/>
      </w:pPr>
      <w:r w:rsidRPr="00A87408">
        <w:t>Smluvní strany nemají k tomuto projektu žádné připomínky, zhotovitel výslovně prohlašuje, že se v plném rozsahu seznámil s rozsahem a povahou díla, že jsou mu známy veškeré technické, kvalitativní a jiné podmínky nezbytné k realizaci díla a že k provedení díla disponuje veškerými znalostmi, informacemi a technickými předpoklady</w:t>
      </w:r>
      <w:r>
        <w:t>.</w:t>
      </w:r>
    </w:p>
    <w:p w:rsidR="006A48F1" w:rsidRPr="00A87408" w:rsidRDefault="006A48F1" w:rsidP="00703755">
      <w:pPr>
        <w:pStyle w:val="Odstavecseseznamem"/>
        <w:numPr>
          <w:ilvl w:val="0"/>
          <w:numId w:val="46"/>
        </w:numPr>
        <w:spacing w:after="120"/>
        <w:ind w:left="714" w:hanging="357"/>
        <w:jc w:val="both"/>
      </w:pPr>
      <w:r w:rsidRPr="00A87408">
        <w:t xml:space="preserve">Zhotovitel se zavazuje pro objednatele zhotovit DÍLO svým jménem a na vlastní odpovědnost v termínech, rozsahu a za podmínek sjednaných v této </w:t>
      </w:r>
      <w:proofErr w:type="spellStart"/>
      <w:r>
        <w:t>SoD</w:t>
      </w:r>
      <w:proofErr w:type="spellEnd"/>
      <w:r w:rsidRPr="00A87408">
        <w:t>, ve věcném rozsahu vymezeném výše uvedenou projektovou dokumentací</w:t>
      </w:r>
      <w:r>
        <w:t xml:space="preserve"> a </w:t>
      </w:r>
      <w:r w:rsidRPr="00357599">
        <w:t>položkovým nabídkovým rozpočtem</w:t>
      </w:r>
      <w:r w:rsidRPr="00A87408">
        <w:t xml:space="preserve">. Objednatel se zavazuje řádně provedené práce a splněné DÍLO v souladu s touto </w:t>
      </w:r>
      <w:proofErr w:type="spellStart"/>
      <w:r>
        <w:t>SoD</w:t>
      </w:r>
      <w:proofErr w:type="spellEnd"/>
      <w:r w:rsidRPr="00A87408">
        <w:t xml:space="preserve"> převzít a zaplatit cenu ve výši, způsobem a za podmínek uvedených v této </w:t>
      </w:r>
      <w:proofErr w:type="spellStart"/>
      <w:r>
        <w:t>SoD</w:t>
      </w:r>
      <w:proofErr w:type="spellEnd"/>
      <w:r w:rsidRPr="00A87408">
        <w:t>.</w:t>
      </w:r>
    </w:p>
    <w:p w:rsidR="006A48F1" w:rsidRPr="00A87408" w:rsidRDefault="006A48F1" w:rsidP="00703755">
      <w:pPr>
        <w:pStyle w:val="Odstavecseseznamem"/>
        <w:numPr>
          <w:ilvl w:val="0"/>
          <w:numId w:val="46"/>
        </w:numPr>
        <w:spacing w:after="120"/>
        <w:ind w:left="714" w:hanging="357"/>
        <w:jc w:val="both"/>
      </w:pPr>
      <w:r w:rsidRPr="00A87408">
        <w:t>Součástí předmětu díla je veškerá činnost zhotovitele nezbytná k provádění předmětu díla a ke zdárnému a kompletnímu dokončení díla a jeho uvedení do provozu (např. provedení předepsaných zkoušek a kladných revizí, úklid, ekologická likvidace odpadů apod.).</w:t>
      </w:r>
    </w:p>
    <w:p w:rsidR="006A48F1" w:rsidRPr="00A87408" w:rsidRDefault="006A48F1" w:rsidP="00703755">
      <w:pPr>
        <w:pStyle w:val="Odstavecseseznamem"/>
        <w:numPr>
          <w:ilvl w:val="0"/>
          <w:numId w:val="46"/>
        </w:numPr>
        <w:spacing w:after="120"/>
        <w:ind w:left="714" w:hanging="357"/>
        <w:jc w:val="both"/>
      </w:pPr>
      <w:r w:rsidRPr="00A87408">
        <w:t>Součástí ceny DÍLA budou veškeré náklady spojené s bezvadnou a kompletní realizací předmětu DÍLA, zejména náklady na dodávku a montáž předmětu díla, materiál, související montážní pomůcky, prostředky a mechanizmy, veškeré ztížené podmínky, které lze při realizaci DÍLA předpokládat, staveništní a mimostaveništní dopravu a přesuny. V ceně za DÍLO jsou obsaženy veškeré náklady spojené s provozními zkouškami, pořízením atestu, certifikátu, apod.</w:t>
      </w:r>
    </w:p>
    <w:p w:rsidR="006A48F1" w:rsidRPr="00A87408" w:rsidRDefault="006A48F1" w:rsidP="00703755">
      <w:pPr>
        <w:pStyle w:val="Odstavecseseznamem"/>
        <w:numPr>
          <w:ilvl w:val="0"/>
          <w:numId w:val="46"/>
        </w:numPr>
        <w:spacing w:after="120"/>
        <w:ind w:left="714" w:hanging="357"/>
        <w:jc w:val="both"/>
      </w:pPr>
      <w:r w:rsidRPr="00A87408">
        <w:t xml:space="preserve">Objednatel si vzhledem ke svým finančním možnostem nebo na základě skutečností dodatečně zjištěných v průběhu prací vyhrazuje právo upravit rozsah předmětu díla či členit realizaci díla na jednotlivé etapy s postupným termínem plnění. Takto upravený rozsah díla či posun termínu dílčích částí díla musí být smluvně ošetřen v písemném dodatku </w:t>
      </w:r>
      <w:proofErr w:type="spellStart"/>
      <w:r>
        <w:t>SoD</w:t>
      </w:r>
      <w:proofErr w:type="spellEnd"/>
      <w:r w:rsidRPr="00A87408">
        <w:t>.</w:t>
      </w:r>
    </w:p>
    <w:p w:rsidR="006A48F1" w:rsidRPr="00A87408" w:rsidRDefault="006A48F1" w:rsidP="00703755">
      <w:pPr>
        <w:pStyle w:val="Odstavecseseznamem"/>
        <w:numPr>
          <w:ilvl w:val="0"/>
          <w:numId w:val="46"/>
        </w:numPr>
        <w:spacing w:after="120"/>
        <w:ind w:left="714" w:hanging="357"/>
        <w:jc w:val="both"/>
      </w:pPr>
      <w:r w:rsidRPr="00A87408">
        <w:t>Součástí plnění veřejné zakázky je také provedení veškerých případných dodatečných stavebních prací vyvolaných prováděním DÍLA. Zadávání případných dodatečných stavebních prací bude realizováno v souladu se zákonem č. 137/2006 Sb., o veřejných zakázkách v platném znění.</w:t>
      </w:r>
      <w:r>
        <w:t xml:space="preserve"> Rozsah a cena </w:t>
      </w:r>
      <w:r w:rsidRPr="00A87408">
        <w:t>dodatečných stavebních prací</w:t>
      </w:r>
      <w:r>
        <w:t xml:space="preserve"> musí být před jejich prováděním písemně odsouhlasena zadavatelem. D</w:t>
      </w:r>
      <w:r w:rsidRPr="00A87408">
        <w:t>odatečn</w:t>
      </w:r>
      <w:r>
        <w:t>é</w:t>
      </w:r>
      <w:r w:rsidRPr="00A87408">
        <w:t xml:space="preserve"> stavební pr</w:t>
      </w:r>
      <w:r>
        <w:t xml:space="preserve">áce do 10 % </w:t>
      </w:r>
      <w:r>
        <w:lastRenderedPageBreak/>
        <w:t xml:space="preserve">ceny díla nebudou mít vliv na termín dokončení díla. Při rozsahu </w:t>
      </w:r>
      <w:r w:rsidRPr="00A87408">
        <w:t>dodatečných stavebních prací</w:t>
      </w:r>
      <w:r>
        <w:t xml:space="preserve"> nad 10 % ceny díla se na žádost zhotovitele termín díla prodlouží o odpovídající dobu.</w:t>
      </w:r>
    </w:p>
    <w:p w:rsidR="006A48F1" w:rsidRPr="00A87408" w:rsidRDefault="006A48F1" w:rsidP="00703755">
      <w:pPr>
        <w:pStyle w:val="Odstavecseseznamem"/>
        <w:numPr>
          <w:ilvl w:val="0"/>
          <w:numId w:val="46"/>
        </w:numPr>
        <w:spacing w:after="120"/>
        <w:ind w:left="714" w:hanging="357"/>
        <w:jc w:val="both"/>
      </w:pPr>
      <w:r w:rsidRPr="00A87408">
        <w:t xml:space="preserve">Veškeré změny předmětu díla </w:t>
      </w:r>
      <w:proofErr w:type="spellStart"/>
      <w:r>
        <w:t>SoD</w:t>
      </w:r>
      <w:proofErr w:type="spellEnd"/>
      <w:r w:rsidRPr="00A87408">
        <w:t xml:space="preserve"> musí být provedeny formou písemného dodatku k této </w:t>
      </w:r>
      <w:proofErr w:type="spellStart"/>
      <w:r>
        <w:t>SoD</w:t>
      </w:r>
      <w:proofErr w:type="spellEnd"/>
      <w:r w:rsidRPr="00A87408">
        <w:t>. Věcná náplň dodatku bude odsouhlasena zplnomocněnými zástupci obou stran (tj. zástupce objednatele a zástupce zhotovitele) před jejich provedením.</w:t>
      </w:r>
    </w:p>
    <w:p w:rsidR="006A48F1" w:rsidRDefault="006A48F1" w:rsidP="00050506">
      <w:pPr>
        <w:pStyle w:val="Odstavecseseznamem"/>
        <w:numPr>
          <w:ilvl w:val="0"/>
          <w:numId w:val="46"/>
        </w:numPr>
        <w:spacing w:after="240"/>
        <w:ind w:left="714" w:hanging="357"/>
        <w:jc w:val="both"/>
      </w:pPr>
      <w:r w:rsidRPr="00A87408">
        <w:t xml:space="preserve">Zhotovitel se zavazuje zhotovit dílo na svůj náklad a na své nebezpečí ve sjednané době a kvalitě za podmínek uvedených v této </w:t>
      </w:r>
      <w:proofErr w:type="spellStart"/>
      <w:r>
        <w:t>SoD</w:t>
      </w:r>
      <w:proofErr w:type="spellEnd"/>
      <w:r w:rsidRPr="00A87408">
        <w:t>.</w:t>
      </w:r>
    </w:p>
    <w:p w:rsidR="006A48F1" w:rsidRPr="003079F9" w:rsidRDefault="006A48F1" w:rsidP="008959B4">
      <w:pPr>
        <w:rPr>
          <w:b/>
          <w:i/>
          <w:sz w:val="28"/>
          <w:szCs w:val="28"/>
        </w:rPr>
      </w:pPr>
      <w:r w:rsidRPr="003079F9">
        <w:rPr>
          <w:b/>
          <w:i/>
          <w:sz w:val="28"/>
          <w:szCs w:val="28"/>
        </w:rPr>
        <w:t>II.</w:t>
      </w:r>
      <w:r>
        <w:rPr>
          <w:b/>
          <w:i/>
          <w:sz w:val="28"/>
          <w:szCs w:val="28"/>
        </w:rPr>
        <w:t xml:space="preserve"> </w:t>
      </w:r>
      <w:r w:rsidRPr="003079F9">
        <w:rPr>
          <w:b/>
          <w:i/>
          <w:sz w:val="28"/>
          <w:szCs w:val="28"/>
        </w:rPr>
        <w:t>Termín a místo plnění</w:t>
      </w:r>
    </w:p>
    <w:p w:rsidR="006A48F1" w:rsidRPr="00A47808" w:rsidRDefault="006A48F1" w:rsidP="00897BA4">
      <w:pPr>
        <w:pStyle w:val="Odstavecseseznamem"/>
        <w:numPr>
          <w:ilvl w:val="0"/>
          <w:numId w:val="41"/>
        </w:numPr>
        <w:spacing w:after="60"/>
        <w:ind w:left="714" w:hanging="357"/>
        <w:contextualSpacing/>
        <w:jc w:val="both"/>
      </w:pPr>
      <w:r w:rsidRPr="00A47808">
        <w:t xml:space="preserve">Termíny plnění: </w:t>
      </w:r>
    </w:p>
    <w:p w:rsidR="006A48F1" w:rsidRPr="003079F9" w:rsidRDefault="006A48F1" w:rsidP="004944F6">
      <w:pPr>
        <w:ind w:left="794"/>
      </w:pPr>
      <w:r w:rsidRPr="003079F9">
        <w:t>Předání a převzetí staveniště:</w:t>
      </w:r>
      <w:r w:rsidRPr="003079F9">
        <w:tab/>
      </w:r>
      <w:r>
        <w:t xml:space="preserve">nejpozději 15.7.2018 </w:t>
      </w:r>
    </w:p>
    <w:p w:rsidR="006A48F1" w:rsidRPr="003079F9" w:rsidRDefault="006A48F1" w:rsidP="003079F9">
      <w:pPr>
        <w:ind w:left="794"/>
        <w:rPr>
          <w:i/>
        </w:rPr>
      </w:pPr>
      <w:r w:rsidRPr="003079F9">
        <w:t>Dokončení stavebních prací:</w:t>
      </w:r>
      <w:r w:rsidRPr="003079F9">
        <w:tab/>
      </w:r>
      <w:r w:rsidRPr="003079F9">
        <w:tab/>
      </w:r>
      <w:r>
        <w:t>nejpozději 31.8.2018</w:t>
      </w:r>
    </w:p>
    <w:p w:rsidR="006A48F1" w:rsidRDefault="006A48F1" w:rsidP="005C2E18">
      <w:pPr>
        <w:spacing w:after="120"/>
        <w:ind w:left="4253" w:hanging="3459"/>
      </w:pPr>
      <w:r w:rsidRPr="003079F9">
        <w:t>Předání a převzetí díla:</w:t>
      </w:r>
      <w:r w:rsidRPr="003079F9">
        <w:tab/>
      </w:r>
      <w:r w:rsidRPr="005C2E18">
        <w:rPr>
          <w:i/>
        </w:rPr>
        <w:tab/>
      </w:r>
      <w:r>
        <w:rPr>
          <w:i/>
        </w:rPr>
        <w:t>31.8.2018</w:t>
      </w:r>
    </w:p>
    <w:p w:rsidR="006A48F1" w:rsidRPr="003079F9" w:rsidRDefault="006A48F1" w:rsidP="00897BA4">
      <w:pPr>
        <w:pStyle w:val="Odstavecseseznamem"/>
        <w:numPr>
          <w:ilvl w:val="0"/>
          <w:numId w:val="41"/>
        </w:numPr>
        <w:spacing w:after="120"/>
        <w:ind w:left="714" w:hanging="357"/>
        <w:jc w:val="both"/>
        <w:rPr>
          <w:i/>
          <w:sz w:val="28"/>
        </w:rPr>
      </w:pPr>
      <w:r w:rsidRPr="003079F9">
        <w:t xml:space="preserve">Místo plnění předmětu smlouvy: </w:t>
      </w:r>
      <w:r w:rsidRPr="003079F9">
        <w:tab/>
      </w:r>
      <w:r>
        <w:t>suterén objektu č.p. 20 na st. parcele č.161/1           v </w:t>
      </w:r>
      <w:proofErr w:type="spellStart"/>
      <w:r>
        <w:t>k.ú</w:t>
      </w:r>
      <w:proofErr w:type="spellEnd"/>
      <w:r>
        <w:t>. Stříbro</w:t>
      </w:r>
    </w:p>
    <w:p w:rsidR="006A48F1" w:rsidRPr="003079F9" w:rsidRDefault="006A48F1" w:rsidP="00897BA4">
      <w:pPr>
        <w:pStyle w:val="Odstavecseseznamem"/>
        <w:numPr>
          <w:ilvl w:val="0"/>
          <w:numId w:val="41"/>
        </w:numPr>
        <w:spacing w:after="120"/>
        <w:ind w:left="714" w:hanging="357"/>
        <w:jc w:val="both"/>
      </w:pPr>
      <w:r w:rsidRPr="003079F9">
        <w:t xml:space="preserve">Strany </w:t>
      </w:r>
      <w:proofErr w:type="spellStart"/>
      <w:r>
        <w:t>SoD</w:t>
      </w:r>
      <w:proofErr w:type="spellEnd"/>
      <w:r w:rsidRPr="003079F9">
        <w:t xml:space="preserve"> se dále dohodly, že pokud by v průběhu realizace DÍLA došlo k prodlení s plněním z důvodu neočekávaných okolností, které nastaly bez zavinění objednatele nebo zhotovitele (vyšší moc), dohodnou prodloužení termínu plnění DÍLA o stejný počet dní trvání těchto okolností. Smluvní strana, která se o takových okolnostech dozví, je povinna neprodleně písemně informovat druhou smluvní stranu. O této skutečnosti bude zároveň učiněn zápis do stavebního deníku.</w:t>
      </w:r>
    </w:p>
    <w:p w:rsidR="006A48F1" w:rsidRPr="003079F9" w:rsidRDefault="006A48F1" w:rsidP="00897BA4">
      <w:pPr>
        <w:pStyle w:val="Odstavecseseznamem"/>
        <w:numPr>
          <w:ilvl w:val="0"/>
          <w:numId w:val="41"/>
        </w:numPr>
        <w:spacing w:after="120"/>
        <w:ind w:left="714" w:hanging="357"/>
        <w:jc w:val="both"/>
      </w:pPr>
      <w:r w:rsidRPr="003079F9">
        <w:t xml:space="preserve">Po dobu prodlení jedné smluvní strany s plněním jejích povinností stanovených touto </w:t>
      </w:r>
      <w:proofErr w:type="spellStart"/>
      <w:r>
        <w:t>SoD</w:t>
      </w:r>
      <w:proofErr w:type="spellEnd"/>
      <w:r w:rsidRPr="003079F9">
        <w:t>, není druhá strana v prodlení s plněním svých povinností, pokud jejich realizace je podmíněna splněním povinností, s jejichž plněním je druhá strana v prodlení.</w:t>
      </w:r>
    </w:p>
    <w:p w:rsidR="006A48F1" w:rsidRPr="003079F9" w:rsidRDefault="006A48F1" w:rsidP="00897BA4">
      <w:pPr>
        <w:pStyle w:val="Odstavecseseznamem"/>
        <w:numPr>
          <w:ilvl w:val="0"/>
          <w:numId w:val="41"/>
        </w:numPr>
        <w:spacing w:after="240"/>
        <w:ind w:left="714" w:hanging="357"/>
        <w:jc w:val="both"/>
      </w:pPr>
      <w:r w:rsidRPr="003079F9">
        <w:t>Zhotovitel je oprávněn provést DÍLO i před sjednaným termínem, pokud to technologický postup a koordinace prováděných prací na díle dovolí. V tomto případě se objednatel zavazuje poskytnout zhotoviteli potřebnou součinnost a DÍLO provedené ve zkráceném termínu převzít, pokud nevykazuje žádné vady a žádné nedodělky.</w:t>
      </w:r>
    </w:p>
    <w:p w:rsidR="006A48F1" w:rsidRPr="003079F9" w:rsidRDefault="006A48F1" w:rsidP="003079F9">
      <w:pPr>
        <w:spacing w:after="120"/>
        <w:jc w:val="both"/>
        <w:rPr>
          <w:b/>
          <w:i/>
          <w:sz w:val="28"/>
          <w:szCs w:val="28"/>
        </w:rPr>
      </w:pPr>
      <w:r w:rsidRPr="003079F9">
        <w:rPr>
          <w:b/>
          <w:i/>
          <w:sz w:val="28"/>
          <w:szCs w:val="28"/>
        </w:rPr>
        <w:t>III. Cena za dílo</w:t>
      </w:r>
    </w:p>
    <w:p w:rsidR="006A48F1" w:rsidRPr="003079F9" w:rsidRDefault="006A48F1" w:rsidP="00055E31">
      <w:pPr>
        <w:pStyle w:val="Odstavecseseznamem"/>
        <w:numPr>
          <w:ilvl w:val="0"/>
          <w:numId w:val="10"/>
        </w:numPr>
        <w:spacing w:after="120"/>
        <w:jc w:val="both"/>
      </w:pPr>
      <w:r w:rsidRPr="003079F9">
        <w:t>Cena za kompletní, řádné a včasné provedení DÍLA je nejvýše přípustná, platná po celou dobu realizace a obsahuje veškeré práce, dodávky, činnosti a náklady související s realizací:</w:t>
      </w:r>
      <w:bookmarkStart w:id="0" w:name="_GoBack"/>
      <w:bookmarkEnd w:id="0"/>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441"/>
        <w:gridCol w:w="2066"/>
        <w:gridCol w:w="2066"/>
        <w:gridCol w:w="2066"/>
      </w:tblGrid>
      <w:tr w:rsidR="006A48F1" w:rsidRPr="003079F9" w:rsidTr="000C5C49">
        <w:trPr>
          <w:trHeight w:val="510"/>
          <w:jc w:val="center"/>
        </w:trPr>
        <w:tc>
          <w:tcPr>
            <w:tcW w:w="3795" w:type="dxa"/>
            <w:tcBorders>
              <w:top w:val="nil"/>
              <w:left w:val="nil"/>
            </w:tcBorders>
            <w:vAlign w:val="center"/>
          </w:tcPr>
          <w:p w:rsidR="006A48F1" w:rsidRPr="003079F9" w:rsidRDefault="006A48F1" w:rsidP="002C019F">
            <w:pPr>
              <w:autoSpaceDE w:val="0"/>
              <w:autoSpaceDN w:val="0"/>
              <w:adjustRightInd w:val="0"/>
              <w:rPr>
                <w:b/>
              </w:rPr>
            </w:pPr>
          </w:p>
        </w:tc>
        <w:tc>
          <w:tcPr>
            <w:tcW w:w="2268" w:type="dxa"/>
            <w:shd w:val="clear" w:color="auto" w:fill="CCFFFF"/>
            <w:vAlign w:val="center"/>
          </w:tcPr>
          <w:p w:rsidR="006A48F1" w:rsidRPr="003079F9" w:rsidRDefault="006A48F1" w:rsidP="002C019F">
            <w:pPr>
              <w:autoSpaceDE w:val="0"/>
              <w:autoSpaceDN w:val="0"/>
              <w:adjustRightInd w:val="0"/>
              <w:jc w:val="center"/>
              <w:rPr>
                <w:b/>
              </w:rPr>
            </w:pPr>
            <w:r w:rsidRPr="003079F9">
              <w:rPr>
                <w:b/>
              </w:rPr>
              <w:t>Kč bez DPH</w:t>
            </w:r>
          </w:p>
        </w:tc>
        <w:tc>
          <w:tcPr>
            <w:tcW w:w="2268" w:type="dxa"/>
            <w:shd w:val="clear" w:color="auto" w:fill="CCFFFF"/>
            <w:vAlign w:val="center"/>
          </w:tcPr>
          <w:p w:rsidR="006A48F1" w:rsidRPr="003079F9" w:rsidRDefault="006A48F1" w:rsidP="002C019F">
            <w:pPr>
              <w:autoSpaceDE w:val="0"/>
              <w:autoSpaceDN w:val="0"/>
              <w:adjustRightInd w:val="0"/>
              <w:jc w:val="center"/>
              <w:rPr>
                <w:b/>
              </w:rPr>
            </w:pPr>
            <w:r w:rsidRPr="003079F9">
              <w:rPr>
                <w:b/>
              </w:rPr>
              <w:t>DPH 21 %</w:t>
            </w:r>
          </w:p>
        </w:tc>
        <w:tc>
          <w:tcPr>
            <w:tcW w:w="2268" w:type="dxa"/>
            <w:shd w:val="clear" w:color="auto" w:fill="CCFFFF"/>
            <w:vAlign w:val="center"/>
          </w:tcPr>
          <w:p w:rsidR="006A48F1" w:rsidRPr="003079F9" w:rsidRDefault="006A48F1" w:rsidP="002C019F">
            <w:pPr>
              <w:autoSpaceDE w:val="0"/>
              <w:autoSpaceDN w:val="0"/>
              <w:adjustRightInd w:val="0"/>
              <w:jc w:val="center"/>
              <w:rPr>
                <w:b/>
              </w:rPr>
            </w:pPr>
            <w:r w:rsidRPr="003079F9">
              <w:rPr>
                <w:b/>
              </w:rPr>
              <w:t>Kč včetně DPH</w:t>
            </w:r>
          </w:p>
        </w:tc>
      </w:tr>
      <w:tr w:rsidR="006A48F1" w:rsidRPr="003079F9" w:rsidTr="000C5C49">
        <w:trPr>
          <w:trHeight w:val="510"/>
          <w:jc w:val="center"/>
        </w:trPr>
        <w:tc>
          <w:tcPr>
            <w:tcW w:w="3795" w:type="dxa"/>
            <w:shd w:val="clear" w:color="auto" w:fill="CCFFFF"/>
            <w:vAlign w:val="center"/>
          </w:tcPr>
          <w:p w:rsidR="006A48F1" w:rsidRPr="003079F9" w:rsidRDefault="006A48F1" w:rsidP="002C019F">
            <w:pPr>
              <w:autoSpaceDE w:val="0"/>
              <w:autoSpaceDN w:val="0"/>
              <w:adjustRightInd w:val="0"/>
              <w:rPr>
                <w:rStyle w:val="Zvraznn"/>
                <w:b/>
                <w:i w:val="0"/>
                <w:iCs/>
                <w:szCs w:val="20"/>
              </w:rPr>
            </w:pPr>
            <w:r w:rsidRPr="003079F9">
              <w:rPr>
                <w:rStyle w:val="Zvraznn"/>
                <w:b/>
                <w:i w:val="0"/>
                <w:iCs/>
                <w:szCs w:val="20"/>
              </w:rPr>
              <w:t>Cena celkem</w:t>
            </w:r>
          </w:p>
        </w:tc>
        <w:tc>
          <w:tcPr>
            <w:tcW w:w="2268" w:type="dxa"/>
            <w:vAlign w:val="center"/>
          </w:tcPr>
          <w:p w:rsidR="006A48F1" w:rsidRPr="003079F9" w:rsidRDefault="00E94524" w:rsidP="002C019F">
            <w:pPr>
              <w:autoSpaceDE w:val="0"/>
              <w:autoSpaceDN w:val="0"/>
              <w:adjustRightInd w:val="0"/>
              <w:jc w:val="right"/>
            </w:pPr>
            <w:r>
              <w:t>307 597,20</w:t>
            </w:r>
            <w:r w:rsidR="006A48F1" w:rsidRPr="003079F9">
              <w:t xml:space="preserve"> </w:t>
            </w:r>
          </w:p>
        </w:tc>
        <w:tc>
          <w:tcPr>
            <w:tcW w:w="2268" w:type="dxa"/>
            <w:vAlign w:val="center"/>
          </w:tcPr>
          <w:p w:rsidR="006A48F1" w:rsidRPr="003079F9" w:rsidRDefault="00E94524" w:rsidP="002C019F">
            <w:pPr>
              <w:autoSpaceDE w:val="0"/>
              <w:autoSpaceDN w:val="0"/>
              <w:adjustRightInd w:val="0"/>
              <w:jc w:val="right"/>
            </w:pPr>
            <w:r>
              <w:t>64 595,40</w:t>
            </w:r>
          </w:p>
        </w:tc>
        <w:tc>
          <w:tcPr>
            <w:tcW w:w="2268" w:type="dxa"/>
            <w:vAlign w:val="center"/>
          </w:tcPr>
          <w:p w:rsidR="006A48F1" w:rsidRPr="003079F9" w:rsidRDefault="00E94524" w:rsidP="002C019F">
            <w:pPr>
              <w:autoSpaceDE w:val="0"/>
              <w:autoSpaceDN w:val="0"/>
              <w:adjustRightInd w:val="0"/>
              <w:jc w:val="right"/>
            </w:pPr>
            <w:r>
              <w:t>372 192,60</w:t>
            </w:r>
          </w:p>
        </w:tc>
      </w:tr>
    </w:tbl>
    <w:p w:rsidR="006A48F1" w:rsidRPr="003079F9" w:rsidRDefault="006A48F1" w:rsidP="00055E31">
      <w:pPr>
        <w:pStyle w:val="Odstavecseseznamem"/>
        <w:numPr>
          <w:ilvl w:val="0"/>
          <w:numId w:val="10"/>
        </w:numPr>
        <w:spacing w:before="120" w:after="120"/>
        <w:jc w:val="both"/>
      </w:pPr>
      <w:r w:rsidRPr="003079F9">
        <w:t xml:space="preserve">Veškeré možné změny ceny v návaznosti na možné změny nebo doplňky rozsahu předmětu </w:t>
      </w:r>
      <w:proofErr w:type="spellStart"/>
      <w:r>
        <w:t>SoD</w:t>
      </w:r>
      <w:proofErr w:type="spellEnd"/>
      <w:r w:rsidRPr="003079F9">
        <w:t xml:space="preserve"> musí být před jejich realizací písemně odsouhlaseny oprávněným pracovníkem objednatele a následně potvrzeny formou písemného dodatku k </w:t>
      </w:r>
      <w:proofErr w:type="spellStart"/>
      <w:r>
        <w:t>SoD</w:t>
      </w:r>
      <w:proofErr w:type="spellEnd"/>
      <w:r w:rsidRPr="003079F9">
        <w:t xml:space="preserve"> (oddíl I., čl. I. 7. této </w:t>
      </w:r>
      <w:proofErr w:type="spellStart"/>
      <w:r>
        <w:t>SoD</w:t>
      </w:r>
      <w:proofErr w:type="spellEnd"/>
      <w:r w:rsidRPr="003079F9">
        <w:t>)</w:t>
      </w:r>
      <w:r>
        <w:t xml:space="preserve"> </w:t>
      </w:r>
      <w:r w:rsidRPr="0091592E">
        <w:t>včetně schválení příslušné změny v PD.</w:t>
      </w:r>
    </w:p>
    <w:p w:rsidR="006A48F1" w:rsidRPr="003079F9" w:rsidRDefault="006A48F1" w:rsidP="00897BA4">
      <w:pPr>
        <w:pStyle w:val="Odstavecseseznamem"/>
        <w:numPr>
          <w:ilvl w:val="0"/>
          <w:numId w:val="10"/>
        </w:numPr>
        <w:spacing w:after="120"/>
        <w:ind w:left="714" w:hanging="357"/>
        <w:jc w:val="both"/>
      </w:pPr>
      <w:r w:rsidRPr="003079F9">
        <w:t xml:space="preserve">Jako podklad pro stanovení případných změn předmětu DÍLA bude sloužit cenová úroveň odvozená z nabídkové ceny, jednotkových cen uvedených v nabídce, a velikosti příslušné části předmětu DÍLA. V případě, že nebudou uvedeny v nabídkovém rozpočtu příslušné jednotkové ceny položek potřebných ke stanovení, budou použity položky z platných ceníků stavebních prací URS ponížené o </w:t>
      </w:r>
      <w:r w:rsidRPr="005D5670">
        <w:t xml:space="preserve">5 </w:t>
      </w:r>
      <w:r w:rsidRPr="003079F9">
        <w:t xml:space="preserve">% platné k podpisu této </w:t>
      </w:r>
      <w:proofErr w:type="spellStart"/>
      <w:r w:rsidRPr="003079F9">
        <w:t>S</w:t>
      </w:r>
      <w:r>
        <w:t>o</w:t>
      </w:r>
      <w:r w:rsidRPr="003079F9">
        <w:t>D</w:t>
      </w:r>
      <w:proofErr w:type="spellEnd"/>
      <w:r w:rsidRPr="003079F9">
        <w:t>. Práce, které se nebudou provádět dle předloženého jednotkového ocenění, budou odečteny v nabídkových cenách.</w:t>
      </w:r>
    </w:p>
    <w:p w:rsidR="006A48F1" w:rsidRPr="003079F9" w:rsidRDefault="006A48F1" w:rsidP="00897BA4">
      <w:pPr>
        <w:pStyle w:val="Odstavecseseznamem"/>
        <w:numPr>
          <w:ilvl w:val="0"/>
          <w:numId w:val="10"/>
        </w:numPr>
        <w:spacing w:after="120"/>
        <w:ind w:left="714" w:hanging="357"/>
        <w:jc w:val="both"/>
      </w:pPr>
      <w:r w:rsidRPr="003079F9">
        <w:lastRenderedPageBreak/>
        <w:t xml:space="preserve">Výši ceny DÍLA je možno překročit (nebo adekvátním způsobem snížit) za podmínky, že dojde před zahájením nebo v průběhu doby plnění ke změně předpisů upravujících sazbu DPH pro práce, které jsou předmětem této </w:t>
      </w:r>
      <w:proofErr w:type="spellStart"/>
      <w:r>
        <w:t>SoD</w:t>
      </w:r>
      <w:proofErr w:type="spellEnd"/>
      <w:r w:rsidRPr="003079F9">
        <w:t>.</w:t>
      </w:r>
    </w:p>
    <w:p w:rsidR="006A48F1" w:rsidRPr="003079F9" w:rsidRDefault="006A48F1" w:rsidP="00897BA4">
      <w:pPr>
        <w:pStyle w:val="Odstavecseseznamem"/>
        <w:numPr>
          <w:ilvl w:val="0"/>
          <w:numId w:val="10"/>
        </w:numPr>
        <w:spacing w:after="120"/>
        <w:ind w:left="714" w:hanging="357"/>
        <w:jc w:val="both"/>
      </w:pPr>
      <w:r w:rsidRPr="003079F9">
        <w:t>Překročení výše ceny DÍLA bude připuštěno pouze ve výši odpovídající nárůstů cen za dotčené části zakázky, které byly způsobeny změnou sazeb DPH nebo na základě skutečností dodatečně zjištěných objednatelem v průběhu prací. Uvedené překročení ceny musí být předem odsouhlaseno objednatelem a upraveno v písemném dodatku k </w:t>
      </w:r>
      <w:proofErr w:type="spellStart"/>
      <w:r w:rsidRPr="003079F9">
        <w:t>S</w:t>
      </w:r>
      <w:r>
        <w:t>o</w:t>
      </w:r>
      <w:r w:rsidRPr="003079F9">
        <w:t>D</w:t>
      </w:r>
      <w:proofErr w:type="spellEnd"/>
      <w:r w:rsidRPr="003079F9">
        <w:t>.</w:t>
      </w:r>
    </w:p>
    <w:p w:rsidR="006A48F1" w:rsidRPr="003079F9" w:rsidRDefault="006A48F1" w:rsidP="002F1030">
      <w:pPr>
        <w:spacing w:before="240" w:after="120"/>
        <w:rPr>
          <w:b/>
          <w:bCs/>
          <w:i/>
          <w:sz w:val="28"/>
          <w:szCs w:val="28"/>
        </w:rPr>
      </w:pPr>
      <w:r w:rsidRPr="003079F9">
        <w:rPr>
          <w:b/>
          <w:bCs/>
          <w:i/>
          <w:sz w:val="28"/>
          <w:szCs w:val="28"/>
        </w:rPr>
        <w:t>IV. Placení díla a fakturace</w:t>
      </w:r>
    </w:p>
    <w:p w:rsidR="006A48F1" w:rsidRPr="000E58C8" w:rsidRDefault="006A48F1" w:rsidP="00260423">
      <w:pPr>
        <w:numPr>
          <w:ilvl w:val="0"/>
          <w:numId w:val="43"/>
        </w:numPr>
        <w:tabs>
          <w:tab w:val="left" w:pos="720"/>
        </w:tabs>
        <w:spacing w:after="120"/>
        <w:jc w:val="both"/>
      </w:pPr>
      <w:r w:rsidRPr="000E58C8">
        <w:t xml:space="preserve">Objednatel nebude poskytovat zhotoviteli zálohy. </w:t>
      </w:r>
    </w:p>
    <w:p w:rsidR="006A48F1" w:rsidRPr="000E58C8" w:rsidRDefault="006A48F1" w:rsidP="00260423">
      <w:pPr>
        <w:numPr>
          <w:ilvl w:val="0"/>
          <w:numId w:val="43"/>
        </w:numPr>
        <w:tabs>
          <w:tab w:val="left" w:pos="720"/>
        </w:tabs>
        <w:spacing w:after="120"/>
        <w:jc w:val="both"/>
      </w:pPr>
      <w:r>
        <w:t xml:space="preserve">Provedené práce budou proplaceny  na základě faktury, která bude doložena soupisem provedených prací a dodávek odsouhlasených odpovědným zástupcem zadavatele </w:t>
      </w:r>
      <w:r w:rsidRPr="000E58C8">
        <w:t xml:space="preserve">nebo jím pověřeným zástupcem (TDI). Odsouhlasený soupis prací bude součástí daňového dokladu (faktury). Bez tohoto soupisu bude faktura neúplná. Faktura zhotovitele musí obsahovat všechny zákonné náležitosti daňového dokladu. </w:t>
      </w:r>
    </w:p>
    <w:p w:rsidR="006A48F1" w:rsidRDefault="006A48F1" w:rsidP="00260423">
      <w:pPr>
        <w:pStyle w:val="Odstavecseseznamem"/>
        <w:numPr>
          <w:ilvl w:val="0"/>
          <w:numId w:val="43"/>
        </w:numPr>
        <w:tabs>
          <w:tab w:val="left" w:pos="720"/>
        </w:tabs>
        <w:spacing w:after="120"/>
        <w:jc w:val="both"/>
      </w:pPr>
      <w:r>
        <w:t>F</w:t>
      </w:r>
      <w:r w:rsidRPr="000E58C8">
        <w:t>aktury vystavené zhotovitelem budou mít splatnost 30 kalendářních dnů ode dne jejich prokazatelného doručení objednateli</w:t>
      </w:r>
    </w:p>
    <w:p w:rsidR="006A48F1" w:rsidRPr="000E58C8" w:rsidRDefault="006A48F1" w:rsidP="00260423">
      <w:pPr>
        <w:pStyle w:val="Odstavecseseznamem"/>
        <w:numPr>
          <w:ilvl w:val="0"/>
          <w:numId w:val="43"/>
        </w:numPr>
        <w:tabs>
          <w:tab w:val="left" w:pos="720"/>
        </w:tabs>
        <w:spacing w:after="120"/>
        <w:jc w:val="both"/>
      </w:pPr>
      <w:r>
        <w:t xml:space="preserve">Zhotovitel je povinen pro zadavatele provést případné vícepráce plynoucí z postupu stavby či rozhodnutí stavebních či jiných oprávněných orgánů. rozsah a cena víceprací musí být před jejich prováděním písemně odsouhlasena odpovědným zástupcem zadavatele. Vícepráce do 10 % nabídkové ceny nemají vliv na termín dokončení díla. Při rozsahu víceprací nad 10 % nabídkové ceny se na žádost zhotovitele termín dokončení díla prodlouží o odpovídající dobu. </w:t>
      </w:r>
    </w:p>
    <w:p w:rsidR="006A48F1" w:rsidRPr="000E58C8" w:rsidRDefault="006A48F1" w:rsidP="00260423">
      <w:pPr>
        <w:numPr>
          <w:ilvl w:val="0"/>
          <w:numId w:val="43"/>
        </w:numPr>
        <w:tabs>
          <w:tab w:val="left" w:pos="720"/>
        </w:tabs>
        <w:spacing w:after="120"/>
        <w:jc w:val="both"/>
      </w:pPr>
      <w:r w:rsidRPr="000E58C8">
        <w:t xml:space="preserve">Úhrada zůstatku bude vázána na vystavení konečné faktury (zůstatek musí být minimálně ve výši 10% celkové ceny zakázky), jejíž splatnost bude </w:t>
      </w:r>
      <w:r>
        <w:t xml:space="preserve"> 15</w:t>
      </w:r>
      <w:r w:rsidRPr="000E58C8">
        <w:t xml:space="preserve"> kalendářních dnů po odstranění vad či nedodělků uvedených v zápise o předání a převzetí předmětu díla bez vad a nedodělků. Konečná faktura bude vystavena nejpozději do 5 kalendářních dnů po předání a převzetí díla bez vad a nedodělků. </w:t>
      </w:r>
      <w:r w:rsidRPr="000E58C8">
        <w:tab/>
      </w:r>
    </w:p>
    <w:p w:rsidR="006A48F1" w:rsidRPr="000E58C8" w:rsidRDefault="006A48F1" w:rsidP="00260423">
      <w:pPr>
        <w:numPr>
          <w:ilvl w:val="0"/>
          <w:numId w:val="43"/>
        </w:numPr>
        <w:tabs>
          <w:tab w:val="left" w:pos="720"/>
        </w:tabs>
        <w:spacing w:after="120"/>
        <w:jc w:val="both"/>
      </w:pPr>
      <w:r w:rsidRPr="000E58C8">
        <w:t>Zhotovitel je povinen doručit objednateli daňové doklady nejpozději do 10 dnů od data uskutečnění zdanitelného plnění.</w:t>
      </w:r>
    </w:p>
    <w:p w:rsidR="006A48F1" w:rsidRDefault="006A48F1" w:rsidP="00260423">
      <w:pPr>
        <w:numPr>
          <w:ilvl w:val="0"/>
          <w:numId w:val="43"/>
        </w:numPr>
        <w:tabs>
          <w:tab w:val="left" w:pos="720"/>
        </w:tabs>
        <w:spacing w:after="120"/>
        <w:jc w:val="both"/>
      </w:pPr>
      <w:r>
        <w:t>Městské muzeum ve Stříbře, příspěvková organizace není plátcem DPH.</w:t>
      </w:r>
    </w:p>
    <w:p w:rsidR="006A48F1" w:rsidRPr="000E58C8" w:rsidRDefault="006A48F1" w:rsidP="00260423">
      <w:pPr>
        <w:numPr>
          <w:ilvl w:val="0"/>
          <w:numId w:val="43"/>
        </w:numPr>
        <w:tabs>
          <w:tab w:val="left" w:pos="720"/>
        </w:tabs>
        <w:spacing w:after="120"/>
        <w:jc w:val="both"/>
      </w:pPr>
      <w:r w:rsidRPr="000E58C8">
        <w:t>Platba bude provedena formou bezhotovostního bankovního převodu na účet zhotovitele.</w:t>
      </w:r>
    </w:p>
    <w:p w:rsidR="006A48F1" w:rsidRPr="000E58C8" w:rsidRDefault="006A48F1" w:rsidP="00260423">
      <w:pPr>
        <w:numPr>
          <w:ilvl w:val="0"/>
          <w:numId w:val="43"/>
        </w:numPr>
        <w:tabs>
          <w:tab w:val="left" w:pos="720"/>
        </w:tabs>
        <w:spacing w:after="120"/>
        <w:jc w:val="both"/>
      </w:pPr>
      <w:r w:rsidRPr="000E58C8">
        <w:t xml:space="preserve">Úhrada provedených změn a dodatečných stavebních prací bude provedena objednatelem na základě samostatné fakturace zhotovitele v souladu s cenou dohodnutou v příslušném písemném Dodatku k této </w:t>
      </w:r>
      <w:proofErr w:type="spellStart"/>
      <w:r>
        <w:t>SoD</w:t>
      </w:r>
      <w:proofErr w:type="spellEnd"/>
      <w:r w:rsidRPr="000E58C8">
        <w:t>.</w:t>
      </w:r>
    </w:p>
    <w:p w:rsidR="006A48F1" w:rsidRPr="000E58C8" w:rsidRDefault="006A48F1" w:rsidP="00260423">
      <w:pPr>
        <w:numPr>
          <w:ilvl w:val="0"/>
          <w:numId w:val="43"/>
        </w:numPr>
        <w:tabs>
          <w:tab w:val="left" w:pos="720"/>
        </w:tabs>
        <w:spacing w:after="240"/>
        <w:jc w:val="both"/>
      </w:pPr>
      <w:r w:rsidRPr="000E58C8">
        <w:t>V případě, že vystavený daňový doklad bude obsahovat nesprávné nebo neúplné údaje a nebude obsahovat všechny náležitosti požadované zákonem č. 235/2004 Sb. v platném znění, je objednatel oprávněn fakturu vrátit do termínu splatnosti. Zhotovitel podle charakteru nedostatku fakturu opraví, nebo vystaví novou. Vrácením faktury se ruší původní lhůta splatnosti. Nová lhůta splatnosti běží znovu ode dne prokazatelného doručení opravené faktury objednateli.</w:t>
      </w:r>
    </w:p>
    <w:p w:rsidR="006A48F1" w:rsidRDefault="006A48F1" w:rsidP="003079F9">
      <w:pPr>
        <w:jc w:val="center"/>
        <w:rPr>
          <w:b/>
          <w:bCs/>
          <w:sz w:val="28"/>
          <w:szCs w:val="28"/>
        </w:rPr>
      </w:pPr>
    </w:p>
    <w:p w:rsidR="006A48F1" w:rsidRDefault="006A48F1" w:rsidP="003079F9">
      <w:pPr>
        <w:jc w:val="center"/>
        <w:rPr>
          <w:b/>
          <w:bCs/>
          <w:sz w:val="28"/>
          <w:szCs w:val="28"/>
        </w:rPr>
      </w:pPr>
    </w:p>
    <w:p w:rsidR="006A48F1" w:rsidRDefault="006A48F1" w:rsidP="003079F9">
      <w:pPr>
        <w:jc w:val="center"/>
        <w:rPr>
          <w:b/>
          <w:bCs/>
          <w:sz w:val="28"/>
          <w:szCs w:val="28"/>
        </w:rPr>
      </w:pPr>
    </w:p>
    <w:p w:rsidR="006A48F1" w:rsidRDefault="006A48F1" w:rsidP="003079F9">
      <w:pPr>
        <w:jc w:val="center"/>
        <w:rPr>
          <w:b/>
          <w:bCs/>
          <w:sz w:val="28"/>
          <w:szCs w:val="28"/>
        </w:rPr>
      </w:pPr>
    </w:p>
    <w:p w:rsidR="006A48F1" w:rsidRDefault="006A48F1" w:rsidP="003079F9">
      <w:pPr>
        <w:jc w:val="center"/>
        <w:rPr>
          <w:b/>
          <w:bCs/>
          <w:sz w:val="28"/>
          <w:szCs w:val="28"/>
        </w:rPr>
      </w:pPr>
    </w:p>
    <w:p w:rsidR="006A48F1" w:rsidRPr="002F1030" w:rsidRDefault="006A48F1" w:rsidP="003079F9">
      <w:pPr>
        <w:jc w:val="center"/>
        <w:rPr>
          <w:b/>
          <w:bCs/>
          <w:sz w:val="28"/>
          <w:szCs w:val="28"/>
        </w:rPr>
      </w:pPr>
      <w:r w:rsidRPr="002F1030">
        <w:rPr>
          <w:b/>
          <w:bCs/>
          <w:sz w:val="28"/>
          <w:szCs w:val="28"/>
        </w:rPr>
        <w:lastRenderedPageBreak/>
        <w:t>Oddíl II.</w:t>
      </w:r>
    </w:p>
    <w:p w:rsidR="006A48F1" w:rsidRPr="002F1030" w:rsidRDefault="006A48F1" w:rsidP="003079F9">
      <w:pPr>
        <w:spacing w:after="120"/>
        <w:ind w:left="2835" w:firstLine="709"/>
        <w:rPr>
          <w:b/>
          <w:sz w:val="28"/>
          <w:szCs w:val="28"/>
        </w:rPr>
      </w:pPr>
      <w:r w:rsidRPr="002F1030">
        <w:rPr>
          <w:b/>
          <w:sz w:val="28"/>
          <w:szCs w:val="28"/>
        </w:rPr>
        <w:t xml:space="preserve">      Realizace díla</w:t>
      </w:r>
    </w:p>
    <w:p w:rsidR="006A48F1" w:rsidRPr="003079F9" w:rsidRDefault="006A48F1" w:rsidP="003079F9">
      <w:pPr>
        <w:spacing w:after="120"/>
        <w:rPr>
          <w:b/>
          <w:i/>
          <w:sz w:val="28"/>
          <w:szCs w:val="28"/>
        </w:rPr>
      </w:pPr>
      <w:r w:rsidRPr="005D74C0">
        <w:rPr>
          <w:b/>
          <w:i/>
          <w:sz w:val="28"/>
          <w:szCs w:val="28"/>
        </w:rPr>
        <w:t>I.</w:t>
      </w:r>
      <w:r w:rsidRPr="009E4BE0">
        <w:rPr>
          <w:b/>
          <w:i/>
          <w:color w:val="FF0000"/>
          <w:sz w:val="28"/>
          <w:szCs w:val="28"/>
        </w:rPr>
        <w:t xml:space="preserve"> </w:t>
      </w:r>
      <w:r w:rsidRPr="003079F9">
        <w:rPr>
          <w:b/>
          <w:i/>
          <w:sz w:val="28"/>
          <w:szCs w:val="28"/>
        </w:rPr>
        <w:t>Odevzdání a převzetí staveniště</w:t>
      </w:r>
    </w:p>
    <w:p w:rsidR="006A48F1" w:rsidRPr="003079F9" w:rsidRDefault="006A48F1" w:rsidP="007A184F">
      <w:pPr>
        <w:pStyle w:val="Odstavecseseznamem"/>
        <w:numPr>
          <w:ilvl w:val="0"/>
          <w:numId w:val="28"/>
        </w:numPr>
        <w:spacing w:after="120"/>
        <w:ind w:left="714" w:hanging="357"/>
        <w:jc w:val="both"/>
      </w:pPr>
      <w:r w:rsidRPr="003079F9">
        <w:t>Staveniště bude zhotoviteli předáno na základě výzvy (písemné, ústní) objednatele.</w:t>
      </w:r>
    </w:p>
    <w:p w:rsidR="006A48F1" w:rsidRPr="003079F9" w:rsidRDefault="006A48F1" w:rsidP="007A184F">
      <w:pPr>
        <w:pStyle w:val="Odstavecseseznamem"/>
        <w:numPr>
          <w:ilvl w:val="0"/>
          <w:numId w:val="28"/>
        </w:numPr>
        <w:spacing w:after="120"/>
        <w:ind w:left="714" w:hanging="357"/>
        <w:jc w:val="both"/>
      </w:pPr>
      <w:r w:rsidRPr="003079F9">
        <w:t>O předání staveniště strany sepíší zápis podepsaný jejich zástupci a k datu podpisu tohoto zápisu zhotovitel prohlašuje, že se seznámil se stavem staveniště k provedení DÍLA, a tento je mu znám. Odmítne-li zhotovitel převzít staveniště, je povinen uvést do zápisu důvody nepřevzetí. Dnem převzetí staveniště se má za to, že zhotovitel je obeznámen s lokalitou staveniště.</w:t>
      </w:r>
    </w:p>
    <w:p w:rsidR="006A48F1" w:rsidRPr="003079F9" w:rsidRDefault="006A48F1" w:rsidP="007A184F">
      <w:pPr>
        <w:pStyle w:val="Odstavecseseznamem"/>
        <w:numPr>
          <w:ilvl w:val="0"/>
          <w:numId w:val="28"/>
        </w:numPr>
        <w:spacing w:after="120"/>
        <w:ind w:left="714" w:hanging="357"/>
        <w:jc w:val="both"/>
      </w:pPr>
      <w:r w:rsidRPr="003079F9">
        <w:t>Zhotovitel je povinen udržovat staveniště trvale v dobrém stavu, dále se zavazuje přijmout opatření plynoucí z předaných vyjádření a stanovisek a obecně závazných norem a vyhlášek, opatření k maximálnímu omezení prašnosti, hluku, ochraně životního prostředí a dodržování předpisů BOZP při provádění DÍLA a je povinen zajistit bezpečnost svých pracovník</w:t>
      </w:r>
      <w:r>
        <w:t>ů</w:t>
      </w:r>
      <w:r w:rsidRPr="003079F9">
        <w:t xml:space="preserve"> při provádění díla.</w:t>
      </w:r>
    </w:p>
    <w:p w:rsidR="006A48F1" w:rsidRDefault="006A48F1" w:rsidP="007A184F">
      <w:pPr>
        <w:pStyle w:val="Odstavecseseznamem"/>
        <w:numPr>
          <w:ilvl w:val="0"/>
          <w:numId w:val="28"/>
        </w:numPr>
        <w:spacing w:after="120"/>
        <w:ind w:left="714" w:hanging="357"/>
        <w:jc w:val="both"/>
      </w:pPr>
      <w:r w:rsidRPr="003079F9">
        <w:t>Zhotovitel je povinen udržovat na převzatém staveništi pořádek a čistotu a je povinen odstraňovat odpady a nečistoty vzniklé jeho pracemi na své náklady. Zhotovitel se zavazuje, že bude dodržovat zásady ochrany životního prostředí podle zákona č. 17/1992 Sb., o životním prostředí, č. 114/1992 Sb., o ochraně přírody a krajiny, č. 185/2001 Sb., o odpadech, ve znění jejich pozdějších změn a předpisů. Všechen odpad vznikající na stavbě činností zhotovitele bude zhotovitel třídit, evidovat a následně zajistí likvidaci tohoto odpadu akreditovanou společností. Dále zajistí ochranu vod a ovzduší před nepříznivými a přírodu ohrožujícími látkami. V případě havárie bude neprodleně kontaktovat zástupce objednatele.</w:t>
      </w:r>
    </w:p>
    <w:p w:rsidR="006A48F1" w:rsidRPr="003079F9" w:rsidRDefault="006A48F1" w:rsidP="007A184F">
      <w:pPr>
        <w:pStyle w:val="Odstavecseseznamem"/>
        <w:numPr>
          <w:ilvl w:val="0"/>
          <w:numId w:val="28"/>
        </w:numPr>
        <w:spacing w:after="240"/>
        <w:ind w:left="714" w:hanging="357"/>
        <w:jc w:val="both"/>
      </w:pPr>
      <w:r w:rsidRPr="003079F9">
        <w:t>Zhotovitel je povinen seznámit se s riziky na staveništi objednatele, upozornit na ně své pracovníky</w:t>
      </w:r>
      <w:r>
        <w:t>, subdodavatele</w:t>
      </w:r>
      <w:r w:rsidRPr="003079F9">
        <w:t xml:space="preserve"> a určit způsob ochrany a prevence proti úr</w:t>
      </w:r>
      <w:r>
        <w:t>azům a jinému poškození zdraví.</w:t>
      </w:r>
    </w:p>
    <w:p w:rsidR="006A48F1" w:rsidRPr="003079F9" w:rsidRDefault="006A48F1" w:rsidP="007A184F">
      <w:pPr>
        <w:spacing w:after="120"/>
        <w:jc w:val="both"/>
        <w:rPr>
          <w:b/>
          <w:i/>
          <w:sz w:val="28"/>
        </w:rPr>
      </w:pPr>
      <w:r w:rsidRPr="003079F9">
        <w:rPr>
          <w:b/>
          <w:i/>
          <w:sz w:val="28"/>
        </w:rPr>
        <w:t xml:space="preserve">II. Kvalifikační podmínky </w:t>
      </w:r>
    </w:p>
    <w:p w:rsidR="006A48F1" w:rsidRPr="003079F9" w:rsidRDefault="006A48F1" w:rsidP="007A184F">
      <w:pPr>
        <w:pStyle w:val="Odstavecseseznamem"/>
        <w:numPr>
          <w:ilvl w:val="0"/>
          <w:numId w:val="29"/>
        </w:numPr>
        <w:spacing w:after="120"/>
        <w:ind w:left="714" w:hanging="357"/>
        <w:jc w:val="both"/>
      </w:pPr>
      <w:r w:rsidRPr="003079F9">
        <w:t>Zhotovitel se zavazuje sjednané DÍLO provést s odbornou péčí v rozsahu stanoveném dokumentací pro provedení stavby a zadávacími podmínkami veřejné zakázky, přitom je povinen dodržet podmínky všech dotčených orgán</w:t>
      </w:r>
      <w:r>
        <w:t>ů</w:t>
      </w:r>
      <w:r w:rsidRPr="003079F9">
        <w:t xml:space="preserve"> státní správy a organizací a příslušné technické normy, vztahující se k prováděnému dílu a technologické postupy, zvláště ve vztahu ke klimatickým podmínkám. DÍLO musí být provedeno v souladu s touto </w:t>
      </w:r>
      <w:proofErr w:type="spellStart"/>
      <w:r>
        <w:t>SoD</w:t>
      </w:r>
      <w:proofErr w:type="spellEnd"/>
      <w:r w:rsidRPr="003079F9">
        <w:t xml:space="preserve"> a nesmí mít nedostatky, které brání použití díla k určenému účelu.</w:t>
      </w:r>
    </w:p>
    <w:p w:rsidR="006A48F1" w:rsidRPr="003079F9" w:rsidRDefault="006A48F1" w:rsidP="007A184F">
      <w:pPr>
        <w:pStyle w:val="Odstavecseseznamem"/>
        <w:numPr>
          <w:ilvl w:val="0"/>
          <w:numId w:val="29"/>
        </w:numPr>
        <w:spacing w:after="120"/>
        <w:ind w:left="714" w:hanging="357"/>
        <w:jc w:val="both"/>
      </w:pPr>
      <w:r w:rsidRPr="003079F9">
        <w:t>Práce mohou být prováděny pouze kvalifikovanými pracovníky a firmami, které se mohou prokázat příslušnou kvalifikací. Doklad o kvalifikaci pracovníků je zhotovitel povinen objednateli doložit před zahájením provádění stavby a na vyžádání objednatele během provádění DÍLA.</w:t>
      </w:r>
    </w:p>
    <w:p w:rsidR="006A48F1" w:rsidRPr="003079F9" w:rsidRDefault="006A48F1" w:rsidP="007A184F">
      <w:pPr>
        <w:pStyle w:val="Odstavecseseznamem"/>
        <w:numPr>
          <w:ilvl w:val="0"/>
          <w:numId w:val="29"/>
        </w:numPr>
        <w:spacing w:after="120"/>
        <w:ind w:left="714" w:hanging="357"/>
        <w:jc w:val="both"/>
      </w:pPr>
      <w:r w:rsidRPr="003079F9">
        <w:t>Dílo bude dále provedeno a dokladováno v souladu se všemi právními normami, ČSN (§4 zákona č. 22/1997 Sb., o technických požadavcích na výrobky a o změně a doplnění některých zákonů, ve znění jeho pozdějších změn) a vyhláškami. Všechny použité materiály a výrobky musí mít platný certifikát ve smyslu zákona a platných vyhlášek.</w:t>
      </w:r>
    </w:p>
    <w:p w:rsidR="006A48F1" w:rsidRDefault="006A48F1" w:rsidP="0091592E">
      <w:pPr>
        <w:pStyle w:val="Odstavecseseznamem"/>
        <w:numPr>
          <w:ilvl w:val="0"/>
          <w:numId w:val="29"/>
        </w:numPr>
        <w:spacing w:after="120"/>
        <w:ind w:left="714" w:hanging="357"/>
        <w:jc w:val="both"/>
      </w:pPr>
      <w:r w:rsidRPr="003079F9">
        <w:t>Součástí zhotovení díla je zajištění a předložení všech dokladů - průkazu o ověření vlastností použitých výrobků ve smyslu ustanovení zákona č. 22/1997 Sb., ve znění pozdějších novel a souvisejících předpisů, a dále dokladu o provedení zkoušek a revizí a dalších dokladů nutných k předání díla dle platných předpisů, např. zákona č. 185/2001 Sb., o odpadech.</w:t>
      </w:r>
    </w:p>
    <w:p w:rsidR="006A48F1" w:rsidRDefault="006A48F1" w:rsidP="002F1030">
      <w:pPr>
        <w:spacing w:after="120"/>
        <w:jc w:val="both"/>
        <w:rPr>
          <w:b/>
          <w:i/>
          <w:sz w:val="28"/>
        </w:rPr>
      </w:pPr>
    </w:p>
    <w:p w:rsidR="006A48F1" w:rsidRPr="003079F9" w:rsidRDefault="006A48F1" w:rsidP="002F1030">
      <w:pPr>
        <w:spacing w:after="120"/>
        <w:jc w:val="both"/>
        <w:rPr>
          <w:b/>
          <w:i/>
          <w:sz w:val="28"/>
        </w:rPr>
      </w:pPr>
      <w:r>
        <w:rPr>
          <w:b/>
          <w:i/>
          <w:sz w:val="28"/>
        </w:rPr>
        <w:t>III. Povinnosti zhotovitele</w:t>
      </w:r>
    </w:p>
    <w:p w:rsidR="006A48F1" w:rsidRPr="003079F9" w:rsidRDefault="006A48F1" w:rsidP="007A184F">
      <w:pPr>
        <w:pStyle w:val="Odstavecseseznamem"/>
        <w:numPr>
          <w:ilvl w:val="0"/>
          <w:numId w:val="30"/>
        </w:numPr>
        <w:spacing w:after="120"/>
        <w:ind w:left="714" w:hanging="357"/>
        <w:jc w:val="both"/>
      </w:pPr>
      <w:r w:rsidRPr="003079F9">
        <w:t xml:space="preserve">Zhotovitel je povinen archivovat originální vyhotovení </w:t>
      </w:r>
      <w:proofErr w:type="spellStart"/>
      <w:r>
        <w:t>SoD</w:t>
      </w:r>
      <w:proofErr w:type="spellEnd"/>
      <w:r w:rsidRPr="003079F9">
        <w:t xml:space="preserve">, její dodatky, originály účetních dokladů a dalších dokladů vztahujících se k realizaci předmětu této </w:t>
      </w:r>
      <w:proofErr w:type="spellStart"/>
      <w:r>
        <w:t>SoD</w:t>
      </w:r>
      <w:proofErr w:type="spellEnd"/>
      <w:r w:rsidRPr="003079F9">
        <w:t xml:space="preserve"> po dobu 10 let od zániku závazku vyplývajícího ze smlouvy, minimálně však do konce roku 202</w:t>
      </w:r>
      <w:r>
        <w:t>6</w:t>
      </w:r>
      <w:r w:rsidRPr="003079F9">
        <w:t xml:space="preserve">. Po tuto dobu je zhotovitel povinen umožnit osobám oprávněným k výkonu kontroly projektu provést kontrolu dokladů souvisejících s plněním této </w:t>
      </w:r>
      <w:proofErr w:type="spellStart"/>
      <w:r>
        <w:t>SoD</w:t>
      </w:r>
      <w:proofErr w:type="spellEnd"/>
      <w:r w:rsidRPr="003079F9">
        <w:t>.</w:t>
      </w:r>
    </w:p>
    <w:p w:rsidR="006A48F1" w:rsidRDefault="006A48F1" w:rsidP="007A184F">
      <w:pPr>
        <w:pStyle w:val="Odstavecseseznamem"/>
        <w:numPr>
          <w:ilvl w:val="0"/>
          <w:numId w:val="30"/>
        </w:numPr>
        <w:spacing w:after="120"/>
        <w:ind w:left="714" w:hanging="357"/>
        <w:jc w:val="both"/>
      </w:pPr>
      <w:r w:rsidRPr="003079F9">
        <w:t>Zhotovitel je podle ustanovení § 2 písm. e) zákona č. 320/2001 Sb., o finanční kontrole ve veřejné správě a o změně některých zákonů, ve znění pozdějších předpisů, osobou povinou spolupůsobit při výkonu finanční kontroly prováděné v souvislosti s úhradou zboží nebo služeb z veřejných výdajů.</w:t>
      </w:r>
    </w:p>
    <w:p w:rsidR="006A48F1" w:rsidRPr="003079F9" w:rsidRDefault="006A48F1" w:rsidP="007A184F">
      <w:pPr>
        <w:pStyle w:val="Odstavecseseznamem"/>
        <w:numPr>
          <w:ilvl w:val="0"/>
          <w:numId w:val="30"/>
        </w:numPr>
        <w:spacing w:after="120"/>
        <w:ind w:left="714" w:hanging="357"/>
        <w:jc w:val="both"/>
      </w:pPr>
      <w:r w:rsidRPr="003079F9">
        <w:t xml:space="preserve">Zhotovitel zajistí na své náklady a odpovědnost vybudování veškerého zařízení staveniště, které bude nezbytné pro provedení díla. </w:t>
      </w:r>
    </w:p>
    <w:p w:rsidR="006A48F1" w:rsidRDefault="006A48F1" w:rsidP="007A184F">
      <w:pPr>
        <w:pStyle w:val="Odstavecseseznamem"/>
        <w:numPr>
          <w:ilvl w:val="0"/>
          <w:numId w:val="30"/>
        </w:numPr>
        <w:spacing w:after="120"/>
        <w:ind w:left="714" w:hanging="357"/>
        <w:jc w:val="both"/>
      </w:pPr>
      <w:r w:rsidRPr="003079F9">
        <w:t xml:space="preserve">Zhotovitel si zajistí na své náklady případná odběrná místa elektrické energie, vody a ostatních služeb nutných k provedení DÍLA včetně měření odběrů. </w:t>
      </w:r>
      <w:proofErr w:type="spellStart"/>
      <w:r w:rsidRPr="003079F9">
        <w:t>Napojovací</w:t>
      </w:r>
      <w:proofErr w:type="spellEnd"/>
      <w:r w:rsidRPr="003079F9">
        <w:t xml:space="preserve"> body</w:t>
      </w:r>
      <w:r>
        <w:t xml:space="preserve"> a úhradu za odebrané energie</w:t>
      </w:r>
      <w:r w:rsidRPr="003079F9">
        <w:t xml:space="preserve"> si dohodne s objednatelem.</w:t>
      </w:r>
    </w:p>
    <w:p w:rsidR="006A48F1" w:rsidRDefault="006A48F1" w:rsidP="004D6F1D">
      <w:pPr>
        <w:pStyle w:val="Odstavecseseznamem"/>
        <w:numPr>
          <w:ilvl w:val="0"/>
          <w:numId w:val="30"/>
        </w:numPr>
        <w:spacing w:after="120"/>
        <w:ind w:left="714" w:hanging="357"/>
        <w:jc w:val="both"/>
      </w:pPr>
      <w:r w:rsidRPr="003079F9">
        <w:t>Zhotovitel je povinen udržovat na převzatém staveništi a příjezdových komunikacích pořádek a čistotu a denně zajiš</w:t>
      </w:r>
      <w:r>
        <w:t>ť</w:t>
      </w:r>
      <w:r w:rsidRPr="003079F9">
        <w:t>ovat řádný úklid pracoviště a všech prostorů dotčených prováděním díla.</w:t>
      </w:r>
    </w:p>
    <w:p w:rsidR="006A48F1" w:rsidRPr="003079F9" w:rsidRDefault="006A48F1" w:rsidP="00292696">
      <w:pPr>
        <w:pStyle w:val="Odstavecseseznamem"/>
        <w:numPr>
          <w:ilvl w:val="0"/>
          <w:numId w:val="30"/>
        </w:numPr>
        <w:spacing w:after="120"/>
        <w:ind w:left="714" w:hanging="357"/>
        <w:jc w:val="both"/>
      </w:pPr>
      <w:r w:rsidRPr="003079F9">
        <w:t>Zhotovitel na sebe přejímá zodpovědnost za škody způsobené na zhotovovaném díle po celou dobu výstavby, tzn. do převzetí předmětu DÍLA objednatelem, stejně tak za škody způsobené svou stavební a jinou činností třetí osobě.</w:t>
      </w:r>
    </w:p>
    <w:p w:rsidR="006A48F1" w:rsidRPr="003079F9" w:rsidRDefault="006A48F1" w:rsidP="007A184F">
      <w:pPr>
        <w:pStyle w:val="Odstavecseseznamem"/>
        <w:numPr>
          <w:ilvl w:val="0"/>
          <w:numId w:val="30"/>
        </w:numPr>
        <w:spacing w:after="120"/>
        <w:ind w:left="714" w:hanging="357"/>
        <w:jc w:val="both"/>
      </w:pPr>
      <w:r w:rsidRPr="003079F9">
        <w:t>V případě jakéhokoliv narušení či poškození okolních ploch zhotovitelem, uvede zhotovitel poškozené plochy nejpozději k předání hotového díla do původního stavu, původní stav před zahájením prací zhotovitel prokazatelně zdokumentuje.</w:t>
      </w:r>
    </w:p>
    <w:p w:rsidR="006A48F1" w:rsidRPr="003079F9" w:rsidRDefault="006A48F1" w:rsidP="007A184F">
      <w:pPr>
        <w:pStyle w:val="Odstavecseseznamem"/>
        <w:numPr>
          <w:ilvl w:val="0"/>
          <w:numId w:val="30"/>
        </w:numPr>
        <w:spacing w:after="120"/>
        <w:ind w:left="714" w:hanging="357"/>
        <w:jc w:val="both"/>
      </w:pPr>
      <w:r w:rsidRPr="003079F9">
        <w:t>Veškerý demontovaný materiál je majetkem objednatele, jeho likvidace může být provedena jen se souhlasem objednatele.</w:t>
      </w:r>
    </w:p>
    <w:p w:rsidR="006A48F1" w:rsidRPr="003079F9" w:rsidRDefault="006A48F1" w:rsidP="007A184F">
      <w:pPr>
        <w:pStyle w:val="Odstavecseseznamem"/>
        <w:numPr>
          <w:ilvl w:val="0"/>
          <w:numId w:val="30"/>
        </w:numPr>
        <w:spacing w:after="120"/>
        <w:ind w:left="714" w:hanging="357"/>
        <w:jc w:val="both"/>
      </w:pPr>
      <w:r w:rsidRPr="003079F9">
        <w:t>Zhotovitel odpovídá za řádnou likvidaci vzniklých odpadů, nejpozději při přejímacím řízení předá zhotovitel doklad o zajištění likvidace odpadů ze stavby v souladu se zákonem č.185/2001 Sb., o odpadech.</w:t>
      </w:r>
    </w:p>
    <w:p w:rsidR="006A48F1" w:rsidRPr="003079F9" w:rsidRDefault="006A48F1" w:rsidP="007A184F">
      <w:pPr>
        <w:pStyle w:val="Odstavecseseznamem"/>
        <w:numPr>
          <w:ilvl w:val="0"/>
          <w:numId w:val="30"/>
        </w:numPr>
        <w:spacing w:after="120"/>
        <w:ind w:left="714" w:hanging="357"/>
        <w:jc w:val="both"/>
      </w:pPr>
      <w:r w:rsidRPr="003079F9">
        <w:t xml:space="preserve">Zhotovitel je povinen vést ode dne převzetí staveniště o pracích, které provádí, stavební deník v rozsahu dle zákona č. 183/2006 Sb., o územním plánování a stavebním řádu (stavební zákon) a vyhlášky č. 499/2006 Sb., o dokumentaci staveb, §6 a příloha 5., do kterého je povinen zapisovat všechny skutečnosti rozhodné pro plnění </w:t>
      </w:r>
      <w:proofErr w:type="spellStart"/>
      <w:r>
        <w:t>SoD</w:t>
      </w:r>
      <w:proofErr w:type="spellEnd"/>
      <w:r w:rsidRPr="003079F9">
        <w:t>. Stavební deník musí být trvale přístupný na stavbě</w:t>
      </w:r>
      <w:r w:rsidRPr="00EA3A64">
        <w:t xml:space="preserve">.  Tímto se sjednává pokuta pro případ, kdy stavební deník nebude k dispozici na stavbě, a to ve výši 2000,- (slovy: </w:t>
      </w:r>
      <w:proofErr w:type="spellStart"/>
      <w:r w:rsidRPr="00EA3A64">
        <w:t>dvatisícekorunčeských</w:t>
      </w:r>
      <w:proofErr w:type="spellEnd"/>
      <w:r w:rsidRPr="00EA3A64">
        <w:t>) za každý jednotlivý případ. Za každý jednotlivý případ</w:t>
      </w:r>
      <w:r w:rsidRPr="0091592E">
        <w:t xml:space="preserve"> se považuje jeden den. </w:t>
      </w:r>
      <w:r w:rsidRPr="003079F9">
        <w:t>Originál stavebního deníku je majetkem objednatele, zhotovitel si může pořídit ověřenou kopii. Vedení deníku končí dnem odstranění poslední vady oznámené v zápise o předání a převzetí stavby. Je zakázáno zápisy ve stavebním deníku přepisovat, škrtat a vytrhávat z něj jednotlivé stránky.</w:t>
      </w:r>
    </w:p>
    <w:p w:rsidR="006A48F1" w:rsidRPr="003079F9" w:rsidRDefault="006A48F1" w:rsidP="007A184F">
      <w:pPr>
        <w:pStyle w:val="Odstavecseseznamem"/>
        <w:numPr>
          <w:ilvl w:val="0"/>
          <w:numId w:val="30"/>
        </w:numPr>
        <w:spacing w:after="120"/>
        <w:ind w:left="714" w:hanging="357"/>
        <w:jc w:val="both"/>
      </w:pPr>
      <w:r w:rsidRPr="003079F9">
        <w:t xml:space="preserve">Zápisy do stavebního deníku čitelně zapisuje a podepisuje stavbyvedoucí vždy v ten den, kdy byly práce provedeny nebo kdy nastaly okolnosti, které jsou předmětem zápisu. Mimo stavbyvedoucího může do stavebního deníku provádět záznamy pouze objednatel, jím pověřený zástupce, případně zpracovatel PD nebo příslušné orgány státní správy. Nesouhlasí-li stavbyvedoucí se zápisem, který učinil objednatel nebo jím pověřený zástupce, případně zpracovatel PD do stavebního deníku, musí k tomuto zápisu připojit svoje </w:t>
      </w:r>
      <w:r w:rsidRPr="003079F9">
        <w:lastRenderedPageBreak/>
        <w:t>stanovisko nejpozději do tří pracovních dnů, jinak se má za to, že s uvedeným zápisem souhlasí.</w:t>
      </w:r>
    </w:p>
    <w:p w:rsidR="006A48F1" w:rsidRPr="003079F9" w:rsidRDefault="006A48F1" w:rsidP="007A184F">
      <w:pPr>
        <w:pStyle w:val="Odstavecseseznamem"/>
        <w:numPr>
          <w:ilvl w:val="0"/>
          <w:numId w:val="30"/>
        </w:numPr>
        <w:spacing w:after="120"/>
        <w:ind w:left="714" w:hanging="357"/>
        <w:jc w:val="both"/>
      </w:pPr>
      <w:r w:rsidRPr="003079F9">
        <w:t>V případě, že má být dílčí část zhotoveného díla zakryta nebo má být jinak znemožněn přístup k ní, je zhotovitel povinen</w:t>
      </w:r>
      <w:r>
        <w:t xml:space="preserve"> </w:t>
      </w:r>
      <w:r w:rsidRPr="0091592E">
        <w:t xml:space="preserve">prokazatelně  </w:t>
      </w:r>
      <w:r w:rsidRPr="003079F9">
        <w:t>vyzvat objednatele minimálně 3 dny předem k převzetí, aby mohl prověřit, zda zakrývaná část byla provedena řádně. Nedostaví-li se objednatel ke kontrole, může zhotovitel pokračovat v provádění díla. Bude-li v tomto případě objednatel dodatečně požadovat odkrytí zakrytých prací, je zhotovitel povinen toto odkrytí provést na náklady objednatele. Pokud se však zjistí, že práce nebyly řádně provedeny, nese veškeré náklady spojené s odkrytím prací, opravou chybného stavu a následným zakrytím zhotovitel.</w:t>
      </w:r>
      <w:r w:rsidRPr="0091592E">
        <w:t xml:space="preserve"> Pokud zhotovitel nevyzval objednatele k prověření a převzetí zakrývané části, je zhotovitel povinen na vlastní náklady provést odkrytí předmětné části díla a umožnit objednateli kontrolu.  </w:t>
      </w:r>
    </w:p>
    <w:p w:rsidR="006A48F1" w:rsidRPr="003079F9" w:rsidRDefault="006A48F1" w:rsidP="007A184F">
      <w:pPr>
        <w:pStyle w:val="Odstavecseseznamem"/>
        <w:numPr>
          <w:ilvl w:val="0"/>
          <w:numId w:val="30"/>
        </w:numPr>
        <w:spacing w:after="120"/>
        <w:ind w:left="714" w:hanging="357"/>
        <w:jc w:val="both"/>
      </w:pPr>
      <w:r w:rsidRPr="003079F9">
        <w:t>Seznam prací a konstrukcí, které podléhají kontrole, bude dohodnut při zahájení prací zápisem do stavebního deníku.</w:t>
      </w:r>
    </w:p>
    <w:p w:rsidR="006A48F1" w:rsidRPr="003079F9" w:rsidRDefault="006A48F1" w:rsidP="007A184F">
      <w:pPr>
        <w:pStyle w:val="Odstavecseseznamem"/>
        <w:numPr>
          <w:ilvl w:val="0"/>
          <w:numId w:val="30"/>
        </w:numPr>
        <w:spacing w:after="120"/>
        <w:ind w:left="714" w:hanging="357"/>
        <w:jc w:val="both"/>
      </w:pPr>
      <w:r w:rsidRPr="003079F9">
        <w:t>Objednatel</w:t>
      </w:r>
      <w:r>
        <w:t xml:space="preserve">, </w:t>
      </w:r>
      <w:r w:rsidRPr="0091592E">
        <w:t xml:space="preserve">včetně všech zástupců, zaměstnanců nebo zmocněnců orgánů uvedených v čl. III odst. 3 této </w:t>
      </w:r>
      <w:proofErr w:type="spellStart"/>
      <w:r w:rsidRPr="0091592E">
        <w:t>SoD</w:t>
      </w:r>
      <w:proofErr w:type="spellEnd"/>
      <w:r w:rsidRPr="0091592E">
        <w:t xml:space="preserve">, </w:t>
      </w:r>
      <w:r w:rsidRPr="003079F9">
        <w:t>má právo kontroly prováděné stavby a má právo přístupu na staveniště.</w:t>
      </w:r>
    </w:p>
    <w:p w:rsidR="006A48F1" w:rsidRPr="0091592E" w:rsidRDefault="006A48F1" w:rsidP="007A184F">
      <w:pPr>
        <w:pStyle w:val="Odstavecseseznamem"/>
        <w:numPr>
          <w:ilvl w:val="0"/>
          <w:numId w:val="30"/>
        </w:numPr>
        <w:spacing w:after="120"/>
        <w:ind w:left="714" w:hanging="357"/>
        <w:jc w:val="both"/>
      </w:pPr>
      <w:r w:rsidRPr="003079F9">
        <w:t>Zhotovitel se zavazuje pravidelně svolávat kontrolní dny, na které bude pozván zplnomocněný zástupce objednatele. Termíny konání kontrolních dnů budou předem dohodnuty s technickým dozorem objednatele. O průběhu kontrolního dne bude učiněn zápis do stavebního deníku.</w:t>
      </w:r>
      <w:r>
        <w:t xml:space="preserve"> </w:t>
      </w:r>
      <w:r w:rsidRPr="0091592E">
        <w:t>Počet kontrolních dnů bude v závislosti na vývoji stavebních prací.</w:t>
      </w:r>
    </w:p>
    <w:p w:rsidR="006A48F1" w:rsidRPr="003079F9" w:rsidRDefault="006A48F1" w:rsidP="007A184F">
      <w:pPr>
        <w:pStyle w:val="Odstavecseseznamem"/>
        <w:numPr>
          <w:ilvl w:val="0"/>
          <w:numId w:val="30"/>
        </w:numPr>
        <w:spacing w:after="120"/>
        <w:ind w:left="714" w:hanging="357"/>
        <w:jc w:val="both"/>
      </w:pPr>
      <w:r w:rsidRPr="003079F9">
        <w:t>Zhotovitel umožní správcům sítí případné provedení oprav na svých objektech a zařízeních.</w:t>
      </w:r>
    </w:p>
    <w:p w:rsidR="006A48F1" w:rsidRPr="003079F9" w:rsidRDefault="006A48F1" w:rsidP="007A184F">
      <w:pPr>
        <w:pStyle w:val="Odstavecseseznamem"/>
        <w:numPr>
          <w:ilvl w:val="0"/>
          <w:numId w:val="30"/>
        </w:numPr>
        <w:spacing w:after="120"/>
        <w:ind w:left="714" w:hanging="357"/>
        <w:jc w:val="both"/>
      </w:pPr>
      <w:r w:rsidRPr="003079F9">
        <w:t xml:space="preserve">Zhotovitel vyklidí staveniště do 5 kalendářních dnů po dokončení </w:t>
      </w:r>
      <w:r>
        <w:t>DÍLA</w:t>
      </w:r>
      <w:r w:rsidRPr="003079F9">
        <w:t xml:space="preserve"> a protokolárně je předá objednateli. Po uplynutí této lhůty může zhotovitel na staveništi ponechat pouze stroje a zařízení, případně materiál potřebný k odstranění případných vad a nedodělků.</w:t>
      </w:r>
    </w:p>
    <w:p w:rsidR="006A48F1" w:rsidRPr="003079F9" w:rsidRDefault="006A48F1" w:rsidP="007A184F">
      <w:pPr>
        <w:pStyle w:val="Odstavecseseznamem"/>
        <w:numPr>
          <w:ilvl w:val="0"/>
          <w:numId w:val="30"/>
        </w:numPr>
        <w:spacing w:after="120"/>
        <w:ind w:left="714" w:hanging="357"/>
        <w:jc w:val="both"/>
      </w:pPr>
      <w:r w:rsidRPr="003079F9">
        <w:t>Změny projektové dokumentace jsou možné pouze po předchozím odsouhlasení zmocněnými zástupci obou smluvních stran po projednání s projektantem.</w:t>
      </w:r>
    </w:p>
    <w:p w:rsidR="006A48F1" w:rsidRPr="003079F9" w:rsidRDefault="006A48F1" w:rsidP="007A184F">
      <w:pPr>
        <w:pStyle w:val="Odstavecseseznamem"/>
        <w:numPr>
          <w:ilvl w:val="0"/>
          <w:numId w:val="30"/>
        </w:numPr>
        <w:spacing w:after="120"/>
        <w:ind w:left="714" w:hanging="357"/>
        <w:jc w:val="both"/>
      </w:pPr>
      <w:r w:rsidRPr="003079F9">
        <w:t>K záměnám materiálů a výrobků oproti poskytnutým podkladům je vždy třeba předběžného souhlasu objednatele.</w:t>
      </w:r>
    </w:p>
    <w:p w:rsidR="006A48F1" w:rsidRPr="003079F9" w:rsidRDefault="006A48F1" w:rsidP="007A184F">
      <w:pPr>
        <w:pStyle w:val="Odstavecseseznamem"/>
        <w:numPr>
          <w:ilvl w:val="0"/>
          <w:numId w:val="30"/>
        </w:numPr>
        <w:spacing w:after="120"/>
        <w:ind w:left="714" w:hanging="357"/>
        <w:jc w:val="both"/>
      </w:pPr>
      <w:r w:rsidRPr="003079F9">
        <w:t xml:space="preserve">Zhotovitel bude respektovat předpisy týkající se bezpečnosti práce a technických zařízení, zejména zákona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bezpečnostních podmínek bezpečnosti a ochrany zdraví při práci), nařízení vlády č. 362/2005 Sb., o bližších požadavcích na bezpečnost a ochranu zdraví při práci na pracovištích s nebezpečím pádu z výšky nebo do hloubky a nařízení vlády č. 591/2006 Sb., o bližších minimálních požadavcích na bezpečnost a ochranu zdraví při práci na staveništích. Zhotovitel přejímá v plném rozsahu odpovědnost za řízení postupu prací, za bezpečnost a ochranu zdraví osob v prostoru staveniště, požární ochrany a za zachování pořádku na staveništi. </w:t>
      </w:r>
    </w:p>
    <w:p w:rsidR="006A48F1" w:rsidRPr="003079F9" w:rsidRDefault="006A48F1" w:rsidP="007A184F">
      <w:pPr>
        <w:pStyle w:val="Odstavecseseznamem"/>
        <w:numPr>
          <w:ilvl w:val="0"/>
          <w:numId w:val="30"/>
        </w:numPr>
        <w:spacing w:after="120"/>
        <w:ind w:left="714" w:hanging="357"/>
        <w:jc w:val="both"/>
      </w:pPr>
      <w:r w:rsidRPr="003079F9">
        <w:t>Zhotovitel v plné míře zodpovídá za bezpečnost a ochranu zdraví všech osob v prostoru staveniště, které se zde nacházejí oprávněně (tyto osoby mají povinnost se hlásit při vstupu na staveniště u stavbyvedoucího zhotovitele) a zabezpečí jejich vybavení ochrannými pracovními pomůckami. Zhotovitel je povinen zajistit bezpečnost práce a provozu podle platných právních předpisů a norem bezpečnostních, hygienických, požárních a ekologických.</w:t>
      </w:r>
    </w:p>
    <w:p w:rsidR="006A48F1" w:rsidRPr="003079F9" w:rsidRDefault="006A48F1" w:rsidP="007A184F">
      <w:pPr>
        <w:pStyle w:val="Odstavecseseznamem"/>
        <w:numPr>
          <w:ilvl w:val="0"/>
          <w:numId w:val="30"/>
        </w:numPr>
        <w:spacing w:after="120"/>
        <w:ind w:left="714" w:hanging="357"/>
        <w:jc w:val="both"/>
      </w:pPr>
      <w:r w:rsidRPr="003079F9">
        <w:lastRenderedPageBreak/>
        <w:t>Zhotovitel zajistí řádné označení a zabezpečí prostor staveniště v souladu s obecně platnými předpisy.</w:t>
      </w:r>
    </w:p>
    <w:p w:rsidR="006A48F1" w:rsidRPr="003079F9" w:rsidRDefault="006A48F1" w:rsidP="007A184F">
      <w:pPr>
        <w:pStyle w:val="Odstavecseseznamem"/>
        <w:numPr>
          <w:ilvl w:val="0"/>
          <w:numId w:val="30"/>
        </w:numPr>
        <w:spacing w:after="120"/>
        <w:ind w:left="714" w:hanging="357"/>
        <w:jc w:val="both"/>
      </w:pPr>
      <w:r w:rsidRPr="003079F9">
        <w:t>Zhotovitel je povinen být pojištěn proti škodám způsobeným jeho činností včetně možných škod pracovníků zhotovitele. Stejné podmínky je zhotovitel povinen zajistit u svých případných subdodavatelů. Doklad o pojištění je zhotovitel povinen doložit na požádání objednateli kdykoliv v průběhu provádění díla.</w:t>
      </w:r>
    </w:p>
    <w:p w:rsidR="006A48F1" w:rsidRPr="003079F9" w:rsidRDefault="006A48F1" w:rsidP="003079F9">
      <w:pPr>
        <w:pStyle w:val="Odstavecseseznamem"/>
        <w:numPr>
          <w:ilvl w:val="0"/>
          <w:numId w:val="30"/>
        </w:numPr>
        <w:spacing w:after="240"/>
        <w:ind w:left="714" w:hanging="357"/>
        <w:jc w:val="both"/>
      </w:pPr>
      <w:r w:rsidRPr="003079F9">
        <w:t>Zhotovitel je povinen připravit a doložit u přejímacího řízení všechny předepsané doklady dle stavebního zákona a souvisejících právních předpisů, bez těchto dokladů nelze považovat dílo za dokončené a schopné předání (např. prohlášení o shodě použitých materiálů, doklady o provedených zkouškách, o ekologické likvidaci odpadů).</w:t>
      </w:r>
    </w:p>
    <w:p w:rsidR="006A48F1" w:rsidRPr="003079F9" w:rsidRDefault="006A48F1" w:rsidP="003079F9">
      <w:pPr>
        <w:spacing w:after="120"/>
        <w:rPr>
          <w:b/>
          <w:i/>
          <w:sz w:val="28"/>
          <w:szCs w:val="28"/>
        </w:rPr>
      </w:pPr>
      <w:r w:rsidRPr="003079F9">
        <w:rPr>
          <w:b/>
          <w:i/>
          <w:sz w:val="28"/>
          <w:szCs w:val="28"/>
        </w:rPr>
        <w:t>IV. Součinnost objednatele</w:t>
      </w:r>
    </w:p>
    <w:p w:rsidR="006A48F1" w:rsidRDefault="006A48F1" w:rsidP="009E4BE0">
      <w:pPr>
        <w:pStyle w:val="Odstavecseseznamem"/>
        <w:numPr>
          <w:ilvl w:val="0"/>
          <w:numId w:val="32"/>
        </w:numPr>
        <w:spacing w:after="120"/>
        <w:ind w:left="714" w:hanging="357"/>
        <w:jc w:val="both"/>
      </w:pPr>
      <w:r w:rsidRPr="003079F9">
        <w:t>Objednatel předá staveniště zhotoviteli v rozsahu obecné zvyklosti. O předání a převzetí staveniště sepíší obě strany protokol.</w:t>
      </w:r>
    </w:p>
    <w:p w:rsidR="006A48F1" w:rsidRPr="003079F9" w:rsidRDefault="006A48F1" w:rsidP="009E4BE0">
      <w:pPr>
        <w:pStyle w:val="Odstavecseseznamem"/>
        <w:numPr>
          <w:ilvl w:val="0"/>
          <w:numId w:val="32"/>
        </w:numPr>
        <w:spacing w:after="120"/>
        <w:ind w:left="714" w:hanging="357"/>
        <w:jc w:val="both"/>
      </w:pPr>
      <w:r w:rsidRPr="003079F9">
        <w:t>Pokud zhotovitel upozorní na nevhodnou povahu věcí přebíraných od objednatele, nebo na nevhodnou povahu pokynu nebo podkladu předaných objednatelem, je objednatel povinen vznesené připomínky bezodkladně zvážit a vydat písemné rozhodnutí. Totéž platí, zjistí-li se skryté překážky bránící prová</w:t>
      </w:r>
      <w:r>
        <w:t>dění stavby dohodnutým způsobem</w:t>
      </w:r>
      <w:r w:rsidRPr="0091592E">
        <w:t>, které nebyly patrny z předané PD.</w:t>
      </w:r>
    </w:p>
    <w:p w:rsidR="006A48F1" w:rsidRPr="003079F9" w:rsidRDefault="006A48F1" w:rsidP="009E4BE0">
      <w:pPr>
        <w:pStyle w:val="Odstavecseseznamem"/>
        <w:numPr>
          <w:ilvl w:val="0"/>
          <w:numId w:val="32"/>
        </w:numPr>
        <w:spacing w:after="120"/>
        <w:ind w:left="714" w:hanging="357"/>
        <w:jc w:val="both"/>
      </w:pPr>
      <w:r w:rsidRPr="003079F9">
        <w:t>Objednatel se zavazuje pravidelně se účastnit kontrolních dnů a na tyto dny vysílat svého zplnomocněného zástupce. Zplnomocněný zástupce je oprávněn vykonávat technický dozor nad prováděným DÍLEM a jménem objednatele uzavírat se zhotovitelem nezbytné dohody o řešení sporných otázek spojených s realizací DÍLA.</w:t>
      </w:r>
    </w:p>
    <w:p w:rsidR="006A48F1" w:rsidRPr="003079F9" w:rsidRDefault="006A48F1" w:rsidP="009E4BE0">
      <w:pPr>
        <w:pStyle w:val="Odstavecseseznamem"/>
        <w:numPr>
          <w:ilvl w:val="0"/>
          <w:numId w:val="32"/>
        </w:numPr>
        <w:spacing w:after="120"/>
        <w:ind w:left="714" w:hanging="357"/>
        <w:jc w:val="both"/>
      </w:pPr>
      <w:r w:rsidRPr="003079F9">
        <w:t>Objednatel je povinen dostavit se na vyzvání k provedení inspekce u vybraných kontrol nebo zkoušek.</w:t>
      </w:r>
    </w:p>
    <w:p w:rsidR="006A48F1" w:rsidRPr="003079F9" w:rsidRDefault="006A48F1" w:rsidP="009E4BE0">
      <w:pPr>
        <w:pStyle w:val="Odstavecseseznamem"/>
        <w:numPr>
          <w:ilvl w:val="0"/>
          <w:numId w:val="32"/>
        </w:numPr>
        <w:spacing w:after="120"/>
        <w:ind w:left="714" w:hanging="357"/>
        <w:jc w:val="both"/>
      </w:pPr>
      <w:r w:rsidRPr="003079F9">
        <w:t>Objednatel je povinen sledovat obsah stavebního deníku a k zápisům připojovat své stanovisko.</w:t>
      </w:r>
    </w:p>
    <w:p w:rsidR="006A48F1" w:rsidRPr="003079F9" w:rsidRDefault="006A48F1" w:rsidP="009E4BE0">
      <w:pPr>
        <w:pStyle w:val="Odstavecseseznamem"/>
        <w:numPr>
          <w:ilvl w:val="0"/>
          <w:numId w:val="32"/>
        </w:numPr>
        <w:spacing w:after="120"/>
        <w:ind w:left="714" w:hanging="357"/>
        <w:jc w:val="both"/>
      </w:pPr>
      <w:r w:rsidRPr="003079F9">
        <w:t>V případě záznamu ve stavebním deníku vyžadujícím stanovisko objednatele, případně projektanta může zhotovitel pokračovat v činnosti ve smyslu záznamu až po uplynutí 3 pracovních dní po prokazatelném doručení předmětného záznamu zástupci objednatele.</w:t>
      </w:r>
    </w:p>
    <w:p w:rsidR="006A48F1" w:rsidRPr="003079F9" w:rsidRDefault="006A48F1" w:rsidP="009E4BE0">
      <w:pPr>
        <w:pStyle w:val="Odstavecseseznamem"/>
        <w:numPr>
          <w:ilvl w:val="0"/>
          <w:numId w:val="32"/>
        </w:numPr>
        <w:spacing w:after="120"/>
        <w:ind w:left="714" w:hanging="357"/>
        <w:jc w:val="both"/>
      </w:pPr>
      <w:r w:rsidRPr="003079F9">
        <w:t xml:space="preserve">Objednatel vykonává na stavbě technický dozor a v jeho průběhu sleduje zejména, zda práce jsou prováděny v souladu se </w:t>
      </w:r>
      <w:proofErr w:type="spellStart"/>
      <w:r>
        <w:t>SoD</w:t>
      </w:r>
      <w:proofErr w:type="spellEnd"/>
      <w:r>
        <w:t>,</w:t>
      </w:r>
      <w:r w:rsidRPr="003079F9">
        <w:t xml:space="preserve"> podle </w:t>
      </w:r>
      <w:r>
        <w:t>technické zprávy</w:t>
      </w:r>
      <w:r w:rsidRPr="003079F9">
        <w:t>, technických norem a jiných právních předpisů jakož i rozhodnutí veřejnoprávních orgán</w:t>
      </w:r>
      <w:r>
        <w:t>ů</w:t>
      </w:r>
      <w:r w:rsidRPr="003079F9">
        <w:t>. Na nedostatky zjištěné v průběhu prací neprodleně upozorní zápisem do stavebního deníku.</w:t>
      </w:r>
    </w:p>
    <w:p w:rsidR="006A48F1" w:rsidRPr="003079F9" w:rsidRDefault="006A48F1" w:rsidP="009E4BE0">
      <w:pPr>
        <w:pStyle w:val="Odstavecseseznamem"/>
        <w:numPr>
          <w:ilvl w:val="0"/>
          <w:numId w:val="32"/>
        </w:numPr>
        <w:spacing w:after="120"/>
        <w:ind w:left="714" w:hanging="357"/>
        <w:jc w:val="both"/>
      </w:pPr>
      <w:r w:rsidRPr="003079F9">
        <w:t>Technický dozor objednatele není oprávněn zasahovat do činnosti zhotovitele, je však oprávněn vydat pracovníkům zhotovitele příkaz přerušit práce, pokud odpovědný zástupce zhotovitele není dosažitelný, a je-li ohrožena bezpečnost prováděné stavby, život nebo zdraví pracujících na stavbě, nebo zhotovitel provádí dílo vadně či v rozporu s požadavky a potřebami objednatele.</w:t>
      </w:r>
    </w:p>
    <w:p w:rsidR="006A48F1" w:rsidRPr="003079F9" w:rsidRDefault="006A48F1" w:rsidP="009E4BE0">
      <w:pPr>
        <w:pStyle w:val="Odstavecseseznamem"/>
        <w:numPr>
          <w:ilvl w:val="0"/>
          <w:numId w:val="32"/>
        </w:numPr>
        <w:spacing w:after="120"/>
        <w:ind w:left="714" w:hanging="357"/>
        <w:jc w:val="both"/>
      </w:pPr>
      <w:r w:rsidRPr="003079F9">
        <w:t>Objednatel je oprávněn na základě skutečností dodatečně zjištěných v průběhu prací upřesnit obsah a způsob provedení prací.</w:t>
      </w:r>
    </w:p>
    <w:p w:rsidR="006A48F1" w:rsidRPr="003079F9" w:rsidRDefault="006A48F1" w:rsidP="009E4BE0">
      <w:pPr>
        <w:pStyle w:val="Odstavecseseznamem"/>
        <w:numPr>
          <w:ilvl w:val="0"/>
          <w:numId w:val="32"/>
        </w:numPr>
        <w:spacing w:after="240"/>
        <w:ind w:left="714" w:hanging="357"/>
        <w:jc w:val="both"/>
      </w:pPr>
      <w:r w:rsidRPr="003079F9">
        <w:t xml:space="preserve">Objednatel nebo jím pověřený zástupce je oprávněn kontrolovat provádění DÍLA. Zjistí-li objednatel, že zhotovitel provádí DÍLO v rozporu se svými povinnostmi, je objednatel oprávněn dožadovat se toho, aby zhotovitel odstranil vady vzniklé vadným prováděním a </w:t>
      </w:r>
      <w:r>
        <w:t>DÍLO</w:t>
      </w:r>
      <w:r w:rsidRPr="003079F9">
        <w:t xml:space="preserve"> prováděl </w:t>
      </w:r>
      <w:r>
        <w:t>ř</w:t>
      </w:r>
      <w:r w:rsidRPr="003079F9">
        <w:t>ádným způsobem. Jestliže zhotovitel tak neučiní ani v přiměřené lhůtě mu k</w:t>
      </w:r>
      <w:r>
        <w:t> </w:t>
      </w:r>
      <w:r w:rsidRPr="003079F9">
        <w:t>tomu</w:t>
      </w:r>
      <w:r>
        <w:t xml:space="preserve"> </w:t>
      </w:r>
      <w:r w:rsidRPr="003079F9">
        <w:t xml:space="preserve">poskytnuté a postup zhotovitele by vedl nepochybně k porušení </w:t>
      </w:r>
      <w:proofErr w:type="spellStart"/>
      <w:r>
        <w:t>SoD</w:t>
      </w:r>
      <w:proofErr w:type="spellEnd"/>
      <w:r w:rsidRPr="003079F9">
        <w:t xml:space="preserve">, je objednatel oprávněn od </w:t>
      </w:r>
      <w:proofErr w:type="spellStart"/>
      <w:r>
        <w:t>SoD</w:t>
      </w:r>
      <w:proofErr w:type="spellEnd"/>
      <w:r w:rsidRPr="003079F9">
        <w:t xml:space="preserve"> odstoupit.</w:t>
      </w:r>
    </w:p>
    <w:p w:rsidR="006A48F1" w:rsidRDefault="006A48F1" w:rsidP="009E4BE0">
      <w:pPr>
        <w:spacing w:after="120"/>
        <w:jc w:val="both"/>
        <w:rPr>
          <w:b/>
          <w:i/>
          <w:sz w:val="28"/>
        </w:rPr>
      </w:pPr>
    </w:p>
    <w:p w:rsidR="006A48F1" w:rsidRPr="003079F9" w:rsidRDefault="006A48F1" w:rsidP="009E4BE0">
      <w:pPr>
        <w:spacing w:after="120"/>
        <w:jc w:val="both"/>
        <w:rPr>
          <w:b/>
          <w:i/>
          <w:sz w:val="28"/>
        </w:rPr>
      </w:pPr>
      <w:r w:rsidRPr="003079F9">
        <w:rPr>
          <w:b/>
          <w:i/>
          <w:sz w:val="28"/>
        </w:rPr>
        <w:t xml:space="preserve">V. Předání a převzetí díla </w:t>
      </w:r>
    </w:p>
    <w:p w:rsidR="006A48F1" w:rsidRPr="003079F9" w:rsidRDefault="006A48F1" w:rsidP="009E4BE0">
      <w:pPr>
        <w:pStyle w:val="Odstavecseseznamem"/>
        <w:numPr>
          <w:ilvl w:val="0"/>
          <w:numId w:val="33"/>
        </w:numPr>
        <w:spacing w:after="120"/>
        <w:ind w:left="714" w:hanging="357"/>
        <w:jc w:val="both"/>
      </w:pPr>
      <w:r w:rsidRPr="003079F9">
        <w:t xml:space="preserve">DÍLO se považuje za dokončené jeho řádným provedením v rozsahu sjednaném touto </w:t>
      </w:r>
      <w:proofErr w:type="spellStart"/>
      <w:r>
        <w:t>SoD</w:t>
      </w:r>
      <w:proofErr w:type="spellEnd"/>
      <w:r w:rsidRPr="003079F9">
        <w:t xml:space="preserve"> a předáním objednateli v dohodnutém čase, místě a kvalitě bez jakýchkoliv vad a nedodělků. V případě, že má DÍLO drobné vady, i vady nebránící užívání, je objednatel oprávněn DÍLO nepřevzít a zhotovitel je v takovém případě v prodlení s plněním předmětu díla.</w:t>
      </w:r>
    </w:p>
    <w:p w:rsidR="006A48F1" w:rsidRPr="003079F9" w:rsidRDefault="006A48F1" w:rsidP="009E4BE0">
      <w:pPr>
        <w:pStyle w:val="Odstavecseseznamem"/>
        <w:numPr>
          <w:ilvl w:val="0"/>
          <w:numId w:val="33"/>
        </w:numPr>
        <w:spacing w:after="120"/>
        <w:ind w:left="714" w:hanging="357"/>
        <w:jc w:val="both"/>
      </w:pPr>
      <w:r w:rsidRPr="003079F9">
        <w:t xml:space="preserve">K zahájení přejímacího řízení zhotovitel písemně vyzve objednatele pro předání a převzetí DÍLA nejméně </w:t>
      </w:r>
      <w:r w:rsidRPr="0091592E">
        <w:t>10</w:t>
      </w:r>
      <w:r w:rsidRPr="003079F9">
        <w:t xml:space="preserve"> pracovních dnů před zahájením přejímky.</w:t>
      </w:r>
    </w:p>
    <w:p w:rsidR="006A48F1" w:rsidRDefault="006A48F1" w:rsidP="009E4BE0">
      <w:pPr>
        <w:pStyle w:val="Odstavecseseznamem"/>
        <w:numPr>
          <w:ilvl w:val="0"/>
          <w:numId w:val="33"/>
        </w:numPr>
        <w:spacing w:after="60"/>
        <w:ind w:left="714" w:hanging="357"/>
        <w:jc w:val="both"/>
      </w:pPr>
      <w:r w:rsidRPr="003079F9">
        <w:t>Zhotovitel je povinen připravit k přejímacímu řízení tyto doklady v</w:t>
      </w:r>
      <w:r>
        <w:t xml:space="preserve">e </w:t>
      </w:r>
      <w:r w:rsidRPr="0091592E">
        <w:t xml:space="preserve">dvojím </w:t>
      </w:r>
      <w:r w:rsidRPr="003079F9">
        <w:t>vyhotovení (pokud není níže uvedeno jinak):</w:t>
      </w:r>
    </w:p>
    <w:p w:rsidR="006A48F1" w:rsidRPr="003079F9" w:rsidRDefault="006A48F1" w:rsidP="009E4BE0">
      <w:pPr>
        <w:pStyle w:val="Odstavecseseznamem"/>
        <w:numPr>
          <w:ilvl w:val="0"/>
          <w:numId w:val="31"/>
        </w:numPr>
        <w:ind w:left="1134" w:hanging="218"/>
        <w:contextualSpacing/>
        <w:jc w:val="both"/>
      </w:pPr>
      <w:r w:rsidRPr="003079F9">
        <w:t>doklady o kvalitě a původu použitých hmot a materiálů,</w:t>
      </w:r>
    </w:p>
    <w:p w:rsidR="006A48F1" w:rsidRPr="003079F9" w:rsidRDefault="006A48F1" w:rsidP="009E4BE0">
      <w:pPr>
        <w:pStyle w:val="Odstavecseseznamem"/>
        <w:numPr>
          <w:ilvl w:val="0"/>
          <w:numId w:val="31"/>
        </w:numPr>
        <w:ind w:left="1134" w:hanging="218"/>
        <w:contextualSpacing/>
        <w:jc w:val="both"/>
      </w:pPr>
      <w:r w:rsidRPr="003079F9">
        <w:t>osvědčení o zkouškách použitých materiálů a technologií,</w:t>
      </w:r>
    </w:p>
    <w:p w:rsidR="006A48F1" w:rsidRPr="003079F9" w:rsidRDefault="006A48F1" w:rsidP="009E4BE0">
      <w:pPr>
        <w:pStyle w:val="Odstavecseseznamem"/>
        <w:numPr>
          <w:ilvl w:val="0"/>
          <w:numId w:val="31"/>
        </w:numPr>
        <w:ind w:left="1134" w:hanging="218"/>
        <w:contextualSpacing/>
        <w:jc w:val="both"/>
      </w:pPr>
      <w:r w:rsidRPr="003079F9">
        <w:t>kopie dokladů o nezávadné likvidaci odpadů oprávněnou společností,</w:t>
      </w:r>
    </w:p>
    <w:p w:rsidR="006A48F1" w:rsidRPr="003079F9" w:rsidRDefault="006A48F1" w:rsidP="009E4BE0">
      <w:pPr>
        <w:pStyle w:val="Odstavecseseznamem"/>
        <w:numPr>
          <w:ilvl w:val="0"/>
          <w:numId w:val="31"/>
        </w:numPr>
        <w:ind w:left="1134" w:hanging="218"/>
        <w:contextualSpacing/>
        <w:jc w:val="both"/>
      </w:pPr>
      <w:r w:rsidRPr="003079F9">
        <w:t>originál stavebního deníku,</w:t>
      </w:r>
    </w:p>
    <w:p w:rsidR="006A48F1" w:rsidRPr="003079F9" w:rsidRDefault="006A48F1" w:rsidP="009E4BE0">
      <w:pPr>
        <w:pStyle w:val="Odstavecseseznamem"/>
        <w:numPr>
          <w:ilvl w:val="0"/>
          <w:numId w:val="31"/>
        </w:numPr>
        <w:ind w:left="1134" w:hanging="218"/>
        <w:contextualSpacing/>
        <w:jc w:val="both"/>
      </w:pPr>
      <w:r w:rsidRPr="003079F9">
        <w:t>protokoly o provedených zkouškách a revizích,</w:t>
      </w:r>
    </w:p>
    <w:p w:rsidR="006A48F1" w:rsidRPr="003079F9" w:rsidRDefault="006A48F1" w:rsidP="009E4BE0">
      <w:pPr>
        <w:pStyle w:val="Odstavecseseznamem"/>
        <w:numPr>
          <w:ilvl w:val="0"/>
          <w:numId w:val="31"/>
        </w:numPr>
        <w:spacing w:after="120"/>
        <w:ind w:left="1134" w:hanging="215"/>
        <w:jc w:val="both"/>
      </w:pPr>
      <w:r w:rsidRPr="003079F9">
        <w:t>případné další doklady požadované objednatelem, případně další dokumentace potřebné pro zajištění řádného užívání DÍLA</w:t>
      </w:r>
      <w:r w:rsidRPr="0091592E">
        <w:t xml:space="preserve">. </w:t>
      </w:r>
    </w:p>
    <w:p w:rsidR="006A48F1" w:rsidRPr="003079F9" w:rsidRDefault="006A48F1" w:rsidP="009E4BE0">
      <w:pPr>
        <w:pStyle w:val="Odstavecseseznamem"/>
        <w:numPr>
          <w:ilvl w:val="0"/>
          <w:numId w:val="33"/>
        </w:numPr>
        <w:spacing w:after="60"/>
        <w:ind w:left="714" w:hanging="357"/>
        <w:jc w:val="both"/>
      </w:pPr>
      <w:r w:rsidRPr="003079F9">
        <w:t>O předání a převzetí DÍLA bude vyhotoven protokol o předání a převzetí DÍLA. Protokol vyhotoví oprávnění zástupci obou smluvních stran. Protokol o předání a převzetí DÍLA bude zejména obsahovat:</w:t>
      </w:r>
    </w:p>
    <w:p w:rsidR="006A48F1" w:rsidRPr="003079F9" w:rsidRDefault="006A48F1" w:rsidP="009E4BE0">
      <w:pPr>
        <w:pStyle w:val="Odstavecseseznamem"/>
        <w:numPr>
          <w:ilvl w:val="0"/>
          <w:numId w:val="34"/>
        </w:numPr>
        <w:ind w:left="1134" w:hanging="218"/>
        <w:contextualSpacing/>
        <w:jc w:val="both"/>
      </w:pPr>
      <w:r w:rsidRPr="003079F9">
        <w:t>popis stavu dodávky v okamžiku předání DÍLA,</w:t>
      </w:r>
    </w:p>
    <w:p w:rsidR="006A48F1" w:rsidRPr="003079F9" w:rsidRDefault="006A48F1" w:rsidP="009E4BE0">
      <w:pPr>
        <w:pStyle w:val="Odstavecseseznamem"/>
        <w:numPr>
          <w:ilvl w:val="0"/>
          <w:numId w:val="34"/>
        </w:numPr>
        <w:ind w:left="1134" w:hanging="218"/>
        <w:contextualSpacing/>
        <w:jc w:val="both"/>
      </w:pPr>
      <w:r w:rsidRPr="003079F9">
        <w:t>soupis dokladů, jež zhotovitel předává objednateli s dokončeným dílem,</w:t>
      </w:r>
    </w:p>
    <w:p w:rsidR="006A48F1" w:rsidRPr="003079F9" w:rsidRDefault="006A48F1" w:rsidP="009E4BE0">
      <w:pPr>
        <w:pStyle w:val="Odstavecseseznamem"/>
        <w:numPr>
          <w:ilvl w:val="0"/>
          <w:numId w:val="34"/>
        </w:numPr>
        <w:ind w:left="1134" w:hanging="218"/>
        <w:contextualSpacing/>
        <w:jc w:val="both"/>
      </w:pPr>
      <w:r w:rsidRPr="003079F9">
        <w:t>seznam vad a nedodělků, jež váznou na předávání DÍLA, spolu s případnou dohodou o lhůtě k jejich odstranění,</w:t>
      </w:r>
    </w:p>
    <w:p w:rsidR="006A48F1" w:rsidRPr="003079F9" w:rsidRDefault="006A48F1" w:rsidP="009E4BE0">
      <w:pPr>
        <w:pStyle w:val="Odstavecseseznamem"/>
        <w:numPr>
          <w:ilvl w:val="0"/>
          <w:numId w:val="34"/>
        </w:numPr>
        <w:spacing w:after="60"/>
        <w:ind w:left="1134" w:hanging="215"/>
        <w:jc w:val="both"/>
      </w:pPr>
      <w:r w:rsidRPr="003079F9">
        <w:t>seznam plateb na uhrazení ceny za zhotovení DÍLA, vč. těch, jež dosud objednatel zhotoviteli neprovedl.</w:t>
      </w:r>
    </w:p>
    <w:p w:rsidR="006A48F1" w:rsidRPr="003079F9" w:rsidRDefault="006A48F1" w:rsidP="009E4BE0">
      <w:pPr>
        <w:spacing w:after="120"/>
        <w:ind w:left="794"/>
        <w:jc w:val="both"/>
      </w:pPr>
      <w:r w:rsidRPr="003079F9">
        <w:t>Podepíše-li smluvní strana protokol o předání DÍLA, přičemž se jasným a zřetelným způsobem nesouhlasně nevyjádří ke konkrétním zápisům anebo bodům protokolu o předání DÍLA, platí, že s celým obsahem protokolu o předání DÍLA souhlasí. Podepsání protokolu nezbavuje zhotovitele odpovědnosti za případné opravy nebo doplnění konstrukcí provedených nebo dodaných v rozporu s normovými požadavky platných norem a předpisů.</w:t>
      </w:r>
    </w:p>
    <w:p w:rsidR="006A48F1" w:rsidRPr="003079F9" w:rsidRDefault="006A48F1" w:rsidP="009E4BE0">
      <w:pPr>
        <w:pStyle w:val="Odstavecseseznamem"/>
        <w:numPr>
          <w:ilvl w:val="0"/>
          <w:numId w:val="33"/>
        </w:numPr>
        <w:spacing w:after="240"/>
        <w:ind w:left="714" w:hanging="357"/>
        <w:jc w:val="both"/>
      </w:pPr>
      <w:r w:rsidRPr="003079F9">
        <w:t xml:space="preserve">Objednatel není povinen převzít nedokončené DÍLO. </w:t>
      </w:r>
    </w:p>
    <w:p w:rsidR="006A48F1" w:rsidRPr="003079F9" w:rsidRDefault="006A48F1" w:rsidP="009E4BE0">
      <w:pPr>
        <w:jc w:val="center"/>
        <w:rPr>
          <w:b/>
          <w:sz w:val="28"/>
        </w:rPr>
      </w:pPr>
      <w:r w:rsidRPr="003079F9">
        <w:rPr>
          <w:b/>
          <w:sz w:val="28"/>
        </w:rPr>
        <w:t>Oddíl III.</w:t>
      </w:r>
    </w:p>
    <w:p w:rsidR="006A48F1" w:rsidRPr="003079F9" w:rsidRDefault="006A48F1" w:rsidP="009E4BE0">
      <w:pPr>
        <w:spacing w:after="120"/>
        <w:jc w:val="center"/>
        <w:rPr>
          <w:b/>
          <w:sz w:val="28"/>
        </w:rPr>
      </w:pPr>
      <w:r w:rsidRPr="003079F9">
        <w:rPr>
          <w:b/>
          <w:sz w:val="28"/>
        </w:rPr>
        <w:t xml:space="preserve">Vlastnictví </w:t>
      </w:r>
      <w:r>
        <w:rPr>
          <w:b/>
          <w:sz w:val="28"/>
        </w:rPr>
        <w:t>k dílu, pojištění, záruky, vady a garance</w:t>
      </w:r>
    </w:p>
    <w:p w:rsidR="006A48F1" w:rsidRPr="003079F9" w:rsidRDefault="006A48F1" w:rsidP="009E4BE0">
      <w:pPr>
        <w:spacing w:after="120"/>
        <w:jc w:val="both"/>
        <w:rPr>
          <w:b/>
          <w:i/>
          <w:sz w:val="28"/>
        </w:rPr>
      </w:pPr>
      <w:r w:rsidRPr="003079F9">
        <w:rPr>
          <w:b/>
          <w:i/>
          <w:sz w:val="28"/>
        </w:rPr>
        <w:t xml:space="preserve">I. Vlastnické právo k dílu a nebezpečí škody </w:t>
      </w:r>
    </w:p>
    <w:p w:rsidR="006A48F1" w:rsidRPr="003079F9" w:rsidRDefault="006A48F1" w:rsidP="009E4BE0">
      <w:pPr>
        <w:pStyle w:val="Odstavecseseznamem"/>
        <w:numPr>
          <w:ilvl w:val="0"/>
          <w:numId w:val="35"/>
        </w:numPr>
        <w:spacing w:after="120"/>
        <w:ind w:left="714" w:hanging="357"/>
        <w:jc w:val="both"/>
      </w:pPr>
      <w:r w:rsidRPr="003079F9">
        <w:t xml:space="preserve">Vlastnictví k DÍLU přechází na </w:t>
      </w:r>
      <w:r w:rsidRPr="0091592E">
        <w:t xml:space="preserve">objednatele řádným předáním a zaplacením dokončeného díla. Nebezpečí škody po celou dobu zhotovování DÍLA nese zhotovitel až do předání zaplaceného DÍLA a vyklizeného staveniště </w:t>
      </w:r>
      <w:r w:rsidRPr="003079F9">
        <w:t>objednateli</w:t>
      </w:r>
      <w:r>
        <w:rPr>
          <w:color w:val="FF0000"/>
        </w:rPr>
        <w:t>.</w:t>
      </w:r>
    </w:p>
    <w:p w:rsidR="006A48F1" w:rsidRPr="003079F9" w:rsidRDefault="006A48F1" w:rsidP="009E4BE0">
      <w:pPr>
        <w:pStyle w:val="Odstavecseseznamem"/>
        <w:numPr>
          <w:ilvl w:val="0"/>
          <w:numId w:val="35"/>
        </w:numPr>
        <w:spacing w:after="240"/>
        <w:ind w:left="714" w:hanging="357"/>
        <w:jc w:val="both"/>
      </w:pPr>
      <w:r w:rsidRPr="003079F9">
        <w:t>Zhotovitel je povinen na vlastní náklady zabezpečit ochranu zhotovovaného DÍLA a veškerého materiálu dovezeného na staveniště pro stavbu proti povětrnostním vlivům, poškození a odcizení.</w:t>
      </w:r>
    </w:p>
    <w:p w:rsidR="006A48F1" w:rsidRDefault="006A48F1" w:rsidP="009E4BE0">
      <w:pPr>
        <w:pStyle w:val="Odstavecseseznamem"/>
        <w:spacing w:after="120"/>
        <w:ind w:left="0"/>
        <w:jc w:val="both"/>
        <w:rPr>
          <w:b/>
          <w:i/>
          <w:sz w:val="28"/>
        </w:rPr>
      </w:pPr>
    </w:p>
    <w:p w:rsidR="006A48F1" w:rsidRDefault="006A48F1" w:rsidP="009E4BE0">
      <w:pPr>
        <w:pStyle w:val="Odstavecseseznamem"/>
        <w:spacing w:after="120"/>
        <w:ind w:left="0"/>
        <w:jc w:val="both"/>
        <w:rPr>
          <w:b/>
          <w:i/>
          <w:sz w:val="28"/>
        </w:rPr>
      </w:pPr>
    </w:p>
    <w:p w:rsidR="006A48F1" w:rsidRPr="003079F9" w:rsidRDefault="006A48F1" w:rsidP="009E4BE0">
      <w:pPr>
        <w:pStyle w:val="Odstavecseseznamem"/>
        <w:spacing w:after="120"/>
        <w:ind w:left="0"/>
        <w:jc w:val="both"/>
      </w:pPr>
      <w:r w:rsidRPr="003079F9">
        <w:rPr>
          <w:b/>
          <w:i/>
          <w:sz w:val="28"/>
        </w:rPr>
        <w:lastRenderedPageBreak/>
        <w:t>II. Pojištění zhotovitele</w:t>
      </w:r>
    </w:p>
    <w:p w:rsidR="006A48F1" w:rsidRPr="003079F9" w:rsidRDefault="006A48F1" w:rsidP="009E4BE0">
      <w:pPr>
        <w:pStyle w:val="Odstavecseseznamem"/>
        <w:numPr>
          <w:ilvl w:val="0"/>
          <w:numId w:val="40"/>
        </w:numPr>
        <w:spacing w:after="240"/>
        <w:ind w:left="714" w:hanging="357"/>
        <w:jc w:val="both"/>
      </w:pPr>
      <w:r w:rsidRPr="003079F9">
        <w:t xml:space="preserve">Zhotovitel má k datu podpisu této </w:t>
      </w:r>
      <w:proofErr w:type="spellStart"/>
      <w:r>
        <w:t>SoD</w:t>
      </w:r>
      <w:proofErr w:type="spellEnd"/>
      <w:r w:rsidRPr="003079F9">
        <w:t xml:space="preserve"> uzavřenou pojistnou smlouvu, jejímž předmětem je pojištění odpovědnosti za škodu způsobenou Zhotovitelem třetí osobě v souvislosti s výkonem jeho činnosti ve </w:t>
      </w:r>
      <w:r w:rsidRPr="00761F84">
        <w:t>výši nejméně 1</w:t>
      </w:r>
      <w:r w:rsidRPr="00761F84">
        <w:rPr>
          <w:b/>
        </w:rPr>
        <w:t xml:space="preserve"> mil. Kč</w:t>
      </w:r>
      <w:r w:rsidRPr="003079F9">
        <w:t xml:space="preserve"> a jejíž kopie nebo kopie pojistného certifikátu tvoří přílohu této </w:t>
      </w:r>
      <w:proofErr w:type="spellStart"/>
      <w:r>
        <w:t>SoD</w:t>
      </w:r>
      <w:proofErr w:type="spellEnd"/>
      <w:r w:rsidRPr="003079F9">
        <w:t xml:space="preserve">. Zhotovitel se zavazuje, že po celou dobu trvání této </w:t>
      </w:r>
      <w:proofErr w:type="spellStart"/>
      <w:r>
        <w:t>SoD</w:t>
      </w:r>
      <w:proofErr w:type="spellEnd"/>
      <w:r w:rsidRPr="003079F9">
        <w:t xml:space="preserve"> a po dobu záruky bude pojištěn ve smyslu tohoto ustanovení a že nedojde ke snížení pojistného plnění pod částku uvedenou v předchozí větě.</w:t>
      </w:r>
    </w:p>
    <w:p w:rsidR="006A48F1" w:rsidRPr="003079F9" w:rsidRDefault="006A48F1" w:rsidP="009E4BE0">
      <w:pPr>
        <w:spacing w:after="120"/>
        <w:jc w:val="both"/>
        <w:rPr>
          <w:b/>
          <w:i/>
          <w:sz w:val="28"/>
        </w:rPr>
      </w:pPr>
      <w:r w:rsidRPr="003079F9">
        <w:rPr>
          <w:b/>
          <w:i/>
          <w:sz w:val="28"/>
        </w:rPr>
        <w:t xml:space="preserve">III. Záruční lhůty </w:t>
      </w:r>
    </w:p>
    <w:p w:rsidR="006A48F1" w:rsidRPr="003079F9" w:rsidRDefault="006A48F1" w:rsidP="009E4BE0">
      <w:pPr>
        <w:pStyle w:val="Odstavecseseznamem"/>
        <w:numPr>
          <w:ilvl w:val="0"/>
          <w:numId w:val="36"/>
        </w:numPr>
        <w:spacing w:after="120"/>
        <w:ind w:left="714" w:hanging="357"/>
        <w:jc w:val="both"/>
      </w:pPr>
      <w:r w:rsidRPr="003079F9">
        <w:t>Zhotovitel poskytuje za bezvadnou jakost DÍLA záruku v délce 60 měsíců ode dne předání a převzetí DÍLA a odstranění vad a nedodělků s výjimkou komponentů, pro které jejich výrobce nebo výhradní dodavatel stanoví záruční dobu odlišnou. Záruční lhůta uvedená výše počíná běžet dnem odstranění poslední vady či nedodělku vyplývajícího z protokolu o předání a převzetí DÍLA. Po dobu záruky odpovídá zhotovitel za vady, které objednatel zjistil a které včas oznámil.</w:t>
      </w:r>
    </w:p>
    <w:p w:rsidR="006A48F1" w:rsidRPr="003079F9" w:rsidRDefault="006A48F1" w:rsidP="009E4BE0">
      <w:pPr>
        <w:pStyle w:val="Odstavecseseznamem"/>
        <w:numPr>
          <w:ilvl w:val="0"/>
          <w:numId w:val="36"/>
        </w:numPr>
        <w:spacing w:after="120"/>
        <w:ind w:left="714" w:hanging="357"/>
        <w:jc w:val="both"/>
      </w:pPr>
      <w:r w:rsidRPr="003079F9">
        <w:t>Záruční doba neběží po dobu, po kterou objednatel nemůže předmět DÍLA užívat pro vady, za které zhotovitel prokazatelně odpovídá.</w:t>
      </w:r>
    </w:p>
    <w:p w:rsidR="006A48F1" w:rsidRPr="003079F9" w:rsidRDefault="006A48F1" w:rsidP="009E4BE0">
      <w:pPr>
        <w:pStyle w:val="Odstavecseseznamem"/>
        <w:numPr>
          <w:ilvl w:val="0"/>
          <w:numId w:val="36"/>
        </w:numPr>
        <w:spacing w:after="120"/>
        <w:ind w:left="714" w:hanging="357"/>
        <w:jc w:val="both"/>
      </w:pPr>
      <w:r w:rsidRPr="003079F9">
        <w:t>Záruční doba se prodlužuje o dobu trvání odstranění vady, která brání užívání DÍLA k účelu, ke kterému jej objednatel objednal.</w:t>
      </w:r>
    </w:p>
    <w:p w:rsidR="006A48F1" w:rsidRPr="003079F9" w:rsidRDefault="006A48F1" w:rsidP="009E4BE0">
      <w:pPr>
        <w:pStyle w:val="Odstavecseseznamem"/>
        <w:numPr>
          <w:ilvl w:val="0"/>
          <w:numId w:val="36"/>
        </w:numPr>
        <w:spacing w:after="120"/>
        <w:ind w:left="714" w:hanging="357"/>
        <w:jc w:val="both"/>
      </w:pPr>
      <w:r w:rsidRPr="003079F9">
        <w:t>Objednatel je oprávněn vyzvat zhotovitele ke kontrole DÍLA před uplynutím záruční doby. Zhotovitel se zavazuje této kontroly zúčastnit a případné zjištěné závady odstranit v dohodnutých termínech.</w:t>
      </w:r>
      <w:r w:rsidRPr="00512607">
        <w:t xml:space="preserve"> Pokud se zhotovitel odmítá kontroly účastnit a případné zjištěné závady odstranit, sjednává se smluvní pokuta ve výši 10 % z ceny díla. </w:t>
      </w:r>
      <w:r w:rsidRPr="00357599">
        <w:t xml:space="preserve">Zhotovitel je povinen </w:t>
      </w:r>
      <w:r>
        <w:t xml:space="preserve">se </w:t>
      </w:r>
      <w:r w:rsidRPr="00357599">
        <w:t>této kontroly zúčastnit nejdéle do 10 dnů od prokazatelného vyzvání objednatelem.</w:t>
      </w:r>
    </w:p>
    <w:p w:rsidR="006A48F1" w:rsidRPr="003079F9" w:rsidRDefault="006A48F1" w:rsidP="009E4BE0">
      <w:pPr>
        <w:pStyle w:val="Odstavecseseznamem"/>
        <w:numPr>
          <w:ilvl w:val="0"/>
          <w:numId w:val="36"/>
        </w:numPr>
        <w:spacing w:after="240"/>
        <w:ind w:left="714" w:hanging="357"/>
        <w:jc w:val="both"/>
      </w:pPr>
      <w:r w:rsidRPr="003079F9">
        <w:t>Zhotovitel se zavazuje po dobu záruční lhůty zajiš</w:t>
      </w:r>
      <w:r>
        <w:t>ť</w:t>
      </w:r>
      <w:r w:rsidRPr="003079F9">
        <w:t>ovat bezplatné odstraňování objednatelem oprávněně reklamovaných vad. Objednatel se zavazuje po předchozí dohodě o termínu odstranění vady umožnit zhotoviteli přístup k provedení příslušných prací.</w:t>
      </w:r>
    </w:p>
    <w:p w:rsidR="006A48F1" w:rsidRPr="003079F9" w:rsidRDefault="006A48F1" w:rsidP="009E4BE0">
      <w:pPr>
        <w:spacing w:after="120"/>
        <w:jc w:val="both"/>
        <w:rPr>
          <w:b/>
          <w:i/>
          <w:sz w:val="28"/>
        </w:rPr>
      </w:pPr>
      <w:r w:rsidRPr="003079F9">
        <w:rPr>
          <w:b/>
          <w:i/>
          <w:sz w:val="28"/>
        </w:rPr>
        <w:t xml:space="preserve">IV. Vady díla </w:t>
      </w:r>
    </w:p>
    <w:p w:rsidR="006A48F1" w:rsidRPr="003079F9" w:rsidRDefault="006A48F1" w:rsidP="009E4BE0">
      <w:pPr>
        <w:pStyle w:val="Odstavecseseznamem"/>
        <w:numPr>
          <w:ilvl w:val="0"/>
          <w:numId w:val="37"/>
        </w:numPr>
        <w:spacing w:after="120"/>
        <w:ind w:left="714" w:hanging="357"/>
        <w:jc w:val="both"/>
      </w:pPr>
      <w:r w:rsidRPr="003079F9">
        <w:t xml:space="preserve">Odpovědnost za vady DÍLA se řídí ujednáním smluvních stran v této </w:t>
      </w:r>
      <w:proofErr w:type="spellStart"/>
      <w:r>
        <w:t>SoD</w:t>
      </w:r>
      <w:proofErr w:type="spellEnd"/>
      <w:r w:rsidRPr="003079F9">
        <w:t xml:space="preserve"> a následně ustanoveními práva z odpovědnosti za vady dle NOZ v platném znění.</w:t>
      </w:r>
    </w:p>
    <w:p w:rsidR="006A48F1" w:rsidRPr="003079F9" w:rsidRDefault="006A48F1" w:rsidP="009E4BE0">
      <w:pPr>
        <w:pStyle w:val="Odstavecseseznamem"/>
        <w:numPr>
          <w:ilvl w:val="0"/>
          <w:numId w:val="37"/>
        </w:numPr>
        <w:spacing w:after="120"/>
        <w:ind w:left="714" w:hanging="357"/>
        <w:jc w:val="both"/>
      </w:pPr>
      <w:r w:rsidRPr="003079F9">
        <w:t>Pro uplatnění práva z odpovědnosti za vady DÍLA je nezbytná reklamace objednatele u zhotovitele nejpozději do konce doby, po kterou zhotovitel odpovídá za vady DÍLA.</w:t>
      </w:r>
    </w:p>
    <w:p w:rsidR="006A48F1" w:rsidRPr="003079F9" w:rsidRDefault="006A48F1" w:rsidP="009E4BE0">
      <w:pPr>
        <w:pStyle w:val="Odstavecseseznamem"/>
        <w:numPr>
          <w:ilvl w:val="0"/>
          <w:numId w:val="37"/>
        </w:numPr>
        <w:spacing w:after="120"/>
        <w:ind w:left="714" w:hanging="357"/>
        <w:jc w:val="both"/>
      </w:pPr>
      <w:r w:rsidRPr="003079F9">
        <w:t>Reklamace musí být uplatněna písemnou formou a to faxem nebo doporučeným dopisem. Objednatel je povinen vady popsat, případně uvést jak se projevují a stanovit lhůtu pro jejich odstranění.</w:t>
      </w:r>
    </w:p>
    <w:p w:rsidR="006A48F1" w:rsidRPr="003079F9" w:rsidRDefault="006A48F1" w:rsidP="009E4BE0">
      <w:pPr>
        <w:pStyle w:val="Odstavecseseznamem"/>
        <w:numPr>
          <w:ilvl w:val="0"/>
          <w:numId w:val="37"/>
        </w:numPr>
        <w:spacing w:after="120"/>
        <w:ind w:left="714" w:hanging="357"/>
        <w:jc w:val="both"/>
      </w:pPr>
      <w:r w:rsidRPr="003079F9">
        <w:t xml:space="preserve">V případě, že objednatel uplatní v záruční době nárok z odpovědnosti za vady, je zhotovitel povinen zahájit práce na odstranění vad do 7 kalendářních dní od písemného oznámení vad a práce </w:t>
      </w:r>
      <w:r w:rsidRPr="00512607">
        <w:t xml:space="preserve">provést způsobem, postupem a </w:t>
      </w:r>
      <w:r w:rsidRPr="003079F9">
        <w:t>ve lhůtě stanovené dohodou smluvních stran.</w:t>
      </w:r>
      <w:r>
        <w:t xml:space="preserve"> </w:t>
      </w:r>
    </w:p>
    <w:p w:rsidR="006A48F1" w:rsidRPr="003079F9" w:rsidRDefault="006A48F1" w:rsidP="009E4BE0">
      <w:pPr>
        <w:pStyle w:val="Odstavecseseznamem"/>
        <w:numPr>
          <w:ilvl w:val="0"/>
          <w:numId w:val="37"/>
        </w:numPr>
        <w:spacing w:after="120"/>
        <w:ind w:left="714" w:hanging="357"/>
        <w:jc w:val="both"/>
      </w:pPr>
      <w:r w:rsidRPr="003079F9">
        <w:t>Zhotovitel se zavazuje zaslat objednateli své vyjádření do 48 hodin po jejím obdržení (mimo dny pracovního volna, klidu a státem uznaných svátků).</w:t>
      </w:r>
    </w:p>
    <w:p w:rsidR="006A48F1" w:rsidRPr="003079F9" w:rsidRDefault="006A48F1" w:rsidP="009E4BE0">
      <w:pPr>
        <w:pStyle w:val="Odstavecseseznamem"/>
        <w:numPr>
          <w:ilvl w:val="0"/>
          <w:numId w:val="37"/>
        </w:numPr>
        <w:spacing w:after="120"/>
        <w:ind w:left="714" w:hanging="357"/>
        <w:jc w:val="both"/>
      </w:pPr>
      <w:r w:rsidRPr="003079F9">
        <w:t>Jestliže zhotovitel neodstraní vady ve stanoveném termínu, má objednatel právo odstranit vady sám nebo prostřednictvím třetí osoby na náklady zhotovitele.</w:t>
      </w:r>
    </w:p>
    <w:p w:rsidR="006A48F1" w:rsidRDefault="006A48F1" w:rsidP="009E4BE0">
      <w:pPr>
        <w:pStyle w:val="Odstavecseseznamem"/>
        <w:numPr>
          <w:ilvl w:val="0"/>
          <w:numId w:val="37"/>
        </w:numPr>
        <w:spacing w:after="120"/>
        <w:ind w:left="714" w:hanging="357"/>
        <w:jc w:val="both"/>
      </w:pPr>
      <w:r w:rsidRPr="003079F9">
        <w:t>Zhotovitel se zavazuje odstranit vady na své náklady tak, aby objednateli nevznikly žádné vícenáklady, v opačném případě tyto hradí zhotovitel.</w:t>
      </w:r>
    </w:p>
    <w:p w:rsidR="006A48F1" w:rsidRPr="00512607" w:rsidRDefault="006A48F1" w:rsidP="00512607">
      <w:pPr>
        <w:pStyle w:val="Odstavecseseznamem"/>
        <w:numPr>
          <w:ilvl w:val="0"/>
          <w:numId w:val="37"/>
        </w:numPr>
        <w:spacing w:after="120"/>
        <w:ind w:left="714" w:hanging="357"/>
        <w:jc w:val="both"/>
      </w:pPr>
      <w:r w:rsidRPr="00512607">
        <w:lastRenderedPageBreak/>
        <w:t xml:space="preserve">Pokud nedojde k dohodě mezi objednatelem a zhotovitelem ve věci odstranění vad, objednatel odstraní vady sám nebo prostřednictvím třetí osoby. Tyto náklady včetně dalších vzniklých škod objednatel uplatní u zhotovitele a to i nad rámec výše garančních povinností zhotovitele.                                                                                                          </w:t>
      </w:r>
    </w:p>
    <w:p w:rsidR="006A48F1" w:rsidRPr="00512607" w:rsidRDefault="006A48F1" w:rsidP="00512607">
      <w:pPr>
        <w:pStyle w:val="Odstavecseseznamem"/>
        <w:numPr>
          <w:ilvl w:val="0"/>
          <w:numId w:val="37"/>
        </w:numPr>
        <w:spacing w:after="120"/>
        <w:ind w:left="714" w:hanging="357"/>
        <w:jc w:val="both"/>
      </w:pPr>
      <w:r w:rsidRPr="00512607">
        <w:t xml:space="preserve">V případě, že zhotovitel nezapočne s odstraňováním vad dle uzavřené dohody, sjednává se jednorázová smluvní pokuta ve výši </w:t>
      </w:r>
      <w:r>
        <w:t>2</w:t>
      </w:r>
      <w:r w:rsidRPr="00512607">
        <w:t xml:space="preserve">.000,- Kč (slovy: </w:t>
      </w:r>
      <w:proofErr w:type="spellStart"/>
      <w:r>
        <w:t>dva</w:t>
      </w:r>
      <w:r w:rsidRPr="00512607">
        <w:t>tisíc</w:t>
      </w:r>
      <w:r>
        <w:t>e</w:t>
      </w:r>
      <w:r w:rsidRPr="00512607">
        <w:t>korunčeských</w:t>
      </w:r>
      <w:proofErr w:type="spellEnd"/>
      <w:r w:rsidRPr="00512607">
        <w:t xml:space="preserve">) za každý i započatý den prodlení. </w:t>
      </w:r>
    </w:p>
    <w:p w:rsidR="006A48F1" w:rsidRPr="003079F9" w:rsidRDefault="006A48F1" w:rsidP="009E4BE0">
      <w:pPr>
        <w:pStyle w:val="Odstavecseseznamem"/>
        <w:numPr>
          <w:ilvl w:val="0"/>
          <w:numId w:val="37"/>
        </w:numPr>
        <w:spacing w:after="120"/>
        <w:ind w:left="714" w:hanging="357"/>
        <w:jc w:val="both"/>
      </w:pPr>
      <w:r w:rsidRPr="003079F9">
        <w:t xml:space="preserve">O odstranění vady bude sepsán protokol, který podepíší obě smluvní strany. V tomto protokolu, který vystaví zhotovitel, musí být mimo jiné uvedeno: jména zástupců obou smluvních stran, číslo </w:t>
      </w:r>
      <w:proofErr w:type="spellStart"/>
      <w:r>
        <w:t>SoD</w:t>
      </w:r>
      <w:proofErr w:type="spellEnd"/>
      <w:r w:rsidRPr="003079F9">
        <w:t>, datum uplatnění a č.j. reklamace, popis a rozsah vady a způsob jejího odstranění, datum zahájení a ukončení odstranění vady, celková doba trvání vady (doba od zjištění do odstranění vady) a vyjádření, zda vada bránila užívání DÍLA k účelu, ke kterému bylo určeno.</w:t>
      </w:r>
    </w:p>
    <w:p w:rsidR="006A48F1" w:rsidRPr="003079F9" w:rsidRDefault="006A48F1" w:rsidP="009E4BE0">
      <w:pPr>
        <w:pStyle w:val="Odstavecseseznamem"/>
        <w:numPr>
          <w:ilvl w:val="0"/>
          <w:numId w:val="37"/>
        </w:numPr>
        <w:spacing w:after="120"/>
        <w:ind w:left="714" w:hanging="357"/>
        <w:jc w:val="both"/>
      </w:pPr>
      <w:r w:rsidRPr="003079F9">
        <w:t>Zhotovitel se zavazuje v případě potřeby dodat objednateli veškeré nové, případně opravené doklady vztahující se k opravené, případně vyměněné části (atesty, certifikáty apod.) potřebné k provozování díla.</w:t>
      </w:r>
    </w:p>
    <w:p w:rsidR="006A48F1" w:rsidRPr="003079F9" w:rsidRDefault="006A48F1" w:rsidP="009E4BE0">
      <w:pPr>
        <w:pStyle w:val="Odstavecseseznamem"/>
        <w:numPr>
          <w:ilvl w:val="0"/>
          <w:numId w:val="37"/>
        </w:numPr>
        <w:spacing w:after="120"/>
        <w:ind w:left="714" w:hanging="357"/>
        <w:jc w:val="both"/>
      </w:pPr>
      <w:r w:rsidRPr="003079F9">
        <w:t>Zhotovitel odpovídá za to, že předmět díla má v době jeho předání objednateli a bude mít po dobu běhu záruční lhůty vlastnosti stanovené obecně závaznými právními předpisy, závaznými normami, případně vlastnosti obvyklé, dále za to, že dílo nemá právní vady, je kompletní, splňuje určenou funkci a odpovídá všem požadavkům sjednaným v SOD.</w:t>
      </w:r>
    </w:p>
    <w:p w:rsidR="006A48F1" w:rsidRPr="003079F9" w:rsidRDefault="006A48F1" w:rsidP="009E4BE0">
      <w:pPr>
        <w:pStyle w:val="Odstavecseseznamem"/>
        <w:numPr>
          <w:ilvl w:val="0"/>
          <w:numId w:val="37"/>
        </w:numPr>
        <w:spacing w:after="120"/>
        <w:ind w:left="714" w:hanging="357"/>
        <w:jc w:val="both"/>
      </w:pPr>
      <w:r w:rsidRPr="003079F9">
        <w:t>Reklamaci lze uplatnit nejpozději do posledního dne záruční lhůty, přičemž i reklamace odeslaná objednatelem v poslední den záruční lhůty se považuje za včas uplatněnou.</w:t>
      </w:r>
    </w:p>
    <w:p w:rsidR="006A48F1" w:rsidRPr="003079F9" w:rsidRDefault="006A48F1" w:rsidP="009E4BE0">
      <w:pPr>
        <w:pStyle w:val="Odstavecseseznamem"/>
        <w:numPr>
          <w:ilvl w:val="0"/>
          <w:numId w:val="37"/>
        </w:numPr>
        <w:spacing w:after="120"/>
        <w:ind w:left="714" w:hanging="357"/>
        <w:jc w:val="both"/>
      </w:pPr>
      <w:r w:rsidRPr="003079F9">
        <w:t>Záruční doba se nevztahuje na vady způsobené neodbornou manipulací nebo mechanickým poškozením při činnosti nesouvisející s činností zhotovitele.</w:t>
      </w:r>
    </w:p>
    <w:p w:rsidR="006A48F1" w:rsidRPr="003079F9" w:rsidRDefault="006A48F1" w:rsidP="009E4BE0">
      <w:pPr>
        <w:pStyle w:val="Odstavecseseznamem"/>
        <w:numPr>
          <w:ilvl w:val="0"/>
          <w:numId w:val="37"/>
        </w:numPr>
        <w:spacing w:after="120"/>
        <w:ind w:left="714" w:hanging="357"/>
        <w:jc w:val="both"/>
      </w:pPr>
      <w:r w:rsidRPr="003079F9">
        <w:t>Zhotovitel na žádost objednatele odstraní reklamovanou vadu i v případě, že jím nebude uznána s tím, že prokáže-li se reklamace za neoprávněnou, uhradí objednatel náklady spojené s odstraněním vady, včetně nákladů zhotovitele, vynaložených na prokázání neoprávněnosti reklamace.</w:t>
      </w:r>
    </w:p>
    <w:p w:rsidR="006A48F1" w:rsidRDefault="006A48F1" w:rsidP="009E4BE0">
      <w:pPr>
        <w:pStyle w:val="Odstavecseseznamem"/>
        <w:numPr>
          <w:ilvl w:val="0"/>
          <w:numId w:val="37"/>
        </w:numPr>
        <w:spacing w:after="240"/>
        <w:ind w:left="714" w:hanging="357"/>
        <w:jc w:val="both"/>
      </w:pPr>
      <w:r w:rsidRPr="003079F9">
        <w:t xml:space="preserve">Dílo je považováno za ukončené po ukončení všech prací dle </w:t>
      </w:r>
      <w:proofErr w:type="spellStart"/>
      <w:r>
        <w:t>SoD</w:t>
      </w:r>
      <w:proofErr w:type="spellEnd"/>
      <w:r w:rsidRPr="003079F9">
        <w:t xml:space="preserve">, pokud jsou ukončeny řádně a včas a zhotovitel předal objednateli všechny požadované doklady a povrch všech pozemků tvořících staveniště je vyčištěn a uveden do předepsaného stavu. Pokud jsou ve </w:t>
      </w:r>
      <w:proofErr w:type="spellStart"/>
      <w:r>
        <w:t>SoD</w:t>
      </w:r>
      <w:proofErr w:type="spellEnd"/>
      <w:r w:rsidRPr="003079F9">
        <w:t xml:space="preserve"> použity termíny ukončení </w:t>
      </w:r>
      <w:r>
        <w:t>DÍLA</w:t>
      </w:r>
      <w:r w:rsidRPr="003079F9">
        <w:t xml:space="preserve"> nebo předání, rozumí se tím den, ve kterém dojde k oboustrannému podpisu předávacího protokolu.</w:t>
      </w:r>
    </w:p>
    <w:p w:rsidR="006A48F1" w:rsidRPr="003079F9" w:rsidRDefault="006A48F1" w:rsidP="009E4BE0">
      <w:pPr>
        <w:jc w:val="center"/>
        <w:rPr>
          <w:b/>
          <w:sz w:val="28"/>
          <w:szCs w:val="28"/>
        </w:rPr>
      </w:pPr>
      <w:r w:rsidRPr="003079F9">
        <w:rPr>
          <w:b/>
          <w:sz w:val="28"/>
          <w:szCs w:val="28"/>
        </w:rPr>
        <w:t>Oddíl IV.</w:t>
      </w:r>
    </w:p>
    <w:p w:rsidR="006A48F1" w:rsidRPr="003079F9" w:rsidRDefault="006A48F1" w:rsidP="009E4BE0">
      <w:pPr>
        <w:spacing w:after="120"/>
        <w:jc w:val="center"/>
        <w:rPr>
          <w:b/>
          <w:sz w:val="28"/>
          <w:szCs w:val="28"/>
        </w:rPr>
      </w:pPr>
      <w:r w:rsidRPr="003079F9">
        <w:rPr>
          <w:b/>
          <w:sz w:val="28"/>
          <w:szCs w:val="28"/>
        </w:rPr>
        <w:t xml:space="preserve">Sankce, odstoupení od </w:t>
      </w:r>
      <w:proofErr w:type="spellStart"/>
      <w:r>
        <w:rPr>
          <w:b/>
          <w:sz w:val="28"/>
          <w:szCs w:val="28"/>
        </w:rPr>
        <w:t>SoD</w:t>
      </w:r>
      <w:proofErr w:type="spellEnd"/>
      <w:r w:rsidRPr="003079F9">
        <w:rPr>
          <w:b/>
          <w:sz w:val="28"/>
          <w:szCs w:val="28"/>
        </w:rPr>
        <w:t>, ustanovení závěrečná</w:t>
      </w:r>
    </w:p>
    <w:p w:rsidR="006A48F1" w:rsidRPr="003079F9" w:rsidRDefault="006A48F1" w:rsidP="009E4BE0">
      <w:pPr>
        <w:spacing w:after="120"/>
        <w:jc w:val="both"/>
        <w:rPr>
          <w:b/>
          <w:i/>
          <w:sz w:val="28"/>
          <w:szCs w:val="28"/>
        </w:rPr>
      </w:pPr>
      <w:r w:rsidRPr="003079F9">
        <w:rPr>
          <w:b/>
          <w:i/>
          <w:sz w:val="28"/>
          <w:szCs w:val="28"/>
        </w:rPr>
        <w:t>I. Sankce</w:t>
      </w:r>
    </w:p>
    <w:p w:rsidR="006A48F1" w:rsidRPr="003079F9" w:rsidRDefault="006A48F1" w:rsidP="009E4BE0">
      <w:pPr>
        <w:pStyle w:val="Odstavecseseznamem"/>
        <w:numPr>
          <w:ilvl w:val="0"/>
          <w:numId w:val="38"/>
        </w:numPr>
        <w:spacing w:after="120"/>
        <w:ind w:left="714" w:hanging="357"/>
        <w:jc w:val="both"/>
      </w:pPr>
      <w:r w:rsidRPr="003079F9">
        <w:t xml:space="preserve">Pro případ prodlení zhotovitele se splněním povinnosti dokončit DÍLO a s jeho řádným protokolárním odevzdáním v dohodnutém termínu objednateli uvedeném v oddíle I. čl. II. 1. této SOD je zhotovitel povinen uhradit objednateli smluvní pokutu ve výši </w:t>
      </w:r>
      <w:r>
        <w:rPr>
          <w:b/>
        </w:rPr>
        <w:t>5</w:t>
      </w:r>
      <w:r w:rsidRPr="00357599">
        <w:rPr>
          <w:b/>
        </w:rPr>
        <w:t xml:space="preserve"> %</w:t>
      </w:r>
      <w:r w:rsidRPr="003079F9">
        <w:t xml:space="preserve"> z celkové ceny díla bez DPH jednorázově a </w:t>
      </w:r>
      <w:r>
        <w:t>2</w:t>
      </w:r>
      <w:r w:rsidRPr="0098308B">
        <w:t xml:space="preserve">.000,- </w:t>
      </w:r>
      <w:r w:rsidRPr="003079F9">
        <w:t xml:space="preserve">Kč (slovy: </w:t>
      </w:r>
      <w:r>
        <w:t xml:space="preserve">dva </w:t>
      </w:r>
      <w:r w:rsidRPr="003079F9">
        <w:t>tisíc</w:t>
      </w:r>
      <w:r>
        <w:t xml:space="preserve">e </w:t>
      </w:r>
      <w:r w:rsidRPr="003079F9">
        <w:t>korun českých) za každý i započatý kalendářní den prodlení. Odevzdání a převzetí DÍLA upravuje oddíl II. čl. V. této SOD.</w:t>
      </w:r>
    </w:p>
    <w:p w:rsidR="006A48F1" w:rsidRPr="003079F9" w:rsidRDefault="006A48F1" w:rsidP="009E4BE0">
      <w:pPr>
        <w:pStyle w:val="Odstavecseseznamem"/>
        <w:numPr>
          <w:ilvl w:val="0"/>
          <w:numId w:val="38"/>
        </w:numPr>
        <w:spacing w:after="120"/>
        <w:ind w:left="714" w:hanging="357"/>
        <w:jc w:val="both"/>
      </w:pPr>
      <w:r w:rsidRPr="003079F9">
        <w:t xml:space="preserve">V případě prodlení zhotovitele s odstraněním případných vad v termínu dle oddílu </w:t>
      </w:r>
      <w:r w:rsidRPr="0085443C">
        <w:t>I</w:t>
      </w:r>
      <w:r>
        <w:t xml:space="preserve">I. čl. </w:t>
      </w:r>
      <w:r w:rsidRPr="0085443C">
        <w:t xml:space="preserve">V. bod </w:t>
      </w:r>
      <w:r>
        <w:t>1</w:t>
      </w:r>
      <w:r w:rsidRPr="003079F9">
        <w:t xml:space="preserve"> je zhotovitel povinen uhradit objednateli smluvní pokutu ve výši </w:t>
      </w:r>
      <w:r>
        <w:t>2</w:t>
      </w:r>
      <w:r w:rsidRPr="003079F9">
        <w:t xml:space="preserve">.000 Kč (slovy: </w:t>
      </w:r>
      <w:r>
        <w:t>dva</w:t>
      </w:r>
      <w:r w:rsidRPr="003079F9">
        <w:t xml:space="preserve"> tisíc</w:t>
      </w:r>
      <w:r>
        <w:t>e</w:t>
      </w:r>
      <w:r w:rsidRPr="003079F9">
        <w:t xml:space="preserve"> korun českých) za každou jednotlivou případnou vadu jednorázově a </w:t>
      </w:r>
      <w:r>
        <w:t>2</w:t>
      </w:r>
      <w:r w:rsidRPr="003079F9">
        <w:t xml:space="preserve">.000 Kč (slovy: </w:t>
      </w:r>
      <w:r>
        <w:t xml:space="preserve">dva </w:t>
      </w:r>
      <w:r w:rsidRPr="003079F9">
        <w:t>tisíc</w:t>
      </w:r>
      <w:r>
        <w:t>e</w:t>
      </w:r>
      <w:r w:rsidRPr="003079F9">
        <w:t xml:space="preserve"> korun českých) za každý i započatý kalendářní den prodlení a případnou vadu.</w:t>
      </w:r>
    </w:p>
    <w:p w:rsidR="006A48F1" w:rsidRPr="003079F9" w:rsidRDefault="006A48F1" w:rsidP="009E4BE0">
      <w:pPr>
        <w:pStyle w:val="Odstavecseseznamem"/>
        <w:numPr>
          <w:ilvl w:val="0"/>
          <w:numId w:val="38"/>
        </w:numPr>
        <w:spacing w:after="120"/>
        <w:ind w:left="714" w:hanging="357"/>
        <w:jc w:val="both"/>
      </w:pPr>
      <w:r w:rsidRPr="003079F9">
        <w:lastRenderedPageBreak/>
        <w:t xml:space="preserve"> V případě prodlení zhotovitele s odstraněním případných nedodělků v termínu dle oddílu </w:t>
      </w:r>
      <w:r w:rsidRPr="0085443C">
        <w:t>I</w:t>
      </w:r>
      <w:r>
        <w:t xml:space="preserve">I. čl. </w:t>
      </w:r>
      <w:r w:rsidRPr="0085443C">
        <w:t xml:space="preserve">V. bod </w:t>
      </w:r>
      <w:r>
        <w:t>1</w:t>
      </w:r>
      <w:r w:rsidRPr="003079F9">
        <w:t xml:space="preserve"> je zhotovitel povinen uhradit objednateli smluvní pokutu ve výši </w:t>
      </w:r>
      <w:r>
        <w:t>2</w:t>
      </w:r>
      <w:r w:rsidRPr="003079F9">
        <w:t xml:space="preserve">.000 Kč (slovy: </w:t>
      </w:r>
      <w:r>
        <w:t>dva</w:t>
      </w:r>
      <w:r w:rsidRPr="003079F9">
        <w:t xml:space="preserve"> tisíc</w:t>
      </w:r>
      <w:r>
        <w:t>e</w:t>
      </w:r>
      <w:r w:rsidRPr="003079F9">
        <w:t xml:space="preserve"> korun českých) za každý jednotlivý případný nedodělek jednorázově a </w:t>
      </w:r>
      <w:r>
        <w:t>2</w:t>
      </w:r>
      <w:r w:rsidRPr="003079F9">
        <w:t xml:space="preserve">.000 Kč (slovy: </w:t>
      </w:r>
      <w:r>
        <w:t>dva</w:t>
      </w:r>
      <w:r w:rsidRPr="003079F9">
        <w:t xml:space="preserve"> tisíc</w:t>
      </w:r>
      <w:r>
        <w:t>e</w:t>
      </w:r>
      <w:r w:rsidRPr="003079F9">
        <w:t xml:space="preserve"> korun českých) za každý i započatý kalendářní den prodlení a případný nedodělek.</w:t>
      </w:r>
    </w:p>
    <w:p w:rsidR="006A48F1" w:rsidRPr="003079F9" w:rsidRDefault="006A48F1" w:rsidP="009E4BE0">
      <w:pPr>
        <w:pStyle w:val="Odstavecseseznamem"/>
        <w:numPr>
          <w:ilvl w:val="0"/>
          <w:numId w:val="38"/>
        </w:numPr>
        <w:spacing w:after="120"/>
        <w:ind w:left="714" w:hanging="357"/>
        <w:jc w:val="both"/>
      </w:pPr>
      <w:r w:rsidRPr="003079F9">
        <w:t>Objednatel je oprávněn započíst smluvní pokuty proti platbám za plnění zhotovitele a zhotovitel s tímto bez výhrad souhlasí.</w:t>
      </w:r>
    </w:p>
    <w:p w:rsidR="006A48F1" w:rsidRPr="003079F9" w:rsidRDefault="006A48F1" w:rsidP="009E4BE0">
      <w:pPr>
        <w:pStyle w:val="Odstavecseseznamem"/>
        <w:numPr>
          <w:ilvl w:val="0"/>
          <w:numId w:val="38"/>
        </w:numPr>
        <w:spacing w:after="120"/>
        <w:ind w:left="714" w:hanging="357"/>
        <w:jc w:val="both"/>
      </w:pPr>
      <w:r w:rsidRPr="003079F9">
        <w:t>Objednatel se zavazuje pro případ prodlení s placením sjednané ceny zaplatit zhotoviteli smluvní pokutu ve výši 0,05% z dlužné částky za každý i započatý kalendářní den prodlení po termínu splatnosti.</w:t>
      </w:r>
    </w:p>
    <w:p w:rsidR="006A48F1" w:rsidRPr="003079F9" w:rsidRDefault="006A48F1" w:rsidP="009E4BE0">
      <w:pPr>
        <w:pStyle w:val="Odstavecseseznamem"/>
        <w:numPr>
          <w:ilvl w:val="0"/>
          <w:numId w:val="38"/>
        </w:numPr>
        <w:spacing w:after="120"/>
        <w:ind w:left="714" w:hanging="357"/>
        <w:jc w:val="both"/>
      </w:pPr>
      <w:r w:rsidRPr="003079F9">
        <w:t xml:space="preserve">V případě prodlení zhotovitele s odstraňováním reklamačních závad v termínech dle oddílu III. čl. III. je zhotovitel povinen uhradit objednateli smluvní pokutu ve výši </w:t>
      </w:r>
      <w:r>
        <w:t>2</w:t>
      </w:r>
      <w:r w:rsidRPr="003079F9">
        <w:t xml:space="preserve">.000 Kč (slovy: </w:t>
      </w:r>
      <w:r>
        <w:t>dva</w:t>
      </w:r>
      <w:r w:rsidRPr="003079F9">
        <w:t xml:space="preserve"> tisíc</w:t>
      </w:r>
      <w:r>
        <w:t>e</w:t>
      </w:r>
      <w:r w:rsidRPr="003079F9">
        <w:t xml:space="preserve"> korun českých) za každou reklamovanou vadu a každý i započatý kalendářní den prodlení.</w:t>
      </w:r>
    </w:p>
    <w:p w:rsidR="006A48F1" w:rsidRPr="003079F9" w:rsidRDefault="006A48F1" w:rsidP="009E4BE0">
      <w:pPr>
        <w:pStyle w:val="Odstavecseseznamem"/>
        <w:numPr>
          <w:ilvl w:val="0"/>
          <w:numId w:val="38"/>
        </w:numPr>
        <w:spacing w:after="120"/>
        <w:ind w:left="714" w:hanging="357"/>
        <w:jc w:val="both"/>
        <w:rPr>
          <w:sz w:val="28"/>
        </w:rPr>
      </w:pPr>
      <w:r w:rsidRPr="003079F9">
        <w:t xml:space="preserve">V případě, že zhotovitel poruší některou ze svých povinností (např. pořádek na staveništi, bezpečnost práce, nařízení koordinátora BOZP atd.), je zhotovitel povinen uhradit objednateli smluvní pokutu ve výši </w:t>
      </w:r>
      <w:r>
        <w:t>2</w:t>
      </w:r>
      <w:r w:rsidRPr="003079F9">
        <w:t xml:space="preserve">.000 Kč (slovy: </w:t>
      </w:r>
      <w:r>
        <w:t>dva</w:t>
      </w:r>
      <w:r w:rsidRPr="003079F9">
        <w:t xml:space="preserve"> tisíc</w:t>
      </w:r>
      <w:r>
        <w:t>e</w:t>
      </w:r>
      <w:r w:rsidRPr="003079F9">
        <w:t xml:space="preserve"> korun českých) za každé jednotlivé porušení povinností jednorázově a </w:t>
      </w:r>
      <w:r>
        <w:t>2</w:t>
      </w:r>
      <w:r w:rsidRPr="003079F9">
        <w:t>.</w:t>
      </w:r>
      <w:r>
        <w:t>5</w:t>
      </w:r>
      <w:r w:rsidRPr="003079F9">
        <w:t xml:space="preserve">00 Kč (slovy </w:t>
      </w:r>
      <w:r>
        <w:t>dva</w:t>
      </w:r>
      <w:r w:rsidRPr="003079F9">
        <w:t xml:space="preserve"> tisíc</w:t>
      </w:r>
      <w:r>
        <w:t>e pět set</w:t>
      </w:r>
      <w:r w:rsidRPr="003079F9">
        <w:t xml:space="preserve"> korun českých) za každý i započatý den.</w:t>
      </w:r>
    </w:p>
    <w:p w:rsidR="006A48F1" w:rsidRPr="003079F9" w:rsidRDefault="006A48F1" w:rsidP="009E4BE0">
      <w:pPr>
        <w:pStyle w:val="Odstavecseseznamem"/>
        <w:numPr>
          <w:ilvl w:val="0"/>
          <w:numId w:val="38"/>
        </w:numPr>
        <w:spacing w:after="120"/>
        <w:ind w:left="714" w:hanging="357"/>
        <w:jc w:val="both"/>
      </w:pPr>
      <w:r w:rsidRPr="003079F9">
        <w:t>Tímto ujednáním o smluvní pokutě není dotčeno právo na náhradu škody.</w:t>
      </w:r>
    </w:p>
    <w:p w:rsidR="006A48F1" w:rsidRPr="003079F9" w:rsidRDefault="006A48F1" w:rsidP="009E4BE0">
      <w:pPr>
        <w:pStyle w:val="Odstavecseseznamem"/>
        <w:numPr>
          <w:ilvl w:val="0"/>
          <w:numId w:val="38"/>
        </w:numPr>
        <w:spacing w:after="240"/>
        <w:ind w:left="714" w:hanging="357"/>
        <w:jc w:val="both"/>
      </w:pPr>
      <w:r w:rsidRPr="003079F9">
        <w:t>Zaplacením smluvní pokuty nezaniká nárok poškozené strany na náhradu způsobené škody.</w:t>
      </w:r>
    </w:p>
    <w:p w:rsidR="006A48F1" w:rsidRPr="003079F9" w:rsidRDefault="006A48F1" w:rsidP="009E4BE0">
      <w:pPr>
        <w:spacing w:after="120"/>
        <w:jc w:val="both"/>
        <w:rPr>
          <w:b/>
          <w:i/>
          <w:sz w:val="28"/>
        </w:rPr>
      </w:pPr>
      <w:r w:rsidRPr="003079F9">
        <w:rPr>
          <w:b/>
          <w:i/>
          <w:sz w:val="28"/>
        </w:rPr>
        <w:t xml:space="preserve">II. Odstoupení od </w:t>
      </w:r>
      <w:proofErr w:type="spellStart"/>
      <w:r>
        <w:rPr>
          <w:b/>
          <w:i/>
          <w:sz w:val="28"/>
        </w:rPr>
        <w:t>SoD</w:t>
      </w:r>
      <w:proofErr w:type="spellEnd"/>
    </w:p>
    <w:p w:rsidR="006A48F1" w:rsidRPr="003079F9" w:rsidRDefault="006A48F1" w:rsidP="009E4BE0">
      <w:pPr>
        <w:pStyle w:val="Odstavecseseznamem"/>
        <w:numPr>
          <w:ilvl w:val="0"/>
          <w:numId w:val="39"/>
        </w:numPr>
        <w:spacing w:after="120"/>
        <w:ind w:left="714" w:hanging="357"/>
        <w:jc w:val="both"/>
      </w:pPr>
      <w:r w:rsidRPr="003079F9">
        <w:t xml:space="preserve">Objednatel a zhotovitel jsou oprávněni odstoupit od </w:t>
      </w:r>
      <w:proofErr w:type="spellStart"/>
      <w:r>
        <w:t>SoD</w:t>
      </w:r>
      <w:proofErr w:type="spellEnd"/>
      <w:r w:rsidRPr="003079F9">
        <w:t xml:space="preserve"> v případě podstatného porušení smluvních povinností druhou stranou a v případě, nesplňují-li ustanovení § 53 odst. 1 písm. d) zákona č. 137/2006 Sb. o veřejných zakázkách. Za podstatné porušení smluvních povinností se považuje neplnění sjednaných termínů a dalších rozhodujících závazků vyplývajících z této </w:t>
      </w:r>
      <w:proofErr w:type="spellStart"/>
      <w:r>
        <w:t>SoD</w:t>
      </w:r>
      <w:proofErr w:type="spellEnd"/>
      <w:r w:rsidRPr="003079F9">
        <w:t>.</w:t>
      </w:r>
    </w:p>
    <w:p w:rsidR="006A48F1" w:rsidRPr="003079F9" w:rsidRDefault="006A48F1" w:rsidP="009E4BE0">
      <w:pPr>
        <w:pStyle w:val="Odstavecseseznamem"/>
        <w:numPr>
          <w:ilvl w:val="0"/>
          <w:numId w:val="39"/>
        </w:numPr>
        <w:spacing w:after="120"/>
        <w:ind w:left="714" w:hanging="357"/>
        <w:jc w:val="both"/>
      </w:pPr>
      <w:r w:rsidRPr="003079F9">
        <w:t xml:space="preserve">Neprovádí-li zhotovitel DÍLO řádně kvalitně nebo jinak porušuje smluvní povinnosti, je objednatel oprávněn odstoupit od této </w:t>
      </w:r>
      <w:proofErr w:type="spellStart"/>
      <w:r>
        <w:t>SoD</w:t>
      </w:r>
      <w:proofErr w:type="spellEnd"/>
      <w:r w:rsidRPr="003079F9">
        <w:t xml:space="preserve"> v případě, že zhotovitel nesplní své povinnosti vyplývající ze </w:t>
      </w:r>
      <w:proofErr w:type="spellStart"/>
      <w:r>
        <w:t>SoD</w:t>
      </w:r>
      <w:proofErr w:type="spellEnd"/>
      <w:r w:rsidRPr="003079F9">
        <w:t xml:space="preserve"> ani v dodatečně přiměřené lhůtě, která mu k tomu byla poskytnuta, přičemž však tato lhůta nesmí být kratší než 14 kalendářních dnů.</w:t>
      </w:r>
    </w:p>
    <w:p w:rsidR="006A48F1" w:rsidRPr="003079F9" w:rsidRDefault="006A48F1" w:rsidP="009E4BE0">
      <w:pPr>
        <w:pStyle w:val="Odstavecseseznamem"/>
        <w:numPr>
          <w:ilvl w:val="0"/>
          <w:numId w:val="39"/>
        </w:numPr>
        <w:spacing w:after="120"/>
        <w:ind w:left="714" w:hanging="357"/>
        <w:jc w:val="both"/>
      </w:pPr>
      <w:r w:rsidRPr="003079F9">
        <w:t xml:space="preserve">Odstoupení od </w:t>
      </w:r>
      <w:proofErr w:type="spellStart"/>
      <w:r>
        <w:t>SoD</w:t>
      </w:r>
      <w:proofErr w:type="spellEnd"/>
      <w:r w:rsidRPr="003079F9">
        <w:t xml:space="preserve"> musí být učiněno písemně a doručeno prokazatelně druhé smluvní straně. Účinky odstoupení nastávají dnem doručení písemného oznámení o odstoupení. Vzájemné nároky obou smluvních stran se, v případě ukončení platnosti této </w:t>
      </w:r>
      <w:proofErr w:type="spellStart"/>
      <w:r>
        <w:t>SoD</w:t>
      </w:r>
      <w:proofErr w:type="spellEnd"/>
      <w:r w:rsidRPr="003079F9">
        <w:t xml:space="preserve"> některým ze způsobu bodu 1. a 2. tohoto oddílu, budou řídit příslušnými ustanoveními NOZ. V tomto případě bude provedeno vyúčtování provedených prací a zabudovaných materiálů.</w:t>
      </w:r>
    </w:p>
    <w:p w:rsidR="006A48F1" w:rsidRPr="003079F9" w:rsidRDefault="006A48F1" w:rsidP="009E4BE0">
      <w:pPr>
        <w:pStyle w:val="Odstavecseseznamem"/>
        <w:numPr>
          <w:ilvl w:val="0"/>
          <w:numId w:val="39"/>
        </w:numPr>
        <w:spacing w:after="120"/>
        <w:ind w:left="714" w:hanging="357"/>
        <w:jc w:val="both"/>
      </w:pPr>
      <w:r w:rsidRPr="003079F9">
        <w:t>Objednateli budou uhrazeny zhotovitelem vícenáklady vzniklé z titulu přerušení prací a tím pádem nutnosti dokončení DÍLA jiným zhotovitelem a vliv nedodržení termínů dokončení DÍLA.</w:t>
      </w:r>
    </w:p>
    <w:p w:rsidR="006A48F1" w:rsidRPr="003079F9" w:rsidRDefault="006A48F1" w:rsidP="009E4BE0">
      <w:pPr>
        <w:pStyle w:val="Odstavecseseznamem"/>
        <w:numPr>
          <w:ilvl w:val="0"/>
          <w:numId w:val="39"/>
        </w:numPr>
        <w:spacing w:after="240"/>
        <w:ind w:left="714" w:hanging="357"/>
        <w:jc w:val="both"/>
      </w:pPr>
      <w:r w:rsidRPr="003079F9">
        <w:t xml:space="preserve">Zánikem </w:t>
      </w:r>
      <w:proofErr w:type="spellStart"/>
      <w:r>
        <w:t>SoD</w:t>
      </w:r>
      <w:proofErr w:type="spellEnd"/>
      <w:r w:rsidRPr="003079F9">
        <w:t xml:space="preserve"> nejsou dotčeny nároky obou smluvních stran na náhradu škody a jiné sankce, které za trvání </w:t>
      </w:r>
      <w:proofErr w:type="spellStart"/>
      <w:r>
        <w:t>SoD</w:t>
      </w:r>
      <w:proofErr w:type="spellEnd"/>
      <w:r w:rsidRPr="003079F9">
        <w:t xml:space="preserve"> vznikly.</w:t>
      </w:r>
    </w:p>
    <w:p w:rsidR="006A48F1" w:rsidRPr="003079F9" w:rsidRDefault="006A48F1" w:rsidP="009E4BE0">
      <w:pPr>
        <w:spacing w:after="120"/>
        <w:jc w:val="both"/>
        <w:rPr>
          <w:b/>
          <w:i/>
          <w:sz w:val="28"/>
        </w:rPr>
      </w:pPr>
      <w:r w:rsidRPr="003079F9">
        <w:rPr>
          <w:b/>
          <w:i/>
          <w:sz w:val="28"/>
        </w:rPr>
        <w:t xml:space="preserve">III. Ustanovení závěrečná </w:t>
      </w:r>
    </w:p>
    <w:p w:rsidR="006A48F1" w:rsidRPr="003079F9" w:rsidRDefault="006A48F1" w:rsidP="009E4BE0">
      <w:pPr>
        <w:pStyle w:val="Odstavecseseznamem"/>
        <w:numPr>
          <w:ilvl w:val="0"/>
          <w:numId w:val="25"/>
        </w:numPr>
        <w:spacing w:after="120"/>
        <w:ind w:left="714" w:hanging="357"/>
        <w:jc w:val="both"/>
      </w:pPr>
      <w:r w:rsidRPr="003079F9">
        <w:t>Tam, kde nejsou práva a závazky smluvních stran výslovně upraveny, platí ustanovení NOZ v platném znění.</w:t>
      </w:r>
    </w:p>
    <w:p w:rsidR="006A48F1" w:rsidRDefault="006A48F1" w:rsidP="009E4BE0">
      <w:pPr>
        <w:pStyle w:val="Odstavecseseznamem"/>
        <w:numPr>
          <w:ilvl w:val="0"/>
          <w:numId w:val="25"/>
        </w:numPr>
        <w:spacing w:after="120"/>
        <w:ind w:left="714" w:hanging="357"/>
        <w:jc w:val="both"/>
      </w:pPr>
      <w:r w:rsidRPr="003079F9">
        <w:lastRenderedPageBreak/>
        <w:t xml:space="preserve">Zhotovitel </w:t>
      </w:r>
      <w:r w:rsidRPr="00292696">
        <w:t xml:space="preserve">souhlasí se zveřejněním </w:t>
      </w:r>
      <w:r>
        <w:t>této smlouvy a objednatel se zavazuje tuto smlouvu zveřejnit v registru smluv ve smyslu zákona č. 340/2015 Sb., o zvláštních podmínkách účinnosti některých smluv, uveřejňování těchto smluv a o registru smluv (zákon o registru smluv), nejpozději do 30 dnů od jejího uzavření.</w:t>
      </w:r>
    </w:p>
    <w:p w:rsidR="006A48F1" w:rsidRDefault="006A48F1" w:rsidP="009E4BE0">
      <w:pPr>
        <w:pStyle w:val="Odstavecseseznamem"/>
        <w:numPr>
          <w:ilvl w:val="0"/>
          <w:numId w:val="25"/>
        </w:numPr>
        <w:spacing w:after="120"/>
        <w:ind w:left="714" w:hanging="357"/>
        <w:jc w:val="both"/>
      </w:pPr>
      <w:r>
        <w:t>Zhotovitel souhlasí se zveřejněním hodnocení nabídek.</w:t>
      </w:r>
    </w:p>
    <w:p w:rsidR="006A48F1" w:rsidRDefault="006A48F1" w:rsidP="009E4BE0">
      <w:pPr>
        <w:pStyle w:val="Odstavecseseznamem"/>
        <w:numPr>
          <w:ilvl w:val="0"/>
          <w:numId w:val="25"/>
        </w:numPr>
        <w:spacing w:after="120"/>
        <w:ind w:left="714" w:hanging="357"/>
        <w:jc w:val="both"/>
      </w:pPr>
      <w:r>
        <w:t>Harmonogram prací bude dohodnut mezi zhotovitelem a objednatelem při předání staveniště. Tento harmonogram bude pro zhotovitele závazný.</w:t>
      </w:r>
    </w:p>
    <w:p w:rsidR="006A48F1" w:rsidRPr="003079F9" w:rsidRDefault="006A48F1" w:rsidP="009E4BE0">
      <w:pPr>
        <w:pStyle w:val="Odstavecseseznamem"/>
        <w:numPr>
          <w:ilvl w:val="0"/>
          <w:numId w:val="25"/>
        </w:numPr>
        <w:spacing w:after="120"/>
        <w:ind w:left="714" w:hanging="357"/>
        <w:jc w:val="both"/>
      </w:pPr>
      <w:r w:rsidRPr="003079F9">
        <w:t xml:space="preserve">Tuto smlouvu lze změnit nebo upřesnit pouze písemným ujednáním nazvaným „Dodatek ke smlouvě“ a očíslovaným podle pořadových čísel, který bude potvrzen a odsouhlasen smluvními stranami a prohlášen za nedílnou součást této </w:t>
      </w:r>
      <w:proofErr w:type="spellStart"/>
      <w:r>
        <w:t>SoD</w:t>
      </w:r>
      <w:proofErr w:type="spellEnd"/>
      <w:r w:rsidRPr="003079F9">
        <w:t>.</w:t>
      </w:r>
    </w:p>
    <w:p w:rsidR="006A48F1" w:rsidRPr="003079F9" w:rsidRDefault="006A48F1" w:rsidP="009E4BE0">
      <w:pPr>
        <w:pStyle w:val="Odstavecseseznamem"/>
        <w:numPr>
          <w:ilvl w:val="0"/>
          <w:numId w:val="25"/>
        </w:numPr>
        <w:spacing w:after="120"/>
        <w:ind w:left="714" w:hanging="357"/>
        <w:jc w:val="both"/>
      </w:pPr>
      <w:r w:rsidRPr="003079F9">
        <w:t xml:space="preserve">Práva a povinnosti vyplývající z této </w:t>
      </w:r>
      <w:proofErr w:type="spellStart"/>
      <w:r>
        <w:t>SoD</w:t>
      </w:r>
      <w:proofErr w:type="spellEnd"/>
      <w:r w:rsidRPr="003079F9">
        <w:t xml:space="preserve"> přecházejí i na případné právní nástupce obou smluvních stran.</w:t>
      </w:r>
    </w:p>
    <w:p w:rsidR="006A48F1" w:rsidRPr="003079F9" w:rsidRDefault="006A48F1" w:rsidP="009E4BE0">
      <w:pPr>
        <w:pStyle w:val="Odstavecseseznamem"/>
        <w:numPr>
          <w:ilvl w:val="0"/>
          <w:numId w:val="25"/>
        </w:numPr>
        <w:spacing w:after="120"/>
        <w:ind w:left="714" w:hanging="357"/>
        <w:jc w:val="both"/>
      </w:pPr>
      <w:r w:rsidRPr="003079F9">
        <w:t xml:space="preserve">Tato </w:t>
      </w:r>
      <w:proofErr w:type="spellStart"/>
      <w:r>
        <w:t>SoD</w:t>
      </w:r>
      <w:proofErr w:type="spellEnd"/>
      <w:r w:rsidRPr="003079F9">
        <w:t xml:space="preserve"> je vyhotovena ve čtyřech stejnopisech, z nichž každá strana obdrží po dvou vyhotoveních. Všechna vyhotovení mají platnost originálu.</w:t>
      </w:r>
    </w:p>
    <w:p w:rsidR="006A48F1" w:rsidRDefault="006A48F1" w:rsidP="009E4BE0">
      <w:pPr>
        <w:pStyle w:val="Odstavecseseznamem"/>
        <w:numPr>
          <w:ilvl w:val="0"/>
          <w:numId w:val="25"/>
        </w:numPr>
        <w:spacing w:after="120"/>
        <w:ind w:left="714" w:hanging="357"/>
        <w:jc w:val="both"/>
      </w:pPr>
      <w:r w:rsidRPr="003079F9">
        <w:t xml:space="preserve">Tato </w:t>
      </w:r>
      <w:proofErr w:type="spellStart"/>
      <w:r>
        <w:t>SoD</w:t>
      </w:r>
      <w:proofErr w:type="spellEnd"/>
      <w:r w:rsidRPr="003079F9">
        <w:t xml:space="preserve"> nabývá platnosti</w:t>
      </w:r>
      <w:r>
        <w:t xml:space="preserve"> a účinnosti</w:t>
      </w:r>
      <w:r w:rsidRPr="003079F9">
        <w:t xml:space="preserve"> dnem jejího podpisu oprávněnými zástupci obou smluvních stran.</w:t>
      </w:r>
    </w:p>
    <w:p w:rsidR="006A48F1" w:rsidRDefault="006A48F1" w:rsidP="0098308B">
      <w:pPr>
        <w:pStyle w:val="Odstavecseseznamem"/>
        <w:numPr>
          <w:ilvl w:val="0"/>
          <w:numId w:val="25"/>
        </w:numPr>
        <w:spacing w:after="120"/>
        <w:ind w:left="714" w:hanging="357"/>
        <w:jc w:val="both"/>
      </w:pPr>
      <w:r w:rsidRPr="003079F9">
        <w:t xml:space="preserve">Smluvní strany tuto </w:t>
      </w:r>
      <w:proofErr w:type="spellStart"/>
      <w:r>
        <w:t>SoD</w:t>
      </w:r>
      <w:proofErr w:type="spellEnd"/>
      <w:r w:rsidRPr="003079F9">
        <w:t xml:space="preserve"> přečetly, prohlašují, že je projevem jejich svobodné a vážné vůle, že nebyla sjednána v tísni ani za nápadně nevýhodných podmínek a na důkaz souhlasu doplňují zástupci obou smluvních stran své vlastnoruční podpisy. </w:t>
      </w:r>
    </w:p>
    <w:p w:rsidR="006A48F1" w:rsidRDefault="006A48F1" w:rsidP="00002867">
      <w:pPr>
        <w:pStyle w:val="Odstavecseseznamem"/>
        <w:spacing w:after="240"/>
        <w:ind w:left="357"/>
        <w:jc w:val="both"/>
      </w:pPr>
    </w:p>
    <w:p w:rsidR="006A48F1" w:rsidRDefault="006A48F1" w:rsidP="00002867">
      <w:pPr>
        <w:pStyle w:val="Odstavecseseznamem"/>
        <w:spacing w:after="240"/>
        <w:ind w:left="357"/>
        <w:jc w:val="both"/>
      </w:pPr>
    </w:p>
    <w:p w:rsidR="006A48F1" w:rsidRPr="0098308B" w:rsidRDefault="006A48F1" w:rsidP="00002867">
      <w:pPr>
        <w:pStyle w:val="Odstavecseseznamem"/>
        <w:spacing w:after="240"/>
        <w:ind w:left="357"/>
        <w:jc w:val="both"/>
      </w:pPr>
      <w:r w:rsidRPr="0098308B">
        <w:t xml:space="preserve">  </w:t>
      </w:r>
    </w:p>
    <w:p w:rsidR="006A48F1" w:rsidRPr="00B310FE" w:rsidRDefault="006A48F1" w:rsidP="007D0A8B">
      <w:pPr>
        <w:tabs>
          <w:tab w:val="left" w:pos="5670"/>
        </w:tabs>
        <w:rPr>
          <w:b/>
          <w:bCs/>
        </w:rPr>
      </w:pPr>
      <w:r w:rsidRPr="00B310FE">
        <w:rPr>
          <w:bCs/>
        </w:rPr>
        <w:t>V</w:t>
      </w:r>
      <w:r>
        <w:rPr>
          <w:bCs/>
        </w:rPr>
        <w:t>e</w:t>
      </w:r>
      <w:r w:rsidRPr="00B310FE">
        <w:rPr>
          <w:bCs/>
        </w:rPr>
        <w:t> </w:t>
      </w:r>
      <w:r>
        <w:rPr>
          <w:bCs/>
        </w:rPr>
        <w:t>Stříbře dne:</w:t>
      </w:r>
      <w:r w:rsidRPr="00B310FE">
        <w:rPr>
          <w:bCs/>
        </w:rPr>
        <w:tab/>
        <w:t>V</w:t>
      </w:r>
      <w:r>
        <w:rPr>
          <w:bCs/>
        </w:rPr>
        <w:t>e</w:t>
      </w:r>
      <w:r w:rsidRPr="00B310FE">
        <w:rPr>
          <w:bCs/>
        </w:rPr>
        <w:t xml:space="preserve"> </w:t>
      </w:r>
      <w:r>
        <w:rPr>
          <w:bCs/>
        </w:rPr>
        <w:t>Stříbře</w:t>
      </w:r>
      <w:r w:rsidRPr="00B310FE">
        <w:rPr>
          <w:bCs/>
        </w:rPr>
        <w:t xml:space="preserve"> dne: </w:t>
      </w:r>
      <w:proofErr w:type="gramStart"/>
      <w:r w:rsidR="00CD0EFC">
        <w:rPr>
          <w:bCs/>
        </w:rPr>
        <w:t>7.5.2018</w:t>
      </w:r>
      <w:proofErr w:type="gramEnd"/>
    </w:p>
    <w:p w:rsidR="006A48F1" w:rsidRPr="00B310FE" w:rsidRDefault="006A48F1" w:rsidP="007D0A8B">
      <w:pPr>
        <w:tabs>
          <w:tab w:val="left" w:pos="5670"/>
        </w:tabs>
        <w:rPr>
          <w:b/>
          <w:bCs/>
        </w:rPr>
      </w:pPr>
    </w:p>
    <w:p w:rsidR="006A48F1" w:rsidRPr="00B310FE" w:rsidRDefault="006A48F1" w:rsidP="007D0A8B">
      <w:pPr>
        <w:tabs>
          <w:tab w:val="left" w:pos="5670"/>
        </w:tabs>
        <w:rPr>
          <w:b/>
          <w:bCs/>
        </w:rPr>
      </w:pPr>
    </w:p>
    <w:p w:rsidR="006A48F1" w:rsidRPr="00B310FE" w:rsidRDefault="006A48F1" w:rsidP="007D0A8B">
      <w:pPr>
        <w:tabs>
          <w:tab w:val="left" w:pos="5670"/>
        </w:tabs>
        <w:rPr>
          <w:b/>
          <w:bCs/>
        </w:rPr>
      </w:pPr>
    </w:p>
    <w:p w:rsidR="006A48F1" w:rsidRPr="00B310FE" w:rsidRDefault="006A48F1" w:rsidP="007D0A8B">
      <w:pPr>
        <w:tabs>
          <w:tab w:val="left" w:pos="5670"/>
        </w:tabs>
        <w:rPr>
          <w:bCs/>
        </w:rPr>
      </w:pPr>
      <w:r w:rsidRPr="00B310FE">
        <w:rPr>
          <w:bCs/>
        </w:rPr>
        <w:t>.............................................................</w:t>
      </w:r>
      <w:r w:rsidRPr="00B310FE">
        <w:rPr>
          <w:b/>
          <w:bCs/>
        </w:rPr>
        <w:tab/>
      </w:r>
      <w:r w:rsidRPr="00B310FE">
        <w:rPr>
          <w:b/>
          <w:bCs/>
        </w:rPr>
        <w:tab/>
      </w:r>
      <w:r w:rsidRPr="00B310FE">
        <w:rPr>
          <w:bCs/>
        </w:rPr>
        <w:t>.............................................................</w:t>
      </w:r>
    </w:p>
    <w:p w:rsidR="006A48F1" w:rsidRPr="00B310FE" w:rsidRDefault="006A48F1" w:rsidP="007D0A8B">
      <w:pPr>
        <w:tabs>
          <w:tab w:val="left" w:pos="5670"/>
        </w:tabs>
        <w:rPr>
          <w:bCs/>
        </w:rPr>
      </w:pPr>
      <w:r w:rsidRPr="00B310FE">
        <w:rPr>
          <w:bCs/>
        </w:rPr>
        <w:t>za Měst</w:t>
      </w:r>
      <w:r>
        <w:rPr>
          <w:bCs/>
        </w:rPr>
        <w:t>ské muzeum ve Stříbře</w:t>
      </w:r>
      <w:r w:rsidRPr="00B310FE">
        <w:rPr>
          <w:bCs/>
        </w:rPr>
        <w:tab/>
      </w:r>
      <w:r w:rsidRPr="00B310FE">
        <w:rPr>
          <w:bCs/>
        </w:rPr>
        <w:tab/>
      </w:r>
      <w:r w:rsidR="00CD0EFC">
        <w:rPr>
          <w:bCs/>
        </w:rPr>
        <w:t>Věra Procházková, jednatel</w:t>
      </w:r>
    </w:p>
    <w:p w:rsidR="006A48F1" w:rsidRDefault="006A48F1" w:rsidP="007D0A8B">
      <w:pPr>
        <w:tabs>
          <w:tab w:val="left" w:pos="5670"/>
        </w:tabs>
      </w:pPr>
      <w:r>
        <w:t>RNDr. Zbyněk Navrátil</w:t>
      </w:r>
      <w:r w:rsidRPr="00B310FE">
        <w:tab/>
      </w:r>
      <w:r w:rsidRPr="00B310FE">
        <w:tab/>
      </w:r>
      <w:r w:rsidR="00CD0EFC">
        <w:t xml:space="preserve">PROKAT </w:t>
      </w:r>
      <w:proofErr w:type="spellStart"/>
      <w:r w:rsidR="00CD0EFC">
        <w:t>invest</w:t>
      </w:r>
      <w:proofErr w:type="spellEnd"/>
      <w:r w:rsidR="00CD0EFC">
        <w:t xml:space="preserve"> s.r.o.</w:t>
      </w:r>
    </w:p>
    <w:p w:rsidR="006A48F1" w:rsidRPr="004555F1" w:rsidRDefault="006A48F1" w:rsidP="007D0A8B">
      <w:pPr>
        <w:tabs>
          <w:tab w:val="left" w:pos="5670"/>
        </w:tabs>
        <w:rPr>
          <w:bCs/>
        </w:rPr>
      </w:pPr>
      <w:r>
        <w:rPr>
          <w:bCs/>
        </w:rPr>
        <w:t>ředitel muzea</w:t>
      </w:r>
      <w:r w:rsidRPr="00B310FE">
        <w:rPr>
          <w:bCs/>
        </w:rPr>
        <w:tab/>
      </w:r>
      <w:r w:rsidRPr="00B310FE">
        <w:rPr>
          <w:bCs/>
        </w:rPr>
        <w:tab/>
      </w:r>
    </w:p>
    <w:p w:rsidR="006A48F1" w:rsidRPr="004555F1" w:rsidRDefault="006A48F1" w:rsidP="007D0A8B">
      <w:pPr>
        <w:tabs>
          <w:tab w:val="left" w:pos="5670"/>
        </w:tabs>
        <w:spacing w:after="120"/>
      </w:pPr>
      <w:r w:rsidRPr="004555F1">
        <w:t>(objednatel)</w:t>
      </w:r>
      <w:r>
        <w:tab/>
      </w:r>
      <w:r>
        <w:tab/>
        <w:t>(zhotovitel)</w:t>
      </w:r>
    </w:p>
    <w:p w:rsidR="006A48F1" w:rsidRDefault="006A48F1" w:rsidP="007D0A8B">
      <w:pPr>
        <w:jc w:val="both"/>
      </w:pPr>
    </w:p>
    <w:p w:rsidR="006A48F1" w:rsidRPr="008312E1" w:rsidRDefault="006A48F1" w:rsidP="007D0A8B">
      <w:pPr>
        <w:jc w:val="both"/>
      </w:pPr>
      <w:r>
        <w:t>Příloh</w:t>
      </w:r>
      <w:r w:rsidRPr="008312E1">
        <w:t xml:space="preserve">a </w:t>
      </w:r>
      <w:r>
        <w:t>č. 1</w:t>
      </w:r>
      <w:r w:rsidRPr="008312E1">
        <w:t>: cenová nabídka (</w:t>
      </w:r>
      <w:r>
        <w:t>oceněný</w:t>
      </w:r>
      <w:r w:rsidRPr="008312E1">
        <w:t xml:space="preserve"> </w:t>
      </w:r>
      <w:r>
        <w:t>soupis prací s výkazem výměr</w:t>
      </w:r>
      <w:r w:rsidRPr="008312E1">
        <w:t xml:space="preserve">) </w:t>
      </w:r>
    </w:p>
    <w:p w:rsidR="006A48F1" w:rsidRDefault="006A48F1" w:rsidP="007D0A8B">
      <w:pPr>
        <w:jc w:val="both"/>
        <w:rPr>
          <w:i/>
        </w:rPr>
      </w:pPr>
      <w:r>
        <w:t>Příloh</w:t>
      </w:r>
      <w:r w:rsidRPr="008312E1">
        <w:t xml:space="preserve">a </w:t>
      </w:r>
      <w:r>
        <w:t>č. 2</w:t>
      </w:r>
      <w:r w:rsidRPr="008312E1">
        <w:t>: pojistn</w:t>
      </w:r>
      <w:r>
        <w:t>á</w:t>
      </w:r>
      <w:r w:rsidRPr="008312E1">
        <w:t xml:space="preserve"> smlouv</w:t>
      </w:r>
      <w:r>
        <w:t xml:space="preserve">a dle Oddílu III., čl. II </w:t>
      </w:r>
      <w:r w:rsidRPr="00354E6F">
        <w:rPr>
          <w:i/>
        </w:rPr>
        <w:t>(předloží zhotovitel před uzavřením SOD)</w:t>
      </w:r>
    </w:p>
    <w:sectPr w:rsidR="006A48F1" w:rsidSect="00892B2E">
      <w:headerReference w:type="default" r:id="rId9"/>
      <w:footerReference w:type="default" r:id="rId10"/>
      <w:pgSz w:w="11906" w:h="16838"/>
      <w:pgMar w:top="1191"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0325" w:rsidRDefault="00110325">
      <w:r>
        <w:separator/>
      </w:r>
    </w:p>
  </w:endnote>
  <w:endnote w:type="continuationSeparator" w:id="0">
    <w:p w:rsidR="00110325" w:rsidRDefault="001103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tarSymbol">
    <w:altName w:val="Arial Unicode MS"/>
    <w:panose1 w:val="00000000000000000000"/>
    <w:charset w:val="80"/>
    <w:family w:val="auto"/>
    <w:notTrueType/>
    <w:pitch w:val="default"/>
    <w:sig w:usb0="00000001" w:usb1="08070000" w:usb2="00000010" w:usb3="00000000" w:csb0="0002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48F1" w:rsidRDefault="006A48F1">
    <w:pPr>
      <w:pStyle w:val="Zpat"/>
    </w:pPr>
    <w:r>
      <w:t xml:space="preserve">                                                                  Strana </w:t>
    </w:r>
    <w:r w:rsidR="00270D5F">
      <w:fldChar w:fldCharType="begin"/>
    </w:r>
    <w:r w:rsidR="00270D5F">
      <w:instrText xml:space="preserve"> PAGE </w:instrText>
    </w:r>
    <w:r w:rsidR="00270D5F">
      <w:fldChar w:fldCharType="separate"/>
    </w:r>
    <w:r w:rsidR="00CF5131">
      <w:t>3</w:t>
    </w:r>
    <w:r w:rsidR="00270D5F">
      <w:rPr>
        <w:noProof/>
      </w:rPr>
      <w:fldChar w:fldCharType="end"/>
    </w:r>
    <w:r>
      <w:t xml:space="preserve"> (celkem </w:t>
    </w:r>
    <w:fldSimple w:instr=" NUMPAGES ">
      <w:r w:rsidR="00CF5131">
        <w:t>13</w:t>
      </w:r>
    </w:fldSimple>
    <w: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0325" w:rsidRDefault="00110325">
      <w:r>
        <w:separator/>
      </w:r>
    </w:p>
  </w:footnote>
  <w:footnote w:type="continuationSeparator" w:id="0">
    <w:p w:rsidR="00110325" w:rsidRDefault="001103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48F1" w:rsidRDefault="006A48F1">
    <w:pPr>
      <w:pStyle w:val="Zhlav"/>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3"/>
    <w:multiLevelType w:val="singleLevel"/>
    <w:tmpl w:val="00000013"/>
    <w:lvl w:ilvl="0">
      <w:numFmt w:val="bullet"/>
      <w:lvlText w:val="-"/>
      <w:lvlJc w:val="left"/>
      <w:pPr>
        <w:tabs>
          <w:tab w:val="num" w:pos="1211"/>
        </w:tabs>
        <w:ind w:left="1211" w:hanging="360"/>
      </w:pPr>
      <w:rPr>
        <w:rFonts w:ascii="StarSymbol" w:eastAsia="Times New Roman"/>
      </w:rPr>
    </w:lvl>
  </w:abstractNum>
  <w:abstractNum w:abstractNumId="1">
    <w:nsid w:val="02AF1F5E"/>
    <w:multiLevelType w:val="hybridMultilevel"/>
    <w:tmpl w:val="FDE4BE06"/>
    <w:lvl w:ilvl="0" w:tplc="E9B67A60">
      <w:start w:val="1"/>
      <w:numFmt w:val="decimal"/>
      <w:lvlText w:val="%1."/>
      <w:lvlJc w:val="left"/>
      <w:pPr>
        <w:tabs>
          <w:tab w:val="num" w:pos="454"/>
        </w:tabs>
        <w:ind w:left="454" w:hanging="454"/>
      </w:pPr>
      <w:rPr>
        <w:rFonts w:cs="Times New Roman" w:hint="default"/>
        <w:b w:val="0"/>
        <w:bCs w:val="0"/>
        <w:i w:val="0"/>
        <w:iCs w:val="0"/>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
    <w:nsid w:val="05181271"/>
    <w:multiLevelType w:val="hybridMultilevel"/>
    <w:tmpl w:val="ADF4DA32"/>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nsid w:val="072E1C85"/>
    <w:multiLevelType w:val="hybridMultilevel"/>
    <w:tmpl w:val="BB16D53E"/>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
    <w:nsid w:val="07963C42"/>
    <w:multiLevelType w:val="hybridMultilevel"/>
    <w:tmpl w:val="E158A7F6"/>
    <w:lvl w:ilvl="0" w:tplc="543E56E6">
      <w:start w:val="1"/>
      <w:numFmt w:val="decimal"/>
      <w:lvlText w:val="%1."/>
      <w:lvlJc w:val="left"/>
      <w:pPr>
        <w:ind w:left="1080" w:hanging="360"/>
      </w:pPr>
      <w:rPr>
        <w:rFonts w:cs="Times New Roman"/>
        <w:b w:val="0"/>
        <w:i w:val="0"/>
        <w:sz w:val="24"/>
        <w:szCs w:val="24"/>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nsid w:val="0E230C70"/>
    <w:multiLevelType w:val="hybridMultilevel"/>
    <w:tmpl w:val="FA96091E"/>
    <w:lvl w:ilvl="0" w:tplc="453C6234">
      <w:start w:val="2"/>
      <w:numFmt w:val="decimal"/>
      <w:lvlText w:val="%1."/>
      <w:lvlJc w:val="left"/>
      <w:pPr>
        <w:ind w:left="720" w:hanging="360"/>
      </w:pPr>
      <w:rPr>
        <w:rFonts w:cs="Times New Roman" w:hint="default"/>
        <w:sz w:val="20"/>
        <w:szCs w:val="2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nsid w:val="0E5D436D"/>
    <w:multiLevelType w:val="hybridMultilevel"/>
    <w:tmpl w:val="B32E8872"/>
    <w:lvl w:ilvl="0" w:tplc="1E34088C">
      <w:start w:val="1"/>
      <w:numFmt w:val="decimal"/>
      <w:lvlText w:val="%1."/>
      <w:lvlJc w:val="left"/>
      <w:pPr>
        <w:tabs>
          <w:tab w:val="num" w:pos="720"/>
        </w:tabs>
        <w:ind w:left="720" w:hanging="360"/>
      </w:pPr>
      <w:rPr>
        <w:rFonts w:cs="Times New Roman" w:hint="default"/>
        <w:sz w:val="24"/>
        <w:szCs w:val="24"/>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7">
    <w:nsid w:val="130F5DEA"/>
    <w:multiLevelType w:val="hybridMultilevel"/>
    <w:tmpl w:val="6E60DB82"/>
    <w:lvl w:ilvl="0" w:tplc="9B92DDB6">
      <w:start w:val="1"/>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17E85B89"/>
    <w:multiLevelType w:val="hybridMultilevel"/>
    <w:tmpl w:val="9AA668E2"/>
    <w:lvl w:ilvl="0" w:tplc="04050017">
      <w:start w:val="1"/>
      <w:numFmt w:val="lowerLetter"/>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9">
    <w:nsid w:val="18220BF9"/>
    <w:multiLevelType w:val="hybridMultilevel"/>
    <w:tmpl w:val="E88AAE9E"/>
    <w:lvl w:ilvl="0" w:tplc="B18E14FE">
      <w:start w:val="1"/>
      <w:numFmt w:val="decimal"/>
      <w:lvlText w:val="%1."/>
      <w:lvlJc w:val="left"/>
      <w:pPr>
        <w:ind w:left="720" w:hanging="360"/>
      </w:pPr>
      <w:rPr>
        <w:rFonts w:cs="Times New Roman" w:hint="default"/>
        <w:sz w:val="20"/>
        <w:szCs w:val="2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nsid w:val="188F65A5"/>
    <w:multiLevelType w:val="hybridMultilevel"/>
    <w:tmpl w:val="B50883A4"/>
    <w:lvl w:ilvl="0" w:tplc="AF34CDB0">
      <w:start w:val="1"/>
      <w:numFmt w:val="decimal"/>
      <w:lvlText w:val="%1."/>
      <w:lvlJc w:val="left"/>
      <w:pPr>
        <w:ind w:left="720" w:hanging="360"/>
      </w:pPr>
      <w:rPr>
        <w:rFonts w:cs="Times New Roman" w:hint="default"/>
        <w:sz w:val="20"/>
        <w:szCs w:val="2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nsid w:val="1C971260"/>
    <w:multiLevelType w:val="hybridMultilevel"/>
    <w:tmpl w:val="86D88FAA"/>
    <w:lvl w:ilvl="0" w:tplc="044E8E24">
      <w:start w:val="1"/>
      <w:numFmt w:val="lowerLetter"/>
      <w:lvlText w:val="%1)"/>
      <w:lvlJc w:val="right"/>
      <w:pPr>
        <w:ind w:left="720" w:hanging="360"/>
      </w:pPr>
      <w:rPr>
        <w:rFonts w:cs="Times New Roman" w:hint="default"/>
        <w:color w:val="auto"/>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nsid w:val="218E748B"/>
    <w:multiLevelType w:val="hybridMultilevel"/>
    <w:tmpl w:val="8482E508"/>
    <w:lvl w:ilvl="0" w:tplc="0405000F">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3">
    <w:nsid w:val="2633340E"/>
    <w:multiLevelType w:val="multilevel"/>
    <w:tmpl w:val="BC324792"/>
    <w:lvl w:ilvl="0">
      <w:start w:val="1"/>
      <w:numFmt w:val="decimal"/>
      <w:lvlText w:val="%1."/>
      <w:lvlJc w:val="left"/>
      <w:pPr>
        <w:tabs>
          <w:tab w:val="num" w:pos="454"/>
        </w:tabs>
        <w:ind w:left="454" w:hanging="454"/>
      </w:pPr>
      <w:rPr>
        <w:rFonts w:cs="Times New Roman" w:hint="default"/>
        <w:b w:val="0"/>
        <w:bCs w:val="0"/>
        <w:i w:val="0"/>
        <w:iCs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nsid w:val="2A460563"/>
    <w:multiLevelType w:val="hybridMultilevel"/>
    <w:tmpl w:val="F3048826"/>
    <w:lvl w:ilvl="0" w:tplc="0405000F">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5">
    <w:nsid w:val="2AF53044"/>
    <w:multiLevelType w:val="hybridMultilevel"/>
    <w:tmpl w:val="BC324792"/>
    <w:lvl w:ilvl="0" w:tplc="E9B67A60">
      <w:start w:val="1"/>
      <w:numFmt w:val="decimal"/>
      <w:lvlText w:val="%1."/>
      <w:lvlJc w:val="left"/>
      <w:pPr>
        <w:tabs>
          <w:tab w:val="num" w:pos="454"/>
        </w:tabs>
        <w:ind w:left="454" w:hanging="454"/>
      </w:pPr>
      <w:rPr>
        <w:rFonts w:cs="Times New Roman" w:hint="default"/>
        <w:b w:val="0"/>
        <w:bCs w:val="0"/>
        <w:i w:val="0"/>
        <w:iCs w:val="0"/>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6">
    <w:nsid w:val="2F074A2E"/>
    <w:multiLevelType w:val="hybridMultilevel"/>
    <w:tmpl w:val="14820444"/>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7">
    <w:nsid w:val="31054709"/>
    <w:multiLevelType w:val="hybridMultilevel"/>
    <w:tmpl w:val="BFFE0398"/>
    <w:lvl w:ilvl="0" w:tplc="E9B67A60">
      <w:start w:val="1"/>
      <w:numFmt w:val="decimal"/>
      <w:lvlText w:val="%1."/>
      <w:lvlJc w:val="left"/>
      <w:pPr>
        <w:tabs>
          <w:tab w:val="num" w:pos="454"/>
        </w:tabs>
        <w:ind w:left="454" w:hanging="454"/>
      </w:pPr>
      <w:rPr>
        <w:rFonts w:cs="Times New Roman" w:hint="default"/>
        <w:b w:val="0"/>
        <w:bCs w:val="0"/>
        <w:i w:val="0"/>
        <w:iCs w:val="0"/>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8">
    <w:nsid w:val="31205DB8"/>
    <w:multiLevelType w:val="hybridMultilevel"/>
    <w:tmpl w:val="DA7C6782"/>
    <w:lvl w:ilvl="0" w:tplc="444EF1C2">
      <w:start w:val="1"/>
      <w:numFmt w:val="decimal"/>
      <w:lvlText w:val="%1."/>
      <w:lvlJc w:val="left"/>
      <w:pPr>
        <w:ind w:left="900" w:hanging="360"/>
      </w:pPr>
      <w:rPr>
        <w:rFonts w:cs="Times New Roman" w:hint="default"/>
        <w:sz w:val="20"/>
        <w:szCs w:val="20"/>
      </w:rPr>
    </w:lvl>
    <w:lvl w:ilvl="1" w:tplc="04050019" w:tentative="1">
      <w:start w:val="1"/>
      <w:numFmt w:val="lowerLetter"/>
      <w:lvlText w:val="%2."/>
      <w:lvlJc w:val="left"/>
      <w:pPr>
        <w:ind w:left="1620" w:hanging="360"/>
      </w:pPr>
      <w:rPr>
        <w:rFonts w:cs="Times New Roman"/>
      </w:rPr>
    </w:lvl>
    <w:lvl w:ilvl="2" w:tplc="0405001B" w:tentative="1">
      <w:start w:val="1"/>
      <w:numFmt w:val="lowerRoman"/>
      <w:lvlText w:val="%3."/>
      <w:lvlJc w:val="right"/>
      <w:pPr>
        <w:ind w:left="2340" w:hanging="180"/>
      </w:pPr>
      <w:rPr>
        <w:rFonts w:cs="Times New Roman"/>
      </w:rPr>
    </w:lvl>
    <w:lvl w:ilvl="3" w:tplc="0405000F" w:tentative="1">
      <w:start w:val="1"/>
      <w:numFmt w:val="decimal"/>
      <w:lvlText w:val="%4."/>
      <w:lvlJc w:val="left"/>
      <w:pPr>
        <w:ind w:left="3060" w:hanging="360"/>
      </w:pPr>
      <w:rPr>
        <w:rFonts w:cs="Times New Roman"/>
      </w:rPr>
    </w:lvl>
    <w:lvl w:ilvl="4" w:tplc="04050019" w:tentative="1">
      <w:start w:val="1"/>
      <w:numFmt w:val="lowerLetter"/>
      <w:lvlText w:val="%5."/>
      <w:lvlJc w:val="left"/>
      <w:pPr>
        <w:ind w:left="3780" w:hanging="360"/>
      </w:pPr>
      <w:rPr>
        <w:rFonts w:cs="Times New Roman"/>
      </w:rPr>
    </w:lvl>
    <w:lvl w:ilvl="5" w:tplc="0405001B" w:tentative="1">
      <w:start w:val="1"/>
      <w:numFmt w:val="lowerRoman"/>
      <w:lvlText w:val="%6."/>
      <w:lvlJc w:val="right"/>
      <w:pPr>
        <w:ind w:left="4500" w:hanging="180"/>
      </w:pPr>
      <w:rPr>
        <w:rFonts w:cs="Times New Roman"/>
      </w:rPr>
    </w:lvl>
    <w:lvl w:ilvl="6" w:tplc="0405000F" w:tentative="1">
      <w:start w:val="1"/>
      <w:numFmt w:val="decimal"/>
      <w:lvlText w:val="%7."/>
      <w:lvlJc w:val="left"/>
      <w:pPr>
        <w:ind w:left="5220" w:hanging="360"/>
      </w:pPr>
      <w:rPr>
        <w:rFonts w:cs="Times New Roman"/>
      </w:rPr>
    </w:lvl>
    <w:lvl w:ilvl="7" w:tplc="04050019" w:tentative="1">
      <w:start w:val="1"/>
      <w:numFmt w:val="lowerLetter"/>
      <w:lvlText w:val="%8."/>
      <w:lvlJc w:val="left"/>
      <w:pPr>
        <w:ind w:left="5940" w:hanging="360"/>
      </w:pPr>
      <w:rPr>
        <w:rFonts w:cs="Times New Roman"/>
      </w:rPr>
    </w:lvl>
    <w:lvl w:ilvl="8" w:tplc="0405001B" w:tentative="1">
      <w:start w:val="1"/>
      <w:numFmt w:val="lowerRoman"/>
      <w:lvlText w:val="%9."/>
      <w:lvlJc w:val="right"/>
      <w:pPr>
        <w:ind w:left="6660" w:hanging="180"/>
      </w:pPr>
      <w:rPr>
        <w:rFonts w:cs="Times New Roman"/>
      </w:rPr>
    </w:lvl>
  </w:abstractNum>
  <w:abstractNum w:abstractNumId="19">
    <w:nsid w:val="312175D2"/>
    <w:multiLevelType w:val="hybridMultilevel"/>
    <w:tmpl w:val="6FFE0152"/>
    <w:lvl w:ilvl="0" w:tplc="153AD7B4">
      <w:start w:val="1"/>
      <w:numFmt w:val="decimal"/>
      <w:lvlText w:val="%1."/>
      <w:lvlJc w:val="right"/>
      <w:pPr>
        <w:ind w:left="720" w:hanging="360"/>
      </w:pPr>
      <w:rPr>
        <w:rFonts w:cs="Times New Roman" w:hint="default"/>
        <w:sz w:val="2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0">
    <w:nsid w:val="32DF5C85"/>
    <w:multiLevelType w:val="hybridMultilevel"/>
    <w:tmpl w:val="B95EF708"/>
    <w:lvl w:ilvl="0" w:tplc="7CC40B9E">
      <w:start w:val="1"/>
      <w:numFmt w:val="decimal"/>
      <w:lvlText w:val="%1."/>
      <w:lvlJc w:val="left"/>
      <w:pPr>
        <w:ind w:left="720" w:hanging="360"/>
      </w:pPr>
      <w:rPr>
        <w:rFonts w:cs="Times New Roman" w:hint="default"/>
        <w:sz w:val="20"/>
        <w:szCs w:val="2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1">
    <w:nsid w:val="33BA2F6D"/>
    <w:multiLevelType w:val="hybridMultilevel"/>
    <w:tmpl w:val="DCEA924C"/>
    <w:lvl w:ilvl="0" w:tplc="D646E0AA">
      <w:start w:val="1"/>
      <w:numFmt w:val="decimal"/>
      <w:lvlText w:val="%1."/>
      <w:lvlJc w:val="left"/>
      <w:pPr>
        <w:ind w:left="720" w:hanging="360"/>
      </w:pPr>
      <w:rPr>
        <w:rFonts w:cs="Times New Roman" w:hint="default"/>
        <w:sz w:val="20"/>
        <w:szCs w:val="2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2">
    <w:nsid w:val="346E0C4E"/>
    <w:multiLevelType w:val="hybridMultilevel"/>
    <w:tmpl w:val="C8342B72"/>
    <w:lvl w:ilvl="0" w:tplc="0A2ECE82">
      <w:start w:val="1"/>
      <w:numFmt w:val="lowerLetter"/>
      <w:lvlText w:val="%1)"/>
      <w:lvlJc w:val="right"/>
      <w:pPr>
        <w:ind w:left="720" w:hanging="360"/>
      </w:pPr>
      <w:rPr>
        <w:rFonts w:ascii="Times New Roman" w:hAnsi="Times New Roman" w:cs="Times New Roman" w:hint="default"/>
        <w:sz w:val="24"/>
        <w:szCs w:val="24"/>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nsid w:val="35CE521E"/>
    <w:multiLevelType w:val="hybridMultilevel"/>
    <w:tmpl w:val="35D4773E"/>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nsid w:val="394833E2"/>
    <w:multiLevelType w:val="hybridMultilevel"/>
    <w:tmpl w:val="C22CAABE"/>
    <w:lvl w:ilvl="0" w:tplc="9B92DDB6">
      <w:start w:val="1"/>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3DAA6E0F"/>
    <w:multiLevelType w:val="hybridMultilevel"/>
    <w:tmpl w:val="689A45FA"/>
    <w:lvl w:ilvl="0" w:tplc="E8B29128">
      <w:start w:val="1"/>
      <w:numFmt w:val="decimal"/>
      <w:lvlText w:val="%1."/>
      <w:lvlJc w:val="left"/>
      <w:pPr>
        <w:ind w:left="900" w:hanging="360"/>
      </w:pPr>
      <w:rPr>
        <w:rFonts w:cs="Times New Roman" w:hint="default"/>
        <w:color w:val="auto"/>
        <w:sz w:val="20"/>
        <w:szCs w:val="2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6">
    <w:nsid w:val="41145406"/>
    <w:multiLevelType w:val="hybridMultilevel"/>
    <w:tmpl w:val="28DC0D8C"/>
    <w:lvl w:ilvl="0" w:tplc="0405000F">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7">
    <w:nsid w:val="434913E8"/>
    <w:multiLevelType w:val="hybridMultilevel"/>
    <w:tmpl w:val="6718A026"/>
    <w:lvl w:ilvl="0" w:tplc="38A44C3E">
      <w:start w:val="1"/>
      <w:numFmt w:val="decimal"/>
      <w:lvlText w:val="%1."/>
      <w:lvlJc w:val="left"/>
      <w:pPr>
        <w:tabs>
          <w:tab w:val="num" w:pos="720"/>
        </w:tabs>
        <w:ind w:left="720" w:hanging="360"/>
      </w:pPr>
      <w:rPr>
        <w:rFonts w:cs="Times New Roman"/>
        <w:b w:val="0"/>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8">
    <w:nsid w:val="43F30237"/>
    <w:multiLevelType w:val="hybridMultilevel"/>
    <w:tmpl w:val="848A327A"/>
    <w:lvl w:ilvl="0" w:tplc="0405000F">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9">
    <w:nsid w:val="44EA09DA"/>
    <w:multiLevelType w:val="hybridMultilevel"/>
    <w:tmpl w:val="B480135C"/>
    <w:lvl w:ilvl="0" w:tplc="25D849C8">
      <w:start w:val="1"/>
      <w:numFmt w:val="decimal"/>
      <w:lvlText w:val="%1."/>
      <w:lvlJc w:val="left"/>
      <w:pPr>
        <w:ind w:left="720" w:hanging="360"/>
      </w:pPr>
      <w:rPr>
        <w:rFonts w:cs="Times New Roman" w:hint="default"/>
        <w:sz w:val="20"/>
        <w:szCs w:val="2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0">
    <w:nsid w:val="4D5754B7"/>
    <w:multiLevelType w:val="hybridMultilevel"/>
    <w:tmpl w:val="15ACEB96"/>
    <w:lvl w:ilvl="0" w:tplc="7146E34C">
      <w:start w:val="1"/>
      <w:numFmt w:val="decimal"/>
      <w:lvlText w:val="%1."/>
      <w:lvlJc w:val="left"/>
      <w:pPr>
        <w:ind w:left="720" w:hanging="360"/>
      </w:pPr>
      <w:rPr>
        <w:rFonts w:cs="Times New Roman" w:hint="default"/>
        <w:sz w:val="20"/>
        <w:szCs w:val="2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1">
    <w:nsid w:val="512675BC"/>
    <w:multiLevelType w:val="hybridMultilevel"/>
    <w:tmpl w:val="3AA417CA"/>
    <w:lvl w:ilvl="0" w:tplc="DF382C02">
      <w:start w:val="1"/>
      <w:numFmt w:val="decimal"/>
      <w:lvlText w:val="%1."/>
      <w:lvlJc w:val="left"/>
      <w:pPr>
        <w:ind w:left="720" w:hanging="360"/>
      </w:pPr>
      <w:rPr>
        <w:rFonts w:cs="Times New Roman" w:hint="default"/>
        <w:sz w:val="20"/>
        <w:szCs w:val="2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2">
    <w:nsid w:val="51FB3E53"/>
    <w:multiLevelType w:val="hybridMultilevel"/>
    <w:tmpl w:val="1EC490F8"/>
    <w:lvl w:ilvl="0" w:tplc="E0942108">
      <w:start w:val="1"/>
      <w:numFmt w:val="lowerLetter"/>
      <w:lvlText w:val="%1)"/>
      <w:lvlJc w:val="right"/>
      <w:pPr>
        <w:ind w:left="720" w:hanging="360"/>
      </w:pPr>
      <w:rPr>
        <w:rFonts w:cs="Times New Roman" w:hint="default"/>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3">
    <w:nsid w:val="57D84EBC"/>
    <w:multiLevelType w:val="hybridMultilevel"/>
    <w:tmpl w:val="A440B620"/>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4">
    <w:nsid w:val="59DE6C3F"/>
    <w:multiLevelType w:val="hybridMultilevel"/>
    <w:tmpl w:val="DBEEBAAE"/>
    <w:lvl w:ilvl="0" w:tplc="543E56E6">
      <w:start w:val="1"/>
      <w:numFmt w:val="decimal"/>
      <w:lvlText w:val="%1."/>
      <w:lvlJc w:val="left"/>
      <w:pPr>
        <w:ind w:left="720" w:hanging="360"/>
      </w:pPr>
      <w:rPr>
        <w:rFonts w:cs="Times New Roman"/>
        <w:b w:val="0"/>
        <w:i w:val="0"/>
        <w:sz w:val="24"/>
        <w:szCs w:val="24"/>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5">
    <w:nsid w:val="5BA34AC5"/>
    <w:multiLevelType w:val="hybridMultilevel"/>
    <w:tmpl w:val="89E456F6"/>
    <w:lvl w:ilvl="0" w:tplc="A1966DF4">
      <w:start w:val="1"/>
      <w:numFmt w:val="decimal"/>
      <w:lvlText w:val="%1."/>
      <w:lvlJc w:val="left"/>
      <w:pPr>
        <w:ind w:left="720" w:hanging="360"/>
      </w:pPr>
      <w:rPr>
        <w:rFonts w:cs="Times New Roman" w:hint="default"/>
        <w:sz w:val="20"/>
        <w:szCs w:val="2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6">
    <w:nsid w:val="5C40601B"/>
    <w:multiLevelType w:val="hybridMultilevel"/>
    <w:tmpl w:val="9ED87688"/>
    <w:lvl w:ilvl="0" w:tplc="0405000F">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7">
    <w:nsid w:val="60457DF5"/>
    <w:multiLevelType w:val="hybridMultilevel"/>
    <w:tmpl w:val="4A16C0A0"/>
    <w:lvl w:ilvl="0" w:tplc="0405000F">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8">
    <w:nsid w:val="62023168"/>
    <w:multiLevelType w:val="hybridMultilevel"/>
    <w:tmpl w:val="58B45124"/>
    <w:lvl w:ilvl="0" w:tplc="38D81B86">
      <w:start w:val="1"/>
      <w:numFmt w:val="decimal"/>
      <w:lvlText w:val="%1."/>
      <w:lvlJc w:val="left"/>
      <w:pPr>
        <w:ind w:left="720" w:hanging="360"/>
      </w:pPr>
      <w:rPr>
        <w:rFonts w:cs="Times New Roman" w:hint="default"/>
        <w:sz w:val="20"/>
        <w:szCs w:val="2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9">
    <w:nsid w:val="631C7A55"/>
    <w:multiLevelType w:val="hybridMultilevel"/>
    <w:tmpl w:val="AAC6FDD2"/>
    <w:lvl w:ilvl="0" w:tplc="9B92DDB6">
      <w:start w:val="1"/>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nsid w:val="668261BB"/>
    <w:multiLevelType w:val="hybridMultilevel"/>
    <w:tmpl w:val="400ECB44"/>
    <w:lvl w:ilvl="0" w:tplc="822EBACC">
      <w:start w:val="1"/>
      <w:numFmt w:val="decimal"/>
      <w:lvlText w:val="%1."/>
      <w:lvlJc w:val="left"/>
      <w:pPr>
        <w:tabs>
          <w:tab w:val="num" w:pos="720"/>
        </w:tabs>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1">
    <w:nsid w:val="67296E86"/>
    <w:multiLevelType w:val="hybridMultilevel"/>
    <w:tmpl w:val="A3DCAA78"/>
    <w:lvl w:ilvl="0" w:tplc="FFFFFFFF">
      <w:start w:val="10"/>
      <w:numFmt w:val="bullet"/>
      <w:lvlText w:val="-"/>
      <w:lvlJc w:val="left"/>
      <w:pPr>
        <w:tabs>
          <w:tab w:val="num" w:pos="1211"/>
        </w:tabs>
        <w:ind w:left="1211" w:hanging="360"/>
      </w:pPr>
      <w:rPr>
        <w:rFonts w:ascii="Times New Roman" w:hAnsi="Times New Roman" w:hint="default"/>
      </w:rPr>
    </w:lvl>
    <w:lvl w:ilvl="1" w:tplc="FFFFFFFF" w:tentative="1">
      <w:start w:val="1"/>
      <w:numFmt w:val="bullet"/>
      <w:lvlText w:val="o"/>
      <w:lvlJc w:val="left"/>
      <w:pPr>
        <w:tabs>
          <w:tab w:val="num" w:pos="1931"/>
        </w:tabs>
        <w:ind w:left="1931" w:hanging="360"/>
      </w:pPr>
      <w:rPr>
        <w:rFonts w:ascii="Courier New" w:hAnsi="Courier New" w:hint="default"/>
      </w:rPr>
    </w:lvl>
    <w:lvl w:ilvl="2" w:tplc="FFFFFFFF" w:tentative="1">
      <w:start w:val="1"/>
      <w:numFmt w:val="bullet"/>
      <w:lvlText w:val=""/>
      <w:lvlJc w:val="left"/>
      <w:pPr>
        <w:tabs>
          <w:tab w:val="num" w:pos="2651"/>
        </w:tabs>
        <w:ind w:left="2651" w:hanging="360"/>
      </w:pPr>
      <w:rPr>
        <w:rFonts w:ascii="Wingdings" w:hAnsi="Wingdings" w:hint="default"/>
      </w:rPr>
    </w:lvl>
    <w:lvl w:ilvl="3" w:tplc="FFFFFFFF" w:tentative="1">
      <w:start w:val="1"/>
      <w:numFmt w:val="bullet"/>
      <w:lvlText w:val=""/>
      <w:lvlJc w:val="left"/>
      <w:pPr>
        <w:tabs>
          <w:tab w:val="num" w:pos="3371"/>
        </w:tabs>
        <w:ind w:left="3371" w:hanging="360"/>
      </w:pPr>
      <w:rPr>
        <w:rFonts w:ascii="Symbol" w:hAnsi="Symbol" w:hint="default"/>
      </w:rPr>
    </w:lvl>
    <w:lvl w:ilvl="4" w:tplc="FFFFFFFF" w:tentative="1">
      <w:start w:val="1"/>
      <w:numFmt w:val="bullet"/>
      <w:lvlText w:val="o"/>
      <w:lvlJc w:val="left"/>
      <w:pPr>
        <w:tabs>
          <w:tab w:val="num" w:pos="4091"/>
        </w:tabs>
        <w:ind w:left="4091" w:hanging="360"/>
      </w:pPr>
      <w:rPr>
        <w:rFonts w:ascii="Courier New" w:hAnsi="Courier New" w:hint="default"/>
      </w:rPr>
    </w:lvl>
    <w:lvl w:ilvl="5" w:tplc="FFFFFFFF" w:tentative="1">
      <w:start w:val="1"/>
      <w:numFmt w:val="bullet"/>
      <w:lvlText w:val=""/>
      <w:lvlJc w:val="left"/>
      <w:pPr>
        <w:tabs>
          <w:tab w:val="num" w:pos="4811"/>
        </w:tabs>
        <w:ind w:left="4811" w:hanging="360"/>
      </w:pPr>
      <w:rPr>
        <w:rFonts w:ascii="Wingdings" w:hAnsi="Wingdings" w:hint="default"/>
      </w:rPr>
    </w:lvl>
    <w:lvl w:ilvl="6" w:tplc="FFFFFFFF" w:tentative="1">
      <w:start w:val="1"/>
      <w:numFmt w:val="bullet"/>
      <w:lvlText w:val=""/>
      <w:lvlJc w:val="left"/>
      <w:pPr>
        <w:tabs>
          <w:tab w:val="num" w:pos="5531"/>
        </w:tabs>
        <w:ind w:left="5531" w:hanging="360"/>
      </w:pPr>
      <w:rPr>
        <w:rFonts w:ascii="Symbol" w:hAnsi="Symbol" w:hint="default"/>
      </w:rPr>
    </w:lvl>
    <w:lvl w:ilvl="7" w:tplc="FFFFFFFF" w:tentative="1">
      <w:start w:val="1"/>
      <w:numFmt w:val="bullet"/>
      <w:lvlText w:val="o"/>
      <w:lvlJc w:val="left"/>
      <w:pPr>
        <w:tabs>
          <w:tab w:val="num" w:pos="6251"/>
        </w:tabs>
        <w:ind w:left="6251" w:hanging="360"/>
      </w:pPr>
      <w:rPr>
        <w:rFonts w:ascii="Courier New" w:hAnsi="Courier New" w:hint="default"/>
      </w:rPr>
    </w:lvl>
    <w:lvl w:ilvl="8" w:tplc="FFFFFFFF" w:tentative="1">
      <w:start w:val="1"/>
      <w:numFmt w:val="bullet"/>
      <w:lvlText w:val=""/>
      <w:lvlJc w:val="left"/>
      <w:pPr>
        <w:tabs>
          <w:tab w:val="num" w:pos="6971"/>
        </w:tabs>
        <w:ind w:left="6971" w:hanging="360"/>
      </w:pPr>
      <w:rPr>
        <w:rFonts w:ascii="Wingdings" w:hAnsi="Wingdings" w:hint="default"/>
      </w:rPr>
    </w:lvl>
  </w:abstractNum>
  <w:abstractNum w:abstractNumId="42">
    <w:nsid w:val="67F575C4"/>
    <w:multiLevelType w:val="hybridMultilevel"/>
    <w:tmpl w:val="31782AC4"/>
    <w:lvl w:ilvl="0" w:tplc="0405000F">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3">
    <w:nsid w:val="6A091CFF"/>
    <w:multiLevelType w:val="hybridMultilevel"/>
    <w:tmpl w:val="10DAD962"/>
    <w:lvl w:ilvl="0" w:tplc="05889658">
      <w:start w:val="1"/>
      <w:numFmt w:val="decimal"/>
      <w:lvlText w:val="%1."/>
      <w:lvlJc w:val="left"/>
      <w:pPr>
        <w:ind w:left="720" w:hanging="360"/>
      </w:pPr>
      <w:rPr>
        <w:rFonts w:cs="Times New Roman" w:hint="default"/>
        <w:sz w:val="20"/>
        <w:szCs w:val="2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4">
    <w:nsid w:val="6B487A34"/>
    <w:multiLevelType w:val="hybridMultilevel"/>
    <w:tmpl w:val="EFC62476"/>
    <w:lvl w:ilvl="0" w:tplc="4BCE9496">
      <w:start w:val="1"/>
      <w:numFmt w:val="decimal"/>
      <w:lvlText w:val="%1."/>
      <w:lvlJc w:val="left"/>
      <w:pPr>
        <w:tabs>
          <w:tab w:val="num" w:pos="720"/>
        </w:tabs>
        <w:ind w:left="720" w:hanging="360"/>
      </w:pPr>
      <w:rPr>
        <w:rFonts w:cs="Times New Roman"/>
        <w:b w:val="0"/>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5">
    <w:nsid w:val="72237DD0"/>
    <w:multiLevelType w:val="hybridMultilevel"/>
    <w:tmpl w:val="C266567A"/>
    <w:lvl w:ilvl="0" w:tplc="9B92DDB6">
      <w:start w:val="1"/>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nsid w:val="74DE2FCE"/>
    <w:multiLevelType w:val="hybridMultilevel"/>
    <w:tmpl w:val="A30C75F4"/>
    <w:lvl w:ilvl="0" w:tplc="2DD839FA">
      <w:start w:val="1"/>
      <w:numFmt w:val="decimal"/>
      <w:lvlText w:val="%1."/>
      <w:lvlJc w:val="left"/>
      <w:pPr>
        <w:tabs>
          <w:tab w:val="num" w:pos="735"/>
        </w:tabs>
        <w:ind w:left="735" w:hanging="375"/>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7">
    <w:nsid w:val="782E4628"/>
    <w:multiLevelType w:val="hybridMultilevel"/>
    <w:tmpl w:val="794CCE5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8">
    <w:nsid w:val="7C163646"/>
    <w:multiLevelType w:val="hybridMultilevel"/>
    <w:tmpl w:val="3274DDEA"/>
    <w:lvl w:ilvl="0" w:tplc="E96A30F2">
      <w:start w:val="1"/>
      <w:numFmt w:val="decimal"/>
      <w:lvlText w:val="%1."/>
      <w:lvlJc w:val="left"/>
      <w:pPr>
        <w:ind w:left="720" w:hanging="360"/>
      </w:pPr>
      <w:rPr>
        <w:rFonts w:cs="Times New Roman" w:hint="default"/>
        <w:i w:val="0"/>
        <w:sz w:val="20"/>
        <w:szCs w:val="2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44"/>
  </w:num>
  <w:num w:numId="2">
    <w:abstractNumId w:val="46"/>
  </w:num>
  <w:num w:numId="3">
    <w:abstractNumId w:val="33"/>
  </w:num>
  <w:num w:numId="4">
    <w:abstractNumId w:val="26"/>
  </w:num>
  <w:num w:numId="5">
    <w:abstractNumId w:val="28"/>
  </w:num>
  <w:num w:numId="6">
    <w:abstractNumId w:val="12"/>
  </w:num>
  <w:num w:numId="7">
    <w:abstractNumId w:val="37"/>
  </w:num>
  <w:num w:numId="8">
    <w:abstractNumId w:val="3"/>
  </w:num>
  <w:num w:numId="9">
    <w:abstractNumId w:val="14"/>
  </w:num>
  <w:num w:numId="10">
    <w:abstractNumId w:val="27"/>
  </w:num>
  <w:num w:numId="11">
    <w:abstractNumId w:val="42"/>
  </w:num>
  <w:num w:numId="12">
    <w:abstractNumId w:val="47"/>
  </w:num>
  <w:num w:numId="13">
    <w:abstractNumId w:val="36"/>
  </w:num>
  <w:num w:numId="14">
    <w:abstractNumId w:val="16"/>
  </w:num>
  <w:num w:numId="15">
    <w:abstractNumId w:val="6"/>
  </w:num>
  <w:num w:numId="16">
    <w:abstractNumId w:val="8"/>
  </w:num>
  <w:num w:numId="17">
    <w:abstractNumId w:val="17"/>
  </w:num>
  <w:num w:numId="18">
    <w:abstractNumId w:val="1"/>
  </w:num>
  <w:num w:numId="19">
    <w:abstractNumId w:val="15"/>
  </w:num>
  <w:num w:numId="20">
    <w:abstractNumId w:val="13"/>
  </w:num>
  <w:num w:numId="21">
    <w:abstractNumId w:val="0"/>
  </w:num>
  <w:num w:numId="22">
    <w:abstractNumId w:val="41"/>
  </w:num>
  <w:num w:numId="23">
    <w:abstractNumId w:val="39"/>
  </w:num>
  <w:num w:numId="24">
    <w:abstractNumId w:val="45"/>
  </w:num>
  <w:num w:numId="25">
    <w:abstractNumId w:val="4"/>
  </w:num>
  <w:num w:numId="26">
    <w:abstractNumId w:val="40"/>
  </w:num>
  <w:num w:numId="27">
    <w:abstractNumId w:val="2"/>
  </w:num>
  <w:num w:numId="28">
    <w:abstractNumId w:val="18"/>
  </w:num>
  <w:num w:numId="29">
    <w:abstractNumId w:val="35"/>
  </w:num>
  <w:num w:numId="30">
    <w:abstractNumId w:val="25"/>
  </w:num>
  <w:num w:numId="31">
    <w:abstractNumId w:val="24"/>
  </w:num>
  <w:num w:numId="32">
    <w:abstractNumId w:val="31"/>
  </w:num>
  <w:num w:numId="33">
    <w:abstractNumId w:val="21"/>
  </w:num>
  <w:num w:numId="34">
    <w:abstractNumId w:val="7"/>
  </w:num>
  <w:num w:numId="35">
    <w:abstractNumId w:val="29"/>
  </w:num>
  <w:num w:numId="36">
    <w:abstractNumId w:val="38"/>
  </w:num>
  <w:num w:numId="37">
    <w:abstractNumId w:val="30"/>
  </w:num>
  <w:num w:numId="38">
    <w:abstractNumId w:val="10"/>
  </w:num>
  <w:num w:numId="39">
    <w:abstractNumId w:val="34"/>
  </w:num>
  <w:num w:numId="40">
    <w:abstractNumId w:val="43"/>
  </w:num>
  <w:num w:numId="41">
    <w:abstractNumId w:val="48"/>
  </w:num>
  <w:num w:numId="42">
    <w:abstractNumId w:val="9"/>
  </w:num>
  <w:num w:numId="43">
    <w:abstractNumId w:val="20"/>
  </w:num>
  <w:num w:numId="44">
    <w:abstractNumId w:val="32"/>
  </w:num>
  <w:num w:numId="45">
    <w:abstractNumId w:val="11"/>
  </w:num>
  <w:num w:numId="46">
    <w:abstractNumId w:val="5"/>
  </w:num>
  <w:num w:numId="47">
    <w:abstractNumId w:val="23"/>
  </w:num>
  <w:num w:numId="4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2"/>
  </w:num>
  <w:num w:numId="5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722A"/>
    <w:rsid w:val="00002867"/>
    <w:rsid w:val="00010E36"/>
    <w:rsid w:val="00020A4C"/>
    <w:rsid w:val="00021734"/>
    <w:rsid w:val="00027E40"/>
    <w:rsid w:val="00030BA7"/>
    <w:rsid w:val="000319C9"/>
    <w:rsid w:val="000322F4"/>
    <w:rsid w:val="00040637"/>
    <w:rsid w:val="00050506"/>
    <w:rsid w:val="00055BFB"/>
    <w:rsid w:val="00055E31"/>
    <w:rsid w:val="000561C9"/>
    <w:rsid w:val="00060F69"/>
    <w:rsid w:val="00070860"/>
    <w:rsid w:val="00075B5E"/>
    <w:rsid w:val="00082029"/>
    <w:rsid w:val="00083884"/>
    <w:rsid w:val="000852AD"/>
    <w:rsid w:val="000904EA"/>
    <w:rsid w:val="00093FAE"/>
    <w:rsid w:val="00097E2B"/>
    <w:rsid w:val="000B7B1F"/>
    <w:rsid w:val="000C1CDF"/>
    <w:rsid w:val="000C5C49"/>
    <w:rsid w:val="000C6C5E"/>
    <w:rsid w:val="000D2505"/>
    <w:rsid w:val="000E58C8"/>
    <w:rsid w:val="000E6043"/>
    <w:rsid w:val="000E7062"/>
    <w:rsid w:val="000F0402"/>
    <w:rsid w:val="00102FDF"/>
    <w:rsid w:val="00110325"/>
    <w:rsid w:val="00134565"/>
    <w:rsid w:val="00140244"/>
    <w:rsid w:val="00140672"/>
    <w:rsid w:val="001426AC"/>
    <w:rsid w:val="00146C87"/>
    <w:rsid w:val="0015773C"/>
    <w:rsid w:val="00162590"/>
    <w:rsid w:val="00183DCC"/>
    <w:rsid w:val="00184F9E"/>
    <w:rsid w:val="00193A0F"/>
    <w:rsid w:val="001A2200"/>
    <w:rsid w:val="001A38E6"/>
    <w:rsid w:val="001B5580"/>
    <w:rsid w:val="001B6EA2"/>
    <w:rsid w:val="001C0009"/>
    <w:rsid w:val="001D10C6"/>
    <w:rsid w:val="001D468F"/>
    <w:rsid w:val="001D5651"/>
    <w:rsid w:val="001D6D10"/>
    <w:rsid w:val="001F026B"/>
    <w:rsid w:val="001F5E15"/>
    <w:rsid w:val="001F63C7"/>
    <w:rsid w:val="00200E8F"/>
    <w:rsid w:val="00204295"/>
    <w:rsid w:val="002076C8"/>
    <w:rsid w:val="00211905"/>
    <w:rsid w:val="00240F7D"/>
    <w:rsid w:val="00244108"/>
    <w:rsid w:val="00252233"/>
    <w:rsid w:val="00260423"/>
    <w:rsid w:val="00264852"/>
    <w:rsid w:val="00270D5F"/>
    <w:rsid w:val="002732BD"/>
    <w:rsid w:val="002762EF"/>
    <w:rsid w:val="002919AC"/>
    <w:rsid w:val="00292696"/>
    <w:rsid w:val="002975C1"/>
    <w:rsid w:val="002A20A8"/>
    <w:rsid w:val="002A5504"/>
    <w:rsid w:val="002B178B"/>
    <w:rsid w:val="002C019F"/>
    <w:rsid w:val="002D1E06"/>
    <w:rsid w:val="002E2CD0"/>
    <w:rsid w:val="002F1030"/>
    <w:rsid w:val="002F1A4D"/>
    <w:rsid w:val="00304374"/>
    <w:rsid w:val="003054F5"/>
    <w:rsid w:val="00306817"/>
    <w:rsid w:val="003079F9"/>
    <w:rsid w:val="00311D4A"/>
    <w:rsid w:val="00311F69"/>
    <w:rsid w:val="003145EE"/>
    <w:rsid w:val="0032027F"/>
    <w:rsid w:val="003228BC"/>
    <w:rsid w:val="0032336D"/>
    <w:rsid w:val="003270C5"/>
    <w:rsid w:val="00354E6F"/>
    <w:rsid w:val="00357599"/>
    <w:rsid w:val="0037451C"/>
    <w:rsid w:val="00381480"/>
    <w:rsid w:val="00386FDA"/>
    <w:rsid w:val="003916F7"/>
    <w:rsid w:val="0039744E"/>
    <w:rsid w:val="003B70B0"/>
    <w:rsid w:val="003B7E13"/>
    <w:rsid w:val="003C491C"/>
    <w:rsid w:val="003C715A"/>
    <w:rsid w:val="003D42E6"/>
    <w:rsid w:val="003D6840"/>
    <w:rsid w:val="003E6C80"/>
    <w:rsid w:val="003F3765"/>
    <w:rsid w:val="003F6051"/>
    <w:rsid w:val="004137E9"/>
    <w:rsid w:val="00414ACD"/>
    <w:rsid w:val="00421178"/>
    <w:rsid w:val="004238C4"/>
    <w:rsid w:val="00426272"/>
    <w:rsid w:val="00435882"/>
    <w:rsid w:val="00452811"/>
    <w:rsid w:val="004555F1"/>
    <w:rsid w:val="00467AB6"/>
    <w:rsid w:val="00470196"/>
    <w:rsid w:val="004872D1"/>
    <w:rsid w:val="0049126A"/>
    <w:rsid w:val="004929AB"/>
    <w:rsid w:val="00493EF7"/>
    <w:rsid w:val="004944F6"/>
    <w:rsid w:val="004A32BF"/>
    <w:rsid w:val="004B3312"/>
    <w:rsid w:val="004B621C"/>
    <w:rsid w:val="004C7603"/>
    <w:rsid w:val="004D6F1D"/>
    <w:rsid w:val="004F5DBB"/>
    <w:rsid w:val="005002BC"/>
    <w:rsid w:val="0050082E"/>
    <w:rsid w:val="005110FA"/>
    <w:rsid w:val="00512607"/>
    <w:rsid w:val="00522A90"/>
    <w:rsid w:val="00524BEB"/>
    <w:rsid w:val="00535D77"/>
    <w:rsid w:val="00541810"/>
    <w:rsid w:val="00547B60"/>
    <w:rsid w:val="005514C0"/>
    <w:rsid w:val="00555909"/>
    <w:rsid w:val="00572889"/>
    <w:rsid w:val="00577CFC"/>
    <w:rsid w:val="00577EF7"/>
    <w:rsid w:val="00581BF3"/>
    <w:rsid w:val="005826C4"/>
    <w:rsid w:val="005B0840"/>
    <w:rsid w:val="005B3222"/>
    <w:rsid w:val="005C017A"/>
    <w:rsid w:val="005C2E18"/>
    <w:rsid w:val="005C7CEC"/>
    <w:rsid w:val="005D5670"/>
    <w:rsid w:val="005D74C0"/>
    <w:rsid w:val="005E1A42"/>
    <w:rsid w:val="005E680D"/>
    <w:rsid w:val="005E745B"/>
    <w:rsid w:val="00602373"/>
    <w:rsid w:val="00605605"/>
    <w:rsid w:val="00607989"/>
    <w:rsid w:val="00612998"/>
    <w:rsid w:val="00615778"/>
    <w:rsid w:val="00624759"/>
    <w:rsid w:val="00627E22"/>
    <w:rsid w:val="006452B9"/>
    <w:rsid w:val="00673E1B"/>
    <w:rsid w:val="00674F83"/>
    <w:rsid w:val="0068579D"/>
    <w:rsid w:val="00685F5A"/>
    <w:rsid w:val="00686BBE"/>
    <w:rsid w:val="006A41F1"/>
    <w:rsid w:val="006A48F1"/>
    <w:rsid w:val="006B3179"/>
    <w:rsid w:val="006B75D2"/>
    <w:rsid w:val="006C2E56"/>
    <w:rsid w:val="006C3703"/>
    <w:rsid w:val="006D160B"/>
    <w:rsid w:val="006D2CDB"/>
    <w:rsid w:val="006D3F47"/>
    <w:rsid w:val="006D53C7"/>
    <w:rsid w:val="006D59DA"/>
    <w:rsid w:val="006D6571"/>
    <w:rsid w:val="006E5D3A"/>
    <w:rsid w:val="00702742"/>
    <w:rsid w:val="00703236"/>
    <w:rsid w:val="00703755"/>
    <w:rsid w:val="00710CF1"/>
    <w:rsid w:val="00717BCE"/>
    <w:rsid w:val="007407B0"/>
    <w:rsid w:val="00753296"/>
    <w:rsid w:val="00761F84"/>
    <w:rsid w:val="00766160"/>
    <w:rsid w:val="00772364"/>
    <w:rsid w:val="00783FEB"/>
    <w:rsid w:val="007876B4"/>
    <w:rsid w:val="00790573"/>
    <w:rsid w:val="0079341E"/>
    <w:rsid w:val="007938B6"/>
    <w:rsid w:val="007A184F"/>
    <w:rsid w:val="007A762F"/>
    <w:rsid w:val="007B21F0"/>
    <w:rsid w:val="007C0883"/>
    <w:rsid w:val="007D0A8B"/>
    <w:rsid w:val="007D525E"/>
    <w:rsid w:val="007D5B44"/>
    <w:rsid w:val="007E4D00"/>
    <w:rsid w:val="00806B9B"/>
    <w:rsid w:val="0081490A"/>
    <w:rsid w:val="00814946"/>
    <w:rsid w:val="00821043"/>
    <w:rsid w:val="00821833"/>
    <w:rsid w:val="0082792C"/>
    <w:rsid w:val="008307B7"/>
    <w:rsid w:val="008312E1"/>
    <w:rsid w:val="00840132"/>
    <w:rsid w:val="0084663F"/>
    <w:rsid w:val="00853AD4"/>
    <w:rsid w:val="0085443C"/>
    <w:rsid w:val="0085582D"/>
    <w:rsid w:val="00874ABB"/>
    <w:rsid w:val="008773C5"/>
    <w:rsid w:val="00881BC7"/>
    <w:rsid w:val="00892B2E"/>
    <w:rsid w:val="008959B4"/>
    <w:rsid w:val="008959CC"/>
    <w:rsid w:val="00897BA4"/>
    <w:rsid w:val="008D1760"/>
    <w:rsid w:val="008D4811"/>
    <w:rsid w:val="008E1667"/>
    <w:rsid w:val="008E20D8"/>
    <w:rsid w:val="008E623E"/>
    <w:rsid w:val="008F0991"/>
    <w:rsid w:val="008F35BB"/>
    <w:rsid w:val="008F4334"/>
    <w:rsid w:val="008F6C0C"/>
    <w:rsid w:val="00903314"/>
    <w:rsid w:val="00905B4A"/>
    <w:rsid w:val="00912018"/>
    <w:rsid w:val="0091218C"/>
    <w:rsid w:val="00913471"/>
    <w:rsid w:val="0091592E"/>
    <w:rsid w:val="0092136D"/>
    <w:rsid w:val="00923BDA"/>
    <w:rsid w:val="00927B36"/>
    <w:rsid w:val="00934A93"/>
    <w:rsid w:val="00937056"/>
    <w:rsid w:val="00951610"/>
    <w:rsid w:val="00962947"/>
    <w:rsid w:val="0096547E"/>
    <w:rsid w:val="00966F43"/>
    <w:rsid w:val="00981E19"/>
    <w:rsid w:val="0098308B"/>
    <w:rsid w:val="00985B78"/>
    <w:rsid w:val="00991D27"/>
    <w:rsid w:val="009A0C5C"/>
    <w:rsid w:val="009A248C"/>
    <w:rsid w:val="009A3A5C"/>
    <w:rsid w:val="009C3D12"/>
    <w:rsid w:val="009C773D"/>
    <w:rsid w:val="009D5FB7"/>
    <w:rsid w:val="009E4BE0"/>
    <w:rsid w:val="009F4D75"/>
    <w:rsid w:val="009F7E9C"/>
    <w:rsid w:val="00A112D6"/>
    <w:rsid w:val="00A22A00"/>
    <w:rsid w:val="00A35091"/>
    <w:rsid w:val="00A4380A"/>
    <w:rsid w:val="00A47808"/>
    <w:rsid w:val="00A5007A"/>
    <w:rsid w:val="00A54C86"/>
    <w:rsid w:val="00A55731"/>
    <w:rsid w:val="00A67B55"/>
    <w:rsid w:val="00A71A5A"/>
    <w:rsid w:val="00A86A07"/>
    <w:rsid w:val="00A87408"/>
    <w:rsid w:val="00A95558"/>
    <w:rsid w:val="00AA4159"/>
    <w:rsid w:val="00AB1BF6"/>
    <w:rsid w:val="00AC64C5"/>
    <w:rsid w:val="00AD09FC"/>
    <w:rsid w:val="00AD6A5B"/>
    <w:rsid w:val="00AE25C9"/>
    <w:rsid w:val="00AE67CB"/>
    <w:rsid w:val="00AE6BF1"/>
    <w:rsid w:val="00AF5AC9"/>
    <w:rsid w:val="00B12677"/>
    <w:rsid w:val="00B240EC"/>
    <w:rsid w:val="00B2462D"/>
    <w:rsid w:val="00B275B3"/>
    <w:rsid w:val="00B310FE"/>
    <w:rsid w:val="00B356F2"/>
    <w:rsid w:val="00B4070E"/>
    <w:rsid w:val="00B50F15"/>
    <w:rsid w:val="00B52EB3"/>
    <w:rsid w:val="00B6754F"/>
    <w:rsid w:val="00B71E29"/>
    <w:rsid w:val="00B9150D"/>
    <w:rsid w:val="00B978C0"/>
    <w:rsid w:val="00BA2DE2"/>
    <w:rsid w:val="00BA71DF"/>
    <w:rsid w:val="00BA7585"/>
    <w:rsid w:val="00BB1626"/>
    <w:rsid w:val="00BB7DE1"/>
    <w:rsid w:val="00BC0083"/>
    <w:rsid w:val="00BC0499"/>
    <w:rsid w:val="00BD222B"/>
    <w:rsid w:val="00BD77CF"/>
    <w:rsid w:val="00BE59F3"/>
    <w:rsid w:val="00BE6E1A"/>
    <w:rsid w:val="00C122F3"/>
    <w:rsid w:val="00C30E80"/>
    <w:rsid w:val="00C32A05"/>
    <w:rsid w:val="00C54D3B"/>
    <w:rsid w:val="00C57E46"/>
    <w:rsid w:val="00C6288A"/>
    <w:rsid w:val="00C62B7C"/>
    <w:rsid w:val="00C71F4E"/>
    <w:rsid w:val="00C74AFA"/>
    <w:rsid w:val="00C76B5C"/>
    <w:rsid w:val="00C7785D"/>
    <w:rsid w:val="00CA3A8D"/>
    <w:rsid w:val="00CB4641"/>
    <w:rsid w:val="00CC0EC8"/>
    <w:rsid w:val="00CC6C67"/>
    <w:rsid w:val="00CD071B"/>
    <w:rsid w:val="00CD0B96"/>
    <w:rsid w:val="00CD0EFC"/>
    <w:rsid w:val="00CD6DEC"/>
    <w:rsid w:val="00CE096E"/>
    <w:rsid w:val="00CE0E8B"/>
    <w:rsid w:val="00CF0EC0"/>
    <w:rsid w:val="00CF20B1"/>
    <w:rsid w:val="00CF5131"/>
    <w:rsid w:val="00CF746F"/>
    <w:rsid w:val="00CF79D3"/>
    <w:rsid w:val="00D026F9"/>
    <w:rsid w:val="00D05AC5"/>
    <w:rsid w:val="00D122D4"/>
    <w:rsid w:val="00D216B9"/>
    <w:rsid w:val="00D40B6D"/>
    <w:rsid w:val="00D437A8"/>
    <w:rsid w:val="00D54836"/>
    <w:rsid w:val="00D632B2"/>
    <w:rsid w:val="00D67E62"/>
    <w:rsid w:val="00D70DC1"/>
    <w:rsid w:val="00D76228"/>
    <w:rsid w:val="00D851E2"/>
    <w:rsid w:val="00D85E7D"/>
    <w:rsid w:val="00D85EDD"/>
    <w:rsid w:val="00D94B3B"/>
    <w:rsid w:val="00D950AB"/>
    <w:rsid w:val="00DB2DEB"/>
    <w:rsid w:val="00DB7515"/>
    <w:rsid w:val="00DC0601"/>
    <w:rsid w:val="00DD15EF"/>
    <w:rsid w:val="00DD34CF"/>
    <w:rsid w:val="00DD380F"/>
    <w:rsid w:val="00DD4209"/>
    <w:rsid w:val="00DE6E97"/>
    <w:rsid w:val="00DE6FA6"/>
    <w:rsid w:val="00E02751"/>
    <w:rsid w:val="00E16240"/>
    <w:rsid w:val="00E2749A"/>
    <w:rsid w:val="00E47D6F"/>
    <w:rsid w:val="00E6300F"/>
    <w:rsid w:val="00E7209B"/>
    <w:rsid w:val="00E72533"/>
    <w:rsid w:val="00E77AD9"/>
    <w:rsid w:val="00E8675F"/>
    <w:rsid w:val="00E94524"/>
    <w:rsid w:val="00EA3A64"/>
    <w:rsid w:val="00EB3323"/>
    <w:rsid w:val="00EB73CC"/>
    <w:rsid w:val="00ED0C86"/>
    <w:rsid w:val="00ED0F1A"/>
    <w:rsid w:val="00ED1144"/>
    <w:rsid w:val="00ED4B0D"/>
    <w:rsid w:val="00ED5E2F"/>
    <w:rsid w:val="00EF1472"/>
    <w:rsid w:val="00F16E9C"/>
    <w:rsid w:val="00F35DED"/>
    <w:rsid w:val="00F42EBA"/>
    <w:rsid w:val="00F43668"/>
    <w:rsid w:val="00F45398"/>
    <w:rsid w:val="00F71E18"/>
    <w:rsid w:val="00F74619"/>
    <w:rsid w:val="00F773FF"/>
    <w:rsid w:val="00F80523"/>
    <w:rsid w:val="00F8573E"/>
    <w:rsid w:val="00F875C3"/>
    <w:rsid w:val="00F90705"/>
    <w:rsid w:val="00F90B90"/>
    <w:rsid w:val="00F92F45"/>
    <w:rsid w:val="00FA506C"/>
    <w:rsid w:val="00FB702A"/>
    <w:rsid w:val="00FC4D9E"/>
    <w:rsid w:val="00FE187F"/>
    <w:rsid w:val="00FE722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74F83"/>
    <w:rPr>
      <w:sz w:val="24"/>
      <w:szCs w:val="24"/>
    </w:rPr>
  </w:style>
  <w:style w:type="paragraph" w:styleId="Nadpis2">
    <w:name w:val="heading 2"/>
    <w:basedOn w:val="Normln"/>
    <w:next w:val="Normln"/>
    <w:link w:val="Nadpis2Char"/>
    <w:uiPriority w:val="99"/>
    <w:qFormat/>
    <w:rsid w:val="005E745B"/>
    <w:pPr>
      <w:keepNext/>
      <w:jc w:val="both"/>
      <w:outlineLvl w:val="1"/>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9"/>
    <w:locked/>
    <w:rsid w:val="005E745B"/>
    <w:rPr>
      <w:rFonts w:cs="Times New Roman"/>
      <w:b/>
    </w:rPr>
  </w:style>
  <w:style w:type="paragraph" w:styleId="Odstavecseseznamem">
    <w:name w:val="List Paragraph"/>
    <w:basedOn w:val="Normln"/>
    <w:uiPriority w:val="99"/>
    <w:qFormat/>
    <w:rsid w:val="009F4D75"/>
    <w:pPr>
      <w:ind w:left="708"/>
    </w:pPr>
  </w:style>
  <w:style w:type="paragraph" w:customStyle="1" w:styleId="Zkladntextodsazen21">
    <w:name w:val="Základní text odsazený 21"/>
    <w:basedOn w:val="Normln"/>
    <w:uiPriority w:val="99"/>
    <w:rsid w:val="005E745B"/>
    <w:pPr>
      <w:suppressAutoHyphens/>
      <w:overflowPunct w:val="0"/>
      <w:autoSpaceDE w:val="0"/>
      <w:ind w:left="708"/>
      <w:jc w:val="both"/>
      <w:textAlignment w:val="baseline"/>
    </w:pPr>
    <w:rPr>
      <w:rFonts w:ascii="Arial" w:hAnsi="Arial"/>
      <w:sz w:val="20"/>
      <w:szCs w:val="20"/>
      <w:lang w:eastAsia="ar-SA"/>
    </w:rPr>
  </w:style>
  <w:style w:type="character" w:styleId="Siln">
    <w:name w:val="Strong"/>
    <w:basedOn w:val="Standardnpsmoodstavce"/>
    <w:uiPriority w:val="99"/>
    <w:qFormat/>
    <w:rsid w:val="00FE187F"/>
    <w:rPr>
      <w:rFonts w:cs="Times New Roman"/>
      <w:b/>
    </w:rPr>
  </w:style>
  <w:style w:type="character" w:styleId="Zvraznn">
    <w:name w:val="Emphasis"/>
    <w:basedOn w:val="Standardnpsmoodstavce"/>
    <w:uiPriority w:val="99"/>
    <w:qFormat/>
    <w:rsid w:val="00414ACD"/>
    <w:rPr>
      <w:rFonts w:cs="Times New Roman"/>
      <w:i/>
    </w:rPr>
  </w:style>
  <w:style w:type="character" w:customStyle="1" w:styleId="preformatted">
    <w:name w:val="preformatted"/>
    <w:uiPriority w:val="99"/>
    <w:rsid w:val="004F5DBB"/>
  </w:style>
  <w:style w:type="character" w:customStyle="1" w:styleId="nowrap">
    <w:name w:val="nowrap"/>
    <w:uiPriority w:val="99"/>
    <w:rsid w:val="004F5DBB"/>
  </w:style>
  <w:style w:type="character" w:styleId="Hypertextovodkaz">
    <w:name w:val="Hyperlink"/>
    <w:basedOn w:val="Standardnpsmoodstavce"/>
    <w:uiPriority w:val="99"/>
    <w:rsid w:val="00CC0EC8"/>
    <w:rPr>
      <w:rFonts w:cs="Times New Roman"/>
      <w:color w:val="0000FF"/>
      <w:u w:val="single"/>
    </w:rPr>
  </w:style>
  <w:style w:type="paragraph" w:styleId="Zhlav">
    <w:name w:val="header"/>
    <w:basedOn w:val="Normln"/>
    <w:link w:val="ZhlavChar"/>
    <w:uiPriority w:val="99"/>
    <w:rsid w:val="003F3765"/>
    <w:pPr>
      <w:tabs>
        <w:tab w:val="center" w:pos="4536"/>
        <w:tab w:val="right" w:pos="9072"/>
      </w:tabs>
    </w:pPr>
  </w:style>
  <w:style w:type="character" w:customStyle="1" w:styleId="ZhlavChar">
    <w:name w:val="Záhlaví Char"/>
    <w:basedOn w:val="Standardnpsmoodstavce"/>
    <w:link w:val="Zhlav"/>
    <w:uiPriority w:val="99"/>
    <w:semiHidden/>
    <w:locked/>
    <w:rsid w:val="005C017A"/>
    <w:rPr>
      <w:rFonts w:cs="Times New Roman"/>
      <w:sz w:val="24"/>
    </w:rPr>
  </w:style>
  <w:style w:type="paragraph" w:styleId="Zpat">
    <w:name w:val="footer"/>
    <w:basedOn w:val="Normln"/>
    <w:link w:val="ZpatChar"/>
    <w:uiPriority w:val="99"/>
    <w:rsid w:val="003F3765"/>
    <w:pPr>
      <w:tabs>
        <w:tab w:val="center" w:pos="4536"/>
        <w:tab w:val="right" w:pos="9072"/>
      </w:tabs>
    </w:pPr>
  </w:style>
  <w:style w:type="character" w:customStyle="1" w:styleId="ZpatChar">
    <w:name w:val="Zápatí Char"/>
    <w:basedOn w:val="Standardnpsmoodstavce"/>
    <w:link w:val="Zpat"/>
    <w:uiPriority w:val="99"/>
    <w:semiHidden/>
    <w:locked/>
    <w:rsid w:val="005C017A"/>
    <w:rPr>
      <w:rFonts w:cs="Times New Roman"/>
      <w:sz w:val="24"/>
    </w:rPr>
  </w:style>
  <w:style w:type="paragraph" w:styleId="Textbubliny">
    <w:name w:val="Balloon Text"/>
    <w:basedOn w:val="Normln"/>
    <w:link w:val="TextbublinyChar"/>
    <w:uiPriority w:val="99"/>
    <w:rsid w:val="00F90705"/>
    <w:rPr>
      <w:rFonts w:ascii="Tahoma" w:hAnsi="Tahoma"/>
      <w:sz w:val="16"/>
      <w:szCs w:val="20"/>
    </w:rPr>
  </w:style>
  <w:style w:type="character" w:customStyle="1" w:styleId="TextbublinyChar">
    <w:name w:val="Text bubliny Char"/>
    <w:basedOn w:val="Standardnpsmoodstavce"/>
    <w:link w:val="Textbubliny"/>
    <w:uiPriority w:val="99"/>
    <w:locked/>
    <w:rsid w:val="00F90705"/>
    <w:rPr>
      <w:rFonts w:ascii="Tahoma" w:hAnsi="Tahoma" w:cs="Times New Roman"/>
      <w:sz w:val="16"/>
    </w:rPr>
  </w:style>
  <w:style w:type="character" w:styleId="Odkaznakoment">
    <w:name w:val="annotation reference"/>
    <w:basedOn w:val="Standardnpsmoodstavce"/>
    <w:uiPriority w:val="99"/>
    <w:semiHidden/>
    <w:rsid w:val="005E1A42"/>
    <w:rPr>
      <w:rFonts w:cs="Times New Roman"/>
      <w:sz w:val="16"/>
    </w:rPr>
  </w:style>
  <w:style w:type="paragraph" w:styleId="Textkomente">
    <w:name w:val="annotation text"/>
    <w:basedOn w:val="Normln"/>
    <w:link w:val="TextkomenteChar"/>
    <w:uiPriority w:val="99"/>
    <w:semiHidden/>
    <w:rsid w:val="005E1A42"/>
    <w:rPr>
      <w:sz w:val="20"/>
      <w:szCs w:val="20"/>
    </w:rPr>
  </w:style>
  <w:style w:type="character" w:customStyle="1" w:styleId="TextkomenteChar">
    <w:name w:val="Text komentáře Char"/>
    <w:basedOn w:val="Standardnpsmoodstavce"/>
    <w:link w:val="Textkomente"/>
    <w:uiPriority w:val="99"/>
    <w:semiHidden/>
    <w:locked/>
    <w:rsid w:val="005E1A42"/>
    <w:rPr>
      <w:rFonts w:cs="Times New Roman"/>
      <w:sz w:val="20"/>
    </w:rPr>
  </w:style>
  <w:style w:type="paragraph" w:styleId="Pedmtkomente">
    <w:name w:val="annotation subject"/>
    <w:basedOn w:val="Textkomente"/>
    <w:next w:val="Textkomente"/>
    <w:link w:val="PedmtkomenteChar"/>
    <w:uiPriority w:val="99"/>
    <w:semiHidden/>
    <w:rsid w:val="005E1A42"/>
    <w:rPr>
      <w:b/>
      <w:bCs/>
    </w:rPr>
  </w:style>
  <w:style w:type="character" w:customStyle="1" w:styleId="PedmtkomenteChar">
    <w:name w:val="Předmět komentáře Char"/>
    <w:basedOn w:val="TextkomenteChar"/>
    <w:link w:val="Pedmtkomente"/>
    <w:uiPriority w:val="99"/>
    <w:semiHidden/>
    <w:locked/>
    <w:rsid w:val="005E1A42"/>
    <w:rPr>
      <w:rFonts w:cs="Times New Roman"/>
      <w:b/>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74F83"/>
    <w:rPr>
      <w:sz w:val="24"/>
      <w:szCs w:val="24"/>
    </w:rPr>
  </w:style>
  <w:style w:type="paragraph" w:styleId="Nadpis2">
    <w:name w:val="heading 2"/>
    <w:basedOn w:val="Normln"/>
    <w:next w:val="Normln"/>
    <w:link w:val="Nadpis2Char"/>
    <w:uiPriority w:val="99"/>
    <w:qFormat/>
    <w:rsid w:val="005E745B"/>
    <w:pPr>
      <w:keepNext/>
      <w:jc w:val="both"/>
      <w:outlineLvl w:val="1"/>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9"/>
    <w:locked/>
    <w:rsid w:val="005E745B"/>
    <w:rPr>
      <w:rFonts w:cs="Times New Roman"/>
      <w:b/>
    </w:rPr>
  </w:style>
  <w:style w:type="paragraph" w:styleId="Odstavecseseznamem">
    <w:name w:val="List Paragraph"/>
    <w:basedOn w:val="Normln"/>
    <w:uiPriority w:val="99"/>
    <w:qFormat/>
    <w:rsid w:val="009F4D75"/>
    <w:pPr>
      <w:ind w:left="708"/>
    </w:pPr>
  </w:style>
  <w:style w:type="paragraph" w:customStyle="1" w:styleId="Zkladntextodsazen21">
    <w:name w:val="Základní text odsazený 21"/>
    <w:basedOn w:val="Normln"/>
    <w:uiPriority w:val="99"/>
    <w:rsid w:val="005E745B"/>
    <w:pPr>
      <w:suppressAutoHyphens/>
      <w:overflowPunct w:val="0"/>
      <w:autoSpaceDE w:val="0"/>
      <w:ind w:left="708"/>
      <w:jc w:val="both"/>
      <w:textAlignment w:val="baseline"/>
    </w:pPr>
    <w:rPr>
      <w:rFonts w:ascii="Arial" w:hAnsi="Arial"/>
      <w:sz w:val="20"/>
      <w:szCs w:val="20"/>
      <w:lang w:eastAsia="ar-SA"/>
    </w:rPr>
  </w:style>
  <w:style w:type="character" w:styleId="Siln">
    <w:name w:val="Strong"/>
    <w:basedOn w:val="Standardnpsmoodstavce"/>
    <w:uiPriority w:val="99"/>
    <w:qFormat/>
    <w:rsid w:val="00FE187F"/>
    <w:rPr>
      <w:rFonts w:cs="Times New Roman"/>
      <w:b/>
    </w:rPr>
  </w:style>
  <w:style w:type="character" w:styleId="Zvraznn">
    <w:name w:val="Emphasis"/>
    <w:basedOn w:val="Standardnpsmoodstavce"/>
    <w:uiPriority w:val="99"/>
    <w:qFormat/>
    <w:rsid w:val="00414ACD"/>
    <w:rPr>
      <w:rFonts w:cs="Times New Roman"/>
      <w:i/>
    </w:rPr>
  </w:style>
  <w:style w:type="character" w:customStyle="1" w:styleId="preformatted">
    <w:name w:val="preformatted"/>
    <w:uiPriority w:val="99"/>
    <w:rsid w:val="004F5DBB"/>
  </w:style>
  <w:style w:type="character" w:customStyle="1" w:styleId="nowrap">
    <w:name w:val="nowrap"/>
    <w:uiPriority w:val="99"/>
    <w:rsid w:val="004F5DBB"/>
  </w:style>
  <w:style w:type="character" w:styleId="Hypertextovodkaz">
    <w:name w:val="Hyperlink"/>
    <w:basedOn w:val="Standardnpsmoodstavce"/>
    <w:uiPriority w:val="99"/>
    <w:rsid w:val="00CC0EC8"/>
    <w:rPr>
      <w:rFonts w:cs="Times New Roman"/>
      <w:color w:val="0000FF"/>
      <w:u w:val="single"/>
    </w:rPr>
  </w:style>
  <w:style w:type="paragraph" w:styleId="Zhlav">
    <w:name w:val="header"/>
    <w:basedOn w:val="Normln"/>
    <w:link w:val="ZhlavChar"/>
    <w:uiPriority w:val="99"/>
    <w:rsid w:val="003F3765"/>
    <w:pPr>
      <w:tabs>
        <w:tab w:val="center" w:pos="4536"/>
        <w:tab w:val="right" w:pos="9072"/>
      </w:tabs>
    </w:pPr>
  </w:style>
  <w:style w:type="character" w:customStyle="1" w:styleId="ZhlavChar">
    <w:name w:val="Záhlaví Char"/>
    <w:basedOn w:val="Standardnpsmoodstavce"/>
    <w:link w:val="Zhlav"/>
    <w:uiPriority w:val="99"/>
    <w:semiHidden/>
    <w:locked/>
    <w:rsid w:val="005C017A"/>
    <w:rPr>
      <w:rFonts w:cs="Times New Roman"/>
      <w:sz w:val="24"/>
    </w:rPr>
  </w:style>
  <w:style w:type="paragraph" w:styleId="Zpat">
    <w:name w:val="footer"/>
    <w:basedOn w:val="Normln"/>
    <w:link w:val="ZpatChar"/>
    <w:uiPriority w:val="99"/>
    <w:rsid w:val="003F3765"/>
    <w:pPr>
      <w:tabs>
        <w:tab w:val="center" w:pos="4536"/>
        <w:tab w:val="right" w:pos="9072"/>
      </w:tabs>
    </w:pPr>
  </w:style>
  <w:style w:type="character" w:customStyle="1" w:styleId="ZpatChar">
    <w:name w:val="Zápatí Char"/>
    <w:basedOn w:val="Standardnpsmoodstavce"/>
    <w:link w:val="Zpat"/>
    <w:uiPriority w:val="99"/>
    <w:semiHidden/>
    <w:locked/>
    <w:rsid w:val="005C017A"/>
    <w:rPr>
      <w:rFonts w:cs="Times New Roman"/>
      <w:sz w:val="24"/>
    </w:rPr>
  </w:style>
  <w:style w:type="paragraph" w:styleId="Textbubliny">
    <w:name w:val="Balloon Text"/>
    <w:basedOn w:val="Normln"/>
    <w:link w:val="TextbublinyChar"/>
    <w:uiPriority w:val="99"/>
    <w:rsid w:val="00F90705"/>
    <w:rPr>
      <w:rFonts w:ascii="Tahoma" w:hAnsi="Tahoma"/>
      <w:sz w:val="16"/>
      <w:szCs w:val="20"/>
    </w:rPr>
  </w:style>
  <w:style w:type="character" w:customStyle="1" w:styleId="TextbublinyChar">
    <w:name w:val="Text bubliny Char"/>
    <w:basedOn w:val="Standardnpsmoodstavce"/>
    <w:link w:val="Textbubliny"/>
    <w:uiPriority w:val="99"/>
    <w:locked/>
    <w:rsid w:val="00F90705"/>
    <w:rPr>
      <w:rFonts w:ascii="Tahoma" w:hAnsi="Tahoma" w:cs="Times New Roman"/>
      <w:sz w:val="16"/>
    </w:rPr>
  </w:style>
  <w:style w:type="character" w:styleId="Odkaznakoment">
    <w:name w:val="annotation reference"/>
    <w:basedOn w:val="Standardnpsmoodstavce"/>
    <w:uiPriority w:val="99"/>
    <w:semiHidden/>
    <w:rsid w:val="005E1A42"/>
    <w:rPr>
      <w:rFonts w:cs="Times New Roman"/>
      <w:sz w:val="16"/>
    </w:rPr>
  </w:style>
  <w:style w:type="paragraph" w:styleId="Textkomente">
    <w:name w:val="annotation text"/>
    <w:basedOn w:val="Normln"/>
    <w:link w:val="TextkomenteChar"/>
    <w:uiPriority w:val="99"/>
    <w:semiHidden/>
    <w:rsid w:val="005E1A42"/>
    <w:rPr>
      <w:sz w:val="20"/>
      <w:szCs w:val="20"/>
    </w:rPr>
  </w:style>
  <w:style w:type="character" w:customStyle="1" w:styleId="TextkomenteChar">
    <w:name w:val="Text komentáře Char"/>
    <w:basedOn w:val="Standardnpsmoodstavce"/>
    <w:link w:val="Textkomente"/>
    <w:uiPriority w:val="99"/>
    <w:semiHidden/>
    <w:locked/>
    <w:rsid w:val="005E1A42"/>
    <w:rPr>
      <w:rFonts w:cs="Times New Roman"/>
      <w:sz w:val="20"/>
    </w:rPr>
  </w:style>
  <w:style w:type="paragraph" w:styleId="Pedmtkomente">
    <w:name w:val="annotation subject"/>
    <w:basedOn w:val="Textkomente"/>
    <w:next w:val="Textkomente"/>
    <w:link w:val="PedmtkomenteChar"/>
    <w:uiPriority w:val="99"/>
    <w:semiHidden/>
    <w:rsid w:val="005E1A42"/>
    <w:rPr>
      <w:b/>
      <w:bCs/>
    </w:rPr>
  </w:style>
  <w:style w:type="character" w:customStyle="1" w:styleId="PedmtkomenteChar">
    <w:name w:val="Předmět komentáře Char"/>
    <w:basedOn w:val="TextkomenteChar"/>
    <w:link w:val="Pedmtkomente"/>
    <w:uiPriority w:val="99"/>
    <w:semiHidden/>
    <w:locked/>
    <w:rsid w:val="005E1A42"/>
    <w:rPr>
      <w:rFonts w:cs="Times New Roman"/>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098023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uzeum.stribro@seznam.cz"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5605</Words>
  <Characters>33071</Characters>
  <Application>Microsoft Office Word</Application>
  <DocSecurity>0</DocSecurity>
  <Lines>275</Lines>
  <Paragraphs>77</Paragraphs>
  <ScaleCrop>false</ScaleCrop>
  <HeadingPairs>
    <vt:vector size="2" baseType="variant">
      <vt:variant>
        <vt:lpstr>Název</vt:lpstr>
      </vt:variant>
      <vt:variant>
        <vt:i4>1</vt:i4>
      </vt:variant>
    </vt:vector>
  </HeadingPairs>
  <TitlesOfParts>
    <vt:vector size="1" baseType="lpstr">
      <vt:lpstr>Dohoda o provedení práce</vt:lpstr>
    </vt:vector>
  </TitlesOfParts>
  <Company>HP</Company>
  <LinksUpToDate>false</LinksUpToDate>
  <CharactersWithSpaces>38599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Dohoda o provedení práce</dc:title>
  <dc:creator>m</dc:creator>
  <cp:lastModifiedBy>stradalp</cp:lastModifiedBy>
  <cp:revision>4</cp:revision>
  <cp:lastPrinted>2018-05-07T08:50:00Z</cp:lastPrinted>
  <dcterms:created xsi:type="dcterms:W3CDTF">2018-05-07T07:58:00Z</dcterms:created>
  <dcterms:modified xsi:type="dcterms:W3CDTF">2018-05-07T09:32:00Z</dcterms:modified>
</cp:coreProperties>
</file>