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B1" w:rsidRPr="006B5E6C" w:rsidRDefault="006B5E6C">
      <w:pPr>
        <w:spacing w:after="368" w:line="259" w:lineRule="auto"/>
        <w:ind w:left="58" w:firstLine="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Smlouva o poskytování poradenských služeb</w:t>
      </w:r>
    </w:p>
    <w:p w:rsidR="00F116B1" w:rsidRPr="006B5E6C" w:rsidRDefault="006B5E6C">
      <w:pPr>
        <w:spacing w:after="0" w:line="259" w:lineRule="auto"/>
        <w:ind w:left="43" w:hanging="1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BDO Advisory s.r.o.</w:t>
      </w:r>
    </w:p>
    <w:p w:rsidR="00F116B1" w:rsidRPr="006B5E6C" w:rsidRDefault="006B5E6C">
      <w:pPr>
        <w:spacing w:after="834"/>
        <w:ind w:left="14" w:right="14" w:firstLine="1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6B5E6C">
        <w:rPr>
          <w:rFonts w:asciiTheme="minorHAnsi" w:hAnsiTheme="minorHAnsi" w:cstheme="minorHAnsi"/>
          <w:szCs w:val="24"/>
        </w:rPr>
        <w:t>Haukem</w:t>
      </w:r>
      <w:proofErr w:type="spellEnd"/>
      <w:r w:rsidRPr="006B5E6C">
        <w:rPr>
          <w:rFonts w:asciiTheme="minorHAnsi" w:hAnsiTheme="minorHAnsi" w:cstheme="minorHAnsi"/>
          <w:szCs w:val="24"/>
        </w:rPr>
        <w:t>, jednatelem dále jen „Poradce"</w:t>
      </w:r>
    </w:p>
    <w:p w:rsidR="006B5E6C" w:rsidRPr="006B5E6C" w:rsidRDefault="006B5E6C">
      <w:pPr>
        <w:spacing w:after="834"/>
        <w:ind w:left="14" w:right="14" w:firstLine="1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a</w:t>
      </w:r>
      <w:bookmarkStart w:id="0" w:name="_GoBack"/>
      <w:bookmarkEnd w:id="0"/>
    </w:p>
    <w:p w:rsidR="00F116B1" w:rsidRPr="006B5E6C" w:rsidRDefault="006B5E6C">
      <w:pPr>
        <w:spacing w:after="0" w:line="259" w:lineRule="auto"/>
        <w:ind w:left="43" w:hanging="1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Základní škola Zahrádka, Praha 3, U Zásobní</w:t>
      </w:r>
      <w:r w:rsidRPr="006B5E6C">
        <w:rPr>
          <w:rFonts w:asciiTheme="minorHAnsi" w:hAnsiTheme="minorHAnsi" w:cstheme="minorHAnsi"/>
          <w:szCs w:val="24"/>
        </w:rPr>
        <w:t xml:space="preserve"> zahrady 8</w:t>
      </w:r>
    </w:p>
    <w:p w:rsidR="00F116B1" w:rsidRPr="006B5E6C" w:rsidRDefault="006B5E6C">
      <w:pPr>
        <w:spacing w:after="0" w:line="265" w:lineRule="auto"/>
        <w:ind w:left="19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Se sídlem U Zásobní zahrady 8, Praha 3 130 00</w:t>
      </w:r>
    </w:p>
    <w:p w:rsidR="00F116B1" w:rsidRPr="006B5E6C" w:rsidRDefault="006B5E6C">
      <w:pPr>
        <w:spacing w:after="0" w:line="265" w:lineRule="auto"/>
        <w:ind w:left="19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IC: 70845883</w:t>
      </w:r>
    </w:p>
    <w:p w:rsidR="00F116B1" w:rsidRPr="006B5E6C" w:rsidRDefault="006B5E6C">
      <w:pPr>
        <w:spacing w:after="230" w:line="265" w:lineRule="auto"/>
        <w:ind w:left="19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Zastoupena: Mgr. Dagmar Rosecká, ředitelka školy</w:t>
      </w:r>
    </w:p>
    <w:p w:rsidR="00F116B1" w:rsidRPr="006B5E6C" w:rsidRDefault="006B5E6C">
      <w:pPr>
        <w:spacing w:after="540" w:line="265" w:lineRule="auto"/>
        <w:ind w:left="19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dále jen „Klient”</w:t>
      </w:r>
    </w:p>
    <w:p w:rsidR="00F116B1" w:rsidRPr="006B5E6C" w:rsidRDefault="006B5E6C">
      <w:pPr>
        <w:spacing w:after="299" w:line="265" w:lineRule="auto"/>
        <w:ind w:left="19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"Smlouva”)</w:t>
      </w:r>
      <w:r w:rsidRPr="006B5E6C">
        <w:rPr>
          <w:rFonts w:asciiTheme="minorHAnsi" w:hAnsiTheme="minorHAnsi" w:cstheme="minorHAnsi"/>
          <w:szCs w:val="24"/>
        </w:rPr>
        <w:t xml:space="preserve"> ve smyslu ustanovení S 1 746 odst. 2. zákona č. 89/2012 Sb., občanský zákoník, ve znění pozdějších předpisů (dále jen "Občanský zákoník”)</w:t>
      </w:r>
    </w:p>
    <w:p w:rsidR="00F116B1" w:rsidRPr="006B5E6C" w:rsidRDefault="006B5E6C">
      <w:pPr>
        <w:spacing w:after="0" w:line="259" w:lineRule="auto"/>
        <w:ind w:left="24" w:right="29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Článek I.</w:t>
      </w:r>
    </w:p>
    <w:p w:rsidR="00F116B1" w:rsidRPr="006B5E6C" w:rsidRDefault="006B5E6C">
      <w:pPr>
        <w:pStyle w:val="Nadpis1"/>
        <w:spacing w:after="356"/>
        <w:ind w:left="24" w:right="19"/>
        <w:rPr>
          <w:rFonts w:asciiTheme="minorHAnsi" w:hAnsiTheme="minorHAnsi" w:cstheme="minorHAnsi"/>
          <w:sz w:val="24"/>
          <w:szCs w:val="24"/>
        </w:rPr>
      </w:pPr>
      <w:r w:rsidRPr="006B5E6C">
        <w:rPr>
          <w:rFonts w:asciiTheme="minorHAnsi" w:hAnsiTheme="minorHAnsi" w:cstheme="minorHAnsi"/>
          <w:sz w:val="24"/>
          <w:szCs w:val="24"/>
        </w:rPr>
        <w:t>Předmět Smlouvy</w:t>
      </w:r>
    </w:p>
    <w:p w:rsidR="00F116B1" w:rsidRPr="006B5E6C" w:rsidRDefault="006B5E6C">
      <w:pPr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1 </w:t>
      </w:r>
      <w:r w:rsidRPr="006B5E6C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6B5E6C">
        <w:rPr>
          <w:rFonts w:asciiTheme="minorHAnsi" w:hAnsiTheme="minorHAnsi" w:cstheme="minorHAnsi"/>
          <w:szCs w:val="24"/>
        </w:rPr>
        <w:t>Il</w:t>
      </w:r>
      <w:proofErr w:type="spellEnd"/>
      <w:r w:rsidRPr="006B5E6C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F116B1" w:rsidRPr="006B5E6C" w:rsidRDefault="006B5E6C">
      <w:pPr>
        <w:numPr>
          <w:ilvl w:val="0"/>
          <w:numId w:val="1"/>
        </w:numPr>
        <w:spacing w:after="102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Klient se zavazuje zaplatit Poradci za jím proveden</w:t>
      </w:r>
      <w:r w:rsidRPr="006B5E6C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F116B1" w:rsidRPr="006B5E6C" w:rsidRDefault="006B5E6C">
      <w:pPr>
        <w:numPr>
          <w:ilvl w:val="0"/>
          <w:numId w:val="1"/>
        </w:numPr>
        <w:spacing w:after="359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6B5E6C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F116B1" w:rsidRPr="006B5E6C" w:rsidRDefault="006B5E6C">
      <w:pPr>
        <w:spacing w:after="0" w:line="259" w:lineRule="auto"/>
        <w:ind w:left="24" w:right="48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B5E6C">
        <w:rPr>
          <w:rFonts w:asciiTheme="minorHAnsi" w:hAnsiTheme="minorHAnsi" w:cstheme="minorHAnsi"/>
          <w:szCs w:val="24"/>
        </w:rPr>
        <w:t>Il</w:t>
      </w:r>
      <w:proofErr w:type="spellEnd"/>
      <w:r w:rsidRPr="006B5E6C">
        <w:rPr>
          <w:rFonts w:asciiTheme="minorHAnsi" w:hAnsiTheme="minorHAnsi" w:cstheme="minorHAnsi"/>
          <w:szCs w:val="24"/>
        </w:rPr>
        <w:t>.</w:t>
      </w:r>
    </w:p>
    <w:p w:rsidR="00F116B1" w:rsidRPr="006B5E6C" w:rsidRDefault="006B5E6C">
      <w:pPr>
        <w:spacing w:after="315" w:line="259" w:lineRule="auto"/>
        <w:ind w:left="24" w:right="43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Poskytované služby</w:t>
      </w:r>
    </w:p>
    <w:p w:rsidR="00F116B1" w:rsidRPr="006B5E6C" w:rsidRDefault="006B5E6C">
      <w:pPr>
        <w:ind w:left="716" w:right="14" w:hanging="346"/>
        <w:rPr>
          <w:rFonts w:asciiTheme="minorHAnsi" w:hAnsiTheme="minorHAnsi" w:cstheme="minorHAnsi"/>
          <w:szCs w:val="24"/>
        </w:rPr>
      </w:pPr>
      <w:proofErr w:type="gramStart"/>
      <w:r w:rsidRPr="006B5E6C">
        <w:rPr>
          <w:rFonts w:asciiTheme="minorHAnsi" w:hAnsiTheme="minorHAnsi" w:cstheme="minorHAnsi"/>
          <w:szCs w:val="24"/>
        </w:rPr>
        <w:t>1 .</w:t>
      </w:r>
      <w:proofErr w:type="gramEnd"/>
      <w:r w:rsidRPr="006B5E6C">
        <w:rPr>
          <w:rFonts w:asciiTheme="minorHAnsi" w:hAnsiTheme="minorHAnsi" w:cstheme="minorHAnsi"/>
          <w:szCs w:val="24"/>
        </w:rPr>
        <w:t xml:space="preserve"> </w:t>
      </w:r>
      <w:r w:rsidRPr="006B5E6C">
        <w:rPr>
          <w:rFonts w:asciiTheme="minorHAnsi" w:hAnsiTheme="minorHAnsi" w:cstheme="minorHAnsi"/>
          <w:szCs w:val="24"/>
        </w:rPr>
        <w:t>Poradce se zavazuje poskytovat, dle tét</w:t>
      </w:r>
      <w:r w:rsidRPr="006B5E6C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6B5E6C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F116B1" w:rsidRPr="006B5E6C" w:rsidRDefault="006B5E6C">
      <w:pPr>
        <w:ind w:left="998" w:right="14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1820" cy="103637"/>
            <wp:effectExtent l="0" t="0" r="0" b="0"/>
            <wp:docPr id="33893" name="Picture 33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3" name="Picture 338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6B5E6C">
        <w:rPr>
          <w:rFonts w:asciiTheme="minorHAnsi" w:hAnsiTheme="minorHAnsi" w:cstheme="minorHAnsi"/>
          <w:szCs w:val="24"/>
        </w:rPr>
        <w:t>ii</w:t>
      </w:r>
      <w:proofErr w:type="spellEnd"/>
      <w:r w:rsidRPr="006B5E6C">
        <w:rPr>
          <w:rFonts w:asciiTheme="minorHAnsi" w:hAnsiTheme="minorHAnsi" w:cstheme="minorHAnsi"/>
          <w:szCs w:val="24"/>
        </w:rPr>
        <w:t>. nezbytné součinnosti při odstraňování nál</w:t>
      </w:r>
      <w:r w:rsidRPr="006B5E6C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F116B1" w:rsidRPr="006B5E6C" w:rsidRDefault="006B5E6C">
      <w:pPr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2. </w:t>
      </w:r>
      <w:r w:rsidRPr="006B5E6C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</w:t>
      </w:r>
      <w:r w:rsidRPr="006B5E6C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F116B1" w:rsidRPr="006B5E6C" w:rsidRDefault="006B5E6C">
      <w:pPr>
        <w:spacing w:after="63"/>
        <w:ind w:left="1003" w:right="14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3895" name="Picture 3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5" name="Picture 338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6B5E6C">
        <w:rPr>
          <w:rFonts w:asciiTheme="minorHAnsi" w:hAnsiTheme="minorHAnsi" w:cstheme="minorHAnsi"/>
          <w:szCs w:val="24"/>
        </w:rPr>
        <w:t>ii</w:t>
      </w:r>
      <w:proofErr w:type="spellEnd"/>
      <w:r w:rsidRPr="006B5E6C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6B5E6C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6B5E6C">
        <w:rPr>
          <w:rFonts w:asciiTheme="minorHAnsi" w:hAnsiTheme="minorHAnsi" w:cstheme="minorHAnsi"/>
          <w:szCs w:val="24"/>
        </w:rPr>
        <w:t>iii</w:t>
      </w:r>
      <w:proofErr w:type="spellEnd"/>
      <w:r w:rsidRPr="006B5E6C">
        <w:rPr>
          <w:rFonts w:asciiTheme="minorHAnsi" w:hAnsiTheme="minorHAnsi" w:cstheme="minorHAnsi"/>
          <w:szCs w:val="24"/>
        </w:rPr>
        <w:t>. poskytování poradenství na p</w:t>
      </w:r>
      <w:r w:rsidRPr="006B5E6C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  <w:proofErr w:type="spellStart"/>
      <w:r w:rsidRPr="006B5E6C">
        <w:rPr>
          <w:rFonts w:asciiTheme="minorHAnsi" w:hAnsiTheme="minorHAnsi" w:cstheme="minorHAnsi"/>
          <w:szCs w:val="24"/>
        </w:rPr>
        <w:t>iv</w:t>
      </w:r>
      <w:proofErr w:type="spellEnd"/>
      <w:r w:rsidRPr="006B5E6C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6B5E6C">
        <w:rPr>
          <w:rFonts w:asciiTheme="minorHAnsi" w:hAnsiTheme="minorHAnsi" w:cstheme="minorHAnsi"/>
          <w:szCs w:val="24"/>
        </w:rPr>
        <w:t>rovým úřadem nebo soudem;</w:t>
      </w:r>
    </w:p>
    <w:p w:rsidR="00F116B1" w:rsidRPr="006B5E6C" w:rsidRDefault="006B5E6C">
      <w:pPr>
        <w:ind w:left="1003" w:right="14" w:hanging="5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v. </w:t>
      </w:r>
      <w:r w:rsidRPr="006B5E6C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6B5E6C">
        <w:rPr>
          <w:rFonts w:asciiTheme="minorHAnsi" w:hAnsiTheme="minorHAnsi" w:cstheme="minorHAnsi"/>
          <w:szCs w:val="24"/>
        </w:rPr>
        <w:t>se</w:t>
      </w:r>
      <w:proofErr w:type="gramEnd"/>
      <w:r w:rsidRPr="006B5E6C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6B5E6C">
        <w:rPr>
          <w:rFonts w:asciiTheme="minorHAnsi" w:hAnsiTheme="minorHAnsi" w:cstheme="minorHAnsi"/>
          <w:szCs w:val="24"/>
        </w:rPr>
        <w:t>vi</w:t>
      </w:r>
      <w:proofErr w:type="spellEnd"/>
      <w:r w:rsidRPr="006B5E6C">
        <w:rPr>
          <w:rFonts w:asciiTheme="minorHAnsi" w:hAnsiTheme="minorHAnsi" w:cstheme="minorHAnsi"/>
          <w:szCs w:val="24"/>
        </w:rPr>
        <w:t xml:space="preserve">. působení jako kontaktní osoba Klienta, resp. zaměstnavatele </w:t>
      </w:r>
      <w:r w:rsidRPr="006B5E6C">
        <w:rPr>
          <w:rFonts w:asciiTheme="minorHAnsi" w:hAnsiTheme="minorHAnsi" w:cstheme="minorHAnsi"/>
          <w:szCs w:val="24"/>
        </w:rPr>
        <w:t>pro subjekty údajů ve všech záležitostech souvisejících se zpracováním jejich osobních údajů a výkonem jejich práv podle GDPR.</w:t>
      </w:r>
    </w:p>
    <w:p w:rsidR="00F116B1" w:rsidRPr="006B5E6C" w:rsidRDefault="006B5E6C">
      <w:pPr>
        <w:ind w:left="1435" w:right="14" w:hanging="432"/>
        <w:rPr>
          <w:rFonts w:asciiTheme="minorHAnsi" w:hAnsiTheme="minorHAnsi" w:cstheme="minorHAnsi"/>
          <w:szCs w:val="24"/>
        </w:rPr>
      </w:pPr>
      <w:proofErr w:type="spellStart"/>
      <w:r w:rsidRPr="006B5E6C">
        <w:rPr>
          <w:rFonts w:asciiTheme="minorHAnsi" w:hAnsiTheme="minorHAnsi" w:cstheme="minorHAnsi"/>
          <w:szCs w:val="24"/>
        </w:rPr>
        <w:t>vii</w:t>
      </w:r>
      <w:proofErr w:type="spellEnd"/>
      <w:r w:rsidRPr="006B5E6C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</w:t>
      </w:r>
      <w:r w:rsidRPr="006B5E6C">
        <w:rPr>
          <w:rFonts w:asciiTheme="minorHAnsi" w:hAnsiTheme="minorHAnsi" w:cstheme="minorHAnsi"/>
          <w:szCs w:val="24"/>
        </w:rPr>
        <w:t xml:space="preserve">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</w:t>
      </w:r>
      <w:r w:rsidRPr="006B5E6C">
        <w:rPr>
          <w:rFonts w:asciiTheme="minorHAnsi" w:hAnsiTheme="minorHAnsi" w:cstheme="minorHAnsi"/>
          <w:szCs w:val="24"/>
        </w:rPr>
        <w:t>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</w:t>
      </w:r>
      <w:r w:rsidRPr="006B5E6C">
        <w:rPr>
          <w:rFonts w:asciiTheme="minorHAnsi" w:hAnsiTheme="minorHAnsi" w:cstheme="minorHAnsi"/>
          <w:szCs w:val="24"/>
        </w:rPr>
        <w:t>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</w:t>
      </w:r>
      <w:r w:rsidRPr="006B5E6C">
        <w:rPr>
          <w:rFonts w:asciiTheme="minorHAnsi" w:hAnsiTheme="minorHAnsi" w:cstheme="minorHAnsi"/>
          <w:szCs w:val="24"/>
        </w:rPr>
        <w:t>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</w:t>
      </w:r>
      <w:r w:rsidRPr="006B5E6C">
        <w:rPr>
          <w:rFonts w:asciiTheme="minorHAnsi" w:hAnsiTheme="minorHAnsi" w:cstheme="minorHAnsi"/>
          <w:szCs w:val="24"/>
        </w:rPr>
        <w:t>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</w:t>
      </w:r>
      <w:r w:rsidRPr="006B5E6C">
        <w:rPr>
          <w:rFonts w:asciiTheme="minorHAnsi" w:hAnsiTheme="minorHAnsi" w:cstheme="minorHAnsi"/>
          <w:szCs w:val="24"/>
        </w:rPr>
        <w:t>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F116B1" w:rsidRPr="006B5E6C" w:rsidRDefault="006B5E6C">
      <w:pPr>
        <w:spacing w:after="56"/>
        <w:ind w:left="14" w:right="14" w:firstLine="1421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</w:t>
      </w:r>
      <w:r w:rsidRPr="006B5E6C">
        <w:rPr>
          <w:rFonts w:asciiTheme="minorHAnsi" w:hAnsiTheme="minorHAnsi" w:cstheme="minorHAnsi"/>
          <w:szCs w:val="24"/>
        </w:rPr>
        <w:lastRenderedPageBreak/>
        <w:t>činnoste</w:t>
      </w:r>
      <w:r w:rsidRPr="006B5E6C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6B5E6C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zabezpečení osobních údajů subjektům osobních údajů (čl. 34 GDPR). </w:t>
      </w:r>
      <w:r w:rsidRPr="006B5E6C">
        <w:rPr>
          <w:rFonts w:asciiTheme="minorHAnsi" w:hAnsiTheme="minorHAnsi" w:cstheme="minorHAnsi"/>
          <w:szCs w:val="24"/>
        </w:rPr>
        <w:t xml:space="preserve">3. </w:t>
      </w:r>
      <w:r w:rsidRPr="006B5E6C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F116B1" w:rsidRPr="006B5E6C" w:rsidRDefault="006B5E6C">
      <w:pPr>
        <w:spacing w:after="78"/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4.</w:t>
      </w:r>
      <w:r w:rsidRPr="006B5E6C">
        <w:rPr>
          <w:rFonts w:asciiTheme="minorHAnsi" w:hAnsiTheme="minorHAnsi" w:cstheme="minorHAnsi"/>
          <w:szCs w:val="24"/>
        </w:rPr>
        <w:t xml:space="preserve"> </w:t>
      </w:r>
      <w:r w:rsidRPr="006B5E6C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</w:t>
      </w:r>
      <w:r w:rsidRPr="006B5E6C">
        <w:rPr>
          <w:rFonts w:asciiTheme="minorHAnsi" w:hAnsiTheme="minorHAnsi" w:cstheme="minorHAnsi"/>
          <w:szCs w:val="24"/>
        </w:rPr>
        <w:t>ude Klient hradit.</w:t>
      </w:r>
    </w:p>
    <w:p w:rsidR="00F116B1" w:rsidRPr="006B5E6C" w:rsidRDefault="006B5E6C">
      <w:pPr>
        <w:spacing w:after="691"/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5, </w:t>
      </w:r>
      <w:r w:rsidRPr="006B5E6C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</w:t>
      </w:r>
      <w:r w:rsidRPr="006B5E6C">
        <w:rPr>
          <w:rFonts w:asciiTheme="minorHAnsi" w:hAnsiTheme="minorHAnsi" w:cstheme="minorHAnsi"/>
          <w:szCs w:val="24"/>
        </w:rPr>
        <w:t xml:space="preserve"> a případně schválenými a závaznými kodexy chování dle článku 40 obecného nařízení o ochraně osobních údajů.</w:t>
      </w:r>
    </w:p>
    <w:p w:rsidR="00F116B1" w:rsidRPr="006B5E6C" w:rsidRDefault="006B5E6C">
      <w:pPr>
        <w:spacing w:after="0" w:line="259" w:lineRule="auto"/>
        <w:ind w:left="24" w:right="48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Článek III.</w:t>
      </w:r>
    </w:p>
    <w:p w:rsidR="00F116B1" w:rsidRPr="006B5E6C" w:rsidRDefault="006B5E6C">
      <w:pPr>
        <w:spacing w:after="230" w:line="259" w:lineRule="auto"/>
        <w:ind w:left="24" w:right="34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Práva a povinnosti Smluvních stran</w:t>
      </w:r>
    </w:p>
    <w:p w:rsidR="00F116B1" w:rsidRPr="006B5E6C" w:rsidRDefault="006B5E6C">
      <w:pPr>
        <w:spacing w:after="60"/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3637"/>
            <wp:effectExtent l="0" t="0" r="0" b="0"/>
            <wp:docPr id="33898" name="Picture 33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8" name="Picture 338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</w:t>
      </w:r>
      <w:r w:rsidRPr="006B5E6C">
        <w:rPr>
          <w:rFonts w:asciiTheme="minorHAnsi" w:hAnsiTheme="minorHAnsi" w:cstheme="minorHAnsi"/>
          <w:szCs w:val="24"/>
        </w:rPr>
        <w:t>t obecně a jemu známé zájmy Klienta a informovat Klienta průběžně o plnění předmětu této Smlouvy.</w:t>
      </w:r>
    </w:p>
    <w:p w:rsidR="00F116B1" w:rsidRPr="006B5E6C" w:rsidRDefault="006B5E6C">
      <w:pPr>
        <w:numPr>
          <w:ilvl w:val="0"/>
          <w:numId w:val="2"/>
        </w:numPr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F116B1" w:rsidRPr="006B5E6C" w:rsidRDefault="006B5E6C">
      <w:pPr>
        <w:numPr>
          <w:ilvl w:val="0"/>
          <w:numId w:val="2"/>
        </w:numPr>
        <w:spacing w:after="55"/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Smluvní strany sjednaly,</w:t>
      </w:r>
      <w:r w:rsidRPr="006B5E6C">
        <w:rPr>
          <w:rFonts w:asciiTheme="minorHAnsi" w:hAnsiTheme="minorHAnsi" w:cstheme="minorHAnsi"/>
          <w:szCs w:val="24"/>
        </w:rPr>
        <w:t xml:space="preserve"> že budou vzájemně spolupracovat a aktivně přistupovat k řešení jednotlivých oblastí činností poskytovaných dle této Smlouvy.</w:t>
      </w:r>
    </w:p>
    <w:p w:rsidR="00F116B1" w:rsidRPr="006B5E6C" w:rsidRDefault="006B5E6C">
      <w:pPr>
        <w:numPr>
          <w:ilvl w:val="0"/>
          <w:numId w:val="2"/>
        </w:numPr>
        <w:spacing w:after="99"/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F116B1" w:rsidRPr="006B5E6C" w:rsidRDefault="006B5E6C">
      <w:pPr>
        <w:numPr>
          <w:ilvl w:val="0"/>
          <w:numId w:val="2"/>
        </w:numPr>
        <w:spacing w:after="52"/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Klient je povin</w:t>
      </w:r>
      <w:r w:rsidRPr="006B5E6C">
        <w:rPr>
          <w:rFonts w:asciiTheme="minorHAnsi" w:hAnsiTheme="minorHAnsi" w:cstheme="minorHAnsi"/>
          <w:szCs w:val="24"/>
        </w:rPr>
        <w:t>en zaplatit Poradci odměnu v dohodnuté výši a termínech v souladu s čl. IV. této Smlouvy.</w:t>
      </w:r>
    </w:p>
    <w:p w:rsidR="00F116B1" w:rsidRPr="006B5E6C" w:rsidRDefault="006B5E6C">
      <w:pPr>
        <w:numPr>
          <w:ilvl w:val="0"/>
          <w:numId w:val="2"/>
        </w:numPr>
        <w:spacing w:after="378"/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6B5E6C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6B5E6C">
        <w:rPr>
          <w:rFonts w:asciiTheme="minorHAnsi" w:hAnsiTheme="minorHAnsi" w:cstheme="minorHAnsi"/>
          <w:szCs w:val="24"/>
        </w:rPr>
        <w:t>ováděny formou dodatku k této Smlouvě.</w:t>
      </w:r>
    </w:p>
    <w:p w:rsidR="00F116B1" w:rsidRPr="006B5E6C" w:rsidRDefault="006B5E6C">
      <w:pPr>
        <w:spacing w:after="43"/>
        <w:ind w:left="533" w:right="14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Kontaktní osobou na straně Poradce je:</w:t>
      </w:r>
    </w:p>
    <w:p w:rsidR="00F116B1" w:rsidRPr="006B5E6C" w:rsidRDefault="006B5E6C">
      <w:pPr>
        <w:spacing w:after="0" w:line="259" w:lineRule="auto"/>
        <w:ind w:left="398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24008" cy="606581"/>
            <wp:effectExtent l="0" t="0" r="0" b="0"/>
            <wp:docPr id="33900" name="Picture 33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0" name="Picture 33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4008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B1" w:rsidRPr="006B5E6C" w:rsidRDefault="006B5E6C">
      <w:pPr>
        <w:spacing w:after="43"/>
        <w:ind w:left="533" w:right="14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Pověřenec:</w:t>
      </w:r>
    </w:p>
    <w:p w:rsidR="00F116B1" w:rsidRPr="006B5E6C" w:rsidRDefault="006B5E6C">
      <w:pPr>
        <w:spacing w:after="351" w:line="259" w:lineRule="auto"/>
        <w:ind w:left="446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969140" cy="612677"/>
            <wp:effectExtent l="0" t="0" r="0" b="0"/>
            <wp:docPr id="33903" name="Picture 3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3" name="Picture 339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9140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B1" w:rsidRPr="006B5E6C" w:rsidRDefault="006B5E6C">
      <w:pPr>
        <w:spacing w:after="43"/>
        <w:ind w:left="533" w:right="14" w:firstLine="0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F116B1" w:rsidRPr="006B5E6C" w:rsidRDefault="006B5E6C">
      <w:pPr>
        <w:spacing w:after="953" w:line="259" w:lineRule="auto"/>
        <w:ind w:left="499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31286" cy="612677"/>
            <wp:effectExtent l="0" t="0" r="0" b="0"/>
            <wp:docPr id="33905" name="Picture 3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5" name="Picture 339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1286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B1" w:rsidRPr="006B5E6C" w:rsidRDefault="006B5E6C">
      <w:pPr>
        <w:spacing w:after="0" w:line="259" w:lineRule="auto"/>
        <w:ind w:left="24" w:right="58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Článek IV.</w:t>
      </w:r>
    </w:p>
    <w:p w:rsidR="00F116B1" w:rsidRPr="006B5E6C" w:rsidRDefault="006B5E6C">
      <w:pPr>
        <w:pStyle w:val="Nadpis1"/>
        <w:ind w:left="24" w:right="58"/>
        <w:rPr>
          <w:rFonts w:asciiTheme="minorHAnsi" w:hAnsiTheme="minorHAnsi" w:cstheme="minorHAnsi"/>
          <w:sz w:val="24"/>
          <w:szCs w:val="24"/>
        </w:rPr>
      </w:pPr>
      <w:r w:rsidRPr="006B5E6C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F116B1" w:rsidRPr="006B5E6C" w:rsidRDefault="006B5E6C">
      <w:pPr>
        <w:spacing w:after="353"/>
        <w:ind w:left="422" w:right="14" w:hanging="408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24385"/>
            <wp:effectExtent l="0" t="0" r="0" b="0"/>
            <wp:docPr id="19544" name="Picture 19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" name="Picture 19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 xml:space="preserve"> Klient se zavazuje zaplatit Poradci za služby poskytované dle čl. </w:t>
      </w:r>
      <w:proofErr w:type="spellStart"/>
      <w:r w:rsidRPr="006B5E6C">
        <w:rPr>
          <w:rFonts w:asciiTheme="minorHAnsi" w:hAnsiTheme="minorHAnsi" w:cstheme="minorHAnsi"/>
          <w:szCs w:val="24"/>
        </w:rPr>
        <w:t>Il</w:t>
      </w:r>
      <w:proofErr w:type="spellEnd"/>
      <w:r w:rsidRPr="006B5E6C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F116B1" w:rsidRPr="006B5E6C" w:rsidRDefault="006B5E6C">
      <w:pPr>
        <w:spacing w:after="35"/>
        <w:ind w:left="1407" w:right="14" w:hanging="418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838256</wp:posOffset>
            </wp:positionH>
            <wp:positionV relativeFrom="page">
              <wp:posOffset>4553929</wp:posOffset>
            </wp:positionV>
            <wp:extent cx="36578" cy="106685"/>
            <wp:effectExtent l="0" t="0" r="0" b="0"/>
            <wp:wrapSquare wrapText="bothSides"/>
            <wp:docPr id="19543" name="Picture 19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" name="Picture 195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6685"/>
            <wp:effectExtent l="0" t="0" r="0" b="0"/>
            <wp:docPr id="33907" name="Picture 3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7" name="Picture 339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 xml:space="preserve">za služby provedené dle čl. II., odst. 1. této Smlouvy jednorázovou odměnu v celkové výši 9 000,- Kč (bez DPH v zákonné výši) na základě faktury </w:t>
      </w:r>
      <w:r w:rsidRPr="006B5E6C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F116B1" w:rsidRPr="006B5E6C" w:rsidRDefault="006B5E6C">
      <w:pPr>
        <w:numPr>
          <w:ilvl w:val="0"/>
          <w:numId w:val="3"/>
        </w:numPr>
        <w:spacing w:after="28"/>
        <w:ind w:left="1412" w:right="14" w:hanging="418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za služby provedené dle čl. II., odst. 2. této Smlouvy měsíční odměnu v </w:t>
      </w: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9144"/>
            <wp:effectExtent l="0" t="0" r="0" b="0"/>
            <wp:docPr id="19548" name="Picture 19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" name="Picture 195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>celkové výši 1 990,- Kč (bez DPH v zákonné výši) na základě faktury vystavené Poradcem se splatností 21 kalendářních dní ode dne doručení.</w:t>
      </w:r>
    </w:p>
    <w:p w:rsidR="00F116B1" w:rsidRPr="006B5E6C" w:rsidRDefault="006B5E6C">
      <w:pPr>
        <w:numPr>
          <w:ilvl w:val="0"/>
          <w:numId w:val="3"/>
        </w:numPr>
        <w:spacing w:after="365"/>
        <w:ind w:left="1412" w:right="14" w:hanging="418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</w:t>
      </w:r>
      <w:r w:rsidRPr="006B5E6C">
        <w:rPr>
          <w:rFonts w:asciiTheme="minorHAnsi" w:hAnsiTheme="minorHAnsi" w:cstheme="minorHAnsi"/>
          <w:szCs w:val="24"/>
        </w:rPr>
        <w:t xml:space="preserve">né výši) pro všechny zaměstnance Klienta přihlášené do e-learningového kurzu. Výše uvedené bude Klientem proplaceno na základě Poradcem vystavené faktury se splatností 21 kalendářních dní ode dne doručení. E-learningové školení je možné využívat neomezeně </w:t>
      </w:r>
      <w:r w:rsidRPr="006B5E6C">
        <w:rPr>
          <w:rFonts w:asciiTheme="minorHAnsi" w:hAnsiTheme="minorHAnsi" w:cstheme="minorHAnsi"/>
          <w:szCs w:val="24"/>
        </w:rPr>
        <w:t>po dobu devíti měsíců od podpisu této Smlouvy.</w:t>
      </w:r>
    </w:p>
    <w:p w:rsidR="00F116B1" w:rsidRPr="006B5E6C" w:rsidRDefault="006B5E6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 s poskytnutím služeb dle této Smlouvy (t</w:t>
      </w:r>
      <w:r w:rsidRPr="006B5E6C">
        <w:rPr>
          <w:rFonts w:asciiTheme="minorHAnsi" w:hAnsiTheme="minorHAnsi" w:cstheme="minorHAnsi"/>
          <w:szCs w:val="24"/>
        </w:rPr>
        <w:t xml:space="preserve">j. tel. hovorné, </w:t>
      </w:r>
      <w:proofErr w:type="spellStart"/>
      <w:r w:rsidRPr="006B5E6C">
        <w:rPr>
          <w:rFonts w:asciiTheme="minorHAnsi" w:hAnsiTheme="minorHAnsi" w:cstheme="minorHAnsi"/>
          <w:szCs w:val="24"/>
        </w:rPr>
        <w:t>faxovné</w:t>
      </w:r>
      <w:proofErr w:type="spellEnd"/>
      <w:r w:rsidRPr="006B5E6C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6B5E6C">
        <w:rPr>
          <w:rFonts w:asciiTheme="minorHAnsi" w:hAnsiTheme="minorHAnsi" w:cstheme="minorHAnsi"/>
          <w:szCs w:val="24"/>
        </w:rPr>
        <w:t>fotokopírování</w:t>
      </w:r>
      <w:proofErr w:type="spellEnd"/>
      <w:r w:rsidRPr="006B5E6C">
        <w:rPr>
          <w:rFonts w:asciiTheme="minorHAnsi" w:hAnsiTheme="minorHAnsi" w:cstheme="minorHAnsi"/>
          <w:szCs w:val="24"/>
        </w:rPr>
        <w:t>, technické nosiče, a kancelářské potřeby).</w:t>
      </w:r>
    </w:p>
    <w:p w:rsidR="00F116B1" w:rsidRPr="006B5E6C" w:rsidRDefault="006B5E6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Bude-li Klient v prodlení s placením odměny v termínech a výších dle toho</w:t>
      </w:r>
      <w:r w:rsidRPr="006B5E6C">
        <w:rPr>
          <w:rFonts w:asciiTheme="minorHAnsi" w:hAnsiTheme="minorHAnsi" w:cstheme="minorHAnsi"/>
          <w:szCs w:val="24"/>
        </w:rPr>
        <w:t xml:space="preserve">to článku, je povinen uhradit Poradci úroky z prodlení ve výši 0,05 % z dlužné částky za každý den prodlení. Nebude-li Poradce řádně plnit předmět této smlouvy, je povinen uhradit Klientovi </w:t>
      </w:r>
      <w:proofErr w:type="gramStart"/>
      <w:r w:rsidRPr="006B5E6C">
        <w:rPr>
          <w:rFonts w:asciiTheme="minorHAnsi" w:hAnsiTheme="minorHAnsi" w:cstheme="minorHAnsi"/>
          <w:szCs w:val="24"/>
        </w:rPr>
        <w:t>1 .OOO</w:t>
      </w:r>
      <w:proofErr w:type="gramEnd"/>
      <w:r w:rsidRPr="006B5E6C">
        <w:rPr>
          <w:rFonts w:asciiTheme="minorHAnsi" w:hAnsiTheme="minorHAnsi" w:cstheme="minorHAnsi"/>
          <w:szCs w:val="24"/>
        </w:rPr>
        <w:t>,-Kč denně za každý den prodlení s plněním-</w:t>
      </w:r>
    </w:p>
    <w:p w:rsidR="00F116B1" w:rsidRPr="006B5E6C" w:rsidRDefault="006B5E6C">
      <w:pPr>
        <w:numPr>
          <w:ilvl w:val="0"/>
          <w:numId w:val="4"/>
        </w:numPr>
        <w:ind w:right="14" w:hanging="542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V případě, že fa</w:t>
      </w:r>
      <w:r w:rsidRPr="006B5E6C">
        <w:rPr>
          <w:rFonts w:asciiTheme="minorHAnsi" w:hAnsiTheme="minorHAnsi" w:cstheme="minorHAnsi"/>
          <w:szCs w:val="24"/>
        </w:rPr>
        <w:t>ktura nebude mít zákonem č. 235/2004 Sb., o dani z přidané hodnoty, ve znění pozdějších předpisů stanovené náležitosti nebo bude obsahovat chybné údaje, je Klient oprávněn tuto fakturu ve lhůtě její splatnosti vrátit Poradci, aniž by se tím Klient dostal d</w:t>
      </w:r>
      <w:r w:rsidRPr="006B5E6C">
        <w:rPr>
          <w:rFonts w:asciiTheme="minorHAnsi" w:hAnsiTheme="minorHAnsi" w:cstheme="minorHAnsi"/>
          <w:szCs w:val="24"/>
        </w:rPr>
        <w:t>o prodlení s úhradou faktury. Nová lhůta splatnosti počíná běžet dnem obdržení opravené nebo nově vystavené faktury. Důvod případného vrácení faktury musí být Klientem jednoznačně vymezen.</w:t>
      </w:r>
    </w:p>
    <w:p w:rsidR="00F116B1" w:rsidRPr="006B5E6C" w:rsidRDefault="006B5E6C">
      <w:pPr>
        <w:spacing w:after="0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Článek V.</w:t>
      </w:r>
    </w:p>
    <w:p w:rsidR="00F116B1" w:rsidRPr="006B5E6C" w:rsidRDefault="006B5E6C">
      <w:pPr>
        <w:pStyle w:val="Nadpis1"/>
        <w:spacing w:after="341"/>
        <w:ind w:left="24"/>
        <w:rPr>
          <w:rFonts w:asciiTheme="minorHAnsi" w:hAnsiTheme="minorHAnsi" w:cstheme="minorHAnsi"/>
          <w:sz w:val="24"/>
          <w:szCs w:val="24"/>
        </w:rPr>
      </w:pPr>
      <w:r w:rsidRPr="006B5E6C">
        <w:rPr>
          <w:rFonts w:asciiTheme="minorHAnsi" w:hAnsiTheme="minorHAnsi" w:cstheme="minorHAnsi"/>
          <w:sz w:val="24"/>
          <w:szCs w:val="24"/>
        </w:rPr>
        <w:t>Chráněné informace</w:t>
      </w:r>
    </w:p>
    <w:p w:rsidR="00F116B1" w:rsidRPr="006B5E6C" w:rsidRDefault="006B5E6C">
      <w:pPr>
        <w:spacing w:after="89"/>
        <w:ind w:left="557" w:right="14"/>
        <w:rPr>
          <w:rFonts w:asciiTheme="minorHAnsi" w:hAnsiTheme="minorHAnsi" w:cstheme="minorHAnsi"/>
          <w:szCs w:val="24"/>
        </w:rPr>
      </w:pPr>
      <w:proofErr w:type="gramStart"/>
      <w:r w:rsidRPr="006B5E6C">
        <w:rPr>
          <w:rFonts w:asciiTheme="minorHAnsi" w:hAnsiTheme="minorHAnsi" w:cstheme="minorHAnsi"/>
          <w:szCs w:val="24"/>
        </w:rPr>
        <w:t>1 .</w:t>
      </w:r>
      <w:proofErr w:type="gramEnd"/>
      <w:r w:rsidRPr="006B5E6C">
        <w:rPr>
          <w:rFonts w:asciiTheme="minorHAnsi" w:hAnsiTheme="minorHAnsi" w:cstheme="minorHAnsi"/>
          <w:szCs w:val="24"/>
        </w:rPr>
        <w:t xml:space="preserve"> </w:t>
      </w:r>
      <w:r w:rsidRPr="006B5E6C">
        <w:rPr>
          <w:rFonts w:asciiTheme="minorHAnsi" w:hAnsiTheme="minorHAnsi" w:cstheme="minorHAnsi"/>
          <w:szCs w:val="24"/>
        </w:rPr>
        <w:t>Veškeré informace sdělené kterouko</w:t>
      </w:r>
      <w:r w:rsidRPr="006B5E6C">
        <w:rPr>
          <w:rFonts w:asciiTheme="minorHAnsi" w:hAnsiTheme="minorHAnsi" w:cstheme="minorHAnsi"/>
          <w:szCs w:val="24"/>
        </w:rPr>
        <w:t xml:space="preserve">liv ze Smluvních stran při plnění povinností dle této Smlouvy, jsou považovány za přísně důvěrné a nesmí být zpřístupněny či jakýmkoliv jiným způsobem sděleny třetí osobě, s výjimkou informací, které byly v okamžiku sdělení </w:t>
      </w:r>
      <w:r w:rsidRPr="006B5E6C">
        <w:rPr>
          <w:rFonts w:asciiTheme="minorHAnsi" w:hAnsiTheme="minorHAnsi" w:cstheme="minorHAnsi"/>
          <w:szCs w:val="24"/>
        </w:rPr>
        <w:lastRenderedPageBreak/>
        <w:t>veřejně známé nebo informací, kt</w:t>
      </w:r>
      <w:r w:rsidRPr="006B5E6C">
        <w:rPr>
          <w:rFonts w:asciiTheme="minorHAnsi" w:hAnsiTheme="minorHAnsi" w:cstheme="minorHAnsi"/>
          <w:szCs w:val="24"/>
        </w:rPr>
        <w:t>eré Smluvní strany získaly od třetích osob nebo jejich poskytnutí upravuje platný právní předpis.</w:t>
      </w:r>
    </w:p>
    <w:p w:rsidR="00F116B1" w:rsidRPr="006B5E6C" w:rsidRDefault="006B5E6C">
      <w:pPr>
        <w:spacing w:after="647"/>
        <w:ind w:left="557"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2. </w:t>
      </w:r>
      <w:r w:rsidRPr="006B5E6C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</w:t>
      </w:r>
      <w:r w:rsidRPr="006B5E6C">
        <w:rPr>
          <w:rFonts w:asciiTheme="minorHAnsi" w:hAnsiTheme="minorHAnsi" w:cstheme="minorHAnsi"/>
          <w:szCs w:val="24"/>
        </w:rPr>
        <w:t>ce Klienta, stručného popisu vykonané práce v rozsahu poskytované poradenské činnosti.</w:t>
      </w:r>
    </w:p>
    <w:p w:rsidR="00F116B1" w:rsidRPr="006B5E6C" w:rsidRDefault="006B5E6C">
      <w:pPr>
        <w:spacing w:after="0" w:line="259" w:lineRule="auto"/>
        <w:ind w:left="24" w:right="14" w:hanging="10"/>
        <w:jc w:val="center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B5E6C">
        <w:rPr>
          <w:rFonts w:asciiTheme="minorHAnsi" w:hAnsiTheme="minorHAnsi" w:cstheme="minorHAnsi"/>
          <w:szCs w:val="24"/>
        </w:rPr>
        <w:t>Vl</w:t>
      </w:r>
      <w:proofErr w:type="spellEnd"/>
      <w:r w:rsidRPr="006B5E6C">
        <w:rPr>
          <w:rFonts w:asciiTheme="minorHAnsi" w:hAnsiTheme="minorHAnsi" w:cstheme="minorHAnsi"/>
          <w:szCs w:val="24"/>
        </w:rPr>
        <w:t>.</w:t>
      </w:r>
    </w:p>
    <w:p w:rsidR="00F116B1" w:rsidRPr="006B5E6C" w:rsidRDefault="006B5E6C">
      <w:pPr>
        <w:pStyle w:val="Nadpis1"/>
        <w:spacing w:after="265"/>
        <w:ind w:left="24" w:right="24"/>
        <w:rPr>
          <w:rFonts w:asciiTheme="minorHAnsi" w:hAnsiTheme="minorHAnsi" w:cstheme="minorHAnsi"/>
          <w:sz w:val="24"/>
          <w:szCs w:val="24"/>
        </w:rPr>
      </w:pPr>
      <w:r w:rsidRPr="006B5E6C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F116B1" w:rsidRPr="006B5E6C" w:rsidRDefault="006B5E6C">
      <w:pPr>
        <w:spacing w:after="116"/>
        <w:ind w:left="562" w:hanging="528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3910" name="Picture 33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0" name="Picture 339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</w:t>
      </w:r>
      <w:r w:rsidRPr="006B5E6C">
        <w:rPr>
          <w:rFonts w:asciiTheme="minorHAnsi" w:hAnsiTheme="minorHAnsi" w:cstheme="minorHAnsi"/>
          <w:szCs w:val="24"/>
        </w:rPr>
        <w:t>pravujícími ochranu osobních údajů.</w:t>
      </w:r>
    </w:p>
    <w:p w:rsidR="00F116B1" w:rsidRPr="006B5E6C" w:rsidRDefault="006B5E6C">
      <w:pPr>
        <w:numPr>
          <w:ilvl w:val="0"/>
          <w:numId w:val="5"/>
        </w:numPr>
        <w:spacing w:after="87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F116B1" w:rsidRPr="006B5E6C" w:rsidRDefault="006B5E6C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je povinen být v uvedeném rozsahu pojištěn po celou dobu trvání této smlouvy</w:t>
      </w:r>
      <w:r w:rsidRPr="006B5E6C">
        <w:rPr>
          <w:rFonts w:asciiTheme="minorHAnsi" w:hAnsiTheme="minorHAnsi" w:cstheme="minorHAnsi"/>
          <w:szCs w:val="24"/>
        </w:rPr>
        <w:t xml:space="preserve"> a na základě výzvy klienta je povinen předložit potvrzení o trvání pojištění.</w:t>
      </w:r>
    </w:p>
    <w:p w:rsidR="00F116B1" w:rsidRPr="006B5E6C" w:rsidRDefault="006B5E6C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6B5E6C">
        <w:rPr>
          <w:rFonts w:asciiTheme="minorHAnsi" w:hAnsiTheme="minorHAnsi" w:cstheme="minorHAnsi"/>
          <w:szCs w:val="24"/>
        </w:rPr>
        <w:t>plnění</w:t>
      </w:r>
      <w:proofErr w:type="gramEnd"/>
      <w:r w:rsidRPr="006B5E6C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F116B1" w:rsidRPr="006B5E6C" w:rsidRDefault="006B5E6C">
      <w:pPr>
        <w:numPr>
          <w:ilvl w:val="0"/>
          <w:numId w:val="5"/>
        </w:numPr>
        <w:spacing w:after="40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Tato Smlouva je uza</w:t>
      </w:r>
      <w:r w:rsidRPr="006B5E6C">
        <w:rPr>
          <w:rFonts w:asciiTheme="minorHAnsi" w:hAnsiTheme="minorHAnsi" w:cstheme="minorHAnsi"/>
          <w:szCs w:val="24"/>
        </w:rPr>
        <w:t>vírána na dobu neurčitou. Každá Smluvní strana může Smlouvu i před jejím skončením jednostranně vypovědět i bez udání důvodů. Výpovědní doba činí jeden měsíc. Závazek chránit informace dle čl. V. trvá i po skončení účinnosti Smlouvy, stejně tak jako odpově</w:t>
      </w:r>
      <w:r w:rsidRPr="006B5E6C">
        <w:rPr>
          <w:rFonts w:asciiTheme="minorHAnsi" w:hAnsiTheme="minorHAnsi" w:cstheme="minorHAnsi"/>
          <w:szCs w:val="24"/>
        </w:rPr>
        <w:t>dnost Poradce za jím doposud poskytnutou činnost.</w:t>
      </w:r>
    </w:p>
    <w:p w:rsidR="00F116B1" w:rsidRPr="006B5E6C" w:rsidRDefault="006B5E6C">
      <w:pPr>
        <w:numPr>
          <w:ilvl w:val="0"/>
          <w:numId w:val="5"/>
        </w:numPr>
        <w:spacing w:after="80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F116B1" w:rsidRPr="006B5E6C" w:rsidRDefault="006B5E6C">
      <w:pPr>
        <w:numPr>
          <w:ilvl w:val="0"/>
          <w:numId w:val="5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Tato Smlouva se sepisuje ve (2) dvou vyhotoveních s platností originálu, přičemž každá ze S</w:t>
      </w:r>
      <w:r w:rsidRPr="006B5E6C">
        <w:rPr>
          <w:rFonts w:asciiTheme="minorHAnsi" w:hAnsiTheme="minorHAnsi" w:cstheme="minorHAnsi"/>
          <w:szCs w:val="24"/>
        </w:rPr>
        <w:t>mluvních stran obdrží po (1) jednom vyhotovení Smlouvy.</w:t>
      </w:r>
    </w:p>
    <w:p w:rsidR="00F116B1" w:rsidRPr="006B5E6C" w:rsidRDefault="006B5E6C">
      <w:pPr>
        <w:numPr>
          <w:ilvl w:val="0"/>
          <w:numId w:val="5"/>
        </w:numPr>
        <w:spacing w:after="88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</w:t>
      </w:r>
      <w:r w:rsidRPr="006B5E6C">
        <w:rPr>
          <w:rFonts w:asciiTheme="minorHAnsi" w:hAnsiTheme="minorHAnsi" w:cstheme="minorHAnsi"/>
          <w:szCs w:val="24"/>
        </w:rPr>
        <w:t>to ustanovení za samostatné a Smlouva se posuzuje, jako by takové ustanovení nikdy neobsahovala.</w:t>
      </w:r>
    </w:p>
    <w:p w:rsidR="00F116B1" w:rsidRPr="006B5E6C" w:rsidRDefault="006B5E6C">
      <w:pPr>
        <w:numPr>
          <w:ilvl w:val="0"/>
          <w:numId w:val="5"/>
        </w:numPr>
        <w:spacing w:after="85"/>
        <w:ind w:right="14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</w:t>
      </w:r>
      <w:r w:rsidRPr="006B5E6C">
        <w:rPr>
          <w:rFonts w:asciiTheme="minorHAnsi" w:hAnsiTheme="minorHAnsi" w:cstheme="minorHAnsi"/>
          <w:szCs w:val="24"/>
        </w:rPr>
        <w:t>yly tyto spory vyřešeny smírnou cestou, zejména aby byly odstraněny okolnosti vedoucí ke vzniku práva od Smlouvy odstoupit, nebo způsobují neplatnost.</w:t>
      </w:r>
    </w:p>
    <w:p w:rsidR="00F116B1" w:rsidRP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Pr="006B5E6C">
        <w:rPr>
          <w:rFonts w:asciiTheme="minorHAnsi" w:hAnsiTheme="minorHAnsi" w:cstheme="minorHAnsi"/>
          <w:szCs w:val="24"/>
        </w:rPr>
        <w:t xml:space="preserve">0. </w:t>
      </w:r>
      <w:r w:rsidRPr="006B5E6C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</w:t>
      </w:r>
      <w:r w:rsidRPr="006B5E6C">
        <w:rPr>
          <w:rFonts w:asciiTheme="minorHAnsi" w:hAnsiTheme="minorHAnsi" w:cstheme="minorHAnsi"/>
          <w:szCs w:val="24"/>
        </w:rPr>
        <w:t>innosti některých smluv, uveřejňování těchto smluv a o registru smluv (zákon o registru sm</w:t>
      </w:r>
      <w:r>
        <w:rPr>
          <w:rFonts w:asciiTheme="minorHAnsi" w:hAnsiTheme="minorHAnsi" w:cstheme="minorHAnsi"/>
          <w:szCs w:val="24"/>
        </w:rPr>
        <w:t>luv</w:t>
      </w:r>
      <w:r w:rsidRPr="006B5E6C">
        <w:rPr>
          <w:rFonts w:asciiTheme="minorHAnsi" w:hAnsiTheme="minorHAnsi" w:cstheme="minorHAnsi"/>
          <w:szCs w:val="24"/>
        </w:rPr>
        <w:t>) a to bez uvedení citlivých údajů (obchodní tajemství, osobní údaje). Zveřejnění smlouvy zajistí Poradce.</w:t>
      </w: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6B5E6C" w:rsidRPr="006B5E6C" w:rsidRDefault="006B5E6C" w:rsidP="006B5E6C">
      <w:pPr>
        <w:ind w:right="14"/>
        <w:rPr>
          <w:rFonts w:asciiTheme="minorHAnsi" w:hAnsiTheme="minorHAnsi" w:cstheme="minorHAnsi"/>
          <w:szCs w:val="24"/>
        </w:rPr>
      </w:pPr>
    </w:p>
    <w:p w:rsidR="00F116B1" w:rsidRPr="006B5E6C" w:rsidRDefault="006B5E6C">
      <w:pPr>
        <w:tabs>
          <w:tab w:val="center" w:pos="5213"/>
        </w:tabs>
        <w:spacing w:after="43"/>
        <w:ind w:left="0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jednatel BDO Advisory s.r.o.</w:t>
      </w:r>
      <w:r w:rsidRPr="006B5E6C">
        <w:rPr>
          <w:rFonts w:asciiTheme="minorHAnsi" w:hAnsiTheme="minorHAnsi" w:cstheme="minorHAnsi"/>
          <w:szCs w:val="24"/>
        </w:rPr>
        <w:tab/>
        <w:t>ředitelka školy</w:t>
      </w:r>
    </w:p>
    <w:p w:rsid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</w:p>
    <w:p w:rsid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pPr w:vertAnchor="text" w:tblpX="10" w:tblpY="-766"/>
        <w:tblOverlap w:val="never"/>
        <w:tblW w:w="68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4541"/>
      </w:tblGrid>
      <w:tr w:rsidR="006B5E6C" w:rsidRPr="006B5E6C" w:rsidTr="00421F89">
        <w:trPr>
          <w:trHeight w:val="366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B5E6C" w:rsidRPr="006B5E6C" w:rsidRDefault="006B5E6C" w:rsidP="00421F89">
            <w:pPr>
              <w:tabs>
                <w:tab w:val="center" w:pos="1776"/>
                <w:tab w:val="center" w:pos="2038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B5E6C">
              <w:rPr>
                <w:rFonts w:asciiTheme="minorHAnsi" w:hAnsiTheme="minorHAnsi" w:cstheme="minorHAnsi"/>
                <w:szCs w:val="24"/>
              </w:rPr>
              <w:t>V Praze, dne</w:t>
            </w:r>
            <w:r w:rsidRPr="006B5E6C">
              <w:rPr>
                <w:rFonts w:asciiTheme="minorHAnsi" w:hAnsiTheme="minorHAnsi" w:cstheme="minorHAnsi"/>
                <w:szCs w:val="24"/>
              </w:rPr>
              <w:tab/>
            </w:r>
            <w:r w:rsidRPr="006B5E6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031CFCFB" wp14:editId="0A21CA28">
                  <wp:extent cx="24386" cy="27434"/>
                  <wp:effectExtent l="0" t="0" r="0" b="0"/>
                  <wp:docPr id="1" name="Picture 2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0" name="Picture 232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5E6C">
              <w:rPr>
                <w:rFonts w:asciiTheme="minorHAnsi" w:hAnsiTheme="minorHAnsi" w:cstheme="minorHAnsi"/>
                <w:szCs w:val="24"/>
              </w:rPr>
              <w:tab/>
            </w:r>
            <w:r w:rsidRPr="006B5E6C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4D551103" wp14:editId="537A7E90">
                  <wp:extent cx="27434" cy="15241"/>
                  <wp:effectExtent l="0" t="0" r="0" b="0"/>
                  <wp:docPr id="2" name="Picture 2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1" name="Picture 232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6B5E6C" w:rsidRPr="006B5E6C" w:rsidRDefault="006B5E6C" w:rsidP="00421F89">
            <w:pPr>
              <w:spacing w:after="0" w:line="259" w:lineRule="auto"/>
              <w:ind w:left="1397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6B5E6C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6B5E6C" w:rsidRPr="006B5E6C" w:rsidTr="00421F89">
        <w:trPr>
          <w:trHeight w:val="36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E6C" w:rsidRPr="006B5E6C" w:rsidRDefault="006B5E6C" w:rsidP="00421F89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B5E6C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E6C" w:rsidRPr="006B5E6C" w:rsidRDefault="006B5E6C" w:rsidP="00421F89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6B5E6C">
              <w:rPr>
                <w:rFonts w:asciiTheme="minorHAnsi" w:hAnsiTheme="minorHAnsi" w:cstheme="minorHAnsi"/>
                <w:szCs w:val="24"/>
              </w:rPr>
              <w:t>Mgr. Dagmar Rosecká</w:t>
            </w:r>
          </w:p>
        </w:tc>
      </w:tr>
    </w:tbl>
    <w:p w:rsid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</w:p>
    <w:p w:rsid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</w:p>
    <w:p w:rsid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</w:p>
    <w:p w:rsidR="00F116B1" w:rsidRPr="006B5E6C" w:rsidRDefault="006B5E6C">
      <w:pPr>
        <w:spacing w:after="98" w:line="259" w:lineRule="auto"/>
        <w:ind w:left="29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90999" cy="941877"/>
            <wp:effectExtent l="0" t="0" r="0" b="0"/>
            <wp:docPr id="33915" name="Picture 3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5" name="Picture 339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90999" cy="9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B1" w:rsidRPr="006B5E6C" w:rsidRDefault="006B5E6C">
      <w:pPr>
        <w:tabs>
          <w:tab w:val="center" w:pos="2134"/>
          <w:tab w:val="center" w:pos="6749"/>
        </w:tabs>
        <w:spacing w:after="681"/>
        <w:ind w:left="0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ab/>
        <w:t>vlastnoruční podpis</w:t>
      </w:r>
      <w:r w:rsidRPr="006B5E6C">
        <w:rPr>
          <w:rFonts w:asciiTheme="minorHAnsi" w:hAnsiTheme="minorHAnsi" w:cstheme="minorHAnsi"/>
          <w:szCs w:val="24"/>
        </w:rPr>
        <w:tab/>
        <w:t>vlastnoruční podpis</w:t>
      </w:r>
    </w:p>
    <w:p w:rsidR="00F116B1" w:rsidRPr="006B5E6C" w:rsidRDefault="006B5E6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6B5E6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164226" cy="871769"/>
            <wp:effectExtent l="0" t="0" r="0" b="0"/>
            <wp:docPr id="33917" name="Picture 33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7" name="Picture 339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4226" cy="87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E6C">
        <w:rPr>
          <w:rFonts w:asciiTheme="minorHAnsi" w:hAnsiTheme="minorHAnsi" w:cstheme="minorHAnsi"/>
          <w:sz w:val="24"/>
          <w:szCs w:val="24"/>
        </w:rPr>
        <w:t>ZÁKLADNÍ ŠKOLA ZAHRÁDKA</w:t>
      </w:r>
    </w:p>
    <w:p w:rsidR="00F116B1" w:rsidRPr="006B5E6C" w:rsidRDefault="006B5E6C">
      <w:pPr>
        <w:spacing w:after="0"/>
        <w:ind w:left="6874" w:firstLine="0"/>
        <w:jc w:val="lef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 xml:space="preserve">U ZÁSOBNI ZAHRADY 12445/8 </w:t>
      </w:r>
      <w:r w:rsidRPr="006B5E6C">
        <w:rPr>
          <w:rFonts w:asciiTheme="minorHAnsi" w:hAnsiTheme="minorHAnsi" w:cstheme="minorHAnsi"/>
          <w:szCs w:val="24"/>
        </w:rPr>
        <w:tab/>
        <w:t>3 www.zszahradka.cz,</w:t>
      </w: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3" cy="73155"/>
            <wp:effectExtent l="0" t="0" r="0" b="0"/>
            <wp:docPr id="33919" name="Picture 3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9" name="Picture 339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13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B1" w:rsidRPr="006B5E6C" w:rsidRDefault="006B5E6C">
      <w:pPr>
        <w:spacing w:after="0" w:line="259" w:lineRule="auto"/>
        <w:ind w:left="0" w:right="667" w:firstLine="0"/>
        <w:jc w:val="right"/>
        <w:rPr>
          <w:rFonts w:asciiTheme="minorHAnsi" w:hAnsiTheme="minorHAnsi" w:cstheme="minorHAnsi"/>
          <w:szCs w:val="24"/>
        </w:rPr>
      </w:pPr>
      <w:r w:rsidRPr="006B5E6C">
        <w:rPr>
          <w:rFonts w:asciiTheme="minorHAnsi" w:hAnsiTheme="minorHAnsi" w:cstheme="minorHAnsi"/>
          <w:szCs w:val="24"/>
        </w:rPr>
        <w:t>T: *420 222 584</w:t>
      </w:r>
      <w:r w:rsidRPr="006B5E6C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15832" cy="67059"/>
            <wp:effectExtent l="0" t="0" r="0" b="0"/>
            <wp:docPr id="33921" name="Picture 3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1" name="Picture 339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6B1" w:rsidRPr="006B5E6C">
      <w:footerReference w:type="even" r:id="rId24"/>
      <w:footerReference w:type="default" r:id="rId25"/>
      <w:footerReference w:type="first" r:id="rId26"/>
      <w:pgSz w:w="11900" w:h="16820"/>
      <w:pgMar w:top="1770" w:right="1387" w:bottom="1262" w:left="1363" w:header="708" w:footer="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5E6C">
      <w:pPr>
        <w:spacing w:after="0" w:line="240" w:lineRule="auto"/>
      </w:pPr>
      <w:r>
        <w:separator/>
      </w:r>
    </w:p>
  </w:endnote>
  <w:endnote w:type="continuationSeparator" w:id="0">
    <w:p w:rsidR="00000000" w:rsidRDefault="006B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B1" w:rsidRDefault="006B5E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B1" w:rsidRDefault="006B5E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B1" w:rsidRDefault="006B5E6C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5E6C">
      <w:pPr>
        <w:spacing w:after="0" w:line="240" w:lineRule="auto"/>
      </w:pPr>
      <w:r>
        <w:separator/>
      </w:r>
    </w:p>
  </w:footnote>
  <w:footnote w:type="continuationSeparator" w:id="0">
    <w:p w:rsidR="00000000" w:rsidRDefault="006B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153"/>
    <w:multiLevelType w:val="hybridMultilevel"/>
    <w:tmpl w:val="E82687D8"/>
    <w:lvl w:ilvl="0" w:tplc="EED04CD2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04E4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C9BF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E365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2C75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6D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4D7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A079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A062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06D14"/>
    <w:multiLevelType w:val="hybridMultilevel"/>
    <w:tmpl w:val="A8C29906"/>
    <w:lvl w:ilvl="0" w:tplc="0096E450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CBD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EA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4D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2DE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E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EC2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662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428D3"/>
    <w:multiLevelType w:val="hybridMultilevel"/>
    <w:tmpl w:val="CC4E6E9A"/>
    <w:lvl w:ilvl="0" w:tplc="866A267C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6015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0A600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7CA41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D0726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525A1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A365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60718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0A410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905A28"/>
    <w:multiLevelType w:val="hybridMultilevel"/>
    <w:tmpl w:val="DACEBD40"/>
    <w:lvl w:ilvl="0" w:tplc="D8D636BE">
      <w:start w:val="2"/>
      <w:numFmt w:val="decimal"/>
      <w:lvlText w:val="%1.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4EB5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6DB3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02AD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7B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84B7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8D7A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44F5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299B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167A1"/>
    <w:multiLevelType w:val="hybridMultilevel"/>
    <w:tmpl w:val="D59A09D8"/>
    <w:lvl w:ilvl="0" w:tplc="2362CABE">
      <w:start w:val="2"/>
      <w:numFmt w:val="lowerRoman"/>
      <w:lvlText w:val="%1.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4970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47D08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A6F02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69170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2AC50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09E36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28B62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C188A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B1"/>
    <w:rsid w:val="006B5E6C"/>
    <w:rsid w:val="00F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2682"/>
  <w15:docId w15:val="{03C47B92-2BB3-44D8-836C-D35016CB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6" w:lineRule="auto"/>
      <w:ind w:left="572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6"/>
      <w:ind w:left="3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-5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B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KM_C558-20180507095108</vt:lpstr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KM_C558-20180507095108</dc:title>
  <dc:subject/>
  <dc:creator>Markéta Vantová</dc:creator>
  <cp:keywords/>
  <cp:lastModifiedBy>Markéta Vantová</cp:lastModifiedBy>
  <cp:revision>2</cp:revision>
  <dcterms:created xsi:type="dcterms:W3CDTF">2018-05-24T11:31:00Z</dcterms:created>
  <dcterms:modified xsi:type="dcterms:W3CDTF">2018-05-24T11:31:00Z</dcterms:modified>
</cp:coreProperties>
</file>