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4FE1" w14:textId="77777777" w:rsidR="004D5C30" w:rsidRPr="00C847BF" w:rsidRDefault="00A11041" w:rsidP="0095688C">
      <w:pPr>
        <w:keepNext/>
        <w:spacing w:before="240" w:after="480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bookmarkStart w:id="0" w:name="_Toc380671098"/>
      <w:r w:rsidRPr="00C8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Kupní smlouv</w:t>
      </w:r>
      <w:r w:rsidR="006D345C" w:rsidRPr="00C847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</w:t>
      </w:r>
    </w:p>
    <w:p w14:paraId="6FDE1705" w14:textId="77777777" w:rsidR="004D5C30" w:rsidRPr="00450FF5" w:rsidRDefault="00245103" w:rsidP="0095688C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1" w:name="_Toc383117509"/>
      <w:bookmarkStart w:id="2" w:name="_Ref448914002"/>
      <w:r w:rsidRPr="00450FF5">
        <w:rPr>
          <w:rFonts w:asciiTheme="minorHAnsi" w:hAnsiTheme="minorHAnsi" w:cstheme="minorHAnsi"/>
          <w:szCs w:val="22"/>
        </w:rPr>
        <w:t>SMLUVNÍ STRANY</w:t>
      </w:r>
      <w:bookmarkEnd w:id="1"/>
      <w:bookmarkEnd w:id="2"/>
    </w:p>
    <w:p w14:paraId="36260212" w14:textId="77777777" w:rsidR="004D5C30" w:rsidRPr="00450FF5" w:rsidRDefault="004D5C30" w:rsidP="0095688C">
      <w:pPr>
        <w:keepNext/>
        <w:rPr>
          <w:rFonts w:asciiTheme="minorHAnsi" w:hAnsiTheme="minorHAnsi" w:cstheme="minorHAnsi"/>
          <w:szCs w:val="22"/>
        </w:rPr>
      </w:pPr>
    </w:p>
    <w:p w14:paraId="6B2A2BB4" w14:textId="77777777" w:rsidR="006D4F2D" w:rsidRPr="00450FF5" w:rsidRDefault="006D4F2D" w:rsidP="00DB539E">
      <w:pPr>
        <w:pStyle w:val="Odstavecseseznamem"/>
        <w:keepNext/>
        <w:numPr>
          <w:ilvl w:val="0"/>
          <w:numId w:val="2"/>
        </w:num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50FF5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BDB76F3" w14:textId="77777777" w:rsidR="006D4F2D" w:rsidRPr="00450FF5" w:rsidRDefault="006D4F2D" w:rsidP="00DB539E">
      <w:pPr>
        <w:pStyle w:val="Odstavecseseznamem"/>
        <w:keepNext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6F2B1C" w14:textId="77777777" w:rsidR="004D5C30" w:rsidRPr="00450FF5" w:rsidRDefault="00537C28" w:rsidP="00DB539E">
      <w:pPr>
        <w:pStyle w:val="Odstavecseseznamem"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50FF5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Univerzita Karlova, Lékařská fakulta v Hradci Králové</w:t>
      </w:r>
    </w:p>
    <w:p w14:paraId="6CD59B0C" w14:textId="77777777" w:rsidR="00A211C5" w:rsidRPr="00450FF5" w:rsidRDefault="006D4F2D" w:rsidP="00A211C5">
      <w:pPr>
        <w:ind w:left="567"/>
        <w:rPr>
          <w:rFonts w:asciiTheme="minorHAnsi" w:hAnsiTheme="minorHAnsi" w:cstheme="minorHAnsi"/>
          <w:szCs w:val="22"/>
          <w:lang w:eastAsia="en-US" w:bidi="en-US"/>
        </w:rPr>
      </w:pPr>
      <w:r w:rsidRPr="00450FF5">
        <w:rPr>
          <w:rFonts w:asciiTheme="minorHAnsi" w:hAnsiTheme="minorHAnsi" w:cstheme="minorHAnsi"/>
          <w:color w:val="000000"/>
          <w:szCs w:val="22"/>
        </w:rPr>
        <w:t xml:space="preserve">zastoupená: </w:t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="00537C28" w:rsidRPr="00450FF5">
        <w:rPr>
          <w:rFonts w:asciiTheme="minorHAnsi" w:hAnsiTheme="minorHAnsi" w:cstheme="minorHAnsi"/>
          <w:szCs w:val="22"/>
        </w:rPr>
        <w:t>prof. MUDr. RNDr. Miroslavem Červinkou, CSc., děkanem</w:t>
      </w:r>
    </w:p>
    <w:p w14:paraId="59AA1F4F" w14:textId="77777777" w:rsidR="00E37594" w:rsidRPr="00450FF5" w:rsidRDefault="006D4F2D" w:rsidP="00A211C5">
      <w:pPr>
        <w:ind w:left="567"/>
        <w:rPr>
          <w:rFonts w:asciiTheme="minorHAnsi" w:hAnsiTheme="minorHAnsi" w:cstheme="minorHAnsi"/>
          <w:szCs w:val="22"/>
          <w:lang w:eastAsia="en-US" w:bidi="en-US"/>
        </w:rPr>
      </w:pPr>
      <w:r w:rsidRPr="00450FF5">
        <w:rPr>
          <w:rFonts w:asciiTheme="minorHAnsi" w:hAnsiTheme="minorHAnsi" w:cstheme="minorHAnsi"/>
          <w:color w:val="000000"/>
          <w:szCs w:val="22"/>
        </w:rPr>
        <w:t xml:space="preserve">se </w:t>
      </w:r>
      <w:r w:rsidR="00E37594" w:rsidRPr="00450FF5">
        <w:rPr>
          <w:rFonts w:asciiTheme="minorHAnsi" w:hAnsiTheme="minorHAnsi" w:cstheme="minorHAnsi"/>
          <w:color w:val="000000"/>
          <w:szCs w:val="22"/>
        </w:rPr>
        <w:t>sídl</w:t>
      </w:r>
      <w:r w:rsidRPr="00450FF5">
        <w:rPr>
          <w:rFonts w:asciiTheme="minorHAnsi" w:hAnsiTheme="minorHAnsi" w:cstheme="minorHAnsi"/>
          <w:color w:val="000000"/>
          <w:szCs w:val="22"/>
        </w:rPr>
        <w:t>em</w:t>
      </w:r>
      <w:r w:rsidR="00E37594" w:rsidRPr="00450FF5">
        <w:rPr>
          <w:rFonts w:asciiTheme="minorHAnsi" w:hAnsiTheme="minorHAnsi" w:cstheme="minorHAnsi"/>
          <w:color w:val="000000"/>
          <w:szCs w:val="22"/>
        </w:rPr>
        <w:t xml:space="preserve">: </w:t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776748" w:rsidRPr="00450FF5">
        <w:rPr>
          <w:rFonts w:asciiTheme="minorHAnsi" w:hAnsiTheme="minorHAnsi" w:cstheme="minorHAnsi"/>
          <w:szCs w:val="22"/>
          <w:lang w:bidi="en-US"/>
        </w:rPr>
        <w:t>Hradec Králové, Šimkova 870, PSČ: 500 03</w:t>
      </w:r>
    </w:p>
    <w:p w14:paraId="6E7FEE97" w14:textId="77777777" w:rsidR="004D5C30" w:rsidRPr="00450FF5" w:rsidRDefault="004D5C30" w:rsidP="00DB539E">
      <w:pPr>
        <w:ind w:left="567"/>
        <w:rPr>
          <w:rFonts w:asciiTheme="minorHAnsi" w:hAnsiTheme="minorHAnsi" w:cstheme="minorHAnsi"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>IČ</w:t>
      </w:r>
      <w:r w:rsidR="00B26CC0" w:rsidRPr="00450FF5">
        <w:rPr>
          <w:rFonts w:asciiTheme="minorHAnsi" w:hAnsiTheme="minorHAnsi" w:cstheme="minorHAnsi"/>
          <w:color w:val="000000"/>
          <w:szCs w:val="22"/>
        </w:rPr>
        <w:t>O</w:t>
      </w:r>
      <w:r w:rsidRPr="00450FF5">
        <w:rPr>
          <w:rFonts w:asciiTheme="minorHAnsi" w:hAnsiTheme="minorHAnsi" w:cstheme="minorHAnsi"/>
          <w:color w:val="000000"/>
          <w:szCs w:val="22"/>
        </w:rPr>
        <w:t xml:space="preserve">: </w:t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776748" w:rsidRPr="00450FF5">
        <w:rPr>
          <w:rFonts w:asciiTheme="minorHAnsi" w:hAnsiTheme="minorHAnsi" w:cstheme="minorHAnsi"/>
          <w:szCs w:val="22"/>
        </w:rPr>
        <w:t>00216208</w:t>
      </w:r>
    </w:p>
    <w:p w14:paraId="3CF10F57" w14:textId="77777777" w:rsidR="004D5C30" w:rsidRPr="00450FF5" w:rsidRDefault="004D5C30" w:rsidP="00DB539E">
      <w:pPr>
        <w:ind w:left="567"/>
        <w:rPr>
          <w:rFonts w:asciiTheme="minorHAnsi" w:hAnsiTheme="minorHAnsi" w:cstheme="minorHAnsi"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 xml:space="preserve">DIČ: </w:t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776748" w:rsidRPr="00450FF5">
        <w:rPr>
          <w:rFonts w:asciiTheme="minorHAnsi" w:hAnsiTheme="minorHAnsi" w:cstheme="minorHAnsi"/>
          <w:szCs w:val="22"/>
          <w:lang w:eastAsia="en-US" w:bidi="en-US"/>
        </w:rPr>
        <w:t>CZ</w:t>
      </w:r>
      <w:r w:rsidR="00776748" w:rsidRPr="00450FF5">
        <w:rPr>
          <w:rFonts w:asciiTheme="minorHAnsi" w:hAnsiTheme="minorHAnsi" w:cstheme="minorHAnsi"/>
          <w:szCs w:val="22"/>
        </w:rPr>
        <w:t>00216208</w:t>
      </w:r>
    </w:p>
    <w:p w14:paraId="06E65972" w14:textId="2DAFE1AB" w:rsidR="004D5C30" w:rsidRPr="00450FF5" w:rsidRDefault="00240BE3" w:rsidP="00DB539E">
      <w:pPr>
        <w:ind w:left="567"/>
        <w:rPr>
          <w:rFonts w:asciiTheme="minorHAnsi" w:hAnsiTheme="minorHAnsi" w:cstheme="minorHAnsi"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>b</w:t>
      </w:r>
      <w:r w:rsidR="004D5C30" w:rsidRPr="00450FF5">
        <w:rPr>
          <w:rFonts w:asciiTheme="minorHAnsi" w:hAnsiTheme="minorHAnsi" w:cstheme="minorHAnsi"/>
          <w:color w:val="000000"/>
          <w:szCs w:val="22"/>
        </w:rPr>
        <w:t>ankovní</w:t>
      </w:r>
      <w:r w:rsidRPr="00450FF5">
        <w:rPr>
          <w:rFonts w:asciiTheme="minorHAnsi" w:hAnsiTheme="minorHAnsi" w:cstheme="minorHAnsi"/>
          <w:color w:val="000000"/>
          <w:szCs w:val="22"/>
        </w:rPr>
        <w:t xml:space="preserve"> spojení (číslo</w:t>
      </w:r>
      <w:r w:rsidR="004D5C30" w:rsidRPr="00450FF5">
        <w:rPr>
          <w:rFonts w:asciiTheme="minorHAnsi" w:hAnsiTheme="minorHAnsi" w:cstheme="minorHAnsi"/>
          <w:color w:val="000000"/>
          <w:szCs w:val="22"/>
        </w:rPr>
        <w:t xml:space="preserve"> účtu</w:t>
      </w:r>
      <w:r w:rsidRPr="00450FF5">
        <w:rPr>
          <w:rFonts w:asciiTheme="minorHAnsi" w:hAnsiTheme="minorHAnsi" w:cstheme="minorHAnsi"/>
          <w:color w:val="000000"/>
          <w:szCs w:val="22"/>
        </w:rPr>
        <w:t>)</w:t>
      </w:r>
      <w:r w:rsidR="004D5C30" w:rsidRPr="00450FF5">
        <w:rPr>
          <w:rFonts w:asciiTheme="minorHAnsi" w:hAnsiTheme="minorHAnsi" w:cstheme="minorHAnsi"/>
          <w:color w:val="000000"/>
          <w:szCs w:val="22"/>
        </w:rPr>
        <w:t xml:space="preserve">: </w:t>
      </w:r>
      <w:r w:rsidR="00E37594" w:rsidRPr="00450FF5">
        <w:rPr>
          <w:rFonts w:asciiTheme="minorHAnsi" w:hAnsiTheme="minorHAnsi" w:cstheme="minorHAnsi"/>
          <w:color w:val="000000"/>
          <w:szCs w:val="22"/>
        </w:rPr>
        <w:tab/>
      </w:r>
      <w:r w:rsidR="00243D15" w:rsidRPr="00243D15">
        <w:rPr>
          <w:rFonts w:asciiTheme="minorHAnsi" w:hAnsiTheme="minorHAnsi" w:cstheme="minorHAnsi"/>
          <w:szCs w:val="22"/>
          <w:lang w:eastAsia="en-US"/>
        </w:rPr>
        <w:t>279733120/0300</w:t>
      </w:r>
    </w:p>
    <w:p w14:paraId="4E021FEA" w14:textId="1A1BAD75" w:rsidR="00C17F17" w:rsidRPr="00450FF5" w:rsidRDefault="00A94964" w:rsidP="00DB539E">
      <w:pPr>
        <w:ind w:left="567"/>
        <w:rPr>
          <w:rFonts w:asciiTheme="minorHAnsi" w:hAnsiTheme="minorHAnsi" w:cstheme="minorHAnsi"/>
          <w:szCs w:val="22"/>
          <w:lang w:eastAsia="en-US"/>
        </w:rPr>
      </w:pPr>
      <w:r w:rsidRPr="00450FF5">
        <w:rPr>
          <w:rFonts w:asciiTheme="minorHAnsi" w:hAnsiTheme="minorHAnsi" w:cstheme="minorHAnsi"/>
          <w:color w:val="000000"/>
          <w:szCs w:val="22"/>
        </w:rPr>
        <w:t>telefon:</w:t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proofErr w:type="spellStart"/>
      <w:r w:rsidR="00816A36">
        <w:rPr>
          <w:rFonts w:asciiTheme="minorHAnsi" w:hAnsiTheme="minorHAnsi" w:cstheme="minorHAnsi"/>
          <w:szCs w:val="22"/>
          <w:lang w:eastAsia="en-US"/>
        </w:rPr>
        <w:t>xxx</w:t>
      </w:r>
      <w:proofErr w:type="spellEnd"/>
    </w:p>
    <w:p w14:paraId="428F2202" w14:textId="42997435" w:rsidR="004D5C30" w:rsidRPr="00450FF5" w:rsidRDefault="00E37594" w:rsidP="00DB539E">
      <w:pPr>
        <w:ind w:left="567"/>
        <w:rPr>
          <w:rFonts w:asciiTheme="minorHAnsi" w:hAnsiTheme="minorHAnsi" w:cstheme="minorHAnsi"/>
          <w:szCs w:val="22"/>
          <w:lang w:eastAsia="en-US"/>
        </w:rPr>
      </w:pPr>
      <w:r w:rsidRPr="00450FF5">
        <w:rPr>
          <w:rFonts w:asciiTheme="minorHAnsi" w:hAnsiTheme="minorHAnsi" w:cstheme="minorHAnsi"/>
          <w:color w:val="000000"/>
          <w:szCs w:val="22"/>
        </w:rPr>
        <w:t>e</w:t>
      </w:r>
      <w:r w:rsidR="0063002F" w:rsidRPr="00450FF5">
        <w:rPr>
          <w:rFonts w:asciiTheme="minorHAnsi" w:hAnsiTheme="minorHAnsi" w:cstheme="minorHAnsi"/>
          <w:color w:val="000000"/>
          <w:szCs w:val="22"/>
        </w:rPr>
        <w:t>-</w:t>
      </w:r>
      <w:r w:rsidRPr="00450FF5">
        <w:rPr>
          <w:rFonts w:asciiTheme="minorHAnsi" w:hAnsiTheme="minorHAnsi" w:cstheme="minorHAnsi"/>
          <w:color w:val="000000"/>
          <w:szCs w:val="22"/>
        </w:rPr>
        <w:t>mail</w:t>
      </w:r>
      <w:r w:rsidR="004D5C30" w:rsidRPr="00450FF5">
        <w:rPr>
          <w:rFonts w:asciiTheme="minorHAnsi" w:hAnsiTheme="minorHAnsi" w:cstheme="minorHAnsi"/>
          <w:color w:val="000000"/>
          <w:szCs w:val="22"/>
        </w:rPr>
        <w:t xml:space="preserve">: </w:t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r w:rsidRPr="00450FF5">
        <w:rPr>
          <w:rFonts w:asciiTheme="minorHAnsi" w:hAnsiTheme="minorHAnsi" w:cstheme="minorHAnsi"/>
          <w:color w:val="000000"/>
          <w:szCs w:val="22"/>
        </w:rPr>
        <w:tab/>
      </w:r>
      <w:proofErr w:type="spellStart"/>
      <w:r w:rsidR="00816A36">
        <w:rPr>
          <w:rFonts w:asciiTheme="minorHAnsi" w:hAnsiTheme="minorHAnsi" w:cstheme="minorHAnsi"/>
          <w:color w:val="000000"/>
          <w:szCs w:val="22"/>
        </w:rPr>
        <w:t>xxx</w:t>
      </w:r>
      <w:proofErr w:type="spellEnd"/>
    </w:p>
    <w:p w14:paraId="2B992448" w14:textId="31654BD6" w:rsidR="00243D15" w:rsidRPr="00243D15" w:rsidRDefault="0045044F" w:rsidP="00243D15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osoba oprávněná</w:t>
      </w:r>
      <w:r w:rsidR="00C30273" w:rsidRPr="00450FF5">
        <w:rPr>
          <w:rFonts w:asciiTheme="minorHAnsi" w:hAnsiTheme="minorHAnsi" w:cstheme="minorHAnsi"/>
          <w:szCs w:val="22"/>
        </w:rPr>
        <w:t xml:space="preserve"> jednat za kupujícího </w:t>
      </w:r>
      <w:r w:rsidRPr="00450FF5">
        <w:rPr>
          <w:rFonts w:asciiTheme="minorHAnsi" w:hAnsiTheme="minorHAnsi" w:cstheme="minorHAnsi"/>
          <w:szCs w:val="22"/>
        </w:rPr>
        <w:t>ve věcech technických</w:t>
      </w:r>
      <w:r w:rsidR="00C30273" w:rsidRPr="00450FF5">
        <w:rPr>
          <w:rFonts w:asciiTheme="minorHAnsi" w:hAnsiTheme="minorHAnsi" w:cstheme="minorHAnsi"/>
          <w:szCs w:val="22"/>
        </w:rPr>
        <w:t>:</w:t>
      </w:r>
    </w:p>
    <w:p w14:paraId="24D62CE2" w14:textId="3A8907C9" w:rsidR="00243D15" w:rsidRDefault="00816A36" w:rsidP="00243D15">
      <w:pPr>
        <w:ind w:left="2127"/>
        <w:jc w:val="both"/>
        <w:rPr>
          <w:rFonts w:asciiTheme="minorHAnsi" w:hAnsiTheme="minorHAnsi" w:cstheme="minorHAnsi"/>
          <w:bCs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szCs w:val="22"/>
          <w:lang w:eastAsia="en-US"/>
        </w:rPr>
        <w:t>xxx</w:t>
      </w:r>
      <w:proofErr w:type="spellEnd"/>
    </w:p>
    <w:p w14:paraId="6B8C28CD" w14:textId="2C8AA99E" w:rsidR="0045044F" w:rsidRPr="00450FF5" w:rsidRDefault="00C30273" w:rsidP="00243D15">
      <w:pPr>
        <w:ind w:left="2127"/>
        <w:jc w:val="both"/>
        <w:rPr>
          <w:rFonts w:asciiTheme="minorHAnsi" w:hAnsiTheme="minorHAnsi" w:cstheme="minorHAnsi"/>
          <w:szCs w:val="22"/>
        </w:rPr>
      </w:pPr>
      <w:r w:rsidRPr="006B1274">
        <w:rPr>
          <w:rFonts w:asciiTheme="minorHAnsi" w:hAnsiTheme="minorHAnsi" w:cstheme="minorHAnsi"/>
          <w:bCs/>
          <w:szCs w:val="22"/>
        </w:rPr>
        <w:t>telefon:</w:t>
      </w:r>
      <w:r w:rsidR="00243D15">
        <w:rPr>
          <w:rFonts w:asciiTheme="minorHAnsi" w:hAnsiTheme="minorHAnsi" w:cstheme="minorHAnsi"/>
          <w:szCs w:val="22"/>
          <w:lang w:eastAsia="en-US"/>
        </w:rPr>
        <w:t xml:space="preserve"> </w:t>
      </w:r>
      <w:proofErr w:type="spellStart"/>
      <w:r w:rsidR="00816A36">
        <w:rPr>
          <w:rFonts w:asciiTheme="minorHAnsi" w:hAnsiTheme="minorHAnsi" w:cstheme="minorHAnsi"/>
          <w:szCs w:val="22"/>
          <w:lang w:eastAsia="en-US"/>
        </w:rPr>
        <w:t>xxx</w:t>
      </w:r>
      <w:proofErr w:type="spellEnd"/>
      <w:r w:rsidRPr="00243D15">
        <w:rPr>
          <w:rFonts w:asciiTheme="minorHAnsi" w:hAnsiTheme="minorHAnsi" w:cstheme="minorHAnsi"/>
          <w:szCs w:val="22"/>
          <w:lang w:eastAsia="en-US"/>
        </w:rPr>
        <w:t>;</w:t>
      </w:r>
      <w:r w:rsidRPr="006B1274">
        <w:rPr>
          <w:rFonts w:asciiTheme="minorHAnsi" w:hAnsiTheme="minorHAnsi" w:cstheme="minorHAnsi"/>
          <w:bCs/>
          <w:szCs w:val="22"/>
        </w:rPr>
        <w:t xml:space="preserve"> e</w:t>
      </w:r>
      <w:r w:rsidRPr="006B1274">
        <w:rPr>
          <w:rFonts w:asciiTheme="minorHAnsi" w:hAnsiTheme="minorHAnsi" w:cstheme="minorHAnsi"/>
          <w:bCs/>
          <w:szCs w:val="22"/>
        </w:rPr>
        <w:noBreakHyphen/>
        <w:t>mail: </w:t>
      </w:r>
      <w:proofErr w:type="spellStart"/>
      <w:r w:rsidR="00816A36">
        <w:rPr>
          <w:rFonts w:asciiTheme="minorHAnsi" w:hAnsiTheme="minorHAnsi" w:cstheme="minorHAnsi"/>
          <w:bCs/>
          <w:szCs w:val="22"/>
        </w:rPr>
        <w:t>xxx</w:t>
      </w:r>
      <w:proofErr w:type="spellEnd"/>
    </w:p>
    <w:p w14:paraId="7B061F8E" w14:textId="77777777" w:rsidR="00A11041" w:rsidRPr="00450FF5" w:rsidRDefault="00A11041" w:rsidP="00DB539E">
      <w:pPr>
        <w:ind w:left="567"/>
        <w:rPr>
          <w:rFonts w:asciiTheme="minorHAnsi" w:hAnsiTheme="minorHAnsi" w:cstheme="minorHAnsi"/>
          <w:i/>
          <w:color w:val="000000"/>
          <w:szCs w:val="22"/>
        </w:rPr>
      </w:pPr>
    </w:p>
    <w:p w14:paraId="34F577C2" w14:textId="77777777" w:rsidR="004D5C30" w:rsidRPr="00450FF5" w:rsidRDefault="004D5C30" w:rsidP="00DB539E">
      <w:pPr>
        <w:ind w:left="567"/>
        <w:rPr>
          <w:rFonts w:asciiTheme="minorHAnsi" w:hAnsiTheme="minorHAnsi" w:cstheme="minorHAnsi"/>
          <w:i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>(dále jen „</w:t>
      </w:r>
      <w:r w:rsidR="00544912" w:rsidRPr="00450FF5">
        <w:rPr>
          <w:rFonts w:asciiTheme="minorHAnsi" w:hAnsiTheme="minorHAnsi" w:cstheme="minorHAnsi"/>
          <w:b/>
          <w:i/>
          <w:color w:val="000000"/>
          <w:szCs w:val="22"/>
        </w:rPr>
        <w:t>Kupující</w:t>
      </w:r>
      <w:r w:rsidRPr="00450FF5">
        <w:rPr>
          <w:rFonts w:asciiTheme="minorHAnsi" w:hAnsiTheme="minorHAnsi" w:cstheme="minorHAnsi"/>
          <w:color w:val="000000"/>
          <w:szCs w:val="22"/>
        </w:rPr>
        <w:t>“)</w:t>
      </w:r>
    </w:p>
    <w:p w14:paraId="480019FA" w14:textId="77777777" w:rsidR="004D5C30" w:rsidRPr="00450FF5" w:rsidRDefault="004D5C30" w:rsidP="00DB539E">
      <w:pPr>
        <w:ind w:left="567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6F1771E" w14:textId="77777777" w:rsidR="004D5C30" w:rsidRPr="00450FF5" w:rsidRDefault="004D5C30" w:rsidP="00DB539E">
      <w:pPr>
        <w:ind w:left="567"/>
        <w:rPr>
          <w:rFonts w:asciiTheme="minorHAnsi" w:hAnsiTheme="minorHAnsi" w:cstheme="minorHAnsi"/>
          <w:b/>
          <w:bCs/>
          <w:color w:val="000000"/>
          <w:szCs w:val="22"/>
        </w:rPr>
      </w:pPr>
      <w:r w:rsidRPr="00450FF5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387397EF" w14:textId="77777777" w:rsidR="004D5C30" w:rsidRPr="00450FF5" w:rsidRDefault="004D5C30" w:rsidP="00DB539E">
      <w:pPr>
        <w:ind w:left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45988417" w14:textId="77777777" w:rsidR="00A94964" w:rsidRPr="00450FF5" w:rsidRDefault="00A94964" w:rsidP="00DB539E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50FF5"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p w14:paraId="07103F26" w14:textId="77777777" w:rsidR="00A94964" w:rsidRPr="00450FF5" w:rsidRDefault="00A94964" w:rsidP="00DB539E">
      <w:pPr>
        <w:pStyle w:val="Odstavecseseznamem"/>
        <w:ind w:left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5351A6" w14:textId="63FD57EE" w:rsidR="00A94964" w:rsidRPr="00450FF5" w:rsidRDefault="00551A97" w:rsidP="00DB539E">
      <w:pPr>
        <w:pStyle w:val="Odstavecseseznamem"/>
        <w:ind w:left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1A97">
        <w:rPr>
          <w:rFonts w:asciiTheme="minorHAnsi" w:hAnsiTheme="minorHAnsi" w:cstheme="minorHAnsi"/>
          <w:b/>
          <w:color w:val="000000"/>
          <w:sz w:val="22"/>
          <w:szCs w:val="22"/>
        </w:rPr>
        <w:t>HPST, s.r.o.</w:t>
      </w:r>
    </w:p>
    <w:p w14:paraId="387013AA" w14:textId="63F5FE05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zastoupená: 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="00551A97">
        <w:rPr>
          <w:rFonts w:asciiTheme="minorHAnsi" w:hAnsiTheme="minorHAnsi" w:cstheme="minorHAnsi"/>
          <w:szCs w:val="22"/>
          <w:lang w:eastAsia="en-US" w:bidi="en-US"/>
        </w:rPr>
        <w:t>RNDr. Karlem Vranovským, CSc., jednatelem</w:t>
      </w:r>
    </w:p>
    <w:p w14:paraId="3EAF29BD" w14:textId="63987B4A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450FF5">
        <w:rPr>
          <w:rFonts w:asciiTheme="minorHAnsi" w:hAnsiTheme="minorHAnsi" w:cstheme="minorHAnsi"/>
          <w:szCs w:val="22"/>
        </w:rPr>
        <w:t>se sídlem: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="001E1114">
        <w:t xml:space="preserve">Na </w:t>
      </w:r>
      <w:proofErr w:type="spellStart"/>
      <w:r w:rsidR="001E1114">
        <w:t>Jetelce</w:t>
      </w:r>
      <w:proofErr w:type="spellEnd"/>
      <w:r w:rsidR="001E1114">
        <w:t xml:space="preserve"> 69/2, Vysočany, 190 00 Praha 9</w:t>
      </w:r>
    </w:p>
    <w:p w14:paraId="60E10E5A" w14:textId="72D8020D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IČO: 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="001E1114" w:rsidRPr="001E1114">
        <w:rPr>
          <w:rFonts w:asciiTheme="minorHAnsi" w:hAnsiTheme="minorHAnsi" w:cstheme="minorHAnsi"/>
          <w:szCs w:val="22"/>
          <w:lang w:eastAsia="en-US" w:bidi="en-US"/>
        </w:rPr>
        <w:t>25791079</w:t>
      </w:r>
    </w:p>
    <w:p w14:paraId="34F0729B" w14:textId="20C36FED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DIČ: 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="001E1114">
        <w:rPr>
          <w:rFonts w:asciiTheme="minorHAnsi" w:hAnsiTheme="minorHAnsi" w:cstheme="minorHAnsi"/>
          <w:szCs w:val="22"/>
          <w:lang w:eastAsia="en-US" w:bidi="en-US"/>
        </w:rPr>
        <w:t>CZ</w:t>
      </w:r>
      <w:r w:rsidR="001E1114" w:rsidRPr="001E1114">
        <w:rPr>
          <w:rFonts w:asciiTheme="minorHAnsi" w:hAnsiTheme="minorHAnsi" w:cstheme="minorHAnsi"/>
          <w:szCs w:val="22"/>
          <w:lang w:eastAsia="en-US" w:bidi="en-US"/>
        </w:rPr>
        <w:t>25791079</w:t>
      </w:r>
    </w:p>
    <w:p w14:paraId="07696AF8" w14:textId="79EABBE7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plátce DPH: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="001E1114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1FBAC2B4" w14:textId="127E3ADD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zapsána v </w:t>
      </w:r>
      <w:r w:rsidRPr="001E1114">
        <w:rPr>
          <w:rFonts w:asciiTheme="minorHAnsi" w:hAnsiTheme="minorHAnsi" w:cstheme="minorHAnsi"/>
          <w:szCs w:val="22"/>
        </w:rPr>
        <w:t>obchodním rejstříku</w:t>
      </w:r>
      <w:r w:rsidRPr="00450FF5">
        <w:rPr>
          <w:rFonts w:asciiTheme="minorHAnsi" w:hAnsiTheme="minorHAnsi" w:cstheme="minorHAnsi"/>
          <w:szCs w:val="22"/>
        </w:rPr>
        <w:t xml:space="preserve"> vedeném </w:t>
      </w:r>
      <w:r w:rsidR="001E1114">
        <w:rPr>
          <w:rFonts w:asciiTheme="minorHAnsi" w:hAnsiTheme="minorHAnsi" w:cstheme="minorHAnsi"/>
          <w:szCs w:val="22"/>
          <w:lang w:eastAsia="en-US" w:bidi="en-US"/>
        </w:rPr>
        <w:t>Městským soudem v Praze</w:t>
      </w:r>
      <w:r w:rsidRPr="00450FF5">
        <w:rPr>
          <w:rFonts w:asciiTheme="minorHAnsi" w:hAnsiTheme="minorHAnsi" w:cstheme="minorHAnsi"/>
          <w:szCs w:val="22"/>
        </w:rPr>
        <w:t xml:space="preserve"> pod </w:t>
      </w:r>
      <w:proofErr w:type="spellStart"/>
      <w:r w:rsidRPr="00450FF5">
        <w:rPr>
          <w:rFonts w:asciiTheme="minorHAnsi" w:hAnsiTheme="minorHAnsi" w:cstheme="minorHAnsi"/>
          <w:szCs w:val="22"/>
        </w:rPr>
        <w:t>sp</w:t>
      </w:r>
      <w:proofErr w:type="spellEnd"/>
      <w:r w:rsidRPr="00450FF5">
        <w:rPr>
          <w:rFonts w:asciiTheme="minorHAnsi" w:hAnsiTheme="minorHAnsi" w:cstheme="minorHAnsi"/>
          <w:szCs w:val="22"/>
        </w:rPr>
        <w:t xml:space="preserve">. zn. </w:t>
      </w:r>
      <w:r w:rsidR="001E1114">
        <w:rPr>
          <w:rFonts w:asciiTheme="minorHAnsi" w:hAnsiTheme="minorHAnsi" w:cstheme="minorHAnsi"/>
          <w:szCs w:val="22"/>
          <w:lang w:eastAsia="en-US" w:bidi="en-US"/>
        </w:rPr>
        <w:t>C 70568</w:t>
      </w:r>
    </w:p>
    <w:p w14:paraId="5ACC2E82" w14:textId="4014B4B3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bankovní spojení (číslo účtu):</w:t>
      </w:r>
      <w:r w:rsidRPr="00450FF5">
        <w:rPr>
          <w:rFonts w:asciiTheme="minorHAnsi" w:hAnsiTheme="minorHAnsi" w:cstheme="minorHAnsi"/>
          <w:szCs w:val="22"/>
        </w:rPr>
        <w:tab/>
      </w:r>
      <w:proofErr w:type="spellStart"/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proofErr w:type="spellEnd"/>
      <w:r w:rsidR="001E1114">
        <w:rPr>
          <w:rFonts w:asciiTheme="minorHAnsi" w:hAnsiTheme="minorHAnsi" w:cstheme="minorHAnsi"/>
          <w:szCs w:val="22"/>
          <w:lang w:eastAsia="en-US" w:bidi="en-US"/>
        </w:rPr>
        <w:t xml:space="preserve">; </w:t>
      </w:r>
      <w:proofErr w:type="spellStart"/>
      <w:proofErr w:type="gramStart"/>
      <w:r w:rsidR="001E1114">
        <w:rPr>
          <w:rFonts w:asciiTheme="minorHAnsi" w:hAnsiTheme="minorHAnsi" w:cstheme="minorHAnsi"/>
          <w:szCs w:val="22"/>
          <w:lang w:eastAsia="en-US" w:bidi="en-US"/>
        </w:rPr>
        <w:t>č.ú</w:t>
      </w:r>
      <w:proofErr w:type="spellEnd"/>
      <w:r w:rsidR="001E1114">
        <w:rPr>
          <w:rFonts w:asciiTheme="minorHAnsi" w:hAnsiTheme="minorHAnsi" w:cstheme="minorHAnsi"/>
          <w:szCs w:val="22"/>
          <w:lang w:eastAsia="en-US" w:bidi="en-US"/>
        </w:rPr>
        <w:t>.:</w:t>
      </w:r>
      <w:proofErr w:type="gramEnd"/>
      <w:r w:rsidR="001E1114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proofErr w:type="spellStart"/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proofErr w:type="spellEnd"/>
    </w:p>
    <w:p w14:paraId="66211721" w14:textId="0BCBBA88" w:rsidR="00A94964" w:rsidRPr="00450FF5" w:rsidRDefault="00A9496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telefon: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proofErr w:type="spellStart"/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proofErr w:type="spellEnd"/>
    </w:p>
    <w:p w14:paraId="1E812807" w14:textId="07E33B70" w:rsidR="00A94964" w:rsidRPr="00450FF5" w:rsidRDefault="00A94964" w:rsidP="00DB539E">
      <w:pPr>
        <w:ind w:left="567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e-mail:</w:t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proofErr w:type="spellStart"/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proofErr w:type="spellEnd"/>
    </w:p>
    <w:p w14:paraId="5BE9629E" w14:textId="77777777" w:rsidR="00DB539E" w:rsidRPr="00450FF5" w:rsidRDefault="00DB539E" w:rsidP="00DB539E">
      <w:pPr>
        <w:tabs>
          <w:tab w:val="left" w:pos="0"/>
        </w:tabs>
        <w:ind w:left="567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osoba oprávněná jednat za kupujícího ve věcech technických:</w:t>
      </w:r>
    </w:p>
    <w:p w14:paraId="23792B94" w14:textId="092B8B92" w:rsidR="00DB539E" w:rsidRPr="00450FF5" w:rsidRDefault="00DB539E" w:rsidP="00DB539E">
      <w:pPr>
        <w:tabs>
          <w:tab w:val="left" w:pos="0"/>
        </w:tabs>
        <w:ind w:left="567"/>
        <w:rPr>
          <w:rFonts w:asciiTheme="minorHAnsi" w:hAnsiTheme="minorHAnsi" w:cstheme="minorHAnsi"/>
          <w:szCs w:val="22"/>
          <w:lang w:eastAsia="en-US" w:bidi="en-US"/>
        </w:rPr>
      </w:pP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proofErr w:type="spellStart"/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proofErr w:type="spellEnd"/>
    </w:p>
    <w:p w14:paraId="7A89A0FB" w14:textId="0D9AE5B2" w:rsidR="00544912" w:rsidRPr="00450FF5" w:rsidRDefault="00DB539E" w:rsidP="00DB539E">
      <w:pPr>
        <w:tabs>
          <w:tab w:val="left" w:pos="0"/>
        </w:tabs>
        <w:ind w:left="567"/>
        <w:rPr>
          <w:rFonts w:asciiTheme="minorHAnsi" w:hAnsiTheme="minorHAnsi" w:cstheme="minorHAnsi"/>
          <w:bCs/>
          <w:color w:val="000000"/>
          <w:szCs w:val="22"/>
        </w:rPr>
      </w:pPr>
      <w:r w:rsidRPr="00450FF5">
        <w:rPr>
          <w:rFonts w:asciiTheme="minorHAnsi" w:hAnsiTheme="minorHAnsi" w:cstheme="minorHAnsi"/>
          <w:szCs w:val="22"/>
          <w:lang w:eastAsia="en-US" w:bidi="en-US"/>
        </w:rPr>
        <w:tab/>
      </w:r>
      <w:r w:rsidRPr="00450FF5">
        <w:rPr>
          <w:rFonts w:asciiTheme="minorHAnsi" w:hAnsiTheme="minorHAnsi" w:cstheme="minorHAnsi"/>
          <w:szCs w:val="22"/>
          <w:lang w:eastAsia="en-US" w:bidi="en-US"/>
        </w:rPr>
        <w:tab/>
      </w:r>
      <w:r w:rsidRPr="00450FF5">
        <w:rPr>
          <w:rFonts w:asciiTheme="minorHAnsi" w:hAnsiTheme="minorHAnsi" w:cstheme="minorHAnsi"/>
          <w:szCs w:val="22"/>
          <w:lang w:eastAsia="en-US" w:bidi="en-US"/>
        </w:rPr>
        <w:tab/>
      </w:r>
      <w:r w:rsidRPr="00450FF5">
        <w:rPr>
          <w:rFonts w:asciiTheme="minorHAnsi" w:hAnsiTheme="minorHAnsi" w:cstheme="minorHAnsi"/>
          <w:bCs/>
          <w:szCs w:val="22"/>
        </w:rPr>
        <w:t xml:space="preserve">telefon: </w:t>
      </w:r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r w:rsidR="001E1114">
        <w:rPr>
          <w:rFonts w:asciiTheme="minorHAnsi" w:hAnsiTheme="minorHAnsi" w:cstheme="minorHAnsi"/>
          <w:szCs w:val="22"/>
          <w:lang w:eastAsia="en-US" w:bidi="en-US"/>
        </w:rPr>
        <w:t>8</w:t>
      </w:r>
      <w:r w:rsidRPr="00450FF5">
        <w:rPr>
          <w:rFonts w:asciiTheme="minorHAnsi" w:hAnsiTheme="minorHAnsi" w:cstheme="minorHAnsi"/>
          <w:bCs/>
          <w:szCs w:val="22"/>
        </w:rPr>
        <w:t>; e</w:t>
      </w:r>
      <w:r w:rsidRPr="00450FF5">
        <w:rPr>
          <w:rFonts w:asciiTheme="minorHAnsi" w:hAnsiTheme="minorHAnsi" w:cstheme="minorHAnsi"/>
          <w:bCs/>
          <w:szCs w:val="22"/>
        </w:rPr>
        <w:noBreakHyphen/>
        <w:t>mail: </w:t>
      </w:r>
      <w:proofErr w:type="spellStart"/>
      <w:r w:rsidR="00816A36">
        <w:rPr>
          <w:rFonts w:asciiTheme="minorHAnsi" w:hAnsiTheme="minorHAnsi" w:cstheme="minorHAnsi"/>
          <w:szCs w:val="22"/>
          <w:lang w:eastAsia="en-US" w:bidi="en-US"/>
        </w:rPr>
        <w:t>xxx</w:t>
      </w:r>
      <w:proofErr w:type="spellEnd"/>
      <w:r w:rsidR="004D5C30" w:rsidRPr="00450FF5">
        <w:rPr>
          <w:rFonts w:asciiTheme="minorHAnsi" w:hAnsiTheme="minorHAnsi" w:cstheme="minorHAnsi"/>
          <w:bCs/>
          <w:color w:val="000000"/>
          <w:szCs w:val="22"/>
        </w:rPr>
        <w:tab/>
      </w:r>
    </w:p>
    <w:p w14:paraId="0CF1C3AF" w14:textId="77777777" w:rsidR="00DB539E" w:rsidRPr="00450FF5" w:rsidRDefault="00544912" w:rsidP="00DB539E">
      <w:pPr>
        <w:tabs>
          <w:tab w:val="left" w:pos="0"/>
        </w:tabs>
        <w:ind w:left="567" w:hanging="426"/>
        <w:rPr>
          <w:rFonts w:asciiTheme="minorHAnsi" w:hAnsiTheme="minorHAnsi" w:cstheme="minorHAnsi"/>
          <w:bCs/>
          <w:color w:val="000000"/>
          <w:szCs w:val="22"/>
        </w:rPr>
      </w:pPr>
      <w:r w:rsidRPr="00450FF5">
        <w:rPr>
          <w:rFonts w:asciiTheme="minorHAnsi" w:hAnsiTheme="minorHAnsi" w:cstheme="minorHAnsi"/>
          <w:bCs/>
          <w:color w:val="000000"/>
          <w:szCs w:val="22"/>
        </w:rPr>
        <w:tab/>
      </w:r>
    </w:p>
    <w:p w14:paraId="31ECC5D9" w14:textId="77777777" w:rsidR="004D5C30" w:rsidRPr="00450FF5" w:rsidRDefault="00DB539E" w:rsidP="00DB539E">
      <w:pPr>
        <w:tabs>
          <w:tab w:val="left" w:pos="0"/>
        </w:tabs>
        <w:ind w:left="567" w:hanging="426"/>
        <w:rPr>
          <w:rFonts w:asciiTheme="minorHAnsi" w:hAnsiTheme="minorHAnsi" w:cstheme="minorHAnsi"/>
          <w:bCs/>
          <w:color w:val="000000"/>
          <w:szCs w:val="22"/>
        </w:rPr>
      </w:pPr>
      <w:r w:rsidRPr="00450FF5">
        <w:rPr>
          <w:rFonts w:asciiTheme="minorHAnsi" w:hAnsiTheme="minorHAnsi" w:cstheme="minorHAnsi"/>
          <w:bCs/>
          <w:color w:val="000000"/>
          <w:szCs w:val="22"/>
        </w:rPr>
        <w:tab/>
      </w:r>
      <w:r w:rsidR="004D5C30" w:rsidRPr="00450FF5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544912" w:rsidRPr="00450FF5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="004D5C30" w:rsidRPr="00450FF5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36EF54A" w14:textId="77777777" w:rsidR="004D5C30" w:rsidRPr="00450FF5" w:rsidRDefault="004D5C30" w:rsidP="00DB539E">
      <w:pPr>
        <w:ind w:left="567" w:hanging="284"/>
        <w:rPr>
          <w:rFonts w:asciiTheme="minorHAnsi" w:hAnsiTheme="minorHAnsi" w:cstheme="minorHAnsi"/>
          <w:i/>
          <w:color w:val="000000"/>
          <w:szCs w:val="22"/>
        </w:rPr>
      </w:pPr>
    </w:p>
    <w:p w14:paraId="32C50175" w14:textId="77777777" w:rsidR="004D5C30" w:rsidRPr="00450FF5" w:rsidRDefault="00686A52" w:rsidP="00DB539E">
      <w:pPr>
        <w:ind w:left="567"/>
        <w:rPr>
          <w:rFonts w:asciiTheme="minorHAnsi" w:hAnsiTheme="minorHAnsi" w:cstheme="minorHAnsi"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>(</w:t>
      </w:r>
      <w:r w:rsidR="00A94964" w:rsidRPr="00450FF5">
        <w:rPr>
          <w:rFonts w:asciiTheme="minorHAnsi" w:hAnsiTheme="minorHAnsi" w:cstheme="minorHAnsi"/>
          <w:color w:val="000000"/>
          <w:szCs w:val="22"/>
        </w:rPr>
        <w:t xml:space="preserve">Kupující a Prodávající společně dále také jako </w:t>
      </w:r>
      <w:r w:rsidR="004D5C30" w:rsidRPr="00450FF5">
        <w:rPr>
          <w:rFonts w:asciiTheme="minorHAnsi" w:hAnsiTheme="minorHAnsi" w:cstheme="minorHAnsi"/>
          <w:color w:val="000000"/>
          <w:szCs w:val="22"/>
        </w:rPr>
        <w:t>„</w:t>
      </w:r>
      <w:r w:rsidR="004D5C30" w:rsidRPr="00450FF5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450FF5">
        <w:rPr>
          <w:rFonts w:asciiTheme="minorHAnsi" w:hAnsiTheme="minorHAnsi" w:cstheme="minorHAnsi"/>
          <w:color w:val="000000"/>
          <w:szCs w:val="22"/>
        </w:rPr>
        <w:t>“</w:t>
      </w:r>
      <w:r w:rsidRPr="00450FF5">
        <w:rPr>
          <w:rFonts w:asciiTheme="minorHAnsi" w:hAnsiTheme="minorHAnsi" w:cstheme="minorHAnsi"/>
          <w:color w:val="000000"/>
          <w:szCs w:val="22"/>
        </w:rPr>
        <w:t>)</w:t>
      </w:r>
    </w:p>
    <w:p w14:paraId="4AD5BCB8" w14:textId="77777777" w:rsidR="004D5C30" w:rsidRPr="00450FF5" w:rsidRDefault="004D5C30" w:rsidP="00DB539E">
      <w:pPr>
        <w:ind w:left="567"/>
        <w:rPr>
          <w:rFonts w:asciiTheme="minorHAnsi" w:hAnsiTheme="minorHAnsi" w:cstheme="minorHAnsi"/>
          <w:szCs w:val="22"/>
        </w:rPr>
      </w:pPr>
    </w:p>
    <w:p w14:paraId="04B5C92C" w14:textId="77777777" w:rsidR="001E2737" w:rsidRPr="00450FF5" w:rsidRDefault="00E37594" w:rsidP="00DB539E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uzavřel</w:t>
      </w:r>
      <w:r w:rsidR="00A94964" w:rsidRPr="00450FF5">
        <w:rPr>
          <w:rFonts w:asciiTheme="minorHAnsi" w:hAnsiTheme="minorHAnsi" w:cstheme="minorHAnsi"/>
          <w:szCs w:val="22"/>
        </w:rPr>
        <w:t>i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450FF5">
        <w:rPr>
          <w:rFonts w:asciiTheme="minorHAnsi" w:hAnsiTheme="minorHAnsi" w:cstheme="minorHAnsi"/>
          <w:iCs/>
          <w:szCs w:val="22"/>
        </w:rPr>
        <w:t>, ve znění pozdějších předpisů</w:t>
      </w:r>
      <w:r w:rsidRPr="00450FF5">
        <w:rPr>
          <w:rFonts w:asciiTheme="minorHAnsi" w:hAnsiTheme="minorHAnsi" w:cstheme="minorHAnsi"/>
          <w:iCs/>
          <w:szCs w:val="22"/>
        </w:rPr>
        <w:t xml:space="preserve"> (dále jen „</w:t>
      </w:r>
      <w:r w:rsidRPr="00450FF5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450FF5">
        <w:rPr>
          <w:rFonts w:asciiTheme="minorHAnsi" w:hAnsiTheme="minorHAnsi" w:cstheme="minorHAnsi"/>
          <w:iCs/>
          <w:szCs w:val="22"/>
        </w:rPr>
        <w:t>“)</w:t>
      </w:r>
      <w:r w:rsidR="00897683" w:rsidRPr="00450FF5">
        <w:rPr>
          <w:rFonts w:asciiTheme="minorHAnsi" w:hAnsiTheme="minorHAnsi" w:cstheme="minorHAnsi"/>
          <w:iCs/>
          <w:szCs w:val="22"/>
        </w:rPr>
        <w:t>,</w:t>
      </w:r>
      <w:r w:rsidRPr="00450FF5">
        <w:rPr>
          <w:rFonts w:asciiTheme="minorHAnsi" w:hAnsiTheme="minorHAnsi" w:cstheme="minorHAnsi"/>
          <w:iCs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tuto kupní smlouvu (dále jen „</w:t>
      </w:r>
      <w:r w:rsidRPr="00450FF5">
        <w:rPr>
          <w:rFonts w:asciiTheme="minorHAnsi" w:hAnsiTheme="minorHAnsi" w:cstheme="minorHAnsi"/>
          <w:b/>
          <w:i/>
          <w:szCs w:val="22"/>
        </w:rPr>
        <w:t>Kupní</w:t>
      </w:r>
      <w:r w:rsidRPr="00450FF5">
        <w:rPr>
          <w:rFonts w:asciiTheme="minorHAnsi" w:hAnsiTheme="minorHAnsi" w:cstheme="minorHAnsi"/>
          <w:i/>
          <w:szCs w:val="22"/>
        </w:rPr>
        <w:t xml:space="preserve"> </w:t>
      </w:r>
      <w:r w:rsidRPr="00450FF5">
        <w:rPr>
          <w:rFonts w:asciiTheme="minorHAnsi" w:hAnsiTheme="minorHAnsi" w:cstheme="minorHAnsi"/>
          <w:b/>
          <w:i/>
          <w:szCs w:val="22"/>
        </w:rPr>
        <w:t>smlouva</w:t>
      </w:r>
      <w:r w:rsidR="001E2737" w:rsidRPr="00450FF5">
        <w:rPr>
          <w:rFonts w:asciiTheme="minorHAnsi" w:hAnsiTheme="minorHAnsi" w:cstheme="minorHAnsi"/>
          <w:szCs w:val="22"/>
        </w:rPr>
        <w:t>“).</w:t>
      </w:r>
      <w:r w:rsidR="00DB539E" w:rsidRPr="00450FF5">
        <w:rPr>
          <w:rFonts w:asciiTheme="minorHAnsi" w:hAnsiTheme="minorHAnsi" w:cstheme="minorHAnsi"/>
          <w:szCs w:val="22"/>
        </w:rPr>
        <w:t xml:space="preserve"> </w:t>
      </w:r>
    </w:p>
    <w:p w14:paraId="4CF346CB" w14:textId="77777777" w:rsidR="00DB539E" w:rsidRPr="00450FF5" w:rsidRDefault="00DB539E" w:rsidP="00DB539E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BEFC139" w14:textId="77777777" w:rsidR="00DB539E" w:rsidRPr="00450FF5" w:rsidRDefault="00DB539E" w:rsidP="00DB539E">
      <w:pPr>
        <w:jc w:val="both"/>
        <w:rPr>
          <w:rFonts w:asciiTheme="minorHAnsi" w:hAnsiTheme="minorHAnsi" w:cstheme="minorHAnsi"/>
          <w:szCs w:val="22"/>
        </w:rPr>
      </w:pPr>
    </w:p>
    <w:p w14:paraId="27D47BA1" w14:textId="77777777" w:rsidR="00282ABE" w:rsidRPr="00450FF5" w:rsidRDefault="00282ABE" w:rsidP="0001097D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3" w:name="_Toc383117510"/>
      <w:bookmarkEnd w:id="0"/>
      <w:r w:rsidRPr="00450FF5">
        <w:rPr>
          <w:rFonts w:asciiTheme="minorHAnsi" w:hAnsiTheme="minorHAnsi" w:cstheme="minorHAnsi"/>
          <w:szCs w:val="22"/>
        </w:rPr>
        <w:lastRenderedPageBreak/>
        <w:t xml:space="preserve">ÚVODNÍ </w:t>
      </w:r>
      <w:bookmarkEnd w:id="3"/>
      <w:r w:rsidR="00687934" w:rsidRPr="00450FF5">
        <w:rPr>
          <w:rFonts w:asciiTheme="minorHAnsi" w:hAnsiTheme="minorHAnsi" w:cstheme="minorHAnsi"/>
          <w:szCs w:val="22"/>
        </w:rPr>
        <w:t>UJEDNÁNÍ</w:t>
      </w:r>
    </w:p>
    <w:p w14:paraId="1D9793C0" w14:textId="77777777" w:rsidR="001E2737" w:rsidRPr="00450FF5" w:rsidRDefault="001E2737" w:rsidP="0001097D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5B0BF26F" w14:textId="6080D283" w:rsidR="00282ABE" w:rsidRPr="006B1274" w:rsidRDefault="00282ABE" w:rsidP="0088715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0FF5">
        <w:rPr>
          <w:rFonts w:asciiTheme="minorHAnsi" w:hAnsiTheme="minorHAnsi" w:cstheme="minorHAnsi"/>
          <w:color w:val="000000"/>
          <w:sz w:val="22"/>
          <w:szCs w:val="22"/>
        </w:rPr>
        <w:t xml:space="preserve">Kupní smlouva je uzavřena na základě </w:t>
      </w:r>
      <w:r w:rsidRPr="006B1274">
        <w:rPr>
          <w:rFonts w:asciiTheme="minorHAnsi" w:hAnsiTheme="minorHAnsi" w:cstheme="minorHAnsi"/>
          <w:color w:val="000000"/>
          <w:sz w:val="22"/>
          <w:szCs w:val="22"/>
        </w:rPr>
        <w:t xml:space="preserve">výsledků zadávacího řízení </w:t>
      </w:r>
      <w:r w:rsidR="00FB7823" w:rsidRPr="006B1274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FB7823" w:rsidRPr="006B1274">
        <w:rPr>
          <w:rFonts w:asciiTheme="minorHAnsi" w:hAnsiTheme="minorHAnsi" w:cstheme="minorHAnsi"/>
          <w:b/>
          <w:i/>
          <w:color w:val="000000"/>
          <w:sz w:val="22"/>
          <w:szCs w:val="22"/>
        </w:rPr>
        <w:t>Řízení</w:t>
      </w:r>
      <w:r w:rsidR="002D0E59" w:rsidRPr="006B127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veřejné zakázky</w:t>
      </w:r>
      <w:r w:rsidR="00FB7823" w:rsidRPr="006B1274">
        <w:rPr>
          <w:rFonts w:asciiTheme="minorHAnsi" w:hAnsiTheme="minorHAnsi" w:cstheme="minorHAnsi"/>
          <w:color w:val="000000"/>
          <w:sz w:val="22"/>
          <w:szCs w:val="22"/>
        </w:rPr>
        <w:t xml:space="preserve">“) </w:t>
      </w:r>
      <w:r w:rsidRPr="006B1274">
        <w:rPr>
          <w:rFonts w:asciiTheme="minorHAnsi" w:hAnsiTheme="minorHAnsi" w:cstheme="minorHAnsi"/>
          <w:color w:val="000000"/>
          <w:sz w:val="22"/>
          <w:szCs w:val="22"/>
        </w:rPr>
        <w:t xml:space="preserve">veřejné zakázky s názvem </w:t>
      </w:r>
      <w:r w:rsidR="00254727" w:rsidRPr="006B1274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LF HK – CORE FACILITIES – </w:t>
      </w:r>
      <w:r w:rsidR="00A40FAF" w:rsidRPr="006B1274">
        <w:rPr>
          <w:rFonts w:asciiTheme="minorHAnsi" w:hAnsiTheme="minorHAnsi" w:cstheme="minorHAnsi"/>
          <w:b/>
          <w:sz w:val="22"/>
          <w:szCs w:val="22"/>
          <w:lang w:eastAsia="en-US" w:bidi="en-US"/>
        </w:rPr>
        <w:t>Analyzátor buněk pro měření indikátorů mitochondriální respirace a glykolýzy</w:t>
      </w:r>
      <w:r w:rsidR="00885E82" w:rsidRPr="006B1274">
        <w:rPr>
          <w:rFonts w:asciiTheme="minorHAnsi" w:hAnsiTheme="minorHAnsi" w:cstheme="minorHAnsi"/>
          <w:color w:val="000000"/>
          <w:sz w:val="22"/>
          <w:szCs w:val="22"/>
        </w:rPr>
        <w:t>, ev. č. zakázky ve V</w:t>
      </w:r>
      <w:r w:rsidRPr="006B1274">
        <w:rPr>
          <w:rFonts w:asciiTheme="minorHAnsi" w:hAnsiTheme="minorHAnsi" w:cstheme="minorHAnsi"/>
          <w:color w:val="000000"/>
          <w:sz w:val="22"/>
          <w:szCs w:val="22"/>
        </w:rPr>
        <w:t xml:space="preserve">ěstníku veřejných zakázek: </w:t>
      </w:r>
      <w:r w:rsidR="00887157" w:rsidRPr="00887157">
        <w:rPr>
          <w:rFonts w:asciiTheme="minorHAnsi" w:hAnsiTheme="minorHAnsi" w:cstheme="minorHAnsi"/>
          <w:b/>
          <w:color w:val="000000"/>
          <w:sz w:val="22"/>
          <w:szCs w:val="22"/>
        </w:rPr>
        <w:t>Z2018-002833</w:t>
      </w:r>
      <w:r w:rsidR="00D50078" w:rsidRPr="006B1274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, </w:t>
      </w:r>
      <w:proofErr w:type="spellStart"/>
      <w:r w:rsidR="00D50078" w:rsidRPr="006B1274">
        <w:rPr>
          <w:rFonts w:asciiTheme="minorHAnsi" w:hAnsiTheme="minorHAnsi" w:cstheme="minorHAnsi"/>
          <w:bCs/>
          <w:sz w:val="22"/>
          <w:szCs w:val="22"/>
          <w:lang w:eastAsia="en-US" w:bidi="en-US"/>
        </w:rPr>
        <w:t>sp</w:t>
      </w:r>
      <w:proofErr w:type="spellEnd"/>
      <w:r w:rsidR="00D50078" w:rsidRPr="006B1274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. zn. </w:t>
      </w:r>
      <w:r w:rsidR="00696E19" w:rsidRPr="006B1274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zástupce </w:t>
      </w:r>
      <w:r w:rsidR="00D50078" w:rsidRPr="006B1274">
        <w:rPr>
          <w:rFonts w:asciiTheme="minorHAnsi" w:hAnsiTheme="minorHAnsi" w:cstheme="minorHAnsi"/>
          <w:bCs/>
          <w:sz w:val="22"/>
          <w:szCs w:val="22"/>
          <w:lang w:eastAsia="en-US" w:bidi="en-US"/>
        </w:rPr>
        <w:t>zadavatele:</w:t>
      </w:r>
      <w:r w:rsidR="00D50078" w:rsidRPr="006B1274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 </w:t>
      </w:r>
      <w:r w:rsidR="00254727" w:rsidRPr="006B1274">
        <w:rPr>
          <w:rFonts w:asciiTheme="minorHAnsi" w:hAnsiTheme="minorHAnsi" w:cstheme="minorHAnsi"/>
          <w:b/>
          <w:sz w:val="22"/>
          <w:szCs w:val="22"/>
          <w:lang w:eastAsia="en-US" w:bidi="en-US"/>
        </w:rPr>
        <w:t>LFHKCF00</w:t>
      </w:r>
      <w:r w:rsidR="00A40FAF" w:rsidRPr="006B1274">
        <w:rPr>
          <w:rFonts w:asciiTheme="minorHAnsi" w:hAnsiTheme="minorHAnsi" w:cstheme="minorHAnsi"/>
          <w:b/>
          <w:sz w:val="22"/>
          <w:szCs w:val="22"/>
          <w:lang w:eastAsia="en-US" w:bidi="en-US"/>
        </w:rPr>
        <w:t>20</w:t>
      </w:r>
      <w:r w:rsidR="00705B71" w:rsidRPr="006B12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1274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705B71" w:rsidRPr="006B1274">
        <w:rPr>
          <w:rFonts w:asciiTheme="minorHAnsi" w:hAnsiTheme="minorHAnsi" w:cstheme="minorHAnsi"/>
          <w:b/>
          <w:i/>
          <w:color w:val="000000"/>
          <w:sz w:val="22"/>
          <w:szCs w:val="22"/>
        </w:rPr>
        <w:t>V</w:t>
      </w:r>
      <w:r w:rsidRPr="006B1274">
        <w:rPr>
          <w:rFonts w:asciiTheme="minorHAnsi" w:hAnsiTheme="minorHAnsi" w:cstheme="minorHAnsi"/>
          <w:b/>
          <w:i/>
          <w:color w:val="000000"/>
          <w:sz w:val="22"/>
          <w:szCs w:val="22"/>
        </w:rPr>
        <w:t>eřejná zakázka</w:t>
      </w:r>
      <w:r w:rsidRPr="006B1274">
        <w:rPr>
          <w:rFonts w:asciiTheme="minorHAnsi" w:hAnsiTheme="minorHAnsi" w:cstheme="minorHAnsi"/>
          <w:color w:val="000000"/>
          <w:sz w:val="22"/>
          <w:szCs w:val="22"/>
        </w:rPr>
        <w:t xml:space="preserve">“). </w:t>
      </w:r>
      <w:r w:rsidR="007D609F" w:rsidRPr="006B1274">
        <w:rPr>
          <w:rFonts w:asciiTheme="minorHAnsi" w:hAnsiTheme="minorHAnsi" w:cstheme="minorHAnsi"/>
          <w:color w:val="000000"/>
          <w:sz w:val="22"/>
          <w:szCs w:val="22"/>
        </w:rPr>
        <w:t>Jednotlivá ujednání Kupní smlouvy tak budou vykládána v souladu se zadávacími podmínkami Veřejné zakázky a nabídkou Prodávajícího podanou na Veřejnou zakázku</w:t>
      </w:r>
      <w:r w:rsidR="00D50078" w:rsidRPr="006B127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606350" w14:textId="77777777" w:rsidR="00CD4F31" w:rsidRPr="006B1274" w:rsidRDefault="00CD4F31" w:rsidP="0095688C">
      <w:pPr>
        <w:jc w:val="both"/>
        <w:rPr>
          <w:rFonts w:asciiTheme="minorHAnsi" w:hAnsiTheme="minorHAnsi" w:cstheme="minorHAnsi"/>
          <w:color w:val="000000"/>
          <w:szCs w:val="22"/>
          <w:u w:val="single"/>
        </w:rPr>
      </w:pPr>
    </w:p>
    <w:p w14:paraId="30CEEFD8" w14:textId="128AF1A6" w:rsidR="00302D6B" w:rsidRPr="00450FF5" w:rsidRDefault="00302D6B" w:rsidP="00936AE9">
      <w:pPr>
        <w:pStyle w:val="Odstavec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B1274">
        <w:rPr>
          <w:rFonts w:asciiTheme="minorHAnsi" w:hAnsiTheme="minorHAnsi" w:cstheme="minorHAnsi"/>
          <w:color w:val="auto"/>
          <w:sz w:val="22"/>
          <w:szCs w:val="22"/>
        </w:rPr>
        <w:t>Účelem Kupní smlouvy je zabezpečení dodávky dále specifikovan</w:t>
      </w:r>
      <w:r w:rsidR="00254727" w:rsidRPr="006B1274">
        <w:rPr>
          <w:rFonts w:asciiTheme="minorHAnsi" w:hAnsiTheme="minorHAnsi" w:cstheme="minorHAnsi"/>
          <w:color w:val="auto"/>
          <w:sz w:val="22"/>
          <w:szCs w:val="22"/>
        </w:rPr>
        <w:t xml:space="preserve">ého </w:t>
      </w:r>
      <w:r w:rsidR="00243D1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analyzátoru buněk s </w:t>
      </w:r>
      <w:r w:rsidR="00A40FAF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možností měřit klíčové indikátory mitochondriální respirace a glykolýzy</w:t>
      </w:r>
      <w:r w:rsidR="00C40911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,</w:t>
      </w:r>
      <w:r w:rsidR="00243D1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 xml:space="preserve"> včetně modulu na </w:t>
      </w:r>
      <w:r w:rsidR="00A40FAF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malé destičky</w:t>
      </w:r>
      <w:r w:rsidR="00C40911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,</w:t>
      </w:r>
      <w:r w:rsidR="00254727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 xml:space="preserve"> </w:t>
      </w:r>
      <w:r w:rsidR="00AA690E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pro </w:t>
      </w:r>
      <w:r w:rsidR="00A40FAF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Laboratoř bioenergetiky Ústavu fyziologie na Univerzitě Karlově, Lékařské fakultě v Hradci Králové</w:t>
      </w:r>
      <w:r w:rsidR="00AA690E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 xml:space="preserve"> </w:t>
      </w:r>
      <w:r w:rsidRPr="006B1274">
        <w:rPr>
          <w:rFonts w:asciiTheme="minorHAnsi" w:hAnsiTheme="minorHAnsi" w:cstheme="minorHAnsi"/>
          <w:color w:val="auto"/>
          <w:sz w:val="22"/>
          <w:szCs w:val="22"/>
        </w:rPr>
        <w:t>Kupujícímu</w:t>
      </w:r>
      <w:r w:rsidR="00276E95" w:rsidRPr="006B1274">
        <w:rPr>
          <w:rFonts w:asciiTheme="minorHAnsi" w:hAnsiTheme="minorHAnsi" w:cstheme="minorHAnsi"/>
          <w:color w:val="auto"/>
          <w:sz w:val="22"/>
          <w:szCs w:val="22"/>
        </w:rPr>
        <w:t xml:space="preserve"> a poskytnutí dalších plnění Kupujícímu, </w:t>
      </w:r>
      <w:r w:rsidRPr="006B1274">
        <w:rPr>
          <w:rFonts w:asciiTheme="minorHAnsi" w:hAnsiTheme="minorHAnsi" w:cstheme="minorHAnsi"/>
          <w:color w:val="auto"/>
          <w:sz w:val="22"/>
          <w:szCs w:val="22"/>
        </w:rPr>
        <w:t xml:space="preserve">a to v souladu se všemi podmínkami sjednanými Kupní smlouvou tak, aby byl zajištěn řádný provoz Kupujícího jako </w:t>
      </w:r>
      <w:r w:rsidR="00282633" w:rsidRPr="006B1274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vzdělávací a vědecko-výzkumné instituce</w:t>
      </w:r>
      <w:r w:rsidR="00801795" w:rsidRPr="006B12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1274">
        <w:rPr>
          <w:rFonts w:asciiTheme="minorHAnsi" w:hAnsiTheme="minorHAnsi" w:cstheme="minorHAnsi"/>
          <w:color w:val="auto"/>
          <w:sz w:val="22"/>
          <w:szCs w:val="22"/>
        </w:rPr>
        <w:t>a s tím spojené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poskytování </w:t>
      </w:r>
      <w:r w:rsidR="008F0C55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vysokoškolského vzdělání a provádění vědy a výzkumu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40E02" w14:textId="77777777" w:rsidR="00302D6B" w:rsidRPr="00450FF5" w:rsidRDefault="00302D6B" w:rsidP="00302D6B">
      <w:pPr>
        <w:pStyle w:val="Odstavec"/>
        <w:ind w:left="567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B2A22B8" w14:textId="0D63A0FA" w:rsidR="004A254A" w:rsidRPr="00450FF5" w:rsidRDefault="00CD4F31" w:rsidP="00936AE9">
      <w:pPr>
        <w:pStyle w:val="Odstavec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50FF5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oupě </w:t>
      </w:r>
      <w:r w:rsidR="00EF04C1" w:rsidRPr="00450FF5">
        <w:rPr>
          <w:rFonts w:asciiTheme="minorHAnsi" w:hAnsiTheme="minorHAnsi" w:cstheme="minorHAnsi"/>
          <w:color w:val="auto"/>
          <w:sz w:val="22"/>
          <w:szCs w:val="22"/>
        </w:rPr>
        <w:t>podle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2373" w:rsidRPr="00450FF5">
        <w:rPr>
          <w:rFonts w:asciiTheme="minorHAnsi" w:hAnsiTheme="minorHAnsi" w:cstheme="minorHAnsi"/>
          <w:color w:val="auto"/>
          <w:sz w:val="22"/>
          <w:szCs w:val="22"/>
        </w:rPr>
        <w:t>Kupní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smlouvy je spolufinancován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formou účelové dotace v rámci </w:t>
      </w:r>
      <w:r w:rsidR="008F0C55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Operačního programu Výzkum, vývoj a vzdělávání, financovaného z Evropského fondu pro regionální rozvoj</w:t>
      </w:r>
      <w:r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 xml:space="preserve"> </w:t>
      </w:r>
      <w:r w:rsidR="00BE0209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(dále jen „</w:t>
      </w:r>
      <w:r w:rsidR="00BE0209" w:rsidRPr="00450FF5">
        <w:rPr>
          <w:rFonts w:asciiTheme="minorHAnsi" w:hAnsiTheme="minorHAnsi" w:cstheme="minorHAnsi"/>
          <w:b/>
          <w:i/>
          <w:color w:val="auto"/>
          <w:sz w:val="22"/>
          <w:szCs w:val="22"/>
          <w:lang w:eastAsia="en-US" w:bidi="en-US"/>
        </w:rPr>
        <w:t>Operační program</w:t>
      </w:r>
      <w:r w:rsidR="00BE0209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”)</w:t>
      </w:r>
      <w:r w:rsidR="008F0C55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,</w:t>
      </w:r>
      <w:r w:rsidR="00BE0209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 xml:space="preserve"> </w:t>
      </w:r>
      <w:r w:rsidR="00BE0209" w:rsidRPr="00450FF5">
        <w:rPr>
          <w:rFonts w:asciiTheme="minorHAnsi" w:hAnsiTheme="minorHAnsi" w:cstheme="minorHAnsi"/>
          <w:color w:val="auto"/>
          <w:sz w:val="22"/>
          <w:szCs w:val="22"/>
        </w:rPr>
        <w:t>název projektu</w:t>
      </w:r>
      <w:r w:rsidR="00C04CB8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C04CB8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Vznik CORE FACILITIES pro zlepšení kvality výzkumu spojeného s výukou na LF UK v HK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04CB8" w:rsidRPr="00450FF5">
        <w:rPr>
          <w:rFonts w:asciiTheme="minorHAnsi" w:hAnsiTheme="minorHAnsi" w:cstheme="minorHAnsi"/>
          <w:color w:val="auto"/>
          <w:sz w:val="22"/>
          <w:szCs w:val="22"/>
        </w:rPr>
        <w:t>zkrácený název</w:t>
      </w:r>
      <w:r w:rsidR="00AA690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projektu</w:t>
      </w:r>
      <w:r w:rsidR="00C04CB8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: CORE FACILITIES, </w:t>
      </w:r>
      <w:r w:rsidR="00BE0209" w:rsidRPr="00450FF5">
        <w:rPr>
          <w:rFonts w:asciiTheme="minorHAnsi" w:hAnsiTheme="minorHAnsi" w:cstheme="minorHAnsi"/>
          <w:color w:val="auto"/>
          <w:sz w:val="22"/>
          <w:szCs w:val="22"/>
        </w:rPr>
        <w:t>registrační číslo projektu</w:t>
      </w:r>
      <w:r w:rsidR="002D3F34" w:rsidRPr="00450FF5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04CB8" w:rsidRPr="00450FF5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CZ.02.1.01/0.0/0.0/16_017/0002515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282ABE" w:rsidRPr="00450FF5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Pr="00450FF5">
        <w:rPr>
          <w:rFonts w:asciiTheme="minorHAnsi" w:hAnsiTheme="minorHAnsi" w:cstheme="minorHAnsi"/>
          <w:b/>
          <w:i/>
          <w:color w:val="auto"/>
          <w:sz w:val="22"/>
          <w:szCs w:val="22"/>
        </w:rPr>
        <w:t>P</w:t>
      </w:r>
      <w:r w:rsidR="00282ABE" w:rsidRPr="00450FF5">
        <w:rPr>
          <w:rFonts w:asciiTheme="minorHAnsi" w:hAnsiTheme="minorHAnsi" w:cstheme="minorHAnsi"/>
          <w:b/>
          <w:i/>
          <w:color w:val="auto"/>
          <w:sz w:val="22"/>
          <w:szCs w:val="22"/>
        </w:rPr>
        <w:t>rojekt</w:t>
      </w:r>
      <w:r w:rsidR="00282ABE" w:rsidRPr="00450FF5">
        <w:rPr>
          <w:rFonts w:asciiTheme="minorHAnsi" w:hAnsiTheme="minorHAnsi" w:cstheme="minorHAnsi"/>
          <w:i/>
          <w:color w:val="auto"/>
          <w:sz w:val="22"/>
          <w:szCs w:val="22"/>
        </w:rPr>
        <w:t>“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586BA5" w:rsidRPr="00450FF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43D15">
        <w:rPr>
          <w:rFonts w:asciiTheme="minorHAnsi" w:hAnsiTheme="minorHAnsi" w:cstheme="minorHAnsi"/>
          <w:color w:val="auto"/>
          <w:sz w:val="22"/>
          <w:szCs w:val="22"/>
        </w:rPr>
        <w:t xml:space="preserve"> a ze </w:t>
      </w:r>
      <w:r w:rsidR="00AA690E" w:rsidRPr="00450FF5">
        <w:rPr>
          <w:rFonts w:asciiTheme="minorHAnsi" w:hAnsiTheme="minorHAnsi" w:cstheme="minorHAnsi"/>
          <w:color w:val="auto"/>
          <w:sz w:val="22"/>
          <w:szCs w:val="22"/>
        </w:rPr>
        <w:t>státního rozpočtu České republiky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D0E59" w:rsidRPr="00450FF5">
        <w:rPr>
          <w:rFonts w:asciiTheme="minorHAnsi" w:hAnsiTheme="minorHAnsi" w:cstheme="minorHAnsi"/>
          <w:color w:val="auto"/>
          <w:sz w:val="22"/>
          <w:szCs w:val="22"/>
        </w:rPr>
        <w:t>Řízení</w:t>
      </w:r>
      <w:r w:rsidR="00E01E03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D0E59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veřejné zakázky 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bylo realizováno v souladu s pravidly </w:t>
      </w:r>
      <w:r w:rsidR="00AF7D1D" w:rsidRPr="00450FF5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82ABE" w:rsidRPr="00450FF5">
        <w:rPr>
          <w:rFonts w:asciiTheme="minorHAnsi" w:hAnsiTheme="minorHAnsi" w:cstheme="minorHAnsi"/>
          <w:color w:val="auto"/>
          <w:sz w:val="22"/>
          <w:szCs w:val="22"/>
        </w:rPr>
        <w:t>peračního programu.</w:t>
      </w:r>
      <w:r w:rsidR="00E01E03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4" w:name="_Toc380671100"/>
    </w:p>
    <w:p w14:paraId="3A82A4F7" w14:textId="77777777" w:rsidR="004A254A" w:rsidRPr="00450FF5" w:rsidRDefault="004A254A" w:rsidP="0095688C">
      <w:pPr>
        <w:pStyle w:val="Odstavec"/>
        <w:ind w:left="567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40FF7371" w14:textId="77777777" w:rsidR="004A254A" w:rsidRPr="00450FF5" w:rsidRDefault="004A254A" w:rsidP="00936AE9">
      <w:pPr>
        <w:pStyle w:val="Odstavec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50FF5">
        <w:rPr>
          <w:rFonts w:asciiTheme="minorHAnsi" w:hAnsiTheme="minorHAnsi" w:cstheme="minorHAnsi"/>
          <w:color w:val="auto"/>
          <w:sz w:val="22"/>
          <w:szCs w:val="22"/>
        </w:rPr>
        <w:t>Prodávající je povinen při plnění povinností vyplývajících z Kupní smlouvy dodržovat požadavky</w:t>
      </w:r>
      <w:r w:rsidR="00DA6C81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stanovené podmínkami pro poskytnutí dotace z Operačního programu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FC9C7B" w14:textId="77777777" w:rsidR="001E2737" w:rsidRPr="00450FF5" w:rsidRDefault="001E2737" w:rsidP="0095688C">
      <w:pPr>
        <w:rPr>
          <w:rFonts w:asciiTheme="minorHAnsi" w:hAnsiTheme="minorHAnsi" w:cstheme="minorHAnsi"/>
          <w:szCs w:val="22"/>
        </w:rPr>
      </w:pPr>
    </w:p>
    <w:p w14:paraId="500BD9C6" w14:textId="77777777" w:rsidR="001E2737" w:rsidRPr="00450FF5" w:rsidRDefault="001E2737" w:rsidP="0095688C">
      <w:pPr>
        <w:rPr>
          <w:rFonts w:asciiTheme="minorHAnsi" w:hAnsiTheme="minorHAnsi" w:cstheme="minorHAnsi"/>
          <w:szCs w:val="22"/>
        </w:rPr>
      </w:pPr>
    </w:p>
    <w:p w14:paraId="71AE5885" w14:textId="77777777" w:rsidR="007F22C9" w:rsidRPr="00450FF5" w:rsidRDefault="007F22C9" w:rsidP="0095688C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5" w:name="_Toc383117511"/>
      <w:r w:rsidRPr="00450FF5">
        <w:rPr>
          <w:rFonts w:asciiTheme="minorHAnsi" w:hAnsiTheme="minorHAnsi" w:cstheme="minorHAnsi"/>
          <w:szCs w:val="22"/>
        </w:rPr>
        <w:t>PŘEDMĚT KOUPĚ</w:t>
      </w:r>
      <w:bookmarkEnd w:id="4"/>
      <w:bookmarkEnd w:id="5"/>
    </w:p>
    <w:p w14:paraId="4886CD1E" w14:textId="77777777" w:rsidR="001E2737" w:rsidRPr="00450FF5" w:rsidRDefault="001E2737" w:rsidP="0095688C">
      <w:pPr>
        <w:keepNext/>
        <w:ind w:left="567"/>
        <w:jc w:val="both"/>
        <w:rPr>
          <w:rFonts w:asciiTheme="minorHAnsi" w:hAnsiTheme="minorHAnsi" w:cstheme="minorHAnsi"/>
          <w:szCs w:val="22"/>
        </w:rPr>
      </w:pPr>
    </w:p>
    <w:p w14:paraId="7677D9D4" w14:textId="77777777" w:rsidR="00631380" w:rsidRPr="00450FF5" w:rsidRDefault="00631380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A5B5E">
        <w:rPr>
          <w:rFonts w:asciiTheme="minorHAnsi" w:hAnsiTheme="minorHAnsi" w:cstheme="minorHAnsi"/>
          <w:szCs w:val="22"/>
        </w:rPr>
        <w:t xml:space="preserve">Předmětem koupě je </w:t>
      </w:r>
      <w:r w:rsidR="00A40FAF" w:rsidRPr="00CA5B5E">
        <w:rPr>
          <w:rFonts w:asciiTheme="minorHAnsi" w:hAnsiTheme="minorHAnsi" w:cstheme="minorHAnsi"/>
          <w:szCs w:val="22"/>
        </w:rPr>
        <w:t>analyzátor buněk s možností měřit klíčové indikátory mitochondriální respirace a glykolýzy</w:t>
      </w:r>
      <w:r w:rsidR="00C40911" w:rsidRPr="00CA5B5E">
        <w:rPr>
          <w:rFonts w:asciiTheme="minorHAnsi" w:hAnsiTheme="minorHAnsi" w:cstheme="minorHAnsi"/>
          <w:szCs w:val="22"/>
        </w:rPr>
        <w:t>,</w:t>
      </w:r>
      <w:r w:rsidR="00A40FAF" w:rsidRPr="00CA5B5E">
        <w:rPr>
          <w:rFonts w:asciiTheme="minorHAnsi" w:hAnsiTheme="minorHAnsi" w:cstheme="minorHAnsi"/>
          <w:szCs w:val="22"/>
        </w:rPr>
        <w:t xml:space="preserve"> včetně modulu na malé destičky</w:t>
      </w:r>
      <w:r w:rsidR="00AA690E" w:rsidRPr="00CA5B5E">
        <w:rPr>
          <w:rFonts w:asciiTheme="minorHAnsi" w:hAnsiTheme="minorHAnsi" w:cstheme="minorHAnsi"/>
          <w:szCs w:val="22"/>
        </w:rPr>
        <w:t xml:space="preserve">, </w:t>
      </w:r>
      <w:r w:rsidR="00D61A87" w:rsidRPr="00CA5B5E">
        <w:rPr>
          <w:rFonts w:asciiTheme="minorHAnsi" w:hAnsiTheme="minorHAnsi" w:cstheme="minorHAnsi"/>
          <w:szCs w:val="22"/>
          <w:lang w:eastAsia="en-US" w:bidi="en-US"/>
        </w:rPr>
        <w:t>včetně</w:t>
      </w:r>
      <w:r w:rsidR="00D61A87" w:rsidRPr="00450FF5">
        <w:rPr>
          <w:rFonts w:asciiTheme="minorHAnsi" w:hAnsiTheme="minorHAnsi" w:cstheme="minorHAnsi"/>
          <w:szCs w:val="22"/>
          <w:lang w:eastAsia="en-US" w:bidi="en-US"/>
        </w:rPr>
        <w:t xml:space="preserve"> veškerých součástí </w:t>
      </w:r>
      <w:r w:rsidR="00A8118C" w:rsidRPr="00450FF5">
        <w:rPr>
          <w:rFonts w:asciiTheme="minorHAnsi" w:hAnsiTheme="minorHAnsi" w:cstheme="minorHAnsi"/>
          <w:szCs w:val="22"/>
          <w:lang w:eastAsia="en-US" w:bidi="en-US"/>
        </w:rPr>
        <w:t xml:space="preserve">a příslušenství </w:t>
      </w:r>
      <w:r w:rsidR="000C096A" w:rsidRPr="00450FF5">
        <w:rPr>
          <w:rFonts w:asciiTheme="minorHAnsi" w:hAnsiTheme="minorHAnsi" w:cstheme="minorHAnsi"/>
          <w:szCs w:val="22"/>
          <w:lang w:eastAsia="en-US" w:bidi="en-US"/>
        </w:rPr>
        <w:t>(dále jen „</w:t>
      </w:r>
      <w:r w:rsidR="000C096A" w:rsidRPr="00450FF5">
        <w:rPr>
          <w:rFonts w:asciiTheme="minorHAnsi" w:hAnsiTheme="minorHAnsi" w:cstheme="minorHAnsi"/>
          <w:b/>
          <w:i/>
          <w:szCs w:val="22"/>
          <w:lang w:eastAsia="en-US" w:bidi="en-US"/>
        </w:rPr>
        <w:t>Předmět koupě</w:t>
      </w:r>
      <w:r w:rsidR="000C096A" w:rsidRPr="00450FF5">
        <w:rPr>
          <w:rFonts w:asciiTheme="minorHAnsi" w:hAnsiTheme="minorHAnsi" w:cstheme="minorHAnsi"/>
          <w:szCs w:val="22"/>
          <w:lang w:eastAsia="en-US" w:bidi="en-US"/>
        </w:rPr>
        <w:t>“)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6EEC835D" w14:textId="77777777" w:rsidR="006A2AED" w:rsidRPr="00450FF5" w:rsidRDefault="006A2AED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2786F9D" w14:textId="77777777" w:rsidR="00631380" w:rsidRPr="00450FF5" w:rsidRDefault="00631380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Přesná specifikace</w:t>
      </w:r>
      <w:r w:rsidR="009271F4" w:rsidRPr="00450FF5">
        <w:rPr>
          <w:rFonts w:asciiTheme="minorHAnsi" w:hAnsiTheme="minorHAnsi" w:cstheme="minorHAnsi"/>
          <w:szCs w:val="22"/>
        </w:rPr>
        <w:t xml:space="preserve"> Předmětu koupě</w:t>
      </w:r>
      <w:r w:rsidR="00CA0BEB" w:rsidRPr="00450FF5">
        <w:rPr>
          <w:rFonts w:asciiTheme="minorHAnsi" w:hAnsiTheme="minorHAnsi" w:cstheme="minorHAnsi"/>
          <w:szCs w:val="22"/>
        </w:rPr>
        <w:t xml:space="preserve"> je uvedena v příloze</w:t>
      </w:r>
      <w:r w:rsidRPr="00450FF5">
        <w:rPr>
          <w:rFonts w:asciiTheme="minorHAnsi" w:hAnsiTheme="minorHAnsi" w:cstheme="minorHAnsi"/>
          <w:szCs w:val="22"/>
        </w:rPr>
        <w:t xml:space="preserve"> Kupní smlouvy</w:t>
      </w:r>
      <w:r w:rsidR="00CA0BEB" w:rsidRPr="00450FF5">
        <w:rPr>
          <w:rFonts w:asciiTheme="minorHAnsi" w:hAnsiTheme="minorHAnsi" w:cstheme="minorHAnsi"/>
          <w:szCs w:val="22"/>
        </w:rPr>
        <w:t xml:space="preserve"> (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_Ref383095347 \n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Příloha č. 1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CA0BEB" w:rsidRPr="00450FF5">
        <w:rPr>
          <w:rFonts w:asciiTheme="minorHAnsi" w:hAnsiTheme="minorHAnsi" w:cstheme="minorHAnsi"/>
          <w:szCs w:val="22"/>
        </w:rPr>
        <w:t xml:space="preserve"> Kupní smlouvy)</w:t>
      </w:r>
      <w:r w:rsidR="00E97DD0" w:rsidRPr="00450FF5">
        <w:rPr>
          <w:rFonts w:asciiTheme="minorHAnsi" w:hAnsiTheme="minorHAnsi" w:cstheme="minorHAnsi"/>
          <w:szCs w:val="22"/>
        </w:rPr>
        <w:t>, která tvoří nedílnou součást Kupní smlouvy</w:t>
      </w:r>
      <w:r w:rsidR="00E75909" w:rsidRPr="00450FF5">
        <w:rPr>
          <w:rFonts w:asciiTheme="minorHAnsi" w:hAnsiTheme="minorHAnsi" w:cstheme="minorHAnsi"/>
          <w:szCs w:val="22"/>
        </w:rPr>
        <w:t xml:space="preserve"> (dále jen „</w:t>
      </w:r>
      <w:r w:rsidR="00E75909" w:rsidRPr="00450FF5">
        <w:rPr>
          <w:rFonts w:asciiTheme="minorHAnsi" w:hAnsiTheme="minorHAnsi" w:cstheme="minorHAnsi"/>
          <w:b/>
          <w:i/>
          <w:szCs w:val="22"/>
        </w:rPr>
        <w:t>Specifikace Předmětu koupě</w:t>
      </w:r>
      <w:r w:rsidR="00E75909" w:rsidRPr="00450FF5">
        <w:rPr>
          <w:rFonts w:asciiTheme="minorHAnsi" w:hAnsiTheme="minorHAnsi" w:cstheme="minorHAnsi"/>
          <w:szCs w:val="22"/>
        </w:rPr>
        <w:t>“)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615E9201" w14:textId="77777777" w:rsidR="006A2AED" w:rsidRPr="00450FF5" w:rsidRDefault="006A2AED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4142482" w14:textId="77777777" w:rsidR="00317FF1" w:rsidRPr="00C563CD" w:rsidRDefault="00317FF1" w:rsidP="00936AE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489624283"/>
      <w:r w:rsidRPr="00450FF5">
        <w:rPr>
          <w:rFonts w:asciiTheme="minorHAnsi" w:hAnsiTheme="minorHAnsi" w:cstheme="minorHAnsi"/>
          <w:sz w:val="22"/>
          <w:szCs w:val="22"/>
        </w:rPr>
        <w:t>Předmět koupě bude sloužit k </w:t>
      </w:r>
      <w:r w:rsidRPr="00C563CD">
        <w:rPr>
          <w:rFonts w:asciiTheme="minorHAnsi" w:hAnsiTheme="minorHAnsi" w:cstheme="minorHAnsi"/>
          <w:sz w:val="22"/>
          <w:szCs w:val="22"/>
        </w:rPr>
        <w:t>následujícím</w:t>
      </w:r>
      <w:r w:rsidR="00EC0136" w:rsidRPr="00C563CD">
        <w:rPr>
          <w:rFonts w:asciiTheme="minorHAnsi" w:hAnsiTheme="minorHAnsi" w:cstheme="minorHAnsi"/>
          <w:sz w:val="22"/>
          <w:szCs w:val="22"/>
        </w:rPr>
        <w:t>u</w:t>
      </w:r>
      <w:r w:rsidRPr="00C563CD">
        <w:rPr>
          <w:rFonts w:asciiTheme="minorHAnsi" w:hAnsiTheme="minorHAnsi" w:cstheme="minorHAnsi"/>
          <w:sz w:val="22"/>
          <w:szCs w:val="22"/>
        </w:rPr>
        <w:t xml:space="preserve"> účel</w:t>
      </w:r>
      <w:r w:rsidR="00EC0136" w:rsidRPr="00C563CD">
        <w:rPr>
          <w:rFonts w:asciiTheme="minorHAnsi" w:hAnsiTheme="minorHAnsi" w:cstheme="minorHAnsi"/>
          <w:sz w:val="22"/>
          <w:szCs w:val="22"/>
        </w:rPr>
        <w:t>u</w:t>
      </w:r>
      <w:r w:rsidRPr="00C563CD">
        <w:rPr>
          <w:rFonts w:asciiTheme="minorHAnsi" w:hAnsiTheme="minorHAnsi" w:cstheme="minorHAnsi"/>
          <w:sz w:val="22"/>
          <w:szCs w:val="22"/>
        </w:rPr>
        <w:t xml:space="preserve">: </w:t>
      </w:r>
      <w:r w:rsidR="00A40FAF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měření rychlosti spotřeby kyslíku a rychlosti okyselování extracelulárního prostředí živých buněk a tkání ve formátu </w:t>
      </w:r>
      <w:proofErr w:type="gramStart"/>
      <w:r w:rsidR="00A40FAF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>96-jamkové</w:t>
      </w:r>
      <w:proofErr w:type="gramEnd"/>
      <w:r w:rsidR="00A40FAF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proofErr w:type="spellStart"/>
      <w:r w:rsidR="00A40FAF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>mikrodestičky</w:t>
      </w:r>
      <w:proofErr w:type="spellEnd"/>
      <w:r w:rsidR="00A40FAF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>; měření bude probíhat na optickém principu stanovení změn extracelulární acidifikace a množství kyslíku s použitím LED diod a optických sensorů</w:t>
      </w:r>
      <w:r w:rsidR="00C40911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, měření musí být možné v suspenzních i adherentních kulturách a také ex </w:t>
      </w:r>
      <w:proofErr w:type="spellStart"/>
      <w:r w:rsidR="00C40911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>vivo</w:t>
      </w:r>
      <w:proofErr w:type="spellEnd"/>
      <w:r w:rsidR="00C40911" w:rsidRPr="00C563C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vzorcích tkáně v reálném čase</w:t>
      </w:r>
      <w:r w:rsidRPr="00C563CD">
        <w:rPr>
          <w:rFonts w:asciiTheme="minorHAnsi" w:hAnsiTheme="minorHAnsi" w:cstheme="minorHAnsi"/>
          <w:sz w:val="22"/>
          <w:szCs w:val="22"/>
        </w:rPr>
        <w:t>.</w:t>
      </w:r>
      <w:bookmarkEnd w:id="6"/>
    </w:p>
    <w:p w14:paraId="13C9482D" w14:textId="77777777" w:rsidR="006A2AED" w:rsidRPr="00450FF5" w:rsidRDefault="006A2AED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E29BA0" w14:textId="31958D1B" w:rsidR="007F22C9" w:rsidRPr="00450FF5" w:rsidRDefault="007F22C9" w:rsidP="00586BA5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7" w:name="_Ref383125401"/>
      <w:r w:rsidRPr="00450FF5">
        <w:rPr>
          <w:rFonts w:asciiTheme="minorHAnsi" w:hAnsiTheme="minorHAnsi" w:cstheme="minorHAnsi"/>
          <w:szCs w:val="22"/>
        </w:rPr>
        <w:t xml:space="preserve">Předmět koupě </w:t>
      </w:r>
      <w:r w:rsidR="00E24E69" w:rsidRPr="00450FF5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450FF5">
        <w:rPr>
          <w:rFonts w:asciiTheme="minorHAnsi" w:hAnsiTheme="minorHAnsi" w:cstheme="minorHAnsi"/>
          <w:szCs w:val="22"/>
        </w:rPr>
        <w:t>odevzdání</w:t>
      </w:r>
      <w:r w:rsidR="00E24E69" w:rsidRPr="00450FF5">
        <w:rPr>
          <w:rFonts w:asciiTheme="minorHAnsi" w:hAnsiTheme="minorHAnsi" w:cstheme="minorHAnsi"/>
          <w:szCs w:val="22"/>
        </w:rPr>
        <w:t xml:space="preserve"> </w:t>
      </w:r>
      <w:r w:rsidR="009D4BCF" w:rsidRPr="00450FF5">
        <w:rPr>
          <w:rFonts w:asciiTheme="minorHAnsi" w:hAnsiTheme="minorHAnsi" w:cstheme="minorHAnsi"/>
          <w:szCs w:val="22"/>
        </w:rPr>
        <w:t xml:space="preserve">Kupujícímu </w:t>
      </w:r>
      <w:r w:rsidRPr="00450FF5">
        <w:rPr>
          <w:rFonts w:asciiTheme="minorHAnsi" w:hAnsiTheme="minorHAnsi" w:cstheme="minorHAnsi"/>
          <w:szCs w:val="22"/>
        </w:rPr>
        <w:t>nový, v</w:t>
      </w:r>
      <w:r w:rsidR="00510BA0" w:rsidRPr="00450FF5">
        <w:rPr>
          <w:rFonts w:asciiTheme="minorHAnsi" w:hAnsiTheme="minorHAnsi" w:cstheme="minorHAnsi"/>
          <w:szCs w:val="22"/>
        </w:rPr>
        <w:t xml:space="preserve"> množství, </w:t>
      </w:r>
      <w:r w:rsidRPr="00450FF5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450FF5">
        <w:rPr>
          <w:rFonts w:asciiTheme="minorHAnsi" w:hAnsiTheme="minorHAnsi" w:cstheme="minorHAnsi"/>
          <w:szCs w:val="22"/>
        </w:rPr>
        <w:t>vyplývajícím z</w:t>
      </w:r>
      <w:r w:rsidR="00E75909" w:rsidRPr="00450FF5">
        <w:rPr>
          <w:rFonts w:asciiTheme="minorHAnsi" w:hAnsiTheme="minorHAnsi" w:cstheme="minorHAnsi"/>
          <w:szCs w:val="22"/>
        </w:rPr>
        <w:t>e Specifikace Předmětu koupě</w:t>
      </w:r>
      <w:r w:rsidR="004A5E3A" w:rsidRPr="00450FF5">
        <w:rPr>
          <w:rFonts w:asciiTheme="minorHAnsi" w:hAnsiTheme="minorHAnsi" w:cstheme="minorHAnsi"/>
          <w:szCs w:val="22"/>
        </w:rPr>
        <w:t>.</w:t>
      </w:r>
      <w:r w:rsidR="00510BA0" w:rsidRPr="00450FF5">
        <w:rPr>
          <w:rFonts w:asciiTheme="minorHAnsi" w:hAnsiTheme="minorHAnsi" w:cstheme="minorHAnsi"/>
          <w:szCs w:val="22"/>
        </w:rPr>
        <w:t xml:space="preserve"> </w:t>
      </w:r>
      <w:bookmarkStart w:id="8" w:name="_Ref380412780"/>
      <w:r w:rsidR="00D5354F" w:rsidRPr="00450FF5">
        <w:rPr>
          <w:rFonts w:asciiTheme="minorHAnsi" w:hAnsiTheme="minorHAnsi" w:cstheme="minorHAnsi"/>
          <w:szCs w:val="22"/>
        </w:rPr>
        <w:t xml:space="preserve">Předmět koupě </w:t>
      </w:r>
      <w:r w:rsidR="00475F91" w:rsidRPr="00450FF5">
        <w:rPr>
          <w:rFonts w:asciiTheme="minorHAnsi" w:hAnsiTheme="minorHAnsi" w:cstheme="minorHAnsi"/>
          <w:szCs w:val="22"/>
        </w:rPr>
        <w:t xml:space="preserve">musí být </w:t>
      </w:r>
      <w:r w:rsidR="00510BA0" w:rsidRPr="00450FF5">
        <w:rPr>
          <w:rFonts w:asciiTheme="minorHAnsi" w:hAnsiTheme="minorHAnsi" w:cstheme="minorHAnsi"/>
          <w:szCs w:val="22"/>
        </w:rPr>
        <w:t xml:space="preserve">dále </w:t>
      </w:r>
      <w:r w:rsidR="00243D15">
        <w:rPr>
          <w:rFonts w:asciiTheme="minorHAnsi" w:hAnsiTheme="minorHAnsi" w:cstheme="minorHAnsi"/>
          <w:szCs w:val="22"/>
        </w:rPr>
        <w:t>v takové jakosti a </w:t>
      </w:r>
      <w:r w:rsidRPr="00450FF5">
        <w:rPr>
          <w:rFonts w:asciiTheme="minorHAnsi" w:hAnsiTheme="minorHAnsi" w:cstheme="minorHAnsi"/>
          <w:szCs w:val="22"/>
        </w:rPr>
        <w:t>provedení,</w:t>
      </w:r>
      <w:bookmarkEnd w:id="7"/>
      <w:bookmarkEnd w:id="8"/>
    </w:p>
    <w:p w14:paraId="2F790239" w14:textId="77777777" w:rsidR="00510BA0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jež odpovídá vlastnostem, které Prodávající nebo výrobce popsal nebo které Kupující očekával s ohledem na povahu Předmětu koupě a na základě reklamy jimi prováděné</w:t>
      </w:r>
      <w:r w:rsidR="00510BA0" w:rsidRPr="00450FF5">
        <w:rPr>
          <w:rFonts w:asciiTheme="minorHAnsi" w:hAnsiTheme="minorHAnsi" w:cstheme="minorHAnsi"/>
          <w:szCs w:val="22"/>
        </w:rPr>
        <w:t xml:space="preserve">. Předmět koupě musí zejména odpovídat plnění nabídnutému Prodávajícím v nabídce podané do </w:t>
      </w:r>
      <w:r w:rsidR="002D0E59" w:rsidRPr="00450FF5">
        <w:rPr>
          <w:rFonts w:asciiTheme="minorHAnsi" w:hAnsiTheme="minorHAnsi" w:cstheme="minorHAnsi"/>
          <w:szCs w:val="22"/>
        </w:rPr>
        <w:t>Ř</w:t>
      </w:r>
      <w:r w:rsidR="00510BA0" w:rsidRPr="00450FF5">
        <w:rPr>
          <w:rFonts w:asciiTheme="minorHAnsi" w:hAnsiTheme="minorHAnsi" w:cstheme="minorHAnsi"/>
          <w:szCs w:val="22"/>
        </w:rPr>
        <w:t>ízení</w:t>
      </w:r>
      <w:r w:rsidR="002D0E59" w:rsidRPr="00450FF5">
        <w:rPr>
          <w:rFonts w:asciiTheme="minorHAnsi" w:hAnsiTheme="minorHAnsi" w:cstheme="minorHAnsi"/>
          <w:szCs w:val="22"/>
        </w:rPr>
        <w:t xml:space="preserve"> v</w:t>
      </w:r>
      <w:r w:rsidR="00510BA0" w:rsidRPr="00450FF5">
        <w:rPr>
          <w:rFonts w:asciiTheme="minorHAnsi" w:hAnsiTheme="minorHAnsi" w:cstheme="minorHAnsi"/>
          <w:szCs w:val="22"/>
        </w:rPr>
        <w:t>eřejné zakázky, na jehož základě je Kupní smlouva uzavřena</w:t>
      </w:r>
      <w:r w:rsidR="002331D6" w:rsidRPr="00450FF5">
        <w:rPr>
          <w:rFonts w:asciiTheme="minorHAnsi" w:hAnsiTheme="minorHAnsi" w:cstheme="minorHAnsi"/>
          <w:szCs w:val="22"/>
        </w:rPr>
        <w:t>;</w:t>
      </w:r>
    </w:p>
    <w:p w14:paraId="505707EB" w14:textId="77777777" w:rsidR="00C638CA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jež se hodí k účelu vyplývajícímu z Kupní smlouvy</w:t>
      </w:r>
      <w:r w:rsidR="002331D6" w:rsidRPr="00450FF5">
        <w:rPr>
          <w:rFonts w:asciiTheme="minorHAnsi" w:hAnsiTheme="minorHAnsi" w:cstheme="minorHAnsi"/>
          <w:szCs w:val="22"/>
        </w:rPr>
        <w:t>;</w:t>
      </w:r>
    </w:p>
    <w:p w14:paraId="35D79997" w14:textId="77777777" w:rsidR="00907415" w:rsidRPr="00450FF5" w:rsidRDefault="00C638CA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lastRenderedPageBreak/>
        <w:t xml:space="preserve">jež vyhovuje požadavkům </w:t>
      </w:r>
      <w:r w:rsidR="00123473" w:rsidRPr="00450FF5">
        <w:rPr>
          <w:rFonts w:asciiTheme="minorHAnsi" w:hAnsiTheme="minorHAnsi" w:cstheme="minorHAnsi"/>
          <w:szCs w:val="22"/>
        </w:rPr>
        <w:t xml:space="preserve">příslušných </w:t>
      </w:r>
      <w:r w:rsidRPr="00450FF5">
        <w:rPr>
          <w:rFonts w:asciiTheme="minorHAnsi" w:hAnsiTheme="minorHAnsi" w:cstheme="minorHAnsi"/>
          <w:szCs w:val="22"/>
        </w:rPr>
        <w:t>právních předpisů</w:t>
      </w:r>
      <w:r w:rsidR="00940C59" w:rsidRPr="00450FF5">
        <w:rPr>
          <w:rFonts w:asciiTheme="minorHAnsi" w:hAnsiTheme="minorHAnsi" w:cstheme="minorHAnsi"/>
          <w:szCs w:val="22"/>
        </w:rPr>
        <w:t xml:space="preserve"> </w:t>
      </w:r>
      <w:r w:rsidR="00123473" w:rsidRPr="00450FF5">
        <w:rPr>
          <w:rFonts w:asciiTheme="minorHAnsi" w:hAnsiTheme="minorHAnsi" w:cstheme="minorHAnsi"/>
          <w:szCs w:val="22"/>
        </w:rPr>
        <w:t xml:space="preserve">platných a účinných </w:t>
      </w:r>
      <w:r w:rsidR="00940C59" w:rsidRPr="00450FF5">
        <w:rPr>
          <w:rFonts w:asciiTheme="minorHAnsi" w:hAnsiTheme="minorHAnsi" w:cstheme="minorHAnsi"/>
          <w:szCs w:val="22"/>
        </w:rPr>
        <w:t>ke dni odevzdání Předmětu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="00907415" w:rsidRPr="00450FF5">
        <w:rPr>
          <w:rFonts w:asciiTheme="minorHAnsi" w:hAnsiTheme="minorHAnsi" w:cstheme="minorHAnsi"/>
          <w:szCs w:val="22"/>
          <w:lang w:eastAsia="en-US" w:bidi="en-US"/>
        </w:rPr>
        <w:t>;</w:t>
      </w:r>
    </w:p>
    <w:p w14:paraId="2B2BF9D1" w14:textId="77777777" w:rsidR="00475F91" w:rsidRPr="00450FF5" w:rsidRDefault="00907415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jež vyhovuje požadavkům příslušných technických norem platných a účinných ke dni odevzdání Předmětu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="000D0A72" w:rsidRPr="00450FF5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511B9719" w14:textId="77777777" w:rsidR="00E24E69" w:rsidRPr="00450FF5" w:rsidRDefault="00E24E69" w:rsidP="0095688C">
      <w:pPr>
        <w:ind w:left="1134"/>
        <w:jc w:val="both"/>
        <w:rPr>
          <w:rFonts w:asciiTheme="minorHAnsi" w:hAnsiTheme="minorHAnsi" w:cstheme="minorHAnsi"/>
          <w:szCs w:val="22"/>
        </w:rPr>
      </w:pPr>
    </w:p>
    <w:p w14:paraId="2A80818F" w14:textId="77777777" w:rsidR="00E24E69" w:rsidRPr="00450FF5" w:rsidRDefault="007C1AB3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9" w:name="_Toc380671101"/>
      <w:r w:rsidRPr="00450FF5">
        <w:rPr>
          <w:rFonts w:asciiTheme="minorHAnsi" w:hAnsiTheme="minorHAnsi" w:cstheme="minorHAnsi"/>
          <w:szCs w:val="22"/>
        </w:rPr>
        <w:t>Prodávající je povinen dodat Kupujícímu pouze takový Předmět koupě, který splňuje veškeré požadavky Kupujícího na jeho použití Kupujícím a který zároveň vyhovuje platným a účinným právním předpisům</w:t>
      </w:r>
      <w:r w:rsidR="00907415" w:rsidRPr="00450FF5">
        <w:rPr>
          <w:rFonts w:asciiTheme="minorHAnsi" w:hAnsiTheme="minorHAnsi" w:cstheme="minorHAnsi"/>
          <w:szCs w:val="22"/>
        </w:rPr>
        <w:t xml:space="preserve"> a technickým normám</w:t>
      </w:r>
      <w:r w:rsidRPr="00450FF5">
        <w:rPr>
          <w:rFonts w:asciiTheme="minorHAnsi" w:hAnsiTheme="minorHAnsi" w:cstheme="minorHAnsi"/>
          <w:szCs w:val="22"/>
        </w:rPr>
        <w:t>. Dojde-li ke změně právních předpisů</w:t>
      </w:r>
      <w:r w:rsidR="00907415" w:rsidRPr="00450FF5">
        <w:rPr>
          <w:rFonts w:asciiTheme="minorHAnsi" w:hAnsiTheme="minorHAnsi" w:cstheme="minorHAnsi"/>
          <w:szCs w:val="22"/>
        </w:rPr>
        <w:t xml:space="preserve"> nebo technických norem</w:t>
      </w:r>
      <w:r w:rsidRPr="00450FF5">
        <w:rPr>
          <w:rFonts w:asciiTheme="minorHAnsi" w:hAnsiTheme="minorHAnsi" w:cstheme="minorHAnsi"/>
          <w:szCs w:val="22"/>
        </w:rPr>
        <w:t xml:space="preserve">, musí Prodávající zajistit, aby Předmět koupě splňoval požadavky stanovené právními předpisy </w:t>
      </w:r>
      <w:r w:rsidR="00907415" w:rsidRPr="00450FF5">
        <w:rPr>
          <w:rFonts w:asciiTheme="minorHAnsi" w:hAnsiTheme="minorHAnsi" w:cstheme="minorHAnsi"/>
          <w:szCs w:val="22"/>
        </w:rPr>
        <w:t xml:space="preserve">a technickými normami </w:t>
      </w:r>
      <w:r w:rsidRPr="00450FF5">
        <w:rPr>
          <w:rFonts w:asciiTheme="minorHAnsi" w:hAnsiTheme="minorHAnsi" w:cstheme="minorHAnsi"/>
          <w:szCs w:val="22"/>
        </w:rPr>
        <w:t xml:space="preserve">v platném a účinném znění </w:t>
      </w:r>
      <w:r w:rsidR="0066146C" w:rsidRPr="00450FF5">
        <w:rPr>
          <w:rFonts w:asciiTheme="minorHAnsi" w:hAnsiTheme="minorHAnsi" w:cstheme="minorHAnsi"/>
          <w:szCs w:val="22"/>
        </w:rPr>
        <w:t>ke dni odevzdání Předmětu koupě</w:t>
      </w:r>
      <w:r w:rsidR="009C2F8C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1EF71EDF" w14:textId="77777777" w:rsidR="007C1AB3" w:rsidRPr="00450FF5" w:rsidRDefault="007C1AB3" w:rsidP="0095688C">
      <w:pPr>
        <w:rPr>
          <w:rFonts w:asciiTheme="minorHAnsi" w:hAnsiTheme="minorHAnsi" w:cstheme="minorHAnsi"/>
          <w:szCs w:val="22"/>
        </w:rPr>
      </w:pPr>
    </w:p>
    <w:p w14:paraId="09681546" w14:textId="77777777" w:rsidR="004D2578" w:rsidRPr="00450FF5" w:rsidRDefault="004D2578" w:rsidP="0095688C">
      <w:pPr>
        <w:rPr>
          <w:rFonts w:asciiTheme="minorHAnsi" w:hAnsiTheme="minorHAnsi" w:cstheme="minorHAnsi"/>
          <w:szCs w:val="22"/>
        </w:rPr>
      </w:pPr>
    </w:p>
    <w:p w14:paraId="7904E41C" w14:textId="77777777" w:rsidR="003B4A6A" w:rsidRPr="00450FF5" w:rsidRDefault="00DA6C81" w:rsidP="0095688C">
      <w:pPr>
        <w:pStyle w:val="Nadpis1"/>
        <w:keepLines w:val="0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PŘEDMĚT ZÁVAZKU</w:t>
      </w:r>
    </w:p>
    <w:p w14:paraId="4BB00387" w14:textId="77777777" w:rsidR="00E24E69" w:rsidRPr="00450FF5" w:rsidRDefault="00E24E69" w:rsidP="0095688C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3A842789" w14:textId="42BAD0D6" w:rsidR="00E24E69" w:rsidRPr="00450FF5" w:rsidRDefault="00D8665D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se zavazuje</w:t>
      </w:r>
      <w:r w:rsidR="00F9398A" w:rsidRPr="00450FF5">
        <w:rPr>
          <w:rFonts w:asciiTheme="minorHAnsi" w:hAnsiTheme="minorHAnsi" w:cstheme="minorHAnsi"/>
          <w:szCs w:val="22"/>
        </w:rPr>
        <w:t xml:space="preserve"> odevzdat Předmět koupě </w:t>
      </w:r>
      <w:r w:rsidR="00160281" w:rsidRPr="00450FF5">
        <w:rPr>
          <w:rFonts w:asciiTheme="minorHAnsi" w:hAnsiTheme="minorHAnsi" w:cstheme="minorHAnsi"/>
          <w:szCs w:val="22"/>
        </w:rPr>
        <w:t xml:space="preserve">Kupujícímu </w:t>
      </w:r>
      <w:r w:rsidR="00243D15">
        <w:rPr>
          <w:rFonts w:asciiTheme="minorHAnsi" w:hAnsiTheme="minorHAnsi" w:cstheme="minorHAnsi"/>
          <w:szCs w:val="22"/>
        </w:rPr>
        <w:t>se všemi jeho součástmi a </w:t>
      </w:r>
      <w:r w:rsidR="00F9398A" w:rsidRPr="00450FF5">
        <w:rPr>
          <w:rFonts w:asciiTheme="minorHAnsi" w:hAnsiTheme="minorHAnsi" w:cstheme="minorHAnsi"/>
          <w:szCs w:val="22"/>
        </w:rPr>
        <w:t xml:space="preserve">příslušenstvím a převést na Kupujícího vlastnické právo k Předmětu koupě </w:t>
      </w:r>
      <w:r w:rsidR="00E24E69" w:rsidRPr="00450FF5">
        <w:rPr>
          <w:rFonts w:asciiTheme="minorHAnsi" w:hAnsiTheme="minorHAnsi" w:cstheme="minorHAnsi"/>
          <w:szCs w:val="22"/>
        </w:rPr>
        <w:t>a poskytn</w:t>
      </w:r>
      <w:r w:rsidR="00F9398A" w:rsidRPr="00450FF5">
        <w:rPr>
          <w:rFonts w:asciiTheme="minorHAnsi" w:hAnsiTheme="minorHAnsi" w:cstheme="minorHAnsi"/>
          <w:szCs w:val="22"/>
        </w:rPr>
        <w:t xml:space="preserve">out Kupujícímu </w:t>
      </w:r>
      <w:r w:rsidR="00834084" w:rsidRPr="00450FF5">
        <w:rPr>
          <w:rFonts w:asciiTheme="minorHAnsi" w:hAnsiTheme="minorHAnsi" w:cstheme="minorHAnsi"/>
          <w:szCs w:val="22"/>
        </w:rPr>
        <w:t xml:space="preserve">související </w:t>
      </w:r>
      <w:r w:rsidR="00E24E69" w:rsidRPr="00450FF5">
        <w:rPr>
          <w:rFonts w:asciiTheme="minorHAnsi" w:hAnsiTheme="minorHAnsi" w:cstheme="minorHAnsi"/>
          <w:szCs w:val="22"/>
        </w:rPr>
        <w:t xml:space="preserve">plnění </w:t>
      </w:r>
      <w:r w:rsidR="00543649" w:rsidRPr="00450FF5">
        <w:rPr>
          <w:rFonts w:asciiTheme="minorHAnsi" w:hAnsiTheme="minorHAnsi" w:cstheme="minorHAnsi"/>
          <w:szCs w:val="22"/>
        </w:rPr>
        <w:t>vymezená v Kupní smlouvě</w:t>
      </w:r>
      <w:r w:rsidR="00E24E69" w:rsidRPr="00450FF5">
        <w:rPr>
          <w:rFonts w:asciiTheme="minorHAnsi" w:hAnsiTheme="minorHAnsi" w:cstheme="minorHAnsi"/>
          <w:szCs w:val="22"/>
        </w:rPr>
        <w:t>.</w:t>
      </w:r>
    </w:p>
    <w:p w14:paraId="7AED9645" w14:textId="77777777" w:rsidR="00E24E69" w:rsidRPr="00450FF5" w:rsidRDefault="00E24E69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7AADDAA" w14:textId="77777777" w:rsidR="006F3AC0" w:rsidRPr="00450FF5" w:rsidRDefault="00A808A1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Kupující se zavazuje převzít Předmět koupě se všemi jeho součástmi a příslušenstvím</w:t>
      </w:r>
      <w:r w:rsidR="00C609CB" w:rsidRPr="00450FF5">
        <w:rPr>
          <w:rFonts w:asciiTheme="minorHAnsi" w:hAnsiTheme="minorHAnsi" w:cstheme="minorHAnsi"/>
          <w:szCs w:val="22"/>
        </w:rPr>
        <w:t>, přijmout jej do svého vlastnictví</w:t>
      </w:r>
      <w:r w:rsidR="006F3AC0" w:rsidRPr="00450FF5">
        <w:rPr>
          <w:rFonts w:asciiTheme="minorHAnsi" w:hAnsiTheme="minorHAnsi" w:cstheme="minorHAnsi"/>
          <w:szCs w:val="22"/>
        </w:rPr>
        <w:t>, přijm</w:t>
      </w:r>
      <w:r w:rsidRPr="00450FF5">
        <w:rPr>
          <w:rFonts w:asciiTheme="minorHAnsi" w:hAnsiTheme="minorHAnsi" w:cstheme="minorHAnsi"/>
          <w:szCs w:val="22"/>
        </w:rPr>
        <w:t>out</w:t>
      </w:r>
      <w:r w:rsidR="006F3AC0" w:rsidRPr="00450FF5">
        <w:rPr>
          <w:rFonts w:asciiTheme="minorHAnsi" w:hAnsiTheme="minorHAnsi" w:cstheme="minorHAnsi"/>
          <w:szCs w:val="22"/>
        </w:rPr>
        <w:t xml:space="preserve"> související plnění vy</w:t>
      </w:r>
      <w:r w:rsidRPr="00450FF5">
        <w:rPr>
          <w:rFonts w:asciiTheme="minorHAnsi" w:hAnsiTheme="minorHAnsi" w:cstheme="minorHAnsi"/>
          <w:szCs w:val="22"/>
        </w:rPr>
        <w:t>mezená v Kupní smlouvě a zaplatit</w:t>
      </w:r>
      <w:r w:rsidR="006F3AC0" w:rsidRPr="00450FF5">
        <w:rPr>
          <w:rFonts w:asciiTheme="minorHAnsi" w:hAnsiTheme="minorHAnsi" w:cstheme="minorHAnsi"/>
          <w:szCs w:val="22"/>
        </w:rPr>
        <w:t xml:space="preserve"> Prodávajícímu sjednanou cenu a příslušnou DPH, je-li Prodávající povinen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52363B" w:rsidRPr="00450FF5">
        <w:rPr>
          <w:rFonts w:asciiTheme="minorHAnsi" w:hAnsiTheme="minorHAnsi" w:cstheme="minorHAnsi"/>
          <w:szCs w:val="22"/>
        </w:rPr>
        <w:t xml:space="preserve"> zákona č. </w:t>
      </w:r>
      <w:r w:rsidR="006F3AC0" w:rsidRPr="00450FF5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proofErr w:type="spellStart"/>
      <w:r w:rsidR="006F3AC0" w:rsidRPr="00450FF5">
        <w:rPr>
          <w:rFonts w:asciiTheme="minorHAnsi" w:hAnsiTheme="minorHAnsi" w:cstheme="minorHAnsi"/>
          <w:b/>
          <w:i/>
          <w:szCs w:val="22"/>
        </w:rPr>
        <w:t>ZoDPH</w:t>
      </w:r>
      <w:proofErr w:type="spellEnd"/>
      <w:r w:rsidR="006F3AC0" w:rsidRPr="00450FF5">
        <w:rPr>
          <w:rFonts w:asciiTheme="minorHAnsi" w:hAnsiTheme="minorHAnsi" w:cstheme="minorHAnsi"/>
          <w:szCs w:val="22"/>
        </w:rPr>
        <w:t>“), hradit DPH.</w:t>
      </w:r>
    </w:p>
    <w:p w14:paraId="41067B54" w14:textId="77777777" w:rsidR="00475F91" w:rsidRPr="00450FF5" w:rsidRDefault="00475F91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30B624AD" w14:textId="77777777" w:rsidR="00EE3840" w:rsidRPr="00450FF5" w:rsidRDefault="00EE3840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10" w:name="_Ref383091528"/>
      <w:r w:rsidRPr="00450FF5">
        <w:rPr>
          <w:rFonts w:asciiTheme="minorHAnsi" w:hAnsiTheme="minorHAnsi" w:cstheme="minorHAnsi"/>
          <w:szCs w:val="22"/>
        </w:rPr>
        <w:t>Povinnost Prodávajícího odevzdat Předmět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Kupní smlouvy zahrnuje </w:t>
      </w:r>
      <w:r w:rsidR="008611DC" w:rsidRPr="00450FF5">
        <w:rPr>
          <w:rFonts w:asciiTheme="minorHAnsi" w:hAnsiTheme="minorHAnsi" w:cstheme="minorHAnsi"/>
          <w:szCs w:val="22"/>
        </w:rPr>
        <w:t>tato plnění</w:t>
      </w:r>
      <w:r w:rsidRPr="00450FF5">
        <w:rPr>
          <w:rFonts w:asciiTheme="minorHAnsi" w:hAnsiTheme="minorHAnsi" w:cstheme="minorHAnsi"/>
          <w:szCs w:val="22"/>
        </w:rPr>
        <w:t>:</w:t>
      </w:r>
      <w:bookmarkEnd w:id="10"/>
    </w:p>
    <w:p w14:paraId="56A9CE8C" w14:textId="77777777" w:rsidR="00EE3840" w:rsidRPr="00450FF5" w:rsidRDefault="006F3AC0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dodat</w:t>
      </w:r>
      <w:r w:rsidR="00D46DB3" w:rsidRPr="00450FF5">
        <w:rPr>
          <w:rFonts w:asciiTheme="minorHAnsi" w:hAnsiTheme="minorHAnsi" w:cstheme="minorHAnsi"/>
          <w:szCs w:val="22"/>
        </w:rPr>
        <w:t xml:space="preserve"> </w:t>
      </w:r>
      <w:r w:rsidR="00EE3840" w:rsidRPr="00450FF5">
        <w:rPr>
          <w:rFonts w:asciiTheme="minorHAnsi" w:hAnsiTheme="minorHAnsi" w:cstheme="minorHAnsi"/>
          <w:szCs w:val="22"/>
        </w:rPr>
        <w:t xml:space="preserve">Předmět koupě </w:t>
      </w:r>
      <w:r w:rsidRPr="00450FF5">
        <w:rPr>
          <w:rFonts w:asciiTheme="minorHAnsi" w:hAnsiTheme="minorHAnsi" w:cstheme="minorHAnsi"/>
          <w:szCs w:val="22"/>
        </w:rPr>
        <w:t>K</w:t>
      </w:r>
      <w:r w:rsidR="00331AA0" w:rsidRPr="00450FF5">
        <w:rPr>
          <w:rFonts w:asciiTheme="minorHAnsi" w:hAnsiTheme="minorHAnsi" w:cstheme="minorHAnsi"/>
          <w:szCs w:val="22"/>
        </w:rPr>
        <w:t xml:space="preserve">upujícímu </w:t>
      </w:r>
      <w:r w:rsidR="00F4715A" w:rsidRPr="00450FF5">
        <w:rPr>
          <w:rFonts w:asciiTheme="minorHAnsi" w:hAnsiTheme="minorHAnsi" w:cstheme="minorHAnsi"/>
          <w:szCs w:val="22"/>
        </w:rPr>
        <w:t>do</w:t>
      </w:r>
      <w:r w:rsidR="00EE3840" w:rsidRPr="00450FF5">
        <w:rPr>
          <w:rFonts w:asciiTheme="minorHAnsi" w:hAnsiTheme="minorHAnsi" w:cstheme="minorHAnsi"/>
          <w:szCs w:val="22"/>
        </w:rPr>
        <w:t xml:space="preserve"> míst</w:t>
      </w:r>
      <w:r w:rsidR="00F4715A" w:rsidRPr="00450FF5">
        <w:rPr>
          <w:rFonts w:asciiTheme="minorHAnsi" w:hAnsiTheme="minorHAnsi" w:cstheme="minorHAnsi"/>
          <w:szCs w:val="22"/>
        </w:rPr>
        <w:t>a</w:t>
      </w:r>
      <w:r w:rsidR="00EE3840" w:rsidRPr="00450FF5">
        <w:rPr>
          <w:rFonts w:asciiTheme="minorHAnsi" w:hAnsiTheme="minorHAnsi" w:cstheme="minorHAnsi"/>
          <w:szCs w:val="22"/>
        </w:rPr>
        <w:t xml:space="preserve"> plnění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EE3840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 xml:space="preserve">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F4715A" w:rsidRPr="00450FF5">
        <w:rPr>
          <w:rFonts w:asciiTheme="minorHAnsi" w:hAnsiTheme="minorHAnsi" w:cstheme="minorHAnsi"/>
          <w:szCs w:val="22"/>
        </w:rPr>
        <w:t>Kupní</w:t>
      </w:r>
      <w:r w:rsidR="00EE3840" w:rsidRPr="00450FF5">
        <w:rPr>
          <w:rFonts w:asciiTheme="minorHAnsi" w:hAnsiTheme="minorHAnsi" w:cstheme="minorHAnsi"/>
          <w:szCs w:val="22"/>
        </w:rPr>
        <w:t xml:space="preserve"> smlouvy</w:t>
      </w:r>
      <w:r w:rsidR="007E1FDB" w:rsidRPr="00450FF5">
        <w:rPr>
          <w:rFonts w:asciiTheme="minorHAnsi" w:hAnsiTheme="minorHAnsi" w:cstheme="minorHAnsi"/>
          <w:szCs w:val="22"/>
        </w:rPr>
        <w:t>;</w:t>
      </w:r>
    </w:p>
    <w:p w14:paraId="4B65B88F" w14:textId="702D96DE" w:rsidR="00EE3840" w:rsidRPr="00450FF5" w:rsidRDefault="006F3AC0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vyložit</w:t>
      </w:r>
      <w:r w:rsidR="00EE3840" w:rsidRPr="00450FF5">
        <w:rPr>
          <w:rFonts w:asciiTheme="minorHAnsi" w:hAnsiTheme="minorHAnsi" w:cstheme="minorHAnsi"/>
          <w:szCs w:val="22"/>
        </w:rPr>
        <w:t xml:space="preserve"> </w:t>
      </w:r>
      <w:r w:rsidR="00F4715A" w:rsidRPr="00450FF5">
        <w:rPr>
          <w:rFonts w:asciiTheme="minorHAnsi" w:hAnsiTheme="minorHAnsi" w:cstheme="minorHAnsi"/>
          <w:szCs w:val="22"/>
        </w:rPr>
        <w:t>P</w:t>
      </w:r>
      <w:r w:rsidR="00EE3840" w:rsidRPr="00450FF5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F4715A" w:rsidRPr="00450FF5">
        <w:rPr>
          <w:rFonts w:asciiTheme="minorHAnsi" w:hAnsiTheme="minorHAnsi" w:cstheme="minorHAnsi"/>
          <w:szCs w:val="22"/>
        </w:rPr>
        <w:t>P</w:t>
      </w:r>
      <w:r w:rsidR="00EE3840" w:rsidRPr="00450FF5">
        <w:rPr>
          <w:rFonts w:asciiTheme="minorHAnsi" w:hAnsiTheme="minorHAnsi" w:cstheme="minorHAnsi"/>
          <w:szCs w:val="22"/>
        </w:rPr>
        <w:t xml:space="preserve">ředmět koupě </w:t>
      </w:r>
      <w:r w:rsidR="004A254A" w:rsidRPr="00450FF5">
        <w:rPr>
          <w:rFonts w:asciiTheme="minorHAnsi" w:hAnsiTheme="minorHAnsi" w:cstheme="minorHAnsi"/>
          <w:szCs w:val="22"/>
        </w:rPr>
        <w:t>dodán</w:t>
      </w:r>
      <w:r w:rsidR="00EE3840" w:rsidRPr="00450FF5">
        <w:rPr>
          <w:rFonts w:asciiTheme="minorHAnsi" w:hAnsiTheme="minorHAnsi" w:cstheme="minorHAnsi"/>
          <w:szCs w:val="22"/>
        </w:rPr>
        <w:t xml:space="preserve"> </w:t>
      </w:r>
      <w:r w:rsidR="00243D15">
        <w:rPr>
          <w:rFonts w:asciiTheme="minorHAnsi" w:hAnsiTheme="minorHAnsi" w:cstheme="minorHAnsi"/>
          <w:szCs w:val="22"/>
        </w:rPr>
        <w:t>do </w:t>
      </w:r>
      <w:r w:rsidR="00F07B56" w:rsidRPr="00450FF5">
        <w:rPr>
          <w:rFonts w:asciiTheme="minorHAnsi" w:hAnsiTheme="minorHAnsi" w:cstheme="minorHAnsi"/>
          <w:szCs w:val="22"/>
        </w:rPr>
        <w:t xml:space="preserve">místa plnění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F07B56"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51755" w:rsidRPr="00450FF5">
        <w:rPr>
          <w:rFonts w:asciiTheme="minorHAnsi" w:hAnsiTheme="minorHAnsi" w:cstheme="minorHAnsi"/>
          <w:szCs w:val="22"/>
        </w:rPr>
        <w:t xml:space="preserve"> </w:t>
      </w:r>
      <w:r w:rsidR="00F07B56" w:rsidRPr="00450FF5">
        <w:rPr>
          <w:rFonts w:asciiTheme="minorHAnsi" w:hAnsiTheme="minorHAnsi" w:cstheme="minorHAnsi"/>
          <w:szCs w:val="22"/>
        </w:rPr>
        <w:t>Kupní smlouvy</w:t>
      </w:r>
      <w:r w:rsidR="007A35F8" w:rsidRPr="00450FF5">
        <w:rPr>
          <w:rFonts w:asciiTheme="minorHAnsi" w:hAnsiTheme="minorHAnsi" w:cstheme="minorHAnsi"/>
          <w:szCs w:val="22"/>
        </w:rPr>
        <w:t>,</w:t>
      </w:r>
      <w:r w:rsidR="00F07B56" w:rsidRPr="00450FF5">
        <w:rPr>
          <w:rFonts w:asciiTheme="minorHAnsi" w:hAnsiTheme="minorHAnsi" w:cstheme="minorHAnsi"/>
          <w:szCs w:val="22"/>
        </w:rPr>
        <w:t xml:space="preserve">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F07B56" w:rsidRPr="00450FF5">
        <w:rPr>
          <w:rFonts w:asciiTheme="minorHAnsi" w:hAnsiTheme="minorHAnsi" w:cstheme="minorHAnsi"/>
          <w:szCs w:val="22"/>
        </w:rPr>
        <w:t xml:space="preserve"> pokynů Kupujícího</w:t>
      </w:r>
      <w:r w:rsidR="007E1FDB" w:rsidRPr="00450FF5">
        <w:rPr>
          <w:rFonts w:asciiTheme="minorHAnsi" w:hAnsiTheme="minorHAnsi" w:cstheme="minorHAnsi"/>
          <w:szCs w:val="22"/>
        </w:rPr>
        <w:t>;</w:t>
      </w:r>
    </w:p>
    <w:p w14:paraId="18662EC7" w14:textId="77777777" w:rsidR="00EE3840" w:rsidRPr="00450FF5" w:rsidRDefault="00F07B56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umístit</w:t>
      </w:r>
      <w:r w:rsidR="00EE3840" w:rsidRPr="00450FF5">
        <w:rPr>
          <w:rFonts w:asciiTheme="minorHAnsi" w:hAnsiTheme="minorHAnsi" w:cstheme="minorHAnsi"/>
          <w:szCs w:val="22"/>
        </w:rPr>
        <w:t xml:space="preserve"> </w:t>
      </w:r>
      <w:r w:rsidR="00F4715A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>ředmět</w:t>
      </w:r>
      <w:r w:rsidR="00EE3840" w:rsidRPr="00450FF5">
        <w:rPr>
          <w:rFonts w:asciiTheme="minorHAnsi" w:hAnsiTheme="minorHAnsi" w:cstheme="minorHAnsi"/>
          <w:szCs w:val="22"/>
        </w:rPr>
        <w:t xml:space="preserve"> koupě v místě plnění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51755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 xml:space="preserve">Kupní smlouvy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EE3840" w:rsidRPr="00450FF5">
        <w:rPr>
          <w:rFonts w:asciiTheme="minorHAnsi" w:hAnsiTheme="minorHAnsi" w:cstheme="minorHAnsi"/>
          <w:szCs w:val="22"/>
        </w:rPr>
        <w:t xml:space="preserve"> pokynů </w:t>
      </w:r>
      <w:r w:rsidR="00F4715A" w:rsidRPr="00450FF5">
        <w:rPr>
          <w:rFonts w:asciiTheme="minorHAnsi" w:hAnsiTheme="minorHAnsi" w:cstheme="minorHAnsi"/>
          <w:szCs w:val="22"/>
        </w:rPr>
        <w:t>K</w:t>
      </w:r>
      <w:r w:rsidR="00EE3840" w:rsidRPr="00450FF5">
        <w:rPr>
          <w:rFonts w:asciiTheme="minorHAnsi" w:hAnsiTheme="minorHAnsi" w:cstheme="minorHAnsi"/>
          <w:szCs w:val="22"/>
        </w:rPr>
        <w:t>upujícího</w:t>
      </w:r>
      <w:r w:rsidR="007E1FDB" w:rsidRPr="00450FF5">
        <w:rPr>
          <w:rFonts w:asciiTheme="minorHAnsi" w:hAnsiTheme="minorHAnsi" w:cstheme="minorHAnsi"/>
          <w:szCs w:val="22"/>
        </w:rPr>
        <w:t>;</w:t>
      </w:r>
    </w:p>
    <w:p w14:paraId="231D4031" w14:textId="77777777" w:rsidR="00EE3840" w:rsidRPr="00450FF5" w:rsidRDefault="00EE3840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sestav</w:t>
      </w:r>
      <w:r w:rsidR="00F07B56" w:rsidRPr="00450FF5">
        <w:rPr>
          <w:rFonts w:asciiTheme="minorHAnsi" w:hAnsiTheme="minorHAnsi" w:cstheme="minorHAnsi"/>
          <w:szCs w:val="22"/>
        </w:rPr>
        <w:t>it</w:t>
      </w:r>
      <w:r w:rsidRPr="00450FF5">
        <w:rPr>
          <w:rFonts w:asciiTheme="minorHAnsi" w:hAnsiTheme="minorHAnsi" w:cstheme="minorHAnsi"/>
          <w:szCs w:val="22"/>
        </w:rPr>
        <w:t xml:space="preserve">, </w:t>
      </w:r>
      <w:r w:rsidR="00CC4FFA" w:rsidRPr="00450FF5">
        <w:rPr>
          <w:rFonts w:asciiTheme="minorHAnsi" w:hAnsiTheme="minorHAnsi" w:cstheme="minorHAnsi"/>
          <w:szCs w:val="22"/>
        </w:rPr>
        <w:t xml:space="preserve">namontovat, </w:t>
      </w:r>
      <w:r w:rsidRPr="00450FF5">
        <w:rPr>
          <w:rFonts w:asciiTheme="minorHAnsi" w:hAnsiTheme="minorHAnsi" w:cstheme="minorHAnsi"/>
          <w:szCs w:val="22"/>
        </w:rPr>
        <w:t>zapoj</w:t>
      </w:r>
      <w:r w:rsidR="00F07B56" w:rsidRPr="00450FF5">
        <w:rPr>
          <w:rFonts w:asciiTheme="minorHAnsi" w:hAnsiTheme="minorHAnsi" w:cstheme="minorHAnsi"/>
          <w:szCs w:val="22"/>
        </w:rPr>
        <w:t>it</w:t>
      </w:r>
      <w:r w:rsidRPr="00450FF5">
        <w:rPr>
          <w:rFonts w:asciiTheme="minorHAnsi" w:hAnsiTheme="minorHAnsi" w:cstheme="minorHAnsi"/>
          <w:szCs w:val="22"/>
        </w:rPr>
        <w:t xml:space="preserve"> a zprovozn</w:t>
      </w:r>
      <w:r w:rsidR="00F07B56" w:rsidRPr="00450FF5">
        <w:rPr>
          <w:rFonts w:asciiTheme="minorHAnsi" w:hAnsiTheme="minorHAnsi" w:cstheme="minorHAnsi"/>
          <w:szCs w:val="22"/>
        </w:rPr>
        <w:t>it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F4715A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>ředmět koupě v místě plnění</w:t>
      </w:r>
      <w:r w:rsidR="00F07B56" w:rsidRPr="00450FF5">
        <w:rPr>
          <w:rFonts w:asciiTheme="minorHAnsi" w:hAnsiTheme="minorHAnsi" w:cstheme="minorHAnsi"/>
          <w:szCs w:val="22"/>
        </w:rPr>
        <w:t xml:space="preserve">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F07B56"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51755" w:rsidRPr="00450FF5">
        <w:rPr>
          <w:rFonts w:asciiTheme="minorHAnsi" w:hAnsiTheme="minorHAnsi" w:cstheme="minorHAnsi"/>
          <w:szCs w:val="22"/>
        </w:rPr>
        <w:t xml:space="preserve"> </w:t>
      </w:r>
      <w:r w:rsidR="00F07B56" w:rsidRPr="00450FF5">
        <w:rPr>
          <w:rFonts w:asciiTheme="minorHAnsi" w:hAnsiTheme="minorHAnsi" w:cstheme="minorHAnsi"/>
          <w:szCs w:val="22"/>
        </w:rPr>
        <w:t xml:space="preserve">Kupní smlouvy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F07B56" w:rsidRPr="00450FF5">
        <w:rPr>
          <w:rFonts w:asciiTheme="minorHAnsi" w:hAnsiTheme="minorHAnsi" w:cstheme="minorHAnsi"/>
          <w:szCs w:val="22"/>
        </w:rPr>
        <w:t xml:space="preserve"> pokynů Kupujícího</w:t>
      </w:r>
      <w:r w:rsidR="007E1FDB" w:rsidRPr="00450FF5">
        <w:rPr>
          <w:rFonts w:asciiTheme="minorHAnsi" w:hAnsiTheme="minorHAnsi" w:cstheme="minorHAnsi"/>
          <w:szCs w:val="22"/>
        </w:rPr>
        <w:t>;</w:t>
      </w:r>
    </w:p>
    <w:p w14:paraId="34345E9C" w14:textId="77777777" w:rsidR="000A1C13" w:rsidRPr="00450FF5" w:rsidRDefault="000A1C13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před</w:t>
      </w:r>
      <w:r w:rsidR="00F07B56" w:rsidRPr="00450FF5">
        <w:rPr>
          <w:rFonts w:asciiTheme="minorHAnsi" w:hAnsiTheme="minorHAnsi" w:cstheme="minorHAnsi"/>
          <w:szCs w:val="22"/>
        </w:rPr>
        <w:t>at</w:t>
      </w:r>
      <w:r w:rsidRPr="00450FF5">
        <w:rPr>
          <w:rFonts w:asciiTheme="minorHAnsi" w:hAnsiTheme="minorHAnsi" w:cstheme="minorHAnsi"/>
          <w:szCs w:val="22"/>
        </w:rPr>
        <w:t xml:space="preserve"> doklad</w:t>
      </w:r>
      <w:r w:rsidR="00F07B56" w:rsidRPr="00450FF5">
        <w:rPr>
          <w:rFonts w:asciiTheme="minorHAnsi" w:hAnsiTheme="minorHAnsi" w:cstheme="minorHAnsi"/>
          <w:szCs w:val="22"/>
        </w:rPr>
        <w:t>y</w:t>
      </w:r>
      <w:r w:rsidRPr="00450FF5">
        <w:rPr>
          <w:rFonts w:asciiTheme="minorHAnsi" w:hAnsiTheme="minorHAnsi" w:cstheme="minorHAnsi"/>
          <w:szCs w:val="22"/>
        </w:rPr>
        <w:t xml:space="preserve"> potřebn</w:t>
      </w:r>
      <w:r w:rsidR="00F07B56" w:rsidRPr="00450FF5">
        <w:rPr>
          <w:rFonts w:asciiTheme="minorHAnsi" w:hAnsiTheme="minorHAnsi" w:cstheme="minorHAnsi"/>
          <w:szCs w:val="22"/>
        </w:rPr>
        <w:t>é</w:t>
      </w:r>
      <w:r w:rsidRPr="00450FF5">
        <w:rPr>
          <w:rFonts w:asciiTheme="minorHAnsi" w:hAnsiTheme="minorHAnsi" w:cstheme="minorHAnsi"/>
          <w:szCs w:val="22"/>
        </w:rPr>
        <w:t xml:space="preserve"> k převzetí a užívání Předmětu koupě, a to v českém </w:t>
      </w:r>
      <w:r w:rsidR="00C23491" w:rsidRPr="00450FF5">
        <w:rPr>
          <w:rFonts w:asciiTheme="minorHAnsi" w:hAnsiTheme="minorHAnsi" w:cstheme="minorHAnsi"/>
          <w:szCs w:val="22"/>
        </w:rPr>
        <w:t xml:space="preserve">anebo anglickém </w:t>
      </w:r>
      <w:r w:rsidRPr="00450FF5">
        <w:rPr>
          <w:rFonts w:asciiTheme="minorHAnsi" w:hAnsiTheme="minorHAnsi" w:cstheme="minorHAnsi"/>
          <w:szCs w:val="22"/>
        </w:rPr>
        <w:t>jazyce s výjimkou odborných technických výrazů</w:t>
      </w:r>
      <w:r w:rsidR="00C1313D" w:rsidRPr="00450FF5">
        <w:rPr>
          <w:rFonts w:asciiTheme="minorHAnsi" w:hAnsiTheme="minorHAnsi" w:cstheme="minorHAnsi"/>
          <w:szCs w:val="22"/>
        </w:rPr>
        <w:t xml:space="preserve"> (dále jen „</w:t>
      </w:r>
      <w:r w:rsidR="00C1313D" w:rsidRPr="00450FF5">
        <w:rPr>
          <w:rFonts w:asciiTheme="minorHAnsi" w:hAnsiTheme="minorHAnsi" w:cstheme="minorHAnsi"/>
          <w:b/>
          <w:i/>
          <w:szCs w:val="22"/>
        </w:rPr>
        <w:t>Doklady</w:t>
      </w:r>
      <w:r w:rsidR="00C1313D" w:rsidRPr="00450FF5">
        <w:rPr>
          <w:rFonts w:asciiTheme="minorHAnsi" w:hAnsiTheme="minorHAnsi" w:cstheme="minorHAnsi"/>
          <w:szCs w:val="22"/>
        </w:rPr>
        <w:t>“)</w:t>
      </w:r>
      <w:r w:rsidRPr="00450FF5">
        <w:rPr>
          <w:rFonts w:asciiTheme="minorHAnsi" w:hAnsiTheme="minorHAnsi" w:cstheme="minorHAnsi"/>
          <w:szCs w:val="22"/>
        </w:rPr>
        <w:t xml:space="preserve">. Doklady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výslovné vůle smluvních stran tvoří příslušenství Předmětu koupě. Prodávající je povinen předat Kupujícímu </w:t>
      </w:r>
      <w:r w:rsidR="00150C41" w:rsidRPr="00450FF5">
        <w:rPr>
          <w:rFonts w:asciiTheme="minorHAnsi" w:hAnsiTheme="minorHAnsi" w:cstheme="minorHAnsi"/>
          <w:szCs w:val="22"/>
        </w:rPr>
        <w:t>Doklady</w:t>
      </w:r>
      <w:r w:rsidRPr="00450FF5">
        <w:rPr>
          <w:rFonts w:asciiTheme="minorHAnsi" w:hAnsiTheme="minorHAnsi" w:cstheme="minorHAnsi"/>
          <w:szCs w:val="22"/>
        </w:rPr>
        <w:t>:</w:t>
      </w:r>
    </w:p>
    <w:p w14:paraId="581E5319" w14:textId="77777777" w:rsidR="000A1C13" w:rsidRPr="00450FF5" w:rsidRDefault="00F07B56" w:rsidP="00936AE9">
      <w:pPr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  <w:lang w:eastAsia="en-US" w:bidi="en-US"/>
        </w:rPr>
        <w:t xml:space="preserve">ze kterých </w:t>
      </w:r>
      <w:r w:rsidR="00C54D66" w:rsidRPr="00450FF5">
        <w:rPr>
          <w:rFonts w:asciiTheme="minorHAnsi" w:hAnsiTheme="minorHAnsi" w:cstheme="minorHAnsi"/>
          <w:szCs w:val="22"/>
          <w:lang w:eastAsia="en-US" w:bidi="en-US"/>
        </w:rPr>
        <w:t>bude</w:t>
      </w:r>
      <w:r w:rsidRPr="00450FF5">
        <w:rPr>
          <w:rFonts w:asciiTheme="minorHAnsi" w:hAnsiTheme="minorHAnsi" w:cstheme="minorHAnsi"/>
          <w:szCs w:val="22"/>
          <w:lang w:eastAsia="en-US" w:bidi="en-US"/>
        </w:rPr>
        <w:t xml:space="preserve"> vyplývat </w:t>
      </w:r>
      <w:r w:rsidR="00210910" w:rsidRPr="00450FF5">
        <w:rPr>
          <w:rFonts w:asciiTheme="minorHAnsi" w:hAnsiTheme="minorHAnsi" w:cstheme="minorHAnsi"/>
          <w:szCs w:val="22"/>
          <w:lang w:eastAsia="en-US" w:bidi="en-US"/>
        </w:rPr>
        <w:t xml:space="preserve">zejména </w:t>
      </w:r>
      <w:r w:rsidR="00D0644C" w:rsidRPr="00450FF5">
        <w:rPr>
          <w:rFonts w:asciiTheme="minorHAnsi" w:hAnsiTheme="minorHAnsi" w:cstheme="minorHAnsi"/>
          <w:szCs w:val="22"/>
          <w:lang w:eastAsia="en-US" w:bidi="en-US"/>
        </w:rPr>
        <w:t>z</w:t>
      </w:r>
      <w:r w:rsidR="00D0644C" w:rsidRPr="00450FF5">
        <w:rPr>
          <w:rFonts w:asciiTheme="minorHAnsi" w:hAnsiTheme="minorHAnsi" w:cstheme="minorHAnsi"/>
          <w:szCs w:val="22"/>
        </w:rPr>
        <w:t xml:space="preserve">působ užívání </w:t>
      </w:r>
      <w:r w:rsidR="00E21AE2" w:rsidRPr="00450FF5">
        <w:rPr>
          <w:rFonts w:asciiTheme="minorHAnsi" w:hAnsiTheme="minorHAnsi" w:cstheme="minorHAnsi"/>
          <w:szCs w:val="22"/>
        </w:rPr>
        <w:t>Předmětu koupě</w:t>
      </w:r>
      <w:r w:rsidR="00210910" w:rsidRPr="00450FF5">
        <w:rPr>
          <w:rFonts w:asciiTheme="minorHAnsi" w:hAnsiTheme="minorHAnsi" w:cstheme="minorHAnsi"/>
          <w:szCs w:val="22"/>
        </w:rPr>
        <w:t>,</w:t>
      </w:r>
      <w:r w:rsidR="00E21AE2" w:rsidRPr="00450FF5">
        <w:rPr>
          <w:rFonts w:asciiTheme="minorHAnsi" w:hAnsiTheme="minorHAnsi" w:cstheme="minorHAnsi"/>
          <w:szCs w:val="22"/>
        </w:rPr>
        <w:t xml:space="preserve"> </w:t>
      </w:r>
      <w:r w:rsidR="00210910" w:rsidRPr="00450FF5">
        <w:rPr>
          <w:rFonts w:asciiTheme="minorHAnsi" w:hAnsiTheme="minorHAnsi" w:cstheme="minorHAnsi"/>
          <w:szCs w:val="22"/>
        </w:rPr>
        <w:t xml:space="preserve">způsob údržby Předmětu koupě </w:t>
      </w:r>
      <w:r w:rsidR="00E21AE2" w:rsidRPr="00450FF5">
        <w:rPr>
          <w:rFonts w:asciiTheme="minorHAnsi" w:hAnsiTheme="minorHAnsi" w:cstheme="minorHAnsi"/>
          <w:szCs w:val="22"/>
        </w:rPr>
        <w:t>a identifikace výrobce Předmětu koupě</w:t>
      </w:r>
      <w:r w:rsidR="00BB242F" w:rsidRPr="00450FF5">
        <w:rPr>
          <w:rFonts w:asciiTheme="minorHAnsi" w:hAnsiTheme="minorHAnsi" w:cstheme="minorHAnsi"/>
          <w:szCs w:val="22"/>
        </w:rPr>
        <w:t xml:space="preserve"> (zejména návod k obsluze, uživatelský manuál apod.)</w:t>
      </w:r>
      <w:r w:rsidR="007E1FDB" w:rsidRPr="00450FF5">
        <w:rPr>
          <w:rFonts w:asciiTheme="minorHAnsi" w:hAnsiTheme="minorHAnsi" w:cstheme="minorHAnsi"/>
          <w:szCs w:val="22"/>
        </w:rPr>
        <w:t>;</w:t>
      </w:r>
    </w:p>
    <w:p w14:paraId="1E66CA6A" w14:textId="77777777" w:rsidR="000A1C13" w:rsidRPr="00450FF5" w:rsidRDefault="00C54D66" w:rsidP="00936AE9">
      <w:pPr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  <w:lang w:eastAsia="en-US" w:bidi="en-US"/>
        </w:rPr>
        <w:t xml:space="preserve">ze kterých bude </w:t>
      </w:r>
      <w:r w:rsidR="00F07B56" w:rsidRPr="00450FF5">
        <w:rPr>
          <w:rFonts w:asciiTheme="minorHAnsi" w:hAnsiTheme="minorHAnsi" w:cstheme="minorHAnsi"/>
          <w:szCs w:val="22"/>
          <w:lang w:eastAsia="en-US" w:bidi="en-US"/>
        </w:rPr>
        <w:t>vyplývat</w:t>
      </w:r>
      <w:r w:rsidR="001C5DFE" w:rsidRPr="00450FF5">
        <w:rPr>
          <w:rFonts w:asciiTheme="minorHAnsi" w:hAnsiTheme="minorHAnsi" w:cstheme="minorHAnsi"/>
          <w:szCs w:val="22"/>
          <w:lang w:eastAsia="en-US" w:bidi="en-US"/>
        </w:rPr>
        <w:t xml:space="preserve"> zejména</w:t>
      </w:r>
      <w:r w:rsidR="00D0644C" w:rsidRPr="00450FF5">
        <w:rPr>
          <w:rFonts w:asciiTheme="minorHAnsi" w:hAnsiTheme="minorHAnsi" w:cstheme="minorHAnsi"/>
          <w:szCs w:val="22"/>
          <w:lang w:eastAsia="en-US" w:bidi="en-US"/>
        </w:rPr>
        <w:t>,</w:t>
      </w:r>
      <w:r w:rsidR="00F07B56" w:rsidRPr="00450FF5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D0644C" w:rsidRPr="00450FF5">
        <w:rPr>
          <w:rFonts w:asciiTheme="minorHAnsi" w:hAnsiTheme="minorHAnsi" w:cstheme="minorHAnsi"/>
          <w:szCs w:val="22"/>
        </w:rPr>
        <w:t>že Předmět koupě, dodaný podle Kupní smlouvy, splňuje požadavky na jeho použití Kupujícím k danému účelu podle právních předpisů a technických norem platných a účinných ke dni odevzdání Předmětu koupě Kupujícímu</w:t>
      </w:r>
      <w:r w:rsidR="00BB242F" w:rsidRPr="00450FF5">
        <w:rPr>
          <w:rFonts w:asciiTheme="minorHAnsi" w:hAnsiTheme="minorHAnsi" w:cstheme="minorHAnsi"/>
          <w:szCs w:val="22"/>
        </w:rPr>
        <w:t xml:space="preserve"> (zejména prohlášení o shodě apod.)</w:t>
      </w:r>
      <w:r w:rsidR="000A1C13" w:rsidRPr="00450FF5">
        <w:rPr>
          <w:rFonts w:asciiTheme="minorHAnsi" w:hAnsiTheme="minorHAnsi" w:cstheme="minorHAnsi"/>
          <w:szCs w:val="22"/>
        </w:rPr>
        <w:t>.</w:t>
      </w:r>
    </w:p>
    <w:p w14:paraId="6870004C" w14:textId="77777777" w:rsidR="000A1C13" w:rsidRPr="00450FF5" w:rsidRDefault="000A1C13" w:rsidP="0095688C">
      <w:pPr>
        <w:jc w:val="both"/>
        <w:rPr>
          <w:rFonts w:asciiTheme="minorHAnsi" w:hAnsiTheme="minorHAnsi" w:cstheme="minorHAnsi"/>
          <w:szCs w:val="22"/>
        </w:rPr>
      </w:pPr>
    </w:p>
    <w:p w14:paraId="2BC861DD" w14:textId="77777777" w:rsidR="000A1C13" w:rsidRPr="00450FF5" w:rsidRDefault="000A1C13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11" w:name="_Ref383122295"/>
      <w:r w:rsidRPr="00450FF5">
        <w:rPr>
          <w:rFonts w:asciiTheme="minorHAnsi" w:hAnsiTheme="minorHAnsi" w:cstheme="minorHAnsi"/>
          <w:szCs w:val="22"/>
        </w:rPr>
        <w:t>Prodávající se</w:t>
      </w:r>
      <w:r w:rsidR="008611DC" w:rsidRPr="00450FF5">
        <w:rPr>
          <w:rFonts w:asciiTheme="minorHAnsi" w:hAnsiTheme="minorHAnsi" w:cstheme="minorHAnsi"/>
          <w:szCs w:val="22"/>
        </w:rPr>
        <w:t xml:space="preserve"> </w:t>
      </w:r>
      <w:r w:rsidR="00F07B56" w:rsidRPr="00450FF5">
        <w:rPr>
          <w:rFonts w:asciiTheme="minorHAnsi" w:hAnsiTheme="minorHAnsi" w:cstheme="minorHAnsi"/>
          <w:szCs w:val="22"/>
        </w:rPr>
        <w:t>dále</w:t>
      </w:r>
      <w:r w:rsidR="00C1313D" w:rsidRPr="00450FF5">
        <w:rPr>
          <w:rFonts w:asciiTheme="minorHAnsi" w:hAnsiTheme="minorHAnsi" w:cstheme="minorHAnsi"/>
          <w:szCs w:val="22"/>
        </w:rPr>
        <w:t xml:space="preserve"> </w:t>
      </w:r>
      <w:r w:rsidR="008611DC" w:rsidRPr="00450FF5">
        <w:rPr>
          <w:rFonts w:asciiTheme="minorHAnsi" w:hAnsiTheme="minorHAnsi" w:cstheme="minorHAnsi"/>
          <w:szCs w:val="22"/>
        </w:rPr>
        <w:t>zavazuje poskytnout</w:t>
      </w:r>
      <w:r w:rsidR="00F07B56" w:rsidRPr="00450FF5">
        <w:rPr>
          <w:rFonts w:asciiTheme="minorHAnsi" w:hAnsiTheme="minorHAnsi" w:cstheme="minorHAnsi"/>
          <w:szCs w:val="22"/>
        </w:rPr>
        <w:t xml:space="preserve"> </w:t>
      </w:r>
      <w:r w:rsidR="00830996" w:rsidRPr="00450FF5">
        <w:rPr>
          <w:rFonts w:asciiTheme="minorHAnsi" w:hAnsiTheme="minorHAnsi" w:cstheme="minorHAnsi"/>
          <w:szCs w:val="22"/>
        </w:rPr>
        <w:t xml:space="preserve">nebo poskytovat </w:t>
      </w:r>
      <w:r w:rsidR="00F07B56" w:rsidRPr="00450FF5">
        <w:rPr>
          <w:rFonts w:asciiTheme="minorHAnsi" w:hAnsiTheme="minorHAnsi" w:cstheme="minorHAnsi"/>
          <w:szCs w:val="22"/>
        </w:rPr>
        <w:t>Kupujícímu</w:t>
      </w:r>
      <w:r w:rsidR="00830996" w:rsidRPr="00450FF5">
        <w:rPr>
          <w:rFonts w:asciiTheme="minorHAnsi" w:hAnsiTheme="minorHAnsi" w:cstheme="minorHAnsi"/>
          <w:szCs w:val="22"/>
        </w:rPr>
        <w:t xml:space="preserve">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DF4D32" w:rsidRPr="00450FF5">
        <w:rPr>
          <w:rFonts w:asciiTheme="minorHAnsi" w:hAnsiTheme="minorHAnsi" w:cstheme="minorHAnsi"/>
          <w:szCs w:val="22"/>
        </w:rPr>
        <w:t xml:space="preserve"> </w:t>
      </w:r>
      <w:r w:rsidR="00F07B56" w:rsidRPr="00450FF5">
        <w:rPr>
          <w:rFonts w:asciiTheme="minorHAnsi" w:hAnsiTheme="minorHAnsi" w:cstheme="minorHAnsi"/>
          <w:szCs w:val="22"/>
        </w:rPr>
        <w:t xml:space="preserve">jeho </w:t>
      </w:r>
      <w:r w:rsidR="00DF4D32" w:rsidRPr="00450FF5">
        <w:rPr>
          <w:rFonts w:asciiTheme="minorHAnsi" w:hAnsiTheme="minorHAnsi" w:cstheme="minorHAnsi"/>
          <w:szCs w:val="22"/>
        </w:rPr>
        <w:t xml:space="preserve">pokynů </w:t>
      </w:r>
      <w:r w:rsidR="00495888" w:rsidRPr="00450FF5">
        <w:rPr>
          <w:rFonts w:asciiTheme="minorHAnsi" w:hAnsiTheme="minorHAnsi" w:cstheme="minorHAnsi"/>
          <w:szCs w:val="22"/>
        </w:rPr>
        <w:t xml:space="preserve">tato </w:t>
      </w:r>
      <w:r w:rsidR="00CF3A9D" w:rsidRPr="00450FF5">
        <w:rPr>
          <w:rFonts w:asciiTheme="minorHAnsi" w:hAnsiTheme="minorHAnsi" w:cstheme="minorHAnsi"/>
          <w:szCs w:val="22"/>
        </w:rPr>
        <w:t>související</w:t>
      </w:r>
      <w:r w:rsidR="008611DC" w:rsidRPr="00450FF5">
        <w:rPr>
          <w:rFonts w:asciiTheme="minorHAnsi" w:hAnsiTheme="minorHAnsi" w:cstheme="minorHAnsi"/>
          <w:szCs w:val="22"/>
        </w:rPr>
        <w:t xml:space="preserve"> plnění</w:t>
      </w:r>
      <w:r w:rsidR="00495888" w:rsidRPr="00450FF5">
        <w:rPr>
          <w:rFonts w:asciiTheme="minorHAnsi" w:hAnsiTheme="minorHAnsi" w:cstheme="minorHAnsi"/>
          <w:szCs w:val="22"/>
        </w:rPr>
        <w:t xml:space="preserve"> </w:t>
      </w:r>
      <w:r w:rsidR="00C1313D" w:rsidRPr="00450FF5">
        <w:rPr>
          <w:rFonts w:asciiTheme="minorHAnsi" w:hAnsiTheme="minorHAnsi" w:cstheme="minorHAnsi"/>
          <w:szCs w:val="22"/>
        </w:rPr>
        <w:t>(dále jen „</w:t>
      </w:r>
      <w:r w:rsidR="00CF3A9D" w:rsidRPr="00450FF5">
        <w:rPr>
          <w:rFonts w:asciiTheme="minorHAnsi" w:hAnsiTheme="minorHAnsi" w:cstheme="minorHAnsi"/>
          <w:b/>
          <w:i/>
          <w:szCs w:val="22"/>
        </w:rPr>
        <w:t>Související</w:t>
      </w:r>
      <w:r w:rsidR="00C1313D" w:rsidRPr="00450FF5">
        <w:rPr>
          <w:rFonts w:asciiTheme="minorHAnsi" w:hAnsiTheme="minorHAnsi" w:cstheme="minorHAnsi"/>
          <w:b/>
          <w:i/>
          <w:szCs w:val="22"/>
        </w:rPr>
        <w:t xml:space="preserve"> plnění</w:t>
      </w:r>
      <w:r w:rsidR="00C1313D" w:rsidRPr="00450FF5">
        <w:rPr>
          <w:rFonts w:asciiTheme="minorHAnsi" w:hAnsiTheme="minorHAnsi" w:cstheme="minorHAnsi"/>
          <w:szCs w:val="22"/>
        </w:rPr>
        <w:t>“)</w:t>
      </w:r>
      <w:r w:rsidR="008611DC" w:rsidRPr="00450FF5">
        <w:rPr>
          <w:rFonts w:asciiTheme="minorHAnsi" w:hAnsiTheme="minorHAnsi" w:cstheme="minorHAnsi"/>
          <w:szCs w:val="22"/>
        </w:rPr>
        <w:t>:</w:t>
      </w:r>
      <w:bookmarkEnd w:id="11"/>
    </w:p>
    <w:p w14:paraId="415F3799" w14:textId="77777777" w:rsidR="00F07B56" w:rsidRPr="00450FF5" w:rsidRDefault="00F07B56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nezbytn</w:t>
      </w:r>
      <w:r w:rsidR="00E72703" w:rsidRPr="00450FF5">
        <w:rPr>
          <w:rFonts w:asciiTheme="minorHAnsi" w:hAnsiTheme="minorHAnsi" w:cstheme="minorHAnsi"/>
          <w:szCs w:val="22"/>
        </w:rPr>
        <w:t>á</w:t>
      </w:r>
      <w:r w:rsidRPr="00450FF5">
        <w:rPr>
          <w:rFonts w:asciiTheme="minorHAnsi" w:hAnsiTheme="minorHAnsi" w:cstheme="minorHAnsi"/>
          <w:szCs w:val="22"/>
        </w:rPr>
        <w:t xml:space="preserve"> součinnost za účelem seznámení se s vlastnostmi či způsobem užívání dodaného Předmětu koupě;</w:t>
      </w:r>
    </w:p>
    <w:p w14:paraId="7CE4BA07" w14:textId="77777777" w:rsidR="005B4BC9" w:rsidRPr="00450FF5" w:rsidRDefault="005B4B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zkouš</w:t>
      </w:r>
      <w:r w:rsidR="00495888" w:rsidRPr="00450FF5">
        <w:rPr>
          <w:rFonts w:asciiTheme="minorHAnsi" w:hAnsiTheme="minorHAnsi" w:cstheme="minorHAnsi"/>
          <w:szCs w:val="22"/>
        </w:rPr>
        <w:t>k</w:t>
      </w:r>
      <w:r w:rsidR="00E72703" w:rsidRPr="00450FF5">
        <w:rPr>
          <w:rFonts w:asciiTheme="minorHAnsi" w:hAnsiTheme="minorHAnsi" w:cstheme="minorHAnsi"/>
          <w:szCs w:val="22"/>
        </w:rPr>
        <w:t>y</w:t>
      </w:r>
      <w:r w:rsidRPr="00450FF5">
        <w:rPr>
          <w:rFonts w:asciiTheme="minorHAnsi" w:hAnsiTheme="minorHAnsi" w:cstheme="minorHAnsi"/>
          <w:szCs w:val="22"/>
        </w:rPr>
        <w:t xml:space="preserve"> dodaného Předmětu koupě </w:t>
      </w:r>
      <w:r w:rsidR="00830996" w:rsidRPr="00450FF5">
        <w:rPr>
          <w:rFonts w:asciiTheme="minorHAnsi" w:hAnsiTheme="minorHAnsi" w:cstheme="minorHAnsi"/>
          <w:szCs w:val="22"/>
        </w:rPr>
        <w:t xml:space="preserve">za účelem </w:t>
      </w:r>
      <w:r w:rsidRPr="00450FF5">
        <w:rPr>
          <w:rFonts w:asciiTheme="minorHAnsi" w:hAnsiTheme="minorHAnsi" w:cstheme="minorHAnsi"/>
          <w:szCs w:val="22"/>
        </w:rPr>
        <w:t>ověř</w:t>
      </w:r>
      <w:r w:rsidR="00830996" w:rsidRPr="00450FF5">
        <w:rPr>
          <w:rFonts w:asciiTheme="minorHAnsi" w:hAnsiTheme="minorHAnsi" w:cstheme="minorHAnsi"/>
          <w:szCs w:val="22"/>
        </w:rPr>
        <w:t>ení</w:t>
      </w:r>
      <w:r w:rsidRPr="00450FF5">
        <w:rPr>
          <w:rFonts w:asciiTheme="minorHAnsi" w:hAnsiTheme="minorHAnsi" w:cstheme="minorHAnsi"/>
          <w:szCs w:val="22"/>
        </w:rPr>
        <w:t xml:space="preserve"> splnění požadovaných technických parametrů a dalších podmínek sjednaných Kupní smlouvou;</w:t>
      </w:r>
    </w:p>
    <w:p w14:paraId="6DC18963" w14:textId="77777777" w:rsidR="00F97A38" w:rsidRPr="00450FF5" w:rsidRDefault="00F97A38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lastRenderedPageBreak/>
        <w:t>licenc</w:t>
      </w:r>
      <w:r w:rsidR="00E72703" w:rsidRPr="00450FF5">
        <w:rPr>
          <w:rFonts w:asciiTheme="minorHAnsi" w:hAnsiTheme="minorHAnsi" w:cstheme="minorHAnsi"/>
          <w:szCs w:val="22"/>
        </w:rPr>
        <w:t>e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523BE5" w:rsidRPr="00450FF5">
        <w:rPr>
          <w:rFonts w:asciiTheme="minorHAnsi" w:hAnsiTheme="minorHAnsi" w:cstheme="minorHAnsi"/>
          <w:szCs w:val="22"/>
        </w:rPr>
        <w:t>na</w:t>
      </w:r>
      <w:r w:rsidRPr="00450FF5">
        <w:rPr>
          <w:rFonts w:asciiTheme="minorHAnsi" w:hAnsiTheme="minorHAnsi" w:cstheme="minorHAnsi"/>
          <w:szCs w:val="22"/>
        </w:rPr>
        <w:t> dodan</w:t>
      </w:r>
      <w:r w:rsidR="00523BE5" w:rsidRPr="00450FF5">
        <w:rPr>
          <w:rFonts w:asciiTheme="minorHAnsi" w:hAnsiTheme="minorHAnsi" w:cstheme="minorHAnsi"/>
          <w:szCs w:val="22"/>
        </w:rPr>
        <w:t>ý</w:t>
      </w:r>
      <w:r w:rsidRPr="00450FF5">
        <w:rPr>
          <w:rFonts w:asciiTheme="minorHAnsi" w:hAnsiTheme="minorHAnsi" w:cstheme="minorHAnsi"/>
          <w:szCs w:val="22"/>
        </w:rPr>
        <w:t xml:space="preserve"> software;</w:t>
      </w:r>
    </w:p>
    <w:p w14:paraId="34C09C11" w14:textId="77777777" w:rsidR="00EE3840" w:rsidRPr="00450FF5" w:rsidRDefault="00276E95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</w:t>
      </w:r>
      <w:r w:rsidR="005B4BC9" w:rsidRPr="00450FF5">
        <w:rPr>
          <w:rFonts w:asciiTheme="minorHAnsi" w:hAnsiTheme="minorHAnsi" w:cstheme="minorHAnsi"/>
          <w:szCs w:val="22"/>
        </w:rPr>
        <w:t xml:space="preserve">školení pracovníků Kupujícího v užívání </w:t>
      </w:r>
      <w:r w:rsidR="00D513A3" w:rsidRPr="00450FF5">
        <w:rPr>
          <w:rFonts w:asciiTheme="minorHAnsi" w:hAnsiTheme="minorHAnsi" w:cstheme="minorHAnsi"/>
          <w:szCs w:val="22"/>
        </w:rPr>
        <w:t xml:space="preserve">dodaného </w:t>
      </w:r>
      <w:r w:rsidR="005B4BC9" w:rsidRPr="00450FF5">
        <w:rPr>
          <w:rFonts w:asciiTheme="minorHAnsi" w:hAnsiTheme="minorHAnsi" w:cstheme="minorHAnsi"/>
          <w:szCs w:val="22"/>
        </w:rPr>
        <w:t>Předmětu koupě</w:t>
      </w:r>
      <w:r w:rsidR="00EE3840" w:rsidRPr="00450FF5">
        <w:rPr>
          <w:rFonts w:asciiTheme="minorHAnsi" w:hAnsiTheme="minorHAnsi" w:cstheme="minorHAnsi"/>
          <w:szCs w:val="22"/>
        </w:rPr>
        <w:t>.</w:t>
      </w:r>
    </w:p>
    <w:p w14:paraId="5C3010D1" w14:textId="77777777" w:rsidR="00EE3840" w:rsidRPr="00450FF5" w:rsidRDefault="00EE3840" w:rsidP="0095688C">
      <w:pPr>
        <w:jc w:val="both"/>
        <w:rPr>
          <w:rFonts w:asciiTheme="minorHAnsi" w:hAnsiTheme="minorHAnsi" w:cstheme="minorHAnsi"/>
          <w:szCs w:val="22"/>
        </w:rPr>
      </w:pPr>
    </w:p>
    <w:p w14:paraId="3B01F732" w14:textId="77777777" w:rsidR="00276E95" w:rsidRPr="00450FF5" w:rsidRDefault="00276E95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Bližší specifikace Souvisejícího plnění je uvedena </w:t>
      </w:r>
      <w:r w:rsidR="005B6CAC" w:rsidRPr="00450FF5">
        <w:rPr>
          <w:rFonts w:asciiTheme="minorHAnsi" w:hAnsiTheme="minorHAnsi" w:cstheme="minorHAnsi"/>
          <w:szCs w:val="22"/>
        </w:rPr>
        <w:t xml:space="preserve">v Kupní smlouvě a </w:t>
      </w:r>
      <w:r w:rsidRPr="00450FF5">
        <w:rPr>
          <w:rFonts w:asciiTheme="minorHAnsi" w:hAnsiTheme="minorHAnsi" w:cstheme="minorHAnsi"/>
          <w:szCs w:val="22"/>
        </w:rPr>
        <w:t>v příloze Kupní smlouvy (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_Ref500842864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Příloha č. 2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Kupní smlouvy), která tvoří nedílnou součást Kupní smlouvy (dále jen „</w:t>
      </w:r>
      <w:r w:rsidRPr="00450FF5">
        <w:rPr>
          <w:rFonts w:asciiTheme="minorHAnsi" w:hAnsiTheme="minorHAnsi" w:cstheme="minorHAnsi"/>
          <w:b/>
          <w:i/>
          <w:szCs w:val="22"/>
        </w:rPr>
        <w:t xml:space="preserve">Specifikace </w:t>
      </w:r>
      <w:r w:rsidR="001E3DEE" w:rsidRPr="00450FF5">
        <w:rPr>
          <w:rFonts w:asciiTheme="minorHAnsi" w:hAnsiTheme="minorHAnsi" w:cstheme="minorHAnsi"/>
          <w:b/>
          <w:i/>
          <w:szCs w:val="22"/>
        </w:rPr>
        <w:t>Souvisejícího plnění</w:t>
      </w:r>
      <w:r w:rsidRPr="00450FF5">
        <w:rPr>
          <w:rFonts w:asciiTheme="minorHAnsi" w:hAnsiTheme="minorHAnsi" w:cstheme="minorHAnsi"/>
          <w:szCs w:val="22"/>
        </w:rPr>
        <w:t>“).</w:t>
      </w:r>
    </w:p>
    <w:p w14:paraId="557507C3" w14:textId="77777777" w:rsidR="00276E95" w:rsidRPr="00450FF5" w:rsidRDefault="00276E95" w:rsidP="00276E95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5B7B270" w14:textId="77777777" w:rsidR="00A753FF" w:rsidRPr="00450FF5" w:rsidRDefault="00A753FF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je povinen plnit povinnosti z Kupní smlouvy na svůj náklad a nebezpečí řádně a včas.</w:t>
      </w:r>
    </w:p>
    <w:p w14:paraId="73452A0F" w14:textId="77777777" w:rsidR="0098449E" w:rsidRPr="00450FF5" w:rsidRDefault="0098449E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3F6B6435" w14:textId="77777777" w:rsidR="00E24E69" w:rsidRPr="00450FF5" w:rsidRDefault="00E24E69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5F00851" w14:textId="77777777" w:rsidR="007F22C9" w:rsidRPr="00450FF5" w:rsidRDefault="007F22C9" w:rsidP="0095688C">
      <w:pPr>
        <w:pStyle w:val="Nadpis1"/>
        <w:rPr>
          <w:rFonts w:asciiTheme="minorHAnsi" w:hAnsiTheme="minorHAnsi" w:cstheme="minorHAnsi"/>
          <w:szCs w:val="22"/>
        </w:rPr>
      </w:pPr>
      <w:bookmarkStart w:id="12" w:name="_Toc383117513"/>
      <w:r w:rsidRPr="00450FF5">
        <w:rPr>
          <w:rFonts w:asciiTheme="minorHAnsi" w:hAnsiTheme="minorHAnsi" w:cstheme="minorHAnsi"/>
          <w:szCs w:val="22"/>
        </w:rPr>
        <w:t>CENA</w:t>
      </w:r>
      <w:bookmarkEnd w:id="9"/>
      <w:bookmarkEnd w:id="12"/>
    </w:p>
    <w:p w14:paraId="347BD4B5" w14:textId="77777777" w:rsidR="00E24E69" w:rsidRPr="00450FF5" w:rsidRDefault="00E24E69" w:rsidP="0095688C">
      <w:pPr>
        <w:rPr>
          <w:rFonts w:asciiTheme="minorHAnsi" w:hAnsiTheme="minorHAnsi" w:cstheme="minorHAnsi"/>
          <w:szCs w:val="22"/>
          <w:lang w:eastAsia="ar-SA"/>
        </w:rPr>
      </w:pPr>
    </w:p>
    <w:p w14:paraId="0D9BEFF6" w14:textId="723CF7AA" w:rsidR="00024680" w:rsidRPr="00450FF5" w:rsidRDefault="00C20D44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Kupní cena</w:t>
      </w:r>
      <w:r w:rsidR="00DC487E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 xml:space="preserve">za Předmět koupě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DC487E" w:rsidRPr="00450FF5">
        <w:rPr>
          <w:rFonts w:asciiTheme="minorHAnsi" w:hAnsiTheme="minorHAnsi" w:cstheme="minorHAnsi"/>
          <w:szCs w:val="22"/>
        </w:rPr>
        <w:t xml:space="preserve"> Kupní smlouvy činí </w:t>
      </w:r>
      <w:r w:rsidR="00C551E7">
        <w:rPr>
          <w:rFonts w:asciiTheme="minorHAnsi" w:hAnsiTheme="minorHAnsi" w:cstheme="minorHAnsi"/>
          <w:b/>
          <w:szCs w:val="22"/>
          <w:lang w:eastAsia="en-US"/>
        </w:rPr>
        <w:t>6.287.480,00</w:t>
      </w:r>
      <w:r w:rsidR="00447553" w:rsidRPr="00450FF5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DC487E" w:rsidRPr="00450FF5">
        <w:rPr>
          <w:rFonts w:asciiTheme="minorHAnsi" w:hAnsiTheme="minorHAnsi" w:cstheme="minorHAnsi"/>
          <w:b/>
          <w:szCs w:val="22"/>
        </w:rPr>
        <w:t>Kč</w:t>
      </w:r>
      <w:r w:rsidR="0092069C" w:rsidRPr="00450FF5">
        <w:rPr>
          <w:rFonts w:asciiTheme="minorHAnsi" w:hAnsiTheme="minorHAnsi" w:cstheme="minorHAnsi"/>
          <w:b/>
          <w:szCs w:val="22"/>
        </w:rPr>
        <w:t xml:space="preserve"> bez DPH</w:t>
      </w:r>
      <w:r w:rsidR="00DC487E" w:rsidRPr="00450FF5">
        <w:rPr>
          <w:rFonts w:asciiTheme="minorHAnsi" w:hAnsiTheme="minorHAnsi" w:cstheme="minorHAnsi"/>
          <w:b/>
          <w:szCs w:val="22"/>
        </w:rPr>
        <w:t xml:space="preserve"> </w:t>
      </w:r>
      <w:r w:rsidR="00DC487E" w:rsidRPr="00450FF5">
        <w:rPr>
          <w:rFonts w:asciiTheme="minorHAnsi" w:hAnsiTheme="minorHAnsi" w:cstheme="minorHAnsi"/>
          <w:szCs w:val="22"/>
        </w:rPr>
        <w:t>(dále jen „</w:t>
      </w:r>
      <w:r w:rsidR="00DC487E" w:rsidRPr="00450FF5">
        <w:rPr>
          <w:rFonts w:asciiTheme="minorHAnsi" w:hAnsiTheme="minorHAnsi" w:cstheme="minorHAnsi"/>
          <w:b/>
          <w:szCs w:val="22"/>
        </w:rPr>
        <w:t>C</w:t>
      </w:r>
      <w:r w:rsidR="00DC487E" w:rsidRPr="00450FF5">
        <w:rPr>
          <w:rFonts w:asciiTheme="minorHAnsi" w:hAnsiTheme="minorHAnsi" w:cstheme="minorHAnsi"/>
          <w:b/>
          <w:i/>
          <w:szCs w:val="22"/>
        </w:rPr>
        <w:t>ena</w:t>
      </w:r>
      <w:r w:rsidR="00DC487E" w:rsidRPr="00450FF5">
        <w:rPr>
          <w:rFonts w:asciiTheme="minorHAnsi" w:hAnsiTheme="minorHAnsi" w:cstheme="minorHAnsi"/>
          <w:szCs w:val="22"/>
        </w:rPr>
        <w:t>“).</w:t>
      </w:r>
    </w:p>
    <w:p w14:paraId="79DE83C2" w14:textId="77777777" w:rsidR="00AB2CD8" w:rsidRPr="00450FF5" w:rsidRDefault="00AB2CD8" w:rsidP="00991BF8">
      <w:pPr>
        <w:ind w:left="567"/>
        <w:jc w:val="both"/>
        <w:rPr>
          <w:rFonts w:asciiTheme="minorHAnsi" w:hAnsiTheme="minorHAnsi" w:cstheme="minorHAnsi"/>
          <w:color w:val="0070C0"/>
          <w:szCs w:val="22"/>
          <w:u w:val="single"/>
        </w:rPr>
      </w:pPr>
    </w:p>
    <w:p w14:paraId="68719346" w14:textId="77777777" w:rsidR="00991BF8" w:rsidRPr="00450FF5" w:rsidRDefault="00991BF8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Cena je stanovena jako </w:t>
      </w:r>
      <w:r w:rsidR="00E72703" w:rsidRPr="00450FF5">
        <w:rPr>
          <w:rFonts w:asciiTheme="minorHAnsi" w:hAnsiTheme="minorHAnsi" w:cstheme="minorHAnsi"/>
          <w:szCs w:val="22"/>
        </w:rPr>
        <w:t xml:space="preserve">pevná, </w:t>
      </w:r>
      <w:r w:rsidRPr="00450FF5">
        <w:rPr>
          <w:rFonts w:asciiTheme="minorHAnsi" w:hAnsiTheme="minorHAnsi" w:cstheme="minorHAnsi"/>
          <w:szCs w:val="22"/>
        </w:rPr>
        <w:t>nejvýše přípustná a nepřekročitelná s výjimkami stanovenými v Kupní smlouvě.</w:t>
      </w:r>
    </w:p>
    <w:p w14:paraId="682BDC17" w14:textId="77777777" w:rsidR="00991BF8" w:rsidRPr="00450FF5" w:rsidRDefault="00991BF8" w:rsidP="00991BF8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5A73B43" w14:textId="0377DA99" w:rsidR="00991BF8" w:rsidRPr="00450FF5" w:rsidRDefault="00991BF8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Cena zahrnuje veškeré náklady Prodávajícího spojené se splněním jeho povinností vyplývajících z Kupní smlouvy. Cena tak zahrnuje zejména cenu za odevzdání Předmětu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="00243D15">
        <w:rPr>
          <w:rFonts w:asciiTheme="minorHAnsi" w:hAnsiTheme="minorHAnsi" w:cstheme="minorHAnsi"/>
          <w:szCs w:val="22"/>
        </w:rPr>
        <w:t xml:space="preserve"> a </w:t>
      </w:r>
      <w:r w:rsidRPr="00450FF5">
        <w:rPr>
          <w:rFonts w:asciiTheme="minorHAnsi" w:hAnsiTheme="minorHAnsi" w:cstheme="minorHAnsi"/>
          <w:szCs w:val="22"/>
        </w:rPr>
        <w:t>poskytnutí Souvisejících plnění. Kupující není povinen hradit v souvislosti s Kupní smlouvou žádné jiné finanční částky, než Cenu a případně příslušnou DPH. Ujednáním tohoto odstavce není dotčeno právo Prodávajícího na případnou úhradu smlu</w:t>
      </w:r>
      <w:r w:rsidR="00243D15">
        <w:rPr>
          <w:rFonts w:asciiTheme="minorHAnsi" w:hAnsiTheme="minorHAnsi" w:cstheme="minorHAnsi"/>
          <w:szCs w:val="22"/>
        </w:rPr>
        <w:t>vní pokuty, úroků z prodlení či </w:t>
      </w:r>
      <w:r w:rsidRPr="00450FF5">
        <w:rPr>
          <w:rFonts w:asciiTheme="minorHAnsi" w:hAnsiTheme="minorHAnsi" w:cstheme="minorHAnsi"/>
          <w:szCs w:val="22"/>
        </w:rPr>
        <w:t>jiných sankcí a právo na náhradu škody nebo nemajetkové újmy způsobené Kupujícím.</w:t>
      </w:r>
    </w:p>
    <w:p w14:paraId="2B998289" w14:textId="77777777" w:rsidR="00991BF8" w:rsidRPr="00450FF5" w:rsidRDefault="00991BF8" w:rsidP="00991BF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318BB9" w14:textId="77777777" w:rsidR="00C20D44" w:rsidRPr="00450FF5" w:rsidRDefault="00C20D44" w:rsidP="00C20D44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76CA1CC2" w14:textId="77777777" w:rsidR="0010135B" w:rsidRPr="00450FF5" w:rsidRDefault="0010135B" w:rsidP="0010135B">
      <w:pPr>
        <w:pStyle w:val="Nadpis1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FAKTURACE A PLATEBNÍ PODMÍNKY</w:t>
      </w:r>
    </w:p>
    <w:p w14:paraId="42BE358A" w14:textId="77777777" w:rsidR="0010135B" w:rsidRPr="00450FF5" w:rsidRDefault="0010135B" w:rsidP="0010135B">
      <w:pPr>
        <w:rPr>
          <w:rFonts w:asciiTheme="minorHAnsi" w:hAnsiTheme="minorHAnsi" w:cstheme="minorHAnsi"/>
          <w:szCs w:val="22"/>
          <w:lang w:eastAsia="ar-SA"/>
        </w:rPr>
      </w:pPr>
    </w:p>
    <w:p w14:paraId="1618BABD" w14:textId="77777777" w:rsidR="00B63108" w:rsidRPr="00450FF5" w:rsidRDefault="00B6529D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Je-li Prodávající povinen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F3AC0" w:rsidRPr="00450FF5">
        <w:rPr>
          <w:rFonts w:asciiTheme="minorHAnsi" w:hAnsiTheme="minorHAnsi" w:cstheme="minorHAnsi"/>
          <w:szCs w:val="22"/>
        </w:rPr>
        <w:t>ZoDPH</w:t>
      </w:r>
      <w:proofErr w:type="spellEnd"/>
      <w:r w:rsidRPr="00450FF5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450FF5">
        <w:rPr>
          <w:rFonts w:asciiTheme="minorHAnsi" w:hAnsiTheme="minorHAnsi" w:cstheme="minorHAnsi"/>
          <w:szCs w:val="22"/>
        </w:rPr>
        <w:t> poskytování</w:t>
      </w:r>
      <w:r w:rsidR="006D0247" w:rsidRPr="00450FF5">
        <w:rPr>
          <w:rFonts w:asciiTheme="minorHAnsi" w:hAnsiTheme="minorHAnsi" w:cstheme="minorHAnsi"/>
          <w:szCs w:val="22"/>
        </w:rPr>
        <w:t>m</w:t>
      </w:r>
      <w:r w:rsidR="007710D6" w:rsidRPr="00450FF5">
        <w:rPr>
          <w:rFonts w:asciiTheme="minorHAnsi" w:hAnsiTheme="minorHAnsi" w:cstheme="minorHAnsi"/>
          <w:szCs w:val="22"/>
        </w:rPr>
        <w:t xml:space="preserve"> plnění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7710D6" w:rsidRPr="00450FF5">
        <w:rPr>
          <w:rFonts w:asciiTheme="minorHAnsi" w:hAnsiTheme="minorHAnsi" w:cstheme="minorHAnsi"/>
          <w:szCs w:val="22"/>
        </w:rPr>
        <w:t xml:space="preserve"> Kupní smlouvy </w:t>
      </w:r>
      <w:r w:rsidRPr="00450FF5">
        <w:rPr>
          <w:rFonts w:asciiTheme="minorHAnsi" w:hAnsiTheme="minorHAnsi" w:cstheme="minorHAnsi"/>
          <w:szCs w:val="22"/>
        </w:rPr>
        <w:t xml:space="preserve">DPH, je Kupující povinen Prodávajícímu takovou DPH uhradit vedle </w:t>
      </w:r>
      <w:r w:rsidR="007710D6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eny.</w:t>
      </w:r>
      <w:r w:rsidR="00B63108" w:rsidRPr="00450FF5">
        <w:rPr>
          <w:rFonts w:asciiTheme="minorHAnsi" w:hAnsiTheme="minorHAnsi" w:cstheme="minorHAnsi"/>
          <w:szCs w:val="22"/>
        </w:rPr>
        <w:t xml:space="preserve"> Prodávající odpovídá za to, že sazba DPH bude ve vztahu ke všem plněním poskytovaným na základě </w:t>
      </w:r>
      <w:r w:rsidR="00186B9B" w:rsidRPr="00450FF5">
        <w:rPr>
          <w:rFonts w:asciiTheme="minorHAnsi" w:hAnsiTheme="minorHAnsi" w:cstheme="minorHAnsi"/>
          <w:szCs w:val="22"/>
        </w:rPr>
        <w:t xml:space="preserve">Kupní </w:t>
      </w:r>
      <w:r w:rsidR="00B63108" w:rsidRPr="00450FF5">
        <w:rPr>
          <w:rFonts w:asciiTheme="minorHAnsi" w:hAnsiTheme="minorHAnsi" w:cstheme="minorHAnsi"/>
          <w:szCs w:val="22"/>
        </w:rPr>
        <w:t>smlouvy stanovena v souladu s právními předpisy platnými a účinnými k okamžiku uskutečnění zdanitelného plnění</w:t>
      </w:r>
      <w:r w:rsidR="00AF7D1D" w:rsidRPr="00450FF5">
        <w:rPr>
          <w:rFonts w:asciiTheme="minorHAnsi" w:hAnsiTheme="minorHAnsi" w:cstheme="minorHAnsi"/>
          <w:szCs w:val="22"/>
        </w:rPr>
        <w:t>.</w:t>
      </w:r>
    </w:p>
    <w:p w14:paraId="4DC0A2B3" w14:textId="77777777" w:rsidR="008E132D" w:rsidRPr="00450FF5" w:rsidRDefault="008E132D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22E9626" w14:textId="77777777" w:rsidR="00991BF8" w:rsidRPr="00450FF5" w:rsidRDefault="00991BF8" w:rsidP="00936AE9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color w:val="000000"/>
          <w:szCs w:val="22"/>
        </w:rPr>
      </w:pPr>
      <w:bookmarkStart w:id="13" w:name="_Ref380675481"/>
      <w:r w:rsidRPr="00450FF5">
        <w:rPr>
          <w:rFonts w:asciiTheme="minorHAnsi" w:hAnsiTheme="minorHAnsi" w:cstheme="minorHAnsi"/>
          <w:szCs w:val="22"/>
        </w:rPr>
        <w:t>Prodávající vyúčtuje Kupujícímu Cenu a případnou DPH fakturou (dále jen „</w:t>
      </w:r>
      <w:r w:rsidRPr="00450FF5">
        <w:rPr>
          <w:rFonts w:asciiTheme="minorHAnsi" w:hAnsiTheme="minorHAnsi" w:cstheme="minorHAnsi"/>
          <w:b/>
          <w:i/>
          <w:szCs w:val="22"/>
        </w:rPr>
        <w:t>Faktura</w:t>
      </w:r>
      <w:r w:rsidRPr="00450FF5">
        <w:rPr>
          <w:rFonts w:asciiTheme="minorHAnsi" w:hAnsiTheme="minorHAnsi" w:cstheme="minorHAnsi"/>
          <w:szCs w:val="22"/>
        </w:rPr>
        <w:t>“).</w:t>
      </w:r>
    </w:p>
    <w:p w14:paraId="004329F1" w14:textId="77777777" w:rsidR="00AE080A" w:rsidRPr="00450FF5" w:rsidRDefault="00AE080A" w:rsidP="00AE080A">
      <w:p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color w:val="365F91"/>
          <w:szCs w:val="22"/>
        </w:rPr>
      </w:pPr>
    </w:p>
    <w:p w14:paraId="2BACB906" w14:textId="77777777" w:rsidR="00AE080A" w:rsidRPr="00450FF5" w:rsidRDefault="00AE080A" w:rsidP="00936AE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je oprávněn vyúčtovat Cenu </w:t>
      </w:r>
      <w:r w:rsidR="004F4155" w:rsidRPr="00450FF5">
        <w:rPr>
          <w:rFonts w:asciiTheme="minorHAnsi" w:hAnsiTheme="minorHAnsi" w:cstheme="minorHAnsi"/>
          <w:szCs w:val="22"/>
        </w:rPr>
        <w:t xml:space="preserve">a případnou DPH </w:t>
      </w:r>
      <w:r w:rsidRPr="00450FF5">
        <w:rPr>
          <w:rFonts w:asciiTheme="minorHAnsi" w:hAnsiTheme="minorHAnsi" w:cstheme="minorHAnsi"/>
          <w:szCs w:val="22"/>
        </w:rPr>
        <w:t xml:space="preserve">až po převzetí Předmětu koupě Kupujícím v souladu s článkem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_Ref380600013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IX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Kupní smlouvy.</w:t>
      </w:r>
    </w:p>
    <w:bookmarkEnd w:id="13"/>
    <w:p w14:paraId="1C42F70C" w14:textId="77777777" w:rsidR="0010135B" w:rsidRPr="00450FF5" w:rsidRDefault="0010135B" w:rsidP="0010135B">
      <w:pPr>
        <w:tabs>
          <w:tab w:val="left" w:pos="0"/>
        </w:tabs>
        <w:ind w:left="567"/>
        <w:jc w:val="both"/>
        <w:rPr>
          <w:rFonts w:asciiTheme="minorHAnsi" w:hAnsiTheme="minorHAnsi" w:cstheme="minorHAnsi"/>
          <w:szCs w:val="22"/>
        </w:rPr>
      </w:pPr>
    </w:p>
    <w:p w14:paraId="500C3D62" w14:textId="77777777" w:rsidR="00BE0209" w:rsidRPr="00450FF5" w:rsidRDefault="008F34C0" w:rsidP="00936AE9">
      <w:pPr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Faktura musí splňovat náležitosti daňového dokladu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450FF5">
        <w:rPr>
          <w:rFonts w:asciiTheme="minorHAnsi" w:hAnsiTheme="minorHAnsi" w:cstheme="minorHAnsi"/>
          <w:szCs w:val="22"/>
        </w:rPr>
        <w:t>Z</w:t>
      </w:r>
      <w:r w:rsidR="00610E6E" w:rsidRPr="00450FF5">
        <w:rPr>
          <w:rFonts w:asciiTheme="minorHAnsi" w:hAnsiTheme="minorHAnsi" w:cstheme="minorHAnsi"/>
          <w:szCs w:val="22"/>
        </w:rPr>
        <w:t>oDPH</w:t>
      </w:r>
      <w:proofErr w:type="spellEnd"/>
      <w:r w:rsidR="00610E6E" w:rsidRPr="00450FF5">
        <w:rPr>
          <w:rFonts w:asciiTheme="minorHAnsi" w:hAnsiTheme="minorHAnsi" w:cstheme="minorHAnsi"/>
          <w:szCs w:val="22"/>
        </w:rPr>
        <w:t>. V</w:t>
      </w:r>
      <w:r w:rsidR="00ED751F" w:rsidRPr="00450FF5">
        <w:rPr>
          <w:rFonts w:asciiTheme="minorHAnsi" w:hAnsiTheme="minorHAnsi" w:cstheme="minorHAnsi"/>
          <w:szCs w:val="22"/>
        </w:rPr>
        <w:t> </w:t>
      </w:r>
      <w:r w:rsidRPr="00450FF5">
        <w:rPr>
          <w:rFonts w:asciiTheme="minorHAnsi" w:hAnsiTheme="minorHAnsi" w:cstheme="minorHAnsi"/>
          <w:szCs w:val="22"/>
        </w:rPr>
        <w:t>případě</w:t>
      </w:r>
      <w:r w:rsidR="00ED751F" w:rsidRPr="00450FF5">
        <w:rPr>
          <w:rFonts w:asciiTheme="minorHAnsi" w:hAnsiTheme="minorHAnsi" w:cstheme="minorHAnsi"/>
          <w:szCs w:val="22"/>
        </w:rPr>
        <w:t>,</w:t>
      </w:r>
      <w:r w:rsidRPr="00450FF5">
        <w:rPr>
          <w:rFonts w:asciiTheme="minorHAnsi" w:hAnsiTheme="minorHAnsi" w:cstheme="minorHAnsi"/>
          <w:szCs w:val="22"/>
        </w:rPr>
        <w:t xml:space="preserve"> že </w:t>
      </w:r>
      <w:r w:rsidR="00B87986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>rodávají</w:t>
      </w:r>
      <w:r w:rsidR="00ED751F" w:rsidRPr="00450FF5">
        <w:rPr>
          <w:rFonts w:asciiTheme="minorHAnsi" w:hAnsiTheme="minorHAnsi" w:cstheme="minorHAnsi"/>
          <w:szCs w:val="22"/>
        </w:rPr>
        <w:t>cí</w:t>
      </w:r>
      <w:r w:rsidRPr="00450FF5">
        <w:rPr>
          <w:rFonts w:asciiTheme="minorHAnsi" w:hAnsiTheme="minorHAnsi" w:cstheme="minorHAnsi"/>
          <w:szCs w:val="22"/>
        </w:rPr>
        <w:t xml:space="preserve"> není</w:t>
      </w:r>
      <w:r w:rsidR="00ED751F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 xml:space="preserve">plátcem DPH, musí </w:t>
      </w:r>
      <w:r w:rsidR="00B87986" w:rsidRPr="00450FF5">
        <w:rPr>
          <w:rFonts w:asciiTheme="minorHAnsi" w:hAnsiTheme="minorHAnsi" w:cstheme="minorHAnsi"/>
          <w:szCs w:val="22"/>
        </w:rPr>
        <w:t>F</w:t>
      </w:r>
      <w:r w:rsidRPr="00450FF5">
        <w:rPr>
          <w:rFonts w:asciiTheme="minorHAnsi" w:hAnsiTheme="minorHAnsi" w:cstheme="minorHAnsi"/>
          <w:szCs w:val="22"/>
        </w:rPr>
        <w:t xml:space="preserve">aktura splňovat náležitosti účetního dokladu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zákona č.</w:t>
      </w:r>
      <w:r w:rsidR="000226A5" w:rsidRPr="00450FF5">
        <w:rPr>
          <w:rFonts w:asciiTheme="minorHAnsi" w:hAnsiTheme="minorHAnsi" w:cstheme="minorHAnsi"/>
          <w:szCs w:val="22"/>
        </w:rPr>
        <w:t> </w:t>
      </w:r>
      <w:r w:rsidRPr="00450FF5">
        <w:rPr>
          <w:rFonts w:asciiTheme="minorHAnsi" w:hAnsiTheme="minorHAnsi" w:cstheme="minorHAnsi"/>
          <w:szCs w:val="22"/>
        </w:rPr>
        <w:t>563/1991 Sb., o účetnictví, ve znění pozdějších předpisů. Faktura musí vždy s</w:t>
      </w:r>
      <w:r w:rsidR="00E72703" w:rsidRPr="00450FF5">
        <w:rPr>
          <w:rFonts w:asciiTheme="minorHAnsi" w:hAnsiTheme="minorHAnsi" w:cstheme="minorHAnsi"/>
          <w:szCs w:val="22"/>
        </w:rPr>
        <w:t>plňovat náležitosti stanovené § </w:t>
      </w:r>
      <w:r w:rsidRPr="00450FF5">
        <w:rPr>
          <w:rFonts w:asciiTheme="minorHAnsi" w:hAnsiTheme="minorHAnsi" w:cstheme="minorHAnsi"/>
          <w:szCs w:val="22"/>
        </w:rPr>
        <w:t xml:space="preserve">435 </w:t>
      </w:r>
      <w:r w:rsidR="00AF7D1D" w:rsidRPr="00450FF5">
        <w:rPr>
          <w:rFonts w:asciiTheme="minorHAnsi" w:hAnsiTheme="minorHAnsi" w:cstheme="minorHAnsi"/>
          <w:szCs w:val="22"/>
        </w:rPr>
        <w:t>O</w:t>
      </w:r>
      <w:r w:rsidRPr="00450FF5">
        <w:rPr>
          <w:rFonts w:asciiTheme="minorHAnsi" w:hAnsiTheme="minorHAnsi" w:cstheme="minorHAnsi"/>
          <w:szCs w:val="22"/>
        </w:rPr>
        <w:t>bčanského zákoníku.</w:t>
      </w:r>
      <w:r w:rsidR="00A7069F" w:rsidRPr="00450FF5">
        <w:rPr>
          <w:rFonts w:asciiTheme="minorHAnsi" w:hAnsiTheme="minorHAnsi" w:cstheme="minorHAnsi"/>
          <w:szCs w:val="22"/>
        </w:rPr>
        <w:t xml:space="preserve"> </w:t>
      </w:r>
      <w:r w:rsidR="001E130D" w:rsidRPr="00450FF5">
        <w:rPr>
          <w:rFonts w:asciiTheme="minorHAnsi" w:hAnsiTheme="minorHAnsi" w:cstheme="minorHAnsi"/>
          <w:szCs w:val="22"/>
        </w:rPr>
        <w:t xml:space="preserve">Datum uskutečnění zdanitelného plnění </w:t>
      </w:r>
      <w:r w:rsidR="000B2EC9" w:rsidRPr="00450FF5">
        <w:rPr>
          <w:rFonts w:asciiTheme="minorHAnsi" w:hAnsiTheme="minorHAnsi" w:cstheme="minorHAnsi"/>
          <w:szCs w:val="22"/>
        </w:rPr>
        <w:t xml:space="preserve">uvedený na Faktuře </w:t>
      </w:r>
      <w:r w:rsidR="001E130D" w:rsidRPr="00450FF5">
        <w:rPr>
          <w:rFonts w:asciiTheme="minorHAnsi" w:hAnsiTheme="minorHAnsi" w:cstheme="minorHAnsi"/>
          <w:szCs w:val="22"/>
        </w:rPr>
        <w:t xml:space="preserve">musí odpovídat datu odevzdání Předmětu koupě Kupujícímu podle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_Ref383124412 \n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40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E130D" w:rsidRPr="00450FF5">
        <w:rPr>
          <w:rFonts w:asciiTheme="minorHAnsi" w:hAnsiTheme="minorHAnsi" w:cstheme="minorHAnsi"/>
          <w:szCs w:val="22"/>
        </w:rPr>
        <w:t xml:space="preserve"> Kupní smlouvy. Přílohou Faktury musí být kopie předávacího protokolu ve smyslu odst</w:t>
      </w:r>
      <w:r w:rsidR="000B2EC9" w:rsidRPr="00450FF5">
        <w:rPr>
          <w:rFonts w:asciiTheme="minorHAnsi" w:hAnsiTheme="minorHAnsi" w:cstheme="minorHAnsi"/>
          <w:szCs w:val="22"/>
        </w:rPr>
        <w:t>avce</w:t>
      </w:r>
      <w:r w:rsidR="001E130D" w:rsidRPr="00450FF5">
        <w:rPr>
          <w:rFonts w:asciiTheme="minorHAnsi" w:hAnsiTheme="minorHAnsi" w:cstheme="minorHAnsi"/>
          <w:szCs w:val="22"/>
        </w:rPr>
        <w:t xml:space="preserve">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_Ref501095880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44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E130D" w:rsidRPr="00450FF5">
        <w:rPr>
          <w:rFonts w:asciiTheme="minorHAnsi" w:hAnsiTheme="minorHAnsi" w:cstheme="minorHAnsi"/>
          <w:szCs w:val="22"/>
        </w:rPr>
        <w:t xml:space="preserve"> Kupní smlouvy. Faktura musí dále odpovídat požadavkům stanoveným podmínkami pro poskytnutí dotace z Operačního programu, tj. musí obsahovat název projektu (Vznik CORE FACILITIES pro zlepšení kvality výzkumu spojeného s výukou na LF UK v HK) a registrační číslo projektu (</w:t>
      </w:r>
      <w:r w:rsidR="001E130D" w:rsidRPr="00450FF5">
        <w:rPr>
          <w:rFonts w:asciiTheme="minorHAnsi" w:hAnsiTheme="minorHAnsi" w:cstheme="minorHAnsi"/>
          <w:szCs w:val="22"/>
          <w:lang w:eastAsia="en-US" w:bidi="en-US"/>
        </w:rPr>
        <w:t>CZ.02.1.01/0.0/0.0/16_017/0002515)</w:t>
      </w:r>
      <w:r w:rsidR="001E130D" w:rsidRPr="00450FF5">
        <w:rPr>
          <w:rFonts w:asciiTheme="minorHAnsi" w:hAnsiTheme="minorHAnsi" w:cstheme="minorHAnsi"/>
          <w:szCs w:val="22"/>
        </w:rPr>
        <w:t>.</w:t>
      </w:r>
    </w:p>
    <w:p w14:paraId="009BB105" w14:textId="77777777" w:rsidR="008F34C0" w:rsidRPr="00450FF5" w:rsidRDefault="008F34C0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E2CD2D" w14:textId="77777777" w:rsidR="00991BF8" w:rsidRPr="00450FF5" w:rsidRDefault="00991BF8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14" w:name="_Ref474476408"/>
      <w:r w:rsidRPr="00450FF5">
        <w:rPr>
          <w:rFonts w:asciiTheme="minorHAnsi" w:hAnsiTheme="minorHAnsi" w:cstheme="minorHAnsi"/>
          <w:szCs w:val="22"/>
        </w:rPr>
        <w:t>Cenu a případnou DPH je Kupující povinen uhradit Prodávajícímu do 30 dnů ode dne převzetí Předmětu koupě.</w:t>
      </w:r>
      <w:bookmarkEnd w:id="14"/>
    </w:p>
    <w:p w14:paraId="6AE638AC" w14:textId="77777777" w:rsidR="00991BF8" w:rsidRPr="00450FF5" w:rsidRDefault="00991BF8" w:rsidP="00991BF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19177F" w14:textId="77777777" w:rsidR="007F22C9" w:rsidRPr="00450FF5" w:rsidRDefault="008F34C0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Fakturu </w:t>
      </w:r>
      <w:r w:rsidR="007F22C9" w:rsidRPr="00450FF5">
        <w:rPr>
          <w:rFonts w:asciiTheme="minorHAnsi" w:hAnsiTheme="minorHAnsi" w:cstheme="minorHAnsi"/>
          <w:szCs w:val="22"/>
        </w:rPr>
        <w:t xml:space="preserve">je Prodávající povinen doručit Kupujícímu nejpozději 15 dnů před uplynutím doby uvedené v odstavci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_Ref474476408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25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7F22C9" w:rsidRPr="00450FF5">
        <w:rPr>
          <w:rFonts w:asciiTheme="minorHAnsi" w:hAnsiTheme="minorHAnsi" w:cstheme="minorHAnsi"/>
          <w:szCs w:val="22"/>
        </w:rPr>
        <w:t xml:space="preserve"> </w:t>
      </w:r>
      <w:r w:rsidR="00180479" w:rsidRPr="00450FF5">
        <w:rPr>
          <w:rFonts w:asciiTheme="minorHAnsi" w:hAnsiTheme="minorHAnsi" w:cstheme="minorHAnsi"/>
          <w:szCs w:val="22"/>
        </w:rPr>
        <w:t>Kupní smlouvy.</w:t>
      </w:r>
    </w:p>
    <w:p w14:paraId="66A72419" w14:textId="77777777" w:rsidR="008F34C0" w:rsidRPr="00450FF5" w:rsidRDefault="008F34C0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20BF6E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Splatnost </w:t>
      </w:r>
      <w:r w:rsidR="00AF7D1D" w:rsidRPr="00450FF5">
        <w:rPr>
          <w:rFonts w:asciiTheme="minorHAnsi" w:hAnsiTheme="minorHAnsi" w:cstheme="minorHAnsi"/>
          <w:szCs w:val="22"/>
        </w:rPr>
        <w:t>F</w:t>
      </w:r>
      <w:r w:rsidR="008F34C0" w:rsidRPr="00450FF5">
        <w:rPr>
          <w:rFonts w:asciiTheme="minorHAnsi" w:hAnsiTheme="minorHAnsi" w:cstheme="minorHAnsi"/>
          <w:szCs w:val="22"/>
        </w:rPr>
        <w:t xml:space="preserve">aktury </w:t>
      </w:r>
      <w:r w:rsidRPr="00450FF5">
        <w:rPr>
          <w:rFonts w:asciiTheme="minorHAnsi" w:hAnsiTheme="minorHAnsi" w:cstheme="minorHAnsi"/>
          <w:szCs w:val="22"/>
        </w:rPr>
        <w:t xml:space="preserve">musí být stanovena tak, aby nenastala dříve, než uplyne doba stanovená v odstavci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_Ref474476408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25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E37186" w:rsidRPr="00450FF5">
        <w:rPr>
          <w:rFonts w:asciiTheme="minorHAnsi" w:hAnsiTheme="minorHAnsi" w:cstheme="minorHAnsi"/>
          <w:szCs w:val="22"/>
        </w:rPr>
        <w:t>Kupní smlouvy</w:t>
      </w:r>
      <w:r w:rsidR="008F34C0" w:rsidRPr="00450FF5">
        <w:rPr>
          <w:rFonts w:asciiTheme="minorHAnsi" w:hAnsiTheme="minorHAnsi" w:cstheme="minorHAnsi"/>
          <w:szCs w:val="22"/>
        </w:rPr>
        <w:t>.</w:t>
      </w:r>
    </w:p>
    <w:p w14:paraId="445CAB76" w14:textId="77777777" w:rsidR="008F34C0" w:rsidRPr="00450FF5" w:rsidRDefault="008F34C0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22AB92A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Stanoví-li </w:t>
      </w:r>
      <w:r w:rsidR="00AF7D1D" w:rsidRPr="00450FF5">
        <w:rPr>
          <w:rFonts w:asciiTheme="minorHAnsi" w:hAnsiTheme="minorHAnsi" w:cstheme="minorHAnsi"/>
          <w:szCs w:val="22"/>
        </w:rPr>
        <w:t>F</w:t>
      </w:r>
      <w:r w:rsidR="008F34C0" w:rsidRPr="00450FF5">
        <w:rPr>
          <w:rFonts w:asciiTheme="minorHAnsi" w:hAnsiTheme="minorHAnsi" w:cstheme="minorHAnsi"/>
          <w:szCs w:val="22"/>
        </w:rPr>
        <w:t>aktura</w:t>
      </w:r>
      <w:r w:rsidRPr="00450FF5">
        <w:rPr>
          <w:rFonts w:asciiTheme="minorHAnsi" w:hAnsiTheme="minorHAnsi" w:cstheme="minorHAnsi"/>
          <w:szCs w:val="22"/>
        </w:rPr>
        <w:t xml:space="preserve"> splatnost delší</w:t>
      </w:r>
      <w:r w:rsidR="00CB5FB9" w:rsidRPr="00450FF5">
        <w:rPr>
          <w:rFonts w:asciiTheme="minorHAnsi" w:hAnsiTheme="minorHAnsi" w:cstheme="minorHAnsi"/>
          <w:szCs w:val="22"/>
        </w:rPr>
        <w:t>,</w:t>
      </w:r>
      <w:r w:rsidRPr="00450FF5">
        <w:rPr>
          <w:rFonts w:asciiTheme="minorHAnsi" w:hAnsiTheme="minorHAnsi" w:cstheme="minorHAnsi"/>
          <w:szCs w:val="22"/>
        </w:rPr>
        <w:t xml:space="preserve"> než je jako minimální stanovena v předchozím odstavci, je Kupující oprávněn uhradit </w:t>
      </w:r>
      <w:r w:rsidR="009E6775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 xml:space="preserve">enu a případnou DPH ve lhůtě splatnosti určené ve </w:t>
      </w:r>
      <w:r w:rsidR="00AF7D1D" w:rsidRPr="00450FF5">
        <w:rPr>
          <w:rFonts w:asciiTheme="minorHAnsi" w:hAnsiTheme="minorHAnsi" w:cstheme="minorHAnsi"/>
          <w:szCs w:val="22"/>
        </w:rPr>
        <w:t>F</w:t>
      </w:r>
      <w:r w:rsidR="008F34C0" w:rsidRPr="00450FF5">
        <w:rPr>
          <w:rFonts w:asciiTheme="minorHAnsi" w:hAnsiTheme="minorHAnsi" w:cstheme="minorHAnsi"/>
          <w:szCs w:val="22"/>
        </w:rPr>
        <w:t>aktuře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2C0E5E4B" w14:textId="77777777" w:rsidR="008F34C0" w:rsidRPr="00450FF5" w:rsidRDefault="008F34C0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E443B83" w14:textId="77777777" w:rsidR="00991BF8" w:rsidRPr="00450FF5" w:rsidRDefault="00991BF8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Cena a případná DPH je uhrazena </w:t>
      </w:r>
      <w:r w:rsidR="00CA52C2" w:rsidRPr="00450FF5">
        <w:rPr>
          <w:rFonts w:asciiTheme="minorHAnsi" w:hAnsiTheme="minorHAnsi" w:cstheme="minorHAnsi"/>
          <w:szCs w:val="22"/>
        </w:rPr>
        <w:t xml:space="preserve">vždy </w:t>
      </w:r>
      <w:r w:rsidRPr="00450FF5">
        <w:rPr>
          <w:rFonts w:asciiTheme="minorHAnsi" w:hAnsiTheme="minorHAnsi" w:cstheme="minorHAnsi"/>
          <w:szCs w:val="22"/>
        </w:rPr>
        <w:t>dnem jejich odepsání z bankovního účtu Kupujícího.</w:t>
      </w:r>
    </w:p>
    <w:p w14:paraId="5AABE961" w14:textId="77777777" w:rsidR="00991BF8" w:rsidRPr="00450FF5" w:rsidRDefault="00991BF8" w:rsidP="00991BF8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0251172" w14:textId="77777777" w:rsidR="00704243" w:rsidRPr="00450FF5" w:rsidRDefault="00704243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Vyplývá-li z informací zveřejněných správcem daně ve smyslu </w:t>
      </w:r>
      <w:proofErr w:type="spellStart"/>
      <w:r w:rsidRPr="00450FF5">
        <w:rPr>
          <w:rFonts w:asciiTheme="minorHAnsi" w:hAnsiTheme="minorHAnsi" w:cstheme="minorHAnsi"/>
          <w:szCs w:val="22"/>
        </w:rPr>
        <w:t>ZoDPH</w:t>
      </w:r>
      <w:proofErr w:type="spellEnd"/>
      <w:r w:rsidRPr="00450FF5">
        <w:rPr>
          <w:rFonts w:asciiTheme="minorHAnsi" w:hAnsiTheme="minorHAnsi" w:cstheme="minorHAnsi"/>
          <w:szCs w:val="22"/>
        </w:rPr>
        <w:t>, že Prodávající je nespolehlivým plátcem DPH, je Kupující oprávněn příslušnou DPH uhradit přímo místně a věcně příslušnému správci daně Prodávajícího.</w:t>
      </w:r>
    </w:p>
    <w:p w14:paraId="791B08C5" w14:textId="77777777" w:rsidR="00704243" w:rsidRPr="00450FF5" w:rsidRDefault="00704243" w:rsidP="0070424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2C5CEA" w14:textId="019F426C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Bude-li </w:t>
      </w:r>
      <w:r w:rsidR="00AF7D1D" w:rsidRPr="00450FF5">
        <w:rPr>
          <w:rFonts w:asciiTheme="minorHAnsi" w:hAnsiTheme="minorHAnsi" w:cstheme="minorHAnsi"/>
          <w:szCs w:val="22"/>
        </w:rPr>
        <w:t>Faktura</w:t>
      </w:r>
      <w:r w:rsidRPr="00450FF5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7710D6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</w:t>
      </w:r>
      <w:r w:rsidR="008F34C0" w:rsidRPr="00450FF5">
        <w:rPr>
          <w:rFonts w:asciiTheme="minorHAnsi" w:hAnsiTheme="minorHAnsi" w:cstheme="minorHAnsi"/>
          <w:szCs w:val="22"/>
        </w:rPr>
        <w:t xml:space="preserve"> a případné DPH</w:t>
      </w:r>
      <w:r w:rsidRPr="00450FF5">
        <w:rPr>
          <w:rFonts w:asciiTheme="minorHAnsi" w:hAnsiTheme="minorHAnsi" w:cstheme="minorHAnsi"/>
          <w:szCs w:val="22"/>
        </w:rPr>
        <w:t xml:space="preserve">, které není správcem daně ve smyslu </w:t>
      </w:r>
      <w:proofErr w:type="spellStart"/>
      <w:r w:rsidRPr="00450FF5">
        <w:rPr>
          <w:rFonts w:asciiTheme="minorHAnsi" w:hAnsiTheme="minorHAnsi" w:cstheme="minorHAnsi"/>
          <w:szCs w:val="22"/>
        </w:rPr>
        <w:t>ZoDPH</w:t>
      </w:r>
      <w:proofErr w:type="spellEnd"/>
      <w:r w:rsidRPr="00450FF5">
        <w:rPr>
          <w:rFonts w:asciiTheme="minorHAnsi" w:hAnsiTheme="minorHAnsi" w:cstheme="minorHAnsi"/>
          <w:szCs w:val="22"/>
        </w:rPr>
        <w:t xml:space="preserve"> zveřejněno jako číslo bankovního účtu, které je Prodávajícím používáno pro ekonomickou činnost, je Kupující oprávněn uhradit </w:t>
      </w:r>
      <w:r w:rsidR="007710D6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 xml:space="preserve">enu </w:t>
      </w:r>
      <w:r w:rsidR="00243D15">
        <w:rPr>
          <w:rFonts w:asciiTheme="minorHAnsi" w:hAnsiTheme="minorHAnsi" w:cstheme="minorHAnsi"/>
          <w:szCs w:val="22"/>
        </w:rPr>
        <w:t>a </w:t>
      </w:r>
      <w:r w:rsidR="008F34C0" w:rsidRPr="00450FF5">
        <w:rPr>
          <w:rFonts w:asciiTheme="minorHAnsi" w:hAnsiTheme="minorHAnsi" w:cstheme="minorHAnsi"/>
          <w:szCs w:val="22"/>
        </w:rPr>
        <w:t xml:space="preserve">případnou DPH </w:t>
      </w:r>
      <w:r w:rsidRPr="00450FF5">
        <w:rPr>
          <w:rFonts w:asciiTheme="minorHAnsi" w:hAnsiTheme="minorHAnsi" w:cstheme="minorHAnsi"/>
          <w:szCs w:val="22"/>
        </w:rPr>
        <w:t xml:space="preserve">na bankovní účet zveřejněný správcem daně ve smyslu </w:t>
      </w:r>
      <w:proofErr w:type="spellStart"/>
      <w:r w:rsidRPr="00450FF5">
        <w:rPr>
          <w:rFonts w:asciiTheme="minorHAnsi" w:hAnsiTheme="minorHAnsi" w:cstheme="minorHAnsi"/>
          <w:szCs w:val="22"/>
        </w:rPr>
        <w:t>ZoDPH</w:t>
      </w:r>
      <w:proofErr w:type="spellEnd"/>
      <w:r w:rsidRPr="00450FF5">
        <w:rPr>
          <w:rFonts w:asciiTheme="minorHAnsi" w:hAnsiTheme="minorHAnsi" w:cstheme="minorHAnsi"/>
          <w:szCs w:val="22"/>
        </w:rPr>
        <w:t xml:space="preserve"> jako bankovní účet, který je Prodávajícím používán pro ekonomickou činnost.</w:t>
      </w:r>
    </w:p>
    <w:p w14:paraId="49F52D7C" w14:textId="77777777" w:rsidR="008F34C0" w:rsidRPr="00450FF5" w:rsidRDefault="008F34C0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DEDBE4" w14:textId="77777777" w:rsidR="00A7069F" w:rsidRPr="00450FF5" w:rsidRDefault="008F34C0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Nebude-li příslušná </w:t>
      </w:r>
      <w:r w:rsidR="00AF7D1D" w:rsidRPr="00450FF5">
        <w:rPr>
          <w:rFonts w:asciiTheme="minorHAnsi" w:hAnsiTheme="minorHAnsi" w:cstheme="minorHAnsi"/>
          <w:szCs w:val="22"/>
        </w:rPr>
        <w:t>F</w:t>
      </w:r>
      <w:r w:rsidRPr="00450FF5">
        <w:rPr>
          <w:rFonts w:asciiTheme="minorHAnsi" w:hAnsiTheme="minorHAnsi" w:cstheme="minorHAnsi"/>
          <w:szCs w:val="22"/>
        </w:rPr>
        <w:t xml:space="preserve">aktura obsahovat některou povinnou nebo dohodnutou náležitost nebo bude-li chybně stanovena </w:t>
      </w:r>
      <w:r w:rsidR="007710D6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ena</w:t>
      </w:r>
      <w:r w:rsidR="00EF04C1" w:rsidRPr="00450FF5">
        <w:rPr>
          <w:rFonts w:asciiTheme="minorHAnsi" w:hAnsiTheme="minorHAnsi" w:cstheme="minorHAnsi"/>
          <w:szCs w:val="22"/>
        </w:rPr>
        <w:t xml:space="preserve"> či její část</w:t>
      </w:r>
      <w:r w:rsidRPr="00450FF5">
        <w:rPr>
          <w:rFonts w:asciiTheme="minorHAnsi" w:hAnsiTheme="minorHAnsi" w:cstheme="minorHAnsi"/>
          <w:szCs w:val="22"/>
        </w:rPr>
        <w:t xml:space="preserve">, DPH nebo jiná náležitost </w:t>
      </w:r>
      <w:r w:rsidR="00AF7D1D" w:rsidRPr="00450FF5">
        <w:rPr>
          <w:rFonts w:asciiTheme="minorHAnsi" w:hAnsiTheme="minorHAnsi" w:cstheme="minorHAnsi"/>
          <w:szCs w:val="22"/>
        </w:rPr>
        <w:t>F</w:t>
      </w:r>
      <w:r w:rsidRPr="00450FF5">
        <w:rPr>
          <w:rFonts w:asciiTheme="minorHAnsi" w:hAnsiTheme="minorHAnsi" w:cstheme="minorHAnsi"/>
          <w:szCs w:val="22"/>
        </w:rPr>
        <w:t xml:space="preserve">aktury, je Kupující oprávněn tuto </w:t>
      </w:r>
      <w:r w:rsidR="00AF7D1D" w:rsidRPr="00450FF5">
        <w:rPr>
          <w:rFonts w:asciiTheme="minorHAnsi" w:hAnsiTheme="minorHAnsi" w:cstheme="minorHAnsi"/>
          <w:szCs w:val="22"/>
        </w:rPr>
        <w:t>F</w:t>
      </w:r>
      <w:r w:rsidRPr="00450FF5">
        <w:rPr>
          <w:rFonts w:asciiTheme="minorHAnsi" w:hAnsiTheme="minorHAnsi" w:cstheme="minorHAnsi"/>
          <w:szCs w:val="22"/>
        </w:rPr>
        <w:t xml:space="preserve">akturu vrátit Prodávajícímu k provedení opravy s vyznačením důvodu vrácení. Prodávající </w:t>
      </w:r>
      <w:r w:rsidR="00DC487E" w:rsidRPr="00450FF5">
        <w:rPr>
          <w:rFonts w:asciiTheme="minorHAnsi" w:hAnsiTheme="minorHAnsi" w:cstheme="minorHAnsi"/>
          <w:szCs w:val="22"/>
        </w:rPr>
        <w:t xml:space="preserve">je povinen opravit Fakturu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DC487E" w:rsidRPr="00450FF5">
        <w:rPr>
          <w:rFonts w:asciiTheme="minorHAnsi" w:hAnsiTheme="minorHAnsi" w:cstheme="minorHAnsi"/>
          <w:szCs w:val="22"/>
        </w:rPr>
        <w:t xml:space="preserve"> pokynů Kupujícího</w:t>
      </w:r>
      <w:r w:rsidR="00871E7C" w:rsidRPr="00450FF5">
        <w:rPr>
          <w:rFonts w:asciiTheme="minorHAnsi" w:hAnsiTheme="minorHAnsi" w:cstheme="minorHAnsi"/>
          <w:szCs w:val="22"/>
        </w:rPr>
        <w:t xml:space="preserve"> a opravenou Fakturu neprodleně doručit Kupujícímu.</w:t>
      </w:r>
    </w:p>
    <w:p w14:paraId="49A69E9B" w14:textId="77777777" w:rsidR="00012BB3" w:rsidRPr="00450FF5" w:rsidRDefault="00012BB3" w:rsidP="0095688C">
      <w:pPr>
        <w:suppressAutoHyphens/>
        <w:ind w:left="567"/>
        <w:jc w:val="both"/>
        <w:rPr>
          <w:rFonts w:asciiTheme="minorHAnsi" w:hAnsiTheme="minorHAnsi" w:cstheme="minorHAnsi"/>
          <w:szCs w:val="22"/>
        </w:rPr>
      </w:pPr>
    </w:p>
    <w:p w14:paraId="181F85EA" w14:textId="77777777" w:rsidR="00012BB3" w:rsidRPr="00450FF5" w:rsidRDefault="00012BB3" w:rsidP="00936AE9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neposkytuje </w:t>
      </w:r>
      <w:r w:rsidR="00781F23" w:rsidRPr="00450FF5">
        <w:rPr>
          <w:rFonts w:asciiTheme="minorHAnsi" w:hAnsiTheme="minorHAnsi" w:cstheme="minorHAnsi"/>
          <w:szCs w:val="22"/>
        </w:rPr>
        <w:t xml:space="preserve">Prodávajícímu </w:t>
      </w:r>
      <w:r w:rsidRPr="00450FF5">
        <w:rPr>
          <w:rFonts w:asciiTheme="minorHAnsi" w:hAnsiTheme="minorHAnsi" w:cstheme="minorHAnsi"/>
          <w:szCs w:val="22"/>
        </w:rPr>
        <w:t>žádné zálohy.</w:t>
      </w:r>
    </w:p>
    <w:p w14:paraId="0C61212D" w14:textId="77777777" w:rsidR="00012BB3" w:rsidRPr="00450FF5" w:rsidRDefault="00012BB3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542738C" w14:textId="77777777" w:rsidR="00BE0209" w:rsidRPr="00450FF5" w:rsidRDefault="00BE020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Vzhledem k  financování Projektu z</w:t>
      </w:r>
      <w:r w:rsidR="00A7069F" w:rsidRPr="00450FF5">
        <w:rPr>
          <w:rFonts w:asciiTheme="minorHAnsi" w:hAnsiTheme="minorHAnsi" w:cstheme="minorHAnsi"/>
          <w:szCs w:val="22"/>
        </w:rPr>
        <w:t> Operačního programu</w:t>
      </w:r>
      <w:r w:rsidRPr="00450FF5">
        <w:rPr>
          <w:rFonts w:asciiTheme="minorHAnsi" w:hAnsiTheme="minorHAnsi" w:cstheme="minorHAnsi"/>
          <w:szCs w:val="22"/>
        </w:rPr>
        <w:t xml:space="preserve"> probíhá kontrola vystavených Faktur poskytovatelem dotace. Pokud budou v rámci této kontroly poskytovatelem dotace ve Faktuře nebo dokladech přiložených k Faktuře zjištěny nedostatky, je </w:t>
      </w:r>
      <w:r w:rsidR="00A7069F" w:rsidRPr="00450FF5">
        <w:rPr>
          <w:rFonts w:asciiTheme="minorHAnsi" w:hAnsiTheme="minorHAnsi" w:cstheme="minorHAnsi"/>
          <w:szCs w:val="22"/>
        </w:rPr>
        <w:t>Kupující</w:t>
      </w:r>
      <w:r w:rsidRPr="00450FF5">
        <w:rPr>
          <w:rFonts w:asciiTheme="minorHAnsi" w:hAnsiTheme="minorHAnsi" w:cstheme="minorHAnsi"/>
          <w:szCs w:val="22"/>
        </w:rPr>
        <w:t xml:space="preserve"> rovněž oprávněn tuto Fakturu </w:t>
      </w:r>
      <w:r w:rsidR="00A7069F" w:rsidRPr="00450FF5">
        <w:rPr>
          <w:rFonts w:asciiTheme="minorHAnsi" w:hAnsiTheme="minorHAnsi" w:cstheme="minorHAnsi"/>
          <w:szCs w:val="22"/>
        </w:rPr>
        <w:t>Prodávajícímu</w:t>
      </w:r>
      <w:r w:rsidRPr="00450FF5">
        <w:rPr>
          <w:rFonts w:asciiTheme="minorHAnsi" w:hAnsiTheme="minorHAnsi" w:cstheme="minorHAnsi"/>
          <w:szCs w:val="22"/>
        </w:rPr>
        <w:t xml:space="preserve"> vrátit. </w:t>
      </w:r>
      <w:r w:rsidR="00A7069F" w:rsidRPr="00450FF5">
        <w:rPr>
          <w:rFonts w:asciiTheme="minorHAnsi" w:hAnsiTheme="minorHAnsi" w:cstheme="minorHAnsi"/>
          <w:szCs w:val="22"/>
        </w:rPr>
        <w:t>Prodávající</w:t>
      </w:r>
      <w:r w:rsidRPr="00450FF5">
        <w:rPr>
          <w:rFonts w:asciiTheme="minorHAnsi" w:hAnsiTheme="minorHAnsi" w:cstheme="minorHAnsi"/>
          <w:szCs w:val="22"/>
        </w:rPr>
        <w:t xml:space="preserve"> je povinen t</w:t>
      </w:r>
      <w:r w:rsidR="00A7069F" w:rsidRPr="00450FF5">
        <w:rPr>
          <w:rFonts w:asciiTheme="minorHAnsi" w:hAnsiTheme="minorHAnsi" w:cstheme="minorHAnsi"/>
          <w:szCs w:val="22"/>
        </w:rPr>
        <w:t>akovou</w:t>
      </w:r>
      <w:r w:rsidRPr="00450FF5">
        <w:rPr>
          <w:rFonts w:asciiTheme="minorHAnsi" w:hAnsiTheme="minorHAnsi" w:cstheme="minorHAnsi"/>
          <w:szCs w:val="22"/>
        </w:rPr>
        <w:t xml:space="preserve"> Fakturu, příp. její přílohy, </w:t>
      </w:r>
      <w:r w:rsidR="00D57AEB" w:rsidRPr="00450FF5">
        <w:rPr>
          <w:rFonts w:asciiTheme="minorHAnsi" w:hAnsiTheme="minorHAnsi" w:cstheme="minorHAnsi"/>
          <w:szCs w:val="22"/>
        </w:rPr>
        <w:t xml:space="preserve">opravit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pokynů </w:t>
      </w:r>
      <w:r w:rsidR="00A7069F" w:rsidRPr="00450FF5">
        <w:rPr>
          <w:rFonts w:asciiTheme="minorHAnsi" w:hAnsiTheme="minorHAnsi" w:cstheme="minorHAnsi"/>
          <w:szCs w:val="22"/>
        </w:rPr>
        <w:t>Kupujícího</w:t>
      </w:r>
      <w:r w:rsidR="00871E7C" w:rsidRPr="00450FF5">
        <w:rPr>
          <w:rFonts w:asciiTheme="minorHAnsi" w:hAnsiTheme="minorHAnsi" w:cstheme="minorHAnsi"/>
          <w:szCs w:val="22"/>
        </w:rPr>
        <w:t xml:space="preserve"> a opravenou Fakturu neprodleně doručit Kupujícímu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61577E2D" w14:textId="77777777" w:rsidR="00BE0209" w:rsidRPr="00450FF5" w:rsidRDefault="00BE0209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749066A7" w14:textId="77777777" w:rsidR="00020C8E" w:rsidRPr="00450FF5" w:rsidRDefault="00020C8E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62BEFA7E" w14:textId="77777777" w:rsidR="00020C8E" w:rsidRPr="00450FF5" w:rsidRDefault="007F22C9" w:rsidP="00EF04C1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15" w:name="_Toc380671102"/>
      <w:bookmarkStart w:id="16" w:name="_Toc383117514"/>
      <w:r w:rsidRPr="00450FF5">
        <w:rPr>
          <w:rFonts w:asciiTheme="minorHAnsi" w:hAnsiTheme="minorHAnsi" w:cstheme="minorHAnsi"/>
          <w:szCs w:val="22"/>
        </w:rPr>
        <w:t xml:space="preserve">MÍSTO </w:t>
      </w:r>
      <w:bookmarkEnd w:id="15"/>
      <w:bookmarkEnd w:id="16"/>
      <w:r w:rsidR="00A13ABB" w:rsidRPr="00450FF5">
        <w:rPr>
          <w:rFonts w:asciiTheme="minorHAnsi" w:hAnsiTheme="minorHAnsi" w:cstheme="minorHAnsi"/>
          <w:szCs w:val="22"/>
        </w:rPr>
        <w:t>PLNĚNÍ</w:t>
      </w:r>
    </w:p>
    <w:p w14:paraId="539CAE48" w14:textId="77777777" w:rsidR="00020C8E" w:rsidRPr="00450FF5" w:rsidRDefault="00020C8E" w:rsidP="00EF04C1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3CD6D952" w14:textId="77777777" w:rsidR="00FB0936" w:rsidRPr="00C563CD" w:rsidRDefault="00FB0936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lang w:eastAsia="en-US" w:bidi="en-US"/>
        </w:rPr>
      </w:pPr>
      <w:bookmarkStart w:id="17" w:name="_Ref500848973"/>
      <w:r w:rsidRPr="00C563CD">
        <w:rPr>
          <w:rFonts w:asciiTheme="minorHAnsi" w:hAnsiTheme="minorHAnsi" w:cstheme="minorHAnsi"/>
          <w:szCs w:val="22"/>
        </w:rPr>
        <w:t>Prodávající je povinen odevzdat Předmět koupě v</w:t>
      </w:r>
      <w:r w:rsidR="007506A0" w:rsidRPr="00C563CD">
        <w:rPr>
          <w:rFonts w:asciiTheme="minorHAnsi" w:hAnsiTheme="minorHAnsi" w:cstheme="minorHAnsi"/>
          <w:szCs w:val="22"/>
        </w:rPr>
        <w:t> místě plnění</w:t>
      </w:r>
      <w:r w:rsidR="00BD1C9F" w:rsidRPr="00C563CD">
        <w:rPr>
          <w:rFonts w:asciiTheme="minorHAnsi" w:hAnsiTheme="minorHAnsi" w:cstheme="minorHAnsi"/>
          <w:szCs w:val="22"/>
        </w:rPr>
        <w:t>:</w:t>
      </w:r>
      <w:r w:rsidRPr="00C563CD">
        <w:rPr>
          <w:rFonts w:asciiTheme="minorHAnsi" w:hAnsiTheme="minorHAnsi" w:cstheme="minorHAnsi"/>
          <w:szCs w:val="22"/>
        </w:rPr>
        <w:t xml:space="preserve"> </w:t>
      </w:r>
      <w:r w:rsidR="00BD1C9F" w:rsidRPr="00C563CD">
        <w:rPr>
          <w:rFonts w:asciiTheme="minorHAnsi" w:hAnsiTheme="minorHAnsi" w:cstheme="minorHAnsi"/>
          <w:b/>
          <w:szCs w:val="22"/>
          <w:lang w:eastAsia="en-US" w:bidi="en-US"/>
        </w:rPr>
        <w:t>Univerzit</w:t>
      </w:r>
      <w:r w:rsidR="00BB242F" w:rsidRPr="00C563CD">
        <w:rPr>
          <w:rFonts w:asciiTheme="minorHAnsi" w:hAnsiTheme="minorHAnsi" w:cstheme="minorHAnsi"/>
          <w:b/>
          <w:szCs w:val="22"/>
          <w:lang w:eastAsia="en-US" w:bidi="en-US"/>
        </w:rPr>
        <w:t>a</w:t>
      </w:r>
      <w:r w:rsidR="00BD1C9F" w:rsidRPr="00C563CD">
        <w:rPr>
          <w:rFonts w:asciiTheme="minorHAnsi" w:hAnsiTheme="minorHAnsi" w:cstheme="minorHAnsi"/>
          <w:b/>
          <w:szCs w:val="22"/>
          <w:lang w:eastAsia="en-US" w:bidi="en-US"/>
        </w:rPr>
        <w:t xml:space="preserve"> Karlov</w:t>
      </w:r>
      <w:r w:rsidR="00BB242F" w:rsidRPr="00C563CD">
        <w:rPr>
          <w:rFonts w:asciiTheme="minorHAnsi" w:hAnsiTheme="minorHAnsi" w:cstheme="minorHAnsi"/>
          <w:b/>
          <w:szCs w:val="22"/>
          <w:lang w:eastAsia="en-US" w:bidi="en-US"/>
        </w:rPr>
        <w:t>a</w:t>
      </w:r>
      <w:r w:rsidR="00BD1C9F" w:rsidRPr="00C563CD">
        <w:rPr>
          <w:rFonts w:asciiTheme="minorHAnsi" w:hAnsiTheme="minorHAnsi" w:cstheme="minorHAnsi"/>
          <w:b/>
          <w:szCs w:val="22"/>
          <w:lang w:eastAsia="en-US" w:bidi="en-US"/>
        </w:rPr>
        <w:t xml:space="preserve">, </w:t>
      </w:r>
      <w:r w:rsidR="00BB242F" w:rsidRPr="00C563CD">
        <w:rPr>
          <w:rFonts w:asciiTheme="minorHAnsi" w:hAnsiTheme="minorHAnsi" w:cstheme="minorHAnsi"/>
          <w:b/>
          <w:szCs w:val="22"/>
        </w:rPr>
        <w:t>Lékařská fakulta v Hradci Králové</w:t>
      </w:r>
      <w:r w:rsidR="00BB242F" w:rsidRPr="00C563CD">
        <w:rPr>
          <w:rFonts w:asciiTheme="minorHAnsi" w:hAnsiTheme="minorHAnsi" w:cstheme="minorHAnsi"/>
          <w:b/>
          <w:szCs w:val="22"/>
          <w:lang w:eastAsia="en-US" w:bidi="en-US"/>
        </w:rPr>
        <w:t xml:space="preserve">, </w:t>
      </w:r>
      <w:r w:rsidR="00BB242F" w:rsidRPr="00C563CD">
        <w:rPr>
          <w:rFonts w:asciiTheme="minorHAnsi" w:hAnsiTheme="minorHAnsi" w:cstheme="minorHAnsi"/>
          <w:b/>
          <w:szCs w:val="22"/>
        </w:rPr>
        <w:t>Ústav fyziologie</w:t>
      </w:r>
      <w:r w:rsidR="00BD1C9F" w:rsidRPr="00C563CD">
        <w:rPr>
          <w:rFonts w:asciiTheme="minorHAnsi" w:hAnsiTheme="minorHAnsi" w:cstheme="minorHAnsi"/>
          <w:szCs w:val="22"/>
          <w:lang w:eastAsia="en-US" w:bidi="en-US"/>
        </w:rPr>
        <w:t xml:space="preserve">, na adrese Hradec Králové, </w:t>
      </w:r>
      <w:r w:rsidR="00BB242F" w:rsidRPr="00C563CD">
        <w:rPr>
          <w:rFonts w:asciiTheme="minorHAnsi" w:hAnsiTheme="minorHAnsi" w:cstheme="minorHAnsi"/>
          <w:szCs w:val="22"/>
        </w:rPr>
        <w:t>Šimkova 870</w:t>
      </w:r>
      <w:r w:rsidR="00BD1C9F" w:rsidRPr="00C563CD">
        <w:rPr>
          <w:rFonts w:asciiTheme="minorHAnsi" w:hAnsiTheme="minorHAnsi" w:cstheme="minorHAnsi"/>
          <w:szCs w:val="22"/>
          <w:lang w:eastAsia="en-US" w:bidi="en-US"/>
        </w:rPr>
        <w:t>, PSČ: 500 03</w:t>
      </w:r>
      <w:r w:rsidRPr="00C563CD">
        <w:rPr>
          <w:rFonts w:asciiTheme="minorHAnsi" w:hAnsiTheme="minorHAnsi" w:cstheme="minorHAnsi"/>
          <w:szCs w:val="22"/>
          <w:lang w:eastAsia="en-US" w:bidi="en-US"/>
        </w:rPr>
        <w:t>.</w:t>
      </w:r>
      <w:bookmarkEnd w:id="17"/>
    </w:p>
    <w:p w14:paraId="195BFE7A" w14:textId="77777777" w:rsidR="00CF39BB" w:rsidRPr="00C563CD" w:rsidRDefault="00CF39BB" w:rsidP="00CF39BB">
      <w:pPr>
        <w:jc w:val="both"/>
        <w:rPr>
          <w:rFonts w:asciiTheme="minorHAnsi" w:hAnsiTheme="minorHAnsi" w:cstheme="minorHAnsi"/>
          <w:szCs w:val="22"/>
          <w:lang w:eastAsia="en-US" w:bidi="en-US"/>
        </w:rPr>
      </w:pPr>
    </w:p>
    <w:p w14:paraId="793E4012" w14:textId="77777777" w:rsidR="00CF39BB" w:rsidRPr="00C563CD" w:rsidRDefault="00CF39BB" w:rsidP="00CF39BB">
      <w:pPr>
        <w:jc w:val="both"/>
        <w:rPr>
          <w:rFonts w:asciiTheme="minorHAnsi" w:hAnsiTheme="minorHAnsi" w:cstheme="minorHAnsi"/>
          <w:szCs w:val="22"/>
          <w:lang w:eastAsia="en-US" w:bidi="en-US"/>
        </w:rPr>
      </w:pPr>
    </w:p>
    <w:p w14:paraId="642CE3C1" w14:textId="77777777" w:rsidR="007F22C9" w:rsidRPr="00C563CD" w:rsidRDefault="007F22C9" w:rsidP="0095688C">
      <w:pPr>
        <w:pStyle w:val="Nadpis1"/>
        <w:rPr>
          <w:rFonts w:asciiTheme="minorHAnsi" w:hAnsiTheme="minorHAnsi" w:cstheme="minorHAnsi"/>
          <w:szCs w:val="22"/>
        </w:rPr>
      </w:pPr>
      <w:bookmarkStart w:id="18" w:name="_Toc380671103"/>
      <w:bookmarkStart w:id="19" w:name="_Toc383117515"/>
      <w:bookmarkStart w:id="20" w:name="_Ref489625289"/>
      <w:r w:rsidRPr="00C563CD">
        <w:rPr>
          <w:rFonts w:asciiTheme="minorHAnsi" w:hAnsiTheme="minorHAnsi" w:cstheme="minorHAnsi"/>
          <w:szCs w:val="22"/>
        </w:rPr>
        <w:t xml:space="preserve">DOBA </w:t>
      </w:r>
      <w:r w:rsidR="00541DFE" w:rsidRPr="00C563CD">
        <w:rPr>
          <w:rFonts w:asciiTheme="minorHAnsi" w:hAnsiTheme="minorHAnsi" w:cstheme="minorHAnsi"/>
          <w:szCs w:val="22"/>
        </w:rPr>
        <w:t>PLNĚNÍ</w:t>
      </w:r>
      <w:bookmarkEnd w:id="18"/>
      <w:bookmarkEnd w:id="19"/>
      <w:bookmarkEnd w:id="20"/>
    </w:p>
    <w:p w14:paraId="292A4EA3" w14:textId="77777777" w:rsidR="00020C8E" w:rsidRPr="00C563CD" w:rsidRDefault="00020C8E" w:rsidP="0095688C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57178FCA" w14:textId="42D7F097" w:rsidR="007F22C9" w:rsidRPr="00C563CD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21" w:name="_Ref383091804"/>
      <w:r w:rsidRPr="00C563CD">
        <w:rPr>
          <w:rFonts w:asciiTheme="minorHAnsi" w:hAnsiTheme="minorHAnsi" w:cstheme="minorHAnsi"/>
          <w:szCs w:val="22"/>
        </w:rPr>
        <w:t xml:space="preserve">Prodávající je povinen </w:t>
      </w:r>
      <w:r w:rsidR="00DB2FC5" w:rsidRPr="00C563CD">
        <w:rPr>
          <w:rFonts w:asciiTheme="minorHAnsi" w:hAnsiTheme="minorHAnsi" w:cstheme="minorHAnsi"/>
          <w:szCs w:val="22"/>
        </w:rPr>
        <w:t>splnit povinnost odevzdat</w:t>
      </w:r>
      <w:r w:rsidRPr="00C563CD">
        <w:rPr>
          <w:rFonts w:asciiTheme="minorHAnsi" w:hAnsiTheme="minorHAnsi" w:cstheme="minorHAnsi"/>
          <w:szCs w:val="22"/>
        </w:rPr>
        <w:t xml:space="preserve"> Předmět koupě </w:t>
      </w:r>
      <w:r w:rsidR="00476D22" w:rsidRPr="00C563CD">
        <w:rPr>
          <w:rFonts w:asciiTheme="minorHAnsi" w:hAnsiTheme="minorHAnsi" w:cstheme="minorHAnsi"/>
          <w:szCs w:val="22"/>
        </w:rPr>
        <w:t xml:space="preserve">Kupujícímu </w:t>
      </w:r>
      <w:r w:rsidR="00243D15">
        <w:rPr>
          <w:rFonts w:asciiTheme="minorHAnsi" w:hAnsiTheme="minorHAnsi" w:cstheme="minorHAnsi"/>
          <w:szCs w:val="22"/>
        </w:rPr>
        <w:t>nejpozději do </w:t>
      </w:r>
      <w:r w:rsidR="007506A0" w:rsidRPr="00C563CD">
        <w:rPr>
          <w:rFonts w:asciiTheme="minorHAnsi" w:hAnsiTheme="minorHAnsi" w:cstheme="minorHAnsi"/>
          <w:b/>
          <w:szCs w:val="22"/>
          <w:lang w:eastAsia="en-US" w:bidi="en-US"/>
        </w:rPr>
        <w:t>8 </w:t>
      </w:r>
      <w:r w:rsidR="008D3E46" w:rsidRPr="00C563CD">
        <w:rPr>
          <w:rFonts w:asciiTheme="minorHAnsi" w:hAnsiTheme="minorHAnsi" w:cstheme="minorHAnsi"/>
          <w:b/>
          <w:szCs w:val="22"/>
          <w:lang w:eastAsia="en-US" w:bidi="en-US"/>
        </w:rPr>
        <w:t xml:space="preserve">kalendářních </w:t>
      </w:r>
      <w:r w:rsidR="007506A0" w:rsidRPr="00C563CD">
        <w:rPr>
          <w:rFonts w:asciiTheme="minorHAnsi" w:hAnsiTheme="minorHAnsi" w:cstheme="minorHAnsi"/>
          <w:b/>
          <w:szCs w:val="22"/>
          <w:lang w:eastAsia="en-US" w:bidi="en-US"/>
        </w:rPr>
        <w:t>týdnů</w:t>
      </w:r>
      <w:r w:rsidR="00D70155" w:rsidRPr="00C563CD">
        <w:rPr>
          <w:rFonts w:asciiTheme="minorHAnsi" w:hAnsiTheme="minorHAnsi" w:cstheme="minorHAnsi"/>
          <w:szCs w:val="22"/>
          <w:lang w:eastAsia="en-US" w:bidi="en-US"/>
        </w:rPr>
        <w:t xml:space="preserve"> od </w:t>
      </w:r>
      <w:r w:rsidR="004F3DD5" w:rsidRPr="00C563CD">
        <w:rPr>
          <w:rFonts w:asciiTheme="minorHAnsi" w:hAnsiTheme="minorHAnsi" w:cstheme="minorHAnsi"/>
          <w:szCs w:val="22"/>
          <w:lang w:eastAsia="en-US" w:bidi="en-US"/>
        </w:rPr>
        <w:t>účinnosti</w:t>
      </w:r>
      <w:r w:rsidR="00D70155" w:rsidRPr="00C563CD">
        <w:rPr>
          <w:rFonts w:asciiTheme="minorHAnsi" w:hAnsiTheme="minorHAnsi" w:cstheme="minorHAnsi"/>
          <w:szCs w:val="22"/>
          <w:lang w:eastAsia="en-US" w:bidi="en-US"/>
        </w:rPr>
        <w:t xml:space="preserve"> Kupní smlouvy</w:t>
      </w:r>
      <w:r w:rsidR="007944E9" w:rsidRPr="00C563CD">
        <w:rPr>
          <w:rFonts w:asciiTheme="minorHAnsi" w:hAnsiTheme="minorHAnsi" w:cstheme="minorHAnsi"/>
          <w:szCs w:val="22"/>
        </w:rPr>
        <w:t>.</w:t>
      </w:r>
      <w:bookmarkEnd w:id="21"/>
    </w:p>
    <w:p w14:paraId="3DF42AA6" w14:textId="77777777" w:rsidR="007968C1" w:rsidRPr="00C563CD" w:rsidRDefault="007968C1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B14FC38" w14:textId="77777777" w:rsidR="00493C26" w:rsidRPr="00C563CD" w:rsidRDefault="00493C26" w:rsidP="002354A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563CD">
        <w:rPr>
          <w:rFonts w:asciiTheme="minorHAnsi" w:hAnsiTheme="minorHAnsi" w:cstheme="minorHAnsi"/>
          <w:szCs w:val="22"/>
        </w:rPr>
        <w:t xml:space="preserve">Prodávající je povinen splnit povinnost poskytnout </w:t>
      </w:r>
      <w:r w:rsidR="008507CB" w:rsidRPr="00C563CD">
        <w:rPr>
          <w:rFonts w:asciiTheme="minorHAnsi" w:hAnsiTheme="minorHAnsi" w:cstheme="minorHAnsi"/>
          <w:szCs w:val="22"/>
        </w:rPr>
        <w:t>Související</w:t>
      </w:r>
      <w:r w:rsidRPr="00C563CD">
        <w:rPr>
          <w:rFonts w:asciiTheme="minorHAnsi" w:hAnsiTheme="minorHAnsi" w:cstheme="minorHAnsi"/>
          <w:szCs w:val="22"/>
        </w:rPr>
        <w:t xml:space="preserve"> plnění</w:t>
      </w:r>
      <w:r w:rsidR="00B6154B" w:rsidRPr="00C563CD">
        <w:rPr>
          <w:rFonts w:asciiTheme="minorHAnsi" w:hAnsiTheme="minorHAnsi" w:cstheme="minorHAnsi"/>
          <w:szCs w:val="22"/>
        </w:rPr>
        <w:t xml:space="preserve"> nejpozději při odevzdání Předmětu koupě Kupujícímu, není-li </w:t>
      </w:r>
      <w:r w:rsidR="002354A7" w:rsidRPr="00C563CD">
        <w:rPr>
          <w:rFonts w:asciiTheme="minorHAnsi" w:hAnsiTheme="minorHAnsi" w:cstheme="minorHAnsi"/>
          <w:szCs w:val="22"/>
        </w:rPr>
        <w:t>výslovně stanoveno jinak</w:t>
      </w:r>
      <w:r w:rsidR="00A341B5" w:rsidRPr="00C563CD">
        <w:rPr>
          <w:rFonts w:asciiTheme="minorHAnsi" w:hAnsiTheme="minorHAnsi" w:cstheme="minorHAnsi"/>
          <w:szCs w:val="22"/>
        </w:rPr>
        <w:t>.</w:t>
      </w:r>
    </w:p>
    <w:p w14:paraId="4F1CC8FC" w14:textId="77777777" w:rsidR="00A753FF" w:rsidRPr="00C563CD" w:rsidRDefault="00A753FF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E5740D1" w14:textId="77777777" w:rsidR="00A753FF" w:rsidRPr="00450FF5" w:rsidRDefault="00A753FF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22" w:name="_Ref383438569"/>
      <w:r w:rsidRPr="00C563CD">
        <w:rPr>
          <w:rFonts w:asciiTheme="minorHAnsi" w:hAnsiTheme="minorHAnsi" w:cstheme="minorHAnsi"/>
          <w:szCs w:val="22"/>
        </w:rPr>
        <w:lastRenderedPageBreak/>
        <w:t>Prodávající je povinen oznámit</w:t>
      </w:r>
      <w:r w:rsidR="001A4BC1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 xml:space="preserve"> termín </w:t>
      </w:r>
      <w:r w:rsidR="00DB2FC5" w:rsidRPr="00450FF5">
        <w:rPr>
          <w:rFonts w:asciiTheme="minorHAnsi" w:hAnsiTheme="minorHAnsi" w:cstheme="minorHAnsi"/>
          <w:szCs w:val="22"/>
        </w:rPr>
        <w:t xml:space="preserve">odevzdání Předmětu koupě </w:t>
      </w:r>
      <w:r w:rsidRPr="00450FF5">
        <w:rPr>
          <w:rFonts w:asciiTheme="minorHAnsi" w:hAnsiTheme="minorHAnsi" w:cstheme="minorHAnsi"/>
          <w:szCs w:val="22"/>
        </w:rPr>
        <w:t xml:space="preserve">alespoň </w:t>
      </w:r>
      <w:r w:rsidR="00ED3FE8" w:rsidRPr="00450FF5">
        <w:rPr>
          <w:rFonts w:asciiTheme="minorHAnsi" w:hAnsiTheme="minorHAnsi" w:cstheme="minorHAnsi"/>
          <w:szCs w:val="22"/>
        </w:rPr>
        <w:t>5</w:t>
      </w:r>
      <w:r w:rsidR="009B63CE" w:rsidRPr="00450FF5">
        <w:rPr>
          <w:rFonts w:asciiTheme="minorHAnsi" w:hAnsiTheme="minorHAnsi" w:cstheme="minorHAnsi"/>
          <w:szCs w:val="22"/>
          <w:lang w:eastAsia="en-US" w:bidi="en-US"/>
        </w:rPr>
        <w:t> </w:t>
      </w:r>
      <w:r w:rsidR="00ED3FE8" w:rsidRPr="00450FF5">
        <w:rPr>
          <w:rFonts w:asciiTheme="minorHAnsi" w:hAnsiTheme="minorHAnsi" w:cstheme="minorHAnsi"/>
          <w:szCs w:val="22"/>
        </w:rPr>
        <w:t xml:space="preserve">kalendářních dnů </w:t>
      </w:r>
      <w:r w:rsidRPr="00450FF5">
        <w:rPr>
          <w:rFonts w:asciiTheme="minorHAnsi" w:hAnsiTheme="minorHAnsi" w:cstheme="minorHAnsi"/>
          <w:szCs w:val="22"/>
        </w:rPr>
        <w:t>předem.</w:t>
      </w:r>
      <w:bookmarkEnd w:id="22"/>
    </w:p>
    <w:p w14:paraId="145E6087" w14:textId="77777777" w:rsidR="000D099E" w:rsidRPr="00450FF5" w:rsidRDefault="000D099E" w:rsidP="000D099E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3A9E347" w14:textId="77777777" w:rsidR="00DB2FC5" w:rsidRPr="00450FF5" w:rsidRDefault="006204A7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Smluvní strany se dohodly, že </w:t>
      </w:r>
      <w:r w:rsidR="00DB2FC5" w:rsidRPr="00450FF5">
        <w:rPr>
          <w:rFonts w:asciiTheme="minorHAnsi" w:hAnsiTheme="minorHAnsi" w:cstheme="minorHAnsi"/>
          <w:szCs w:val="22"/>
        </w:rPr>
        <w:t>§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DB2FC5" w:rsidRPr="00450FF5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450FF5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Pr="00450FF5">
        <w:rPr>
          <w:rFonts w:asciiTheme="minorHAnsi" w:hAnsiTheme="minorHAnsi" w:cstheme="minorHAnsi"/>
          <w:szCs w:val="22"/>
        </w:rPr>
        <w:t>po</w:t>
      </w:r>
      <w:r w:rsidR="00E00545" w:rsidRPr="00450FF5">
        <w:rPr>
          <w:rFonts w:asciiTheme="minorHAnsi" w:hAnsiTheme="minorHAnsi" w:cstheme="minorHAnsi"/>
          <w:szCs w:val="22"/>
        </w:rPr>
        <w:t>užijí</w:t>
      </w:r>
      <w:r w:rsidR="00DB2FC5" w:rsidRPr="00450FF5">
        <w:rPr>
          <w:rFonts w:asciiTheme="minorHAnsi" w:hAnsiTheme="minorHAnsi" w:cstheme="minorHAnsi"/>
          <w:szCs w:val="22"/>
        </w:rPr>
        <w:t>.</w:t>
      </w:r>
    </w:p>
    <w:p w14:paraId="2780D22B" w14:textId="77777777" w:rsidR="00020C8E" w:rsidRPr="00450FF5" w:rsidRDefault="00020C8E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40B7804" w14:textId="77777777" w:rsidR="00020C8E" w:rsidRPr="00450FF5" w:rsidRDefault="00020C8E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707F45E" w14:textId="77777777" w:rsidR="007F22C9" w:rsidRPr="00450FF5" w:rsidRDefault="00AF2E6C" w:rsidP="0095688C">
      <w:pPr>
        <w:pStyle w:val="Nadpis1"/>
        <w:rPr>
          <w:rFonts w:asciiTheme="minorHAnsi" w:hAnsiTheme="minorHAnsi" w:cstheme="minorHAnsi"/>
          <w:szCs w:val="22"/>
        </w:rPr>
      </w:pPr>
      <w:bookmarkStart w:id="23" w:name="_Ref380600013"/>
      <w:bookmarkStart w:id="24" w:name="_Ref380654090"/>
      <w:bookmarkStart w:id="25" w:name="_Toc380671106"/>
      <w:bookmarkStart w:id="26" w:name="_Toc383117518"/>
      <w:r w:rsidRPr="00450FF5">
        <w:rPr>
          <w:rFonts w:asciiTheme="minorHAnsi" w:hAnsiTheme="minorHAnsi" w:cstheme="minorHAnsi"/>
          <w:szCs w:val="22"/>
        </w:rPr>
        <w:t>ODEVZDÁNÍ</w:t>
      </w:r>
      <w:r w:rsidR="007F22C9" w:rsidRPr="00450FF5">
        <w:rPr>
          <w:rFonts w:asciiTheme="minorHAnsi" w:hAnsiTheme="minorHAnsi" w:cstheme="minorHAnsi"/>
          <w:szCs w:val="22"/>
        </w:rPr>
        <w:t xml:space="preserve"> A PŘEVZETÍ PŘEDMĚTU KOUPĚ</w:t>
      </w:r>
      <w:bookmarkEnd w:id="23"/>
      <w:bookmarkEnd w:id="24"/>
      <w:bookmarkEnd w:id="25"/>
      <w:bookmarkEnd w:id="26"/>
    </w:p>
    <w:p w14:paraId="2736757E" w14:textId="77777777" w:rsidR="00020C8E" w:rsidRPr="00450FF5" w:rsidRDefault="00020C8E" w:rsidP="0095688C">
      <w:pPr>
        <w:rPr>
          <w:rFonts w:asciiTheme="minorHAnsi" w:hAnsiTheme="minorHAnsi" w:cstheme="minorHAnsi"/>
          <w:szCs w:val="22"/>
          <w:lang w:eastAsia="ar-SA"/>
        </w:rPr>
      </w:pPr>
    </w:p>
    <w:p w14:paraId="6F463737" w14:textId="77777777" w:rsidR="00AF2E6C" w:rsidRPr="00450FF5" w:rsidRDefault="00AF2E6C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27" w:name="_Ref383124412"/>
      <w:r w:rsidRPr="00450FF5">
        <w:rPr>
          <w:rFonts w:asciiTheme="minorHAnsi" w:hAnsiTheme="minorHAnsi" w:cstheme="minorHAnsi"/>
          <w:szCs w:val="22"/>
        </w:rPr>
        <w:t>Prodávající splní povinnost odevzdat Předmět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>:</w:t>
      </w:r>
      <w:bookmarkEnd w:id="27"/>
    </w:p>
    <w:p w14:paraId="73C12E04" w14:textId="77777777" w:rsidR="00AF2E6C" w:rsidRPr="00450FF5" w:rsidRDefault="00AF2E6C" w:rsidP="00936AE9">
      <w:pPr>
        <w:numPr>
          <w:ilvl w:val="1"/>
          <w:numId w:val="1"/>
        </w:numPr>
        <w:tabs>
          <w:tab w:val="clear" w:pos="851"/>
        </w:tabs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převezme-li Kupující Předmět koupě, nebo</w:t>
      </w:r>
    </w:p>
    <w:p w14:paraId="550F452A" w14:textId="77777777" w:rsidR="00AF2E6C" w:rsidRPr="00450FF5" w:rsidRDefault="00AF2E6C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umožní-li Kupujícímu nakládat s Předmětem koupě </w:t>
      </w:r>
      <w:r w:rsidR="00A13ABB" w:rsidRPr="00450FF5">
        <w:rPr>
          <w:rFonts w:asciiTheme="minorHAnsi" w:hAnsiTheme="minorHAnsi" w:cstheme="minorHAnsi"/>
          <w:szCs w:val="22"/>
        </w:rPr>
        <w:t xml:space="preserve">v místě plnění uvedeném v odstavci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51755" w:rsidRPr="00450FF5">
        <w:rPr>
          <w:rFonts w:asciiTheme="minorHAnsi" w:hAnsiTheme="minorHAnsi" w:cstheme="minorHAnsi"/>
          <w:szCs w:val="22"/>
        </w:rPr>
        <w:t xml:space="preserve"> </w:t>
      </w:r>
      <w:r w:rsidR="00A13ABB" w:rsidRPr="00450FF5">
        <w:rPr>
          <w:rFonts w:asciiTheme="minorHAnsi" w:hAnsiTheme="minorHAnsi" w:cstheme="minorHAnsi"/>
          <w:szCs w:val="22"/>
        </w:rPr>
        <w:t xml:space="preserve">Kupní smlouvy </w:t>
      </w:r>
      <w:r w:rsidR="00404D20" w:rsidRPr="00450FF5">
        <w:rPr>
          <w:rFonts w:asciiTheme="minorHAnsi" w:hAnsiTheme="minorHAnsi" w:cstheme="minorHAnsi"/>
          <w:szCs w:val="22"/>
        </w:rPr>
        <w:t xml:space="preserve">a v době plnění uvedené v odstavci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_Ref383091804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36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404D20" w:rsidRPr="00450FF5">
        <w:rPr>
          <w:rFonts w:asciiTheme="minorHAnsi" w:hAnsiTheme="minorHAnsi" w:cstheme="minorHAnsi"/>
          <w:szCs w:val="22"/>
        </w:rPr>
        <w:t xml:space="preserve"> Kupní smlouvy </w:t>
      </w:r>
      <w:r w:rsidR="00A13ABB" w:rsidRPr="00450FF5">
        <w:rPr>
          <w:rFonts w:asciiTheme="minorHAnsi" w:hAnsiTheme="minorHAnsi" w:cstheme="minorHAnsi"/>
          <w:szCs w:val="22"/>
        </w:rPr>
        <w:t xml:space="preserve">a Kupující </w:t>
      </w:r>
      <w:r w:rsidR="002E373A" w:rsidRPr="00450FF5">
        <w:rPr>
          <w:rFonts w:asciiTheme="minorHAnsi" w:hAnsiTheme="minorHAnsi" w:cstheme="minorHAnsi"/>
          <w:szCs w:val="22"/>
        </w:rPr>
        <w:t xml:space="preserve">v rozporu s odstavcem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_Ref383175914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AA309A" w:rsidRPr="00450FF5">
        <w:rPr>
          <w:rFonts w:asciiTheme="minorHAnsi" w:hAnsiTheme="minorHAnsi" w:cstheme="minorHAnsi"/>
          <w:szCs w:val="22"/>
        </w:rPr>
        <w:t xml:space="preserve"> </w:t>
      </w:r>
      <w:r w:rsidR="00F5362B" w:rsidRPr="00450FF5">
        <w:rPr>
          <w:rFonts w:asciiTheme="minorHAnsi" w:hAnsiTheme="minorHAnsi" w:cstheme="minorHAnsi"/>
          <w:szCs w:val="22"/>
        </w:rPr>
        <w:t xml:space="preserve">Kupní smlouvy </w:t>
      </w:r>
      <w:r w:rsidR="00AA309A" w:rsidRPr="00450FF5">
        <w:rPr>
          <w:rFonts w:asciiTheme="minorHAnsi" w:hAnsiTheme="minorHAnsi" w:cstheme="minorHAnsi"/>
          <w:szCs w:val="22"/>
        </w:rPr>
        <w:t>odmítne Předmět koupě převzít</w:t>
      </w:r>
      <w:r w:rsidR="0076447C" w:rsidRPr="00450FF5">
        <w:rPr>
          <w:rFonts w:asciiTheme="minorHAnsi" w:hAnsiTheme="minorHAnsi" w:cstheme="minorHAnsi"/>
          <w:szCs w:val="22"/>
        </w:rPr>
        <w:t xml:space="preserve"> nebo v rozporu s odstavcem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_Ref383175914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76447C" w:rsidRPr="00450FF5">
        <w:rPr>
          <w:rFonts w:asciiTheme="minorHAnsi" w:hAnsiTheme="minorHAnsi" w:cstheme="minorHAnsi"/>
          <w:szCs w:val="22"/>
        </w:rPr>
        <w:t xml:space="preserve"> </w:t>
      </w:r>
      <w:r w:rsidR="00F5362B" w:rsidRPr="00450FF5">
        <w:rPr>
          <w:rFonts w:asciiTheme="minorHAnsi" w:hAnsiTheme="minorHAnsi" w:cstheme="minorHAnsi"/>
          <w:szCs w:val="22"/>
        </w:rPr>
        <w:t xml:space="preserve">Kupní smlouvy </w:t>
      </w:r>
      <w:r w:rsidR="0076447C" w:rsidRPr="00450FF5">
        <w:rPr>
          <w:rFonts w:asciiTheme="minorHAnsi" w:hAnsiTheme="minorHAnsi" w:cstheme="minorHAnsi"/>
          <w:szCs w:val="22"/>
        </w:rPr>
        <w:t>neposkytne potřebnou součinnost</w:t>
      </w:r>
      <w:r w:rsidR="00A13ABB" w:rsidRPr="00450FF5">
        <w:rPr>
          <w:rFonts w:asciiTheme="minorHAnsi" w:hAnsiTheme="minorHAnsi" w:cstheme="minorHAnsi"/>
          <w:szCs w:val="22"/>
        </w:rPr>
        <w:t>.</w:t>
      </w:r>
    </w:p>
    <w:p w14:paraId="45DD43E2" w14:textId="77777777" w:rsidR="00AF2E6C" w:rsidRPr="00450FF5" w:rsidRDefault="00AF2E6C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48216F5" w14:textId="77777777" w:rsidR="00106371" w:rsidRPr="00450FF5" w:rsidRDefault="00106371" w:rsidP="00586BA5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28" w:name="_Ref500857408"/>
      <w:r w:rsidRPr="00450FF5">
        <w:rPr>
          <w:rFonts w:asciiTheme="minorHAnsi" w:hAnsiTheme="minorHAnsi" w:cstheme="minorHAnsi"/>
          <w:szCs w:val="22"/>
        </w:rPr>
        <w:t xml:space="preserve">Prodávající je povinen před samotným odevzdáním Předmětu koupě Předmět koupě před Kupujícím překontrolovat </w:t>
      </w:r>
      <w:r w:rsidR="000D0471" w:rsidRPr="00450FF5">
        <w:rPr>
          <w:rFonts w:asciiTheme="minorHAnsi" w:hAnsiTheme="minorHAnsi" w:cstheme="minorHAnsi"/>
          <w:szCs w:val="22"/>
        </w:rPr>
        <w:t>a</w:t>
      </w:r>
      <w:r w:rsidRPr="00450FF5">
        <w:rPr>
          <w:rFonts w:asciiTheme="minorHAnsi" w:hAnsiTheme="minorHAnsi" w:cstheme="minorHAnsi"/>
          <w:szCs w:val="22"/>
        </w:rPr>
        <w:t xml:space="preserve"> předvést jeho funkce.</w:t>
      </w:r>
      <w:bookmarkEnd w:id="28"/>
    </w:p>
    <w:p w14:paraId="1DB79763" w14:textId="77777777" w:rsidR="00AB2CD8" w:rsidRPr="00450FF5" w:rsidRDefault="00AB2CD8" w:rsidP="00AB2CD8">
      <w:pPr>
        <w:ind w:left="567"/>
        <w:jc w:val="both"/>
        <w:rPr>
          <w:rFonts w:asciiTheme="minorHAnsi" w:hAnsiTheme="minorHAnsi" w:cstheme="minorHAnsi"/>
          <w:szCs w:val="22"/>
          <w:u w:val="single"/>
        </w:rPr>
      </w:pPr>
      <w:bookmarkStart w:id="29" w:name="_Ref383122719"/>
    </w:p>
    <w:p w14:paraId="27377766" w14:textId="77777777" w:rsidR="00AB2CD8" w:rsidRPr="00450FF5" w:rsidRDefault="00AB2CD8" w:rsidP="00AB2CD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u w:val="single"/>
        </w:rPr>
      </w:pPr>
      <w:bookmarkStart w:id="30" w:name="_Ref500857447"/>
      <w:r w:rsidRPr="00450FF5">
        <w:rPr>
          <w:rFonts w:asciiTheme="minorHAnsi" w:hAnsiTheme="minorHAnsi" w:cstheme="minorHAnsi"/>
          <w:szCs w:val="22"/>
        </w:rPr>
        <w:t>Prodávající je povinen před samotným odevzdáním Předmětu koupě provést všechny zkoušky dodaného Předmětu koupě ověřující splnění požadovaných technických parametrů a dalších podmínek sjednaných Kupní smlouvou.</w:t>
      </w:r>
      <w:bookmarkEnd w:id="30"/>
    </w:p>
    <w:bookmarkEnd w:id="29"/>
    <w:p w14:paraId="15EC5402" w14:textId="77777777" w:rsidR="00AB2CD8" w:rsidRPr="00450FF5" w:rsidRDefault="00AB2CD8" w:rsidP="00AB2CD8">
      <w:pPr>
        <w:suppressAutoHyphens/>
        <w:ind w:left="567"/>
        <w:jc w:val="both"/>
        <w:rPr>
          <w:rFonts w:asciiTheme="minorHAnsi" w:hAnsiTheme="minorHAnsi" w:cstheme="minorHAnsi"/>
          <w:szCs w:val="22"/>
        </w:rPr>
      </w:pPr>
    </w:p>
    <w:p w14:paraId="265F7CF0" w14:textId="77777777" w:rsidR="00B83F1D" w:rsidRPr="00450FF5" w:rsidRDefault="00B83F1D" w:rsidP="00936AE9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je oprávněn před samotným převzetím Předmětu koupě </w:t>
      </w:r>
      <w:r w:rsidR="000D0471" w:rsidRPr="00450FF5">
        <w:rPr>
          <w:rFonts w:asciiTheme="minorHAnsi" w:hAnsiTheme="minorHAnsi" w:cstheme="minorHAnsi"/>
          <w:szCs w:val="22"/>
        </w:rPr>
        <w:t xml:space="preserve">provést </w:t>
      </w:r>
      <w:r w:rsidRPr="00450FF5">
        <w:rPr>
          <w:rFonts w:asciiTheme="minorHAnsi" w:hAnsiTheme="minorHAnsi" w:cstheme="minorHAnsi"/>
          <w:szCs w:val="22"/>
        </w:rPr>
        <w:t xml:space="preserve">kontrolu, zda Předmět koupě </w:t>
      </w:r>
      <w:r w:rsidR="00B6368C" w:rsidRPr="00450FF5">
        <w:rPr>
          <w:rFonts w:asciiTheme="minorHAnsi" w:hAnsiTheme="minorHAnsi" w:cstheme="minorHAnsi"/>
          <w:szCs w:val="22"/>
        </w:rPr>
        <w:t>má</w:t>
      </w:r>
      <w:r w:rsidRPr="00450FF5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450FF5">
        <w:rPr>
          <w:rFonts w:asciiTheme="minorHAnsi" w:hAnsiTheme="minorHAnsi" w:cstheme="minorHAnsi"/>
          <w:szCs w:val="22"/>
        </w:rPr>
        <w:t xml:space="preserve">splňuje veškeré </w:t>
      </w:r>
      <w:r w:rsidRPr="00450FF5">
        <w:rPr>
          <w:rFonts w:asciiTheme="minorHAnsi" w:hAnsiTheme="minorHAnsi" w:cstheme="minorHAnsi"/>
          <w:szCs w:val="22"/>
        </w:rPr>
        <w:t xml:space="preserve">požadavky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platných </w:t>
      </w:r>
      <w:r w:rsidR="00B6368C" w:rsidRPr="00450FF5">
        <w:rPr>
          <w:rFonts w:asciiTheme="minorHAnsi" w:hAnsiTheme="minorHAnsi" w:cstheme="minorHAnsi"/>
          <w:szCs w:val="22"/>
        </w:rPr>
        <w:t xml:space="preserve">a účinných </w:t>
      </w:r>
      <w:r w:rsidRPr="00450FF5">
        <w:rPr>
          <w:rFonts w:asciiTheme="minorHAnsi" w:hAnsiTheme="minorHAnsi" w:cstheme="minorHAnsi"/>
          <w:szCs w:val="22"/>
        </w:rPr>
        <w:t xml:space="preserve">právních předpisů </w:t>
      </w:r>
      <w:r w:rsidR="00FE2831" w:rsidRPr="00450FF5">
        <w:rPr>
          <w:rFonts w:asciiTheme="minorHAnsi" w:hAnsiTheme="minorHAnsi" w:cstheme="minorHAnsi"/>
          <w:szCs w:val="22"/>
        </w:rPr>
        <w:t xml:space="preserve">nebo technických norem </w:t>
      </w:r>
      <w:r w:rsidRPr="00450FF5">
        <w:rPr>
          <w:rFonts w:asciiTheme="minorHAnsi" w:hAnsiTheme="minorHAnsi" w:cstheme="minorHAnsi"/>
          <w:szCs w:val="22"/>
        </w:rPr>
        <w:t>a Kupní smlouvy.</w:t>
      </w:r>
    </w:p>
    <w:p w14:paraId="3848BD1C" w14:textId="77777777" w:rsidR="00B83F1D" w:rsidRPr="00450FF5" w:rsidRDefault="00B83F1D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98B9E4E" w14:textId="22D61620" w:rsidR="001D0F7C" w:rsidRPr="00450FF5" w:rsidRDefault="008D02AF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31" w:name="_Ref501095880"/>
      <w:r w:rsidRPr="00450FF5">
        <w:rPr>
          <w:rFonts w:asciiTheme="minorHAnsi" w:hAnsiTheme="minorHAnsi" w:cstheme="minorHAnsi"/>
          <w:szCs w:val="22"/>
        </w:rPr>
        <w:t>O předání Předmětu koupě</w:t>
      </w:r>
      <w:r w:rsidR="001B0072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 xml:space="preserve"> je Prodávající povinen sepsat </w:t>
      </w:r>
      <w:r w:rsidR="00C23491" w:rsidRPr="00450FF5">
        <w:rPr>
          <w:rFonts w:asciiTheme="minorHAnsi" w:hAnsiTheme="minorHAnsi" w:cstheme="minorHAnsi"/>
          <w:szCs w:val="22"/>
        </w:rPr>
        <w:t>s Kupujícím písemný protokol</w:t>
      </w:r>
      <w:r w:rsidR="00AA309A" w:rsidRPr="00450FF5">
        <w:rPr>
          <w:rFonts w:asciiTheme="minorHAnsi" w:hAnsiTheme="minorHAnsi" w:cstheme="minorHAnsi"/>
          <w:szCs w:val="22"/>
        </w:rPr>
        <w:t xml:space="preserve"> o předání</w:t>
      </w:r>
      <w:r w:rsidR="005F5B39" w:rsidRPr="00450FF5">
        <w:rPr>
          <w:rFonts w:asciiTheme="minorHAnsi" w:hAnsiTheme="minorHAnsi" w:cstheme="minorHAnsi"/>
          <w:szCs w:val="22"/>
        </w:rPr>
        <w:t xml:space="preserve"> (dále jen „</w:t>
      </w:r>
      <w:r w:rsidR="005F5B39" w:rsidRPr="00450FF5">
        <w:rPr>
          <w:rFonts w:asciiTheme="minorHAnsi" w:hAnsiTheme="minorHAnsi" w:cstheme="minorHAnsi"/>
          <w:b/>
          <w:i/>
          <w:szCs w:val="22"/>
        </w:rPr>
        <w:t>Předávací protokol</w:t>
      </w:r>
      <w:r w:rsidR="005F5B39" w:rsidRPr="00450FF5">
        <w:rPr>
          <w:rFonts w:asciiTheme="minorHAnsi" w:hAnsiTheme="minorHAnsi" w:cstheme="minorHAnsi"/>
          <w:szCs w:val="22"/>
        </w:rPr>
        <w:t>“)</w:t>
      </w:r>
      <w:r w:rsidR="00AA309A" w:rsidRPr="00450FF5">
        <w:rPr>
          <w:rFonts w:asciiTheme="minorHAnsi" w:hAnsiTheme="minorHAnsi" w:cstheme="minorHAnsi"/>
          <w:szCs w:val="22"/>
        </w:rPr>
        <w:t>.</w:t>
      </w:r>
      <w:r w:rsidR="001D2059" w:rsidRPr="00450FF5">
        <w:rPr>
          <w:rFonts w:asciiTheme="minorHAnsi" w:hAnsiTheme="minorHAnsi" w:cstheme="minorHAnsi"/>
          <w:szCs w:val="22"/>
        </w:rPr>
        <w:t xml:space="preserve"> Předávací protokol bude obsahovat</w:t>
      </w:r>
      <w:r w:rsidR="005F5B39" w:rsidRPr="00450FF5">
        <w:rPr>
          <w:rFonts w:asciiTheme="minorHAnsi" w:hAnsiTheme="minorHAnsi" w:cstheme="minorHAnsi"/>
          <w:szCs w:val="22"/>
        </w:rPr>
        <w:t xml:space="preserve"> zejména identifikační údaje Kupujícího a Prodávajícího, označení a popis Předmětu koupě a</w:t>
      </w:r>
      <w:r w:rsidR="00243D15">
        <w:rPr>
          <w:rFonts w:asciiTheme="minorHAnsi" w:hAnsiTheme="minorHAnsi" w:cstheme="minorHAnsi"/>
          <w:szCs w:val="22"/>
        </w:rPr>
        <w:t xml:space="preserve"> název a </w:t>
      </w:r>
      <w:r w:rsidR="001D2059" w:rsidRPr="00450FF5">
        <w:rPr>
          <w:rFonts w:asciiTheme="minorHAnsi" w:hAnsiTheme="minorHAnsi" w:cstheme="minorHAnsi"/>
          <w:szCs w:val="22"/>
        </w:rPr>
        <w:t xml:space="preserve">registrační číslo </w:t>
      </w:r>
      <w:r w:rsidR="005F5B39" w:rsidRPr="00450FF5">
        <w:rPr>
          <w:rFonts w:asciiTheme="minorHAnsi" w:hAnsiTheme="minorHAnsi" w:cstheme="minorHAnsi"/>
          <w:szCs w:val="22"/>
        </w:rPr>
        <w:t>P</w:t>
      </w:r>
      <w:r w:rsidR="001D2059" w:rsidRPr="00450FF5">
        <w:rPr>
          <w:rFonts w:asciiTheme="minorHAnsi" w:hAnsiTheme="minorHAnsi" w:cstheme="minorHAnsi"/>
          <w:szCs w:val="22"/>
        </w:rPr>
        <w:t>rojektu.</w:t>
      </w:r>
      <w:bookmarkEnd w:id="31"/>
    </w:p>
    <w:p w14:paraId="5C450CF2" w14:textId="77777777" w:rsidR="00AA309A" w:rsidRPr="00450FF5" w:rsidRDefault="00AA309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00E8E5B" w14:textId="77777777" w:rsidR="00284869" w:rsidRPr="00450FF5" w:rsidRDefault="001D0F7C" w:rsidP="00936AE9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2" w:name="_Ref383175914"/>
      <w:r w:rsidRPr="00450FF5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450FF5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Pr="00450FF5">
        <w:rPr>
          <w:rFonts w:asciiTheme="minorHAnsi" w:hAnsiTheme="minorHAnsi" w:cstheme="minorHAnsi"/>
          <w:sz w:val="22"/>
          <w:szCs w:val="22"/>
        </w:rPr>
        <w:t xml:space="preserve">převzít </w:t>
      </w:r>
      <w:r w:rsidR="00A13ABB" w:rsidRPr="00450FF5">
        <w:rPr>
          <w:rFonts w:asciiTheme="minorHAnsi" w:hAnsiTheme="minorHAnsi" w:cstheme="minorHAnsi"/>
          <w:sz w:val="22"/>
          <w:szCs w:val="22"/>
        </w:rPr>
        <w:t>P</w:t>
      </w:r>
      <w:r w:rsidRPr="00450FF5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450FF5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450FF5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450FF5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450FF5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450FF5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450FF5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32"/>
    </w:p>
    <w:p w14:paraId="29782F39" w14:textId="77777777" w:rsidR="00284869" w:rsidRPr="00450FF5" w:rsidRDefault="00284869" w:rsidP="00936AE9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</w:t>
      </w:r>
      <w:r w:rsidR="001D0F7C" w:rsidRPr="00450FF5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450FF5">
        <w:rPr>
          <w:rFonts w:asciiTheme="minorHAnsi" w:hAnsiTheme="minorHAnsi" w:cstheme="minorHAnsi"/>
          <w:sz w:val="22"/>
          <w:szCs w:val="22"/>
        </w:rPr>
        <w:t>bude mít</w:t>
      </w:r>
      <w:r w:rsidR="001D0F7C" w:rsidRPr="00450FF5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450FF5">
        <w:rPr>
          <w:rFonts w:asciiTheme="minorHAnsi" w:hAnsiTheme="minorHAnsi" w:cstheme="minorHAnsi"/>
          <w:sz w:val="22"/>
          <w:szCs w:val="22"/>
        </w:rPr>
        <w:t>požadované Kupní smlouvou</w:t>
      </w:r>
      <w:r w:rsidR="00E7710D" w:rsidRPr="00450FF5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2B86258" w14:textId="77777777" w:rsidR="00177F42" w:rsidRPr="00450FF5" w:rsidRDefault="00177F42" w:rsidP="00936AE9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Předmět koupě nebude mít vlastnosti požadované platnými a účinnými právními předpisy nebo technickými normami nebo</w:t>
      </w:r>
    </w:p>
    <w:p w14:paraId="76A18C21" w14:textId="77777777" w:rsidR="00AA309A" w:rsidRPr="00450FF5" w:rsidRDefault="00AA309A" w:rsidP="00936AE9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Předmět koupě bude vykazovat znaky zjevného poškození</w:t>
      </w:r>
      <w:r w:rsidR="00403099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="00E7710D" w:rsidRPr="00450FF5">
        <w:rPr>
          <w:rFonts w:asciiTheme="minorHAnsi" w:hAnsiTheme="minorHAnsi" w:cstheme="minorHAnsi"/>
          <w:sz w:val="22"/>
          <w:szCs w:val="22"/>
        </w:rPr>
        <w:t>nebo</w:t>
      </w:r>
    </w:p>
    <w:p w14:paraId="2E89B6BE" w14:textId="77777777" w:rsidR="00284869" w:rsidRPr="00450FF5" w:rsidRDefault="00284869" w:rsidP="00936AE9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</w:t>
      </w:r>
      <w:r w:rsidR="001D0F7C" w:rsidRPr="00450FF5">
        <w:rPr>
          <w:rFonts w:asciiTheme="minorHAnsi" w:hAnsiTheme="minorHAnsi" w:cstheme="minorHAnsi"/>
          <w:sz w:val="22"/>
          <w:szCs w:val="22"/>
        </w:rPr>
        <w:t>rodávající dod</w:t>
      </w:r>
      <w:r w:rsidR="00AA309A" w:rsidRPr="00450FF5">
        <w:rPr>
          <w:rFonts w:asciiTheme="minorHAnsi" w:hAnsiTheme="minorHAnsi" w:cstheme="minorHAnsi"/>
          <w:sz w:val="22"/>
          <w:szCs w:val="22"/>
        </w:rPr>
        <w:t>á</w:t>
      </w:r>
      <w:r w:rsidR="001D0F7C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Pr="00450FF5">
        <w:rPr>
          <w:rFonts w:asciiTheme="minorHAnsi" w:hAnsiTheme="minorHAnsi" w:cstheme="minorHAnsi"/>
          <w:sz w:val="22"/>
          <w:szCs w:val="22"/>
        </w:rPr>
        <w:t>P</w:t>
      </w:r>
      <w:r w:rsidR="001D0F7C" w:rsidRPr="00450FF5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AA309A" w:rsidRPr="00450FF5">
        <w:rPr>
          <w:rFonts w:asciiTheme="minorHAnsi" w:hAnsiTheme="minorHAnsi" w:cstheme="minorHAnsi"/>
          <w:sz w:val="22"/>
          <w:szCs w:val="22"/>
        </w:rPr>
        <w:t xml:space="preserve"> odstavci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35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151755" w:rsidRPr="00450FF5">
        <w:rPr>
          <w:rFonts w:asciiTheme="minorHAnsi" w:hAnsiTheme="minorHAnsi" w:cstheme="minorHAnsi"/>
          <w:sz w:val="22"/>
          <w:szCs w:val="22"/>
        </w:rPr>
        <w:t xml:space="preserve"> Kupní smlouvy</w:t>
      </w:r>
      <w:r w:rsidR="00E7710D" w:rsidRPr="00450FF5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74345F07" w14:textId="77777777" w:rsidR="00177F42" w:rsidRPr="00450FF5" w:rsidRDefault="00177F42" w:rsidP="00936AE9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Prodávající dodá Předmět koupě za cenu v rozporu s Kupní smlouvou nebo</w:t>
      </w:r>
    </w:p>
    <w:p w14:paraId="182E7EBD" w14:textId="77777777" w:rsidR="001D0F7C" w:rsidRPr="00450FF5" w:rsidRDefault="00284869" w:rsidP="00936AE9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33" w:name="_Ref383438877"/>
      <w:r w:rsidRPr="00450FF5">
        <w:rPr>
          <w:rFonts w:asciiTheme="minorHAnsi" w:hAnsiTheme="minorHAnsi" w:cstheme="minorHAnsi"/>
          <w:sz w:val="22"/>
          <w:szCs w:val="22"/>
        </w:rPr>
        <w:t>P</w:t>
      </w:r>
      <w:r w:rsidR="008A1865" w:rsidRPr="00450FF5">
        <w:rPr>
          <w:rFonts w:asciiTheme="minorHAnsi" w:hAnsiTheme="minorHAnsi" w:cstheme="minorHAnsi"/>
          <w:sz w:val="22"/>
          <w:szCs w:val="22"/>
        </w:rPr>
        <w:t>rodávající nesplní</w:t>
      </w:r>
      <w:r w:rsidR="001D0F7C" w:rsidRPr="00450FF5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EF04C1" w:rsidRPr="00450FF5">
        <w:rPr>
          <w:rFonts w:asciiTheme="minorHAnsi" w:hAnsiTheme="minorHAnsi" w:cstheme="minorHAnsi"/>
          <w:sz w:val="22"/>
          <w:szCs w:val="22"/>
        </w:rPr>
        <w:t>podle</w:t>
      </w:r>
      <w:r w:rsidR="001D0F7C" w:rsidRPr="00450FF5">
        <w:rPr>
          <w:rFonts w:asciiTheme="minorHAnsi" w:hAnsiTheme="minorHAnsi" w:cstheme="minorHAnsi"/>
          <w:sz w:val="22"/>
          <w:szCs w:val="22"/>
        </w:rPr>
        <w:t xml:space="preserve"> odst</w:t>
      </w:r>
      <w:r w:rsidR="006D0AC8" w:rsidRPr="00450FF5">
        <w:rPr>
          <w:rFonts w:asciiTheme="minorHAnsi" w:hAnsiTheme="minorHAnsi" w:cstheme="minorHAnsi"/>
          <w:sz w:val="22"/>
          <w:szCs w:val="22"/>
        </w:rPr>
        <w:t>avce</w:t>
      </w:r>
      <w:r w:rsidR="001D0F7C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_Ref383091528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14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541DFE" w:rsidRPr="00450FF5">
        <w:rPr>
          <w:rFonts w:asciiTheme="minorHAnsi" w:hAnsiTheme="minorHAnsi" w:cstheme="minorHAnsi"/>
          <w:sz w:val="22"/>
          <w:szCs w:val="22"/>
        </w:rPr>
        <w:t>,</w:t>
      </w:r>
      <w:r w:rsidR="00A13ABB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_Ref383122295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15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AB2CD8" w:rsidRPr="00450FF5">
        <w:rPr>
          <w:rFonts w:asciiTheme="minorHAnsi" w:hAnsiTheme="minorHAnsi" w:cstheme="minorHAnsi"/>
          <w:sz w:val="22"/>
          <w:szCs w:val="22"/>
        </w:rPr>
        <w:t>,</w:t>
      </w:r>
      <w:r w:rsidR="00541DFE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_Ref383438569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38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CB1ADC" w:rsidRPr="00450FF5">
        <w:rPr>
          <w:rFonts w:asciiTheme="minorHAnsi" w:hAnsiTheme="minorHAnsi" w:cstheme="minorHAnsi"/>
          <w:sz w:val="22"/>
          <w:szCs w:val="22"/>
        </w:rPr>
        <w:t xml:space="preserve">,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_Ref500857408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41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541DFE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="00AB2CD8" w:rsidRPr="00450FF5">
        <w:rPr>
          <w:rFonts w:asciiTheme="minorHAnsi" w:hAnsiTheme="minorHAnsi" w:cstheme="minorHAnsi"/>
          <w:sz w:val="22"/>
          <w:szCs w:val="22"/>
        </w:rPr>
        <w:t xml:space="preserve">nebo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_Ref500857447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42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AB2CD8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Pr="00450FF5">
        <w:rPr>
          <w:rFonts w:asciiTheme="minorHAnsi" w:hAnsiTheme="minorHAnsi" w:cstheme="minorHAnsi"/>
          <w:sz w:val="22"/>
          <w:szCs w:val="22"/>
        </w:rPr>
        <w:t>Kupní</w:t>
      </w:r>
      <w:r w:rsidR="001D0F7C" w:rsidRPr="00450FF5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33"/>
    </w:p>
    <w:p w14:paraId="4AC0E16A" w14:textId="77777777" w:rsidR="001D0F7C" w:rsidRPr="00450FF5" w:rsidRDefault="001D0F7C" w:rsidP="0095688C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49487A8" w14:textId="77777777" w:rsidR="001D0F7C" w:rsidRPr="00450FF5" w:rsidRDefault="001D0F7C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V případě, že </w:t>
      </w:r>
      <w:r w:rsidR="00284869" w:rsidRPr="00450FF5">
        <w:rPr>
          <w:rFonts w:asciiTheme="minorHAnsi" w:hAnsiTheme="minorHAnsi" w:cstheme="minorHAnsi"/>
          <w:szCs w:val="22"/>
        </w:rPr>
        <w:t>K</w:t>
      </w:r>
      <w:r w:rsidRPr="00450FF5">
        <w:rPr>
          <w:rFonts w:asciiTheme="minorHAnsi" w:hAnsiTheme="minorHAnsi" w:cstheme="minorHAnsi"/>
          <w:szCs w:val="22"/>
        </w:rPr>
        <w:t xml:space="preserve">upující </w:t>
      </w:r>
      <w:r w:rsidR="00284869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 xml:space="preserve">ředmět koupě odmítne převzít, bude mezi Smluvními stranami sepsán záznam s uvedením důvodu nepřevzetí </w:t>
      </w:r>
      <w:r w:rsidR="00284869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284869" w:rsidRPr="00450FF5">
        <w:rPr>
          <w:rFonts w:asciiTheme="minorHAnsi" w:hAnsiTheme="minorHAnsi" w:cstheme="minorHAnsi"/>
          <w:szCs w:val="22"/>
        </w:rPr>
        <w:t>S</w:t>
      </w:r>
      <w:r w:rsidRPr="00450FF5">
        <w:rPr>
          <w:rFonts w:asciiTheme="minorHAnsi" w:hAnsiTheme="minorHAnsi" w:cstheme="minorHAnsi"/>
          <w:szCs w:val="22"/>
        </w:rPr>
        <w:t xml:space="preserve">mluvních stran. Zpracování záznamu zajistí </w:t>
      </w:r>
      <w:r w:rsidR="00284869" w:rsidRPr="00450FF5">
        <w:rPr>
          <w:rFonts w:asciiTheme="minorHAnsi" w:hAnsiTheme="minorHAnsi" w:cstheme="minorHAnsi"/>
          <w:szCs w:val="22"/>
        </w:rPr>
        <w:t>Prodávajíc</w:t>
      </w:r>
      <w:r w:rsidR="00541DFE" w:rsidRPr="00450FF5">
        <w:rPr>
          <w:rFonts w:asciiTheme="minorHAnsi" w:hAnsiTheme="minorHAnsi" w:cstheme="minorHAnsi"/>
          <w:szCs w:val="22"/>
        </w:rPr>
        <w:t>í</w:t>
      </w:r>
      <w:r w:rsidRPr="00450FF5">
        <w:rPr>
          <w:rFonts w:asciiTheme="minorHAnsi" w:hAnsiTheme="minorHAnsi" w:cstheme="minorHAnsi"/>
          <w:szCs w:val="22"/>
        </w:rPr>
        <w:t xml:space="preserve">. </w:t>
      </w:r>
      <w:r w:rsidR="00541DFE" w:rsidRPr="00450FF5">
        <w:rPr>
          <w:rFonts w:asciiTheme="minorHAnsi" w:hAnsiTheme="minorHAnsi" w:cstheme="minorHAnsi"/>
          <w:szCs w:val="22"/>
        </w:rPr>
        <w:t xml:space="preserve">Nebude-li záznam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541DFE" w:rsidRPr="00450FF5">
        <w:rPr>
          <w:rFonts w:asciiTheme="minorHAnsi" w:hAnsiTheme="minorHAnsi" w:cstheme="minorHAnsi"/>
          <w:szCs w:val="22"/>
        </w:rPr>
        <w:t xml:space="preserve"> tohoto odstavce sepsán, sdělí Kupující důvody pro odmítnutí převzetí Předmětu koupě Prodávajícímu na jeho žádost. </w:t>
      </w:r>
      <w:r w:rsidRPr="00450FF5">
        <w:rPr>
          <w:rFonts w:asciiTheme="minorHAnsi" w:hAnsiTheme="minorHAnsi" w:cstheme="minorHAnsi"/>
          <w:szCs w:val="22"/>
        </w:rPr>
        <w:t xml:space="preserve">Poté, co </w:t>
      </w:r>
      <w:r w:rsidR="00284869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 xml:space="preserve">rodávající odstraní </w:t>
      </w:r>
      <w:r w:rsidR="00284869" w:rsidRPr="00450FF5">
        <w:rPr>
          <w:rFonts w:asciiTheme="minorHAnsi" w:hAnsiTheme="minorHAnsi" w:cstheme="minorHAnsi"/>
          <w:szCs w:val="22"/>
        </w:rPr>
        <w:t xml:space="preserve">vytknuté vady, </w:t>
      </w:r>
      <w:r w:rsidRPr="00450FF5">
        <w:rPr>
          <w:rFonts w:asciiTheme="minorHAnsi" w:hAnsiTheme="minorHAnsi" w:cstheme="minorHAnsi"/>
          <w:szCs w:val="22"/>
        </w:rPr>
        <w:t xml:space="preserve">dohodnou </w:t>
      </w:r>
      <w:r w:rsidR="00284869" w:rsidRPr="00450FF5">
        <w:rPr>
          <w:rFonts w:asciiTheme="minorHAnsi" w:hAnsiTheme="minorHAnsi" w:cstheme="minorHAnsi"/>
          <w:szCs w:val="22"/>
        </w:rPr>
        <w:t xml:space="preserve">se Smluvní strany </w:t>
      </w:r>
      <w:r w:rsidRPr="00450FF5">
        <w:rPr>
          <w:rFonts w:asciiTheme="minorHAnsi" w:hAnsiTheme="minorHAnsi" w:cstheme="minorHAnsi"/>
          <w:szCs w:val="22"/>
        </w:rPr>
        <w:t xml:space="preserve">na opětovném termínu odevzdání </w:t>
      </w:r>
      <w:r w:rsidR="00284869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>ředmětu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 xml:space="preserve">. Dohodou na opětovném termínu odevzdání </w:t>
      </w:r>
      <w:r w:rsidR="00284869" w:rsidRPr="00450FF5">
        <w:rPr>
          <w:rFonts w:asciiTheme="minorHAnsi" w:hAnsiTheme="minorHAnsi" w:cstheme="minorHAnsi"/>
          <w:szCs w:val="22"/>
        </w:rPr>
        <w:t>P</w:t>
      </w:r>
      <w:r w:rsidRPr="00450FF5">
        <w:rPr>
          <w:rFonts w:asciiTheme="minorHAnsi" w:hAnsiTheme="minorHAnsi" w:cstheme="minorHAnsi"/>
          <w:szCs w:val="22"/>
        </w:rPr>
        <w:t>ředmětu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 xml:space="preserve"> nedochází ke změně doby plnění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284869" w:rsidRPr="00450FF5">
        <w:rPr>
          <w:rFonts w:asciiTheme="minorHAnsi" w:hAnsiTheme="minorHAnsi" w:cstheme="minorHAnsi"/>
          <w:szCs w:val="22"/>
        </w:rPr>
        <w:t xml:space="preserve">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_Ref383091804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36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284869" w:rsidRPr="00450FF5">
        <w:rPr>
          <w:rFonts w:asciiTheme="minorHAnsi" w:hAnsiTheme="minorHAnsi" w:cstheme="minorHAnsi"/>
          <w:szCs w:val="22"/>
        </w:rPr>
        <w:t xml:space="preserve">Kupní </w:t>
      </w:r>
      <w:r w:rsidRPr="00450FF5">
        <w:rPr>
          <w:rFonts w:asciiTheme="minorHAnsi" w:hAnsiTheme="minorHAnsi" w:cstheme="minorHAnsi"/>
          <w:szCs w:val="22"/>
        </w:rPr>
        <w:t>smlouvy.</w:t>
      </w:r>
    </w:p>
    <w:p w14:paraId="3125244E" w14:textId="77777777" w:rsidR="001D0F7C" w:rsidRPr="00450FF5" w:rsidRDefault="001D0F7C" w:rsidP="0095688C">
      <w:pPr>
        <w:rPr>
          <w:rFonts w:asciiTheme="minorHAnsi" w:hAnsiTheme="minorHAnsi" w:cstheme="minorHAnsi"/>
          <w:szCs w:val="22"/>
        </w:rPr>
      </w:pPr>
      <w:bookmarkStart w:id="34" w:name="_Toc380671107"/>
    </w:p>
    <w:p w14:paraId="78EE89DE" w14:textId="77777777" w:rsidR="001D0F7C" w:rsidRPr="00450FF5" w:rsidRDefault="001D0F7C" w:rsidP="0095688C">
      <w:pPr>
        <w:rPr>
          <w:rFonts w:asciiTheme="minorHAnsi" w:hAnsiTheme="minorHAnsi" w:cstheme="minorHAnsi"/>
          <w:szCs w:val="22"/>
        </w:rPr>
      </w:pPr>
    </w:p>
    <w:p w14:paraId="722BF910" w14:textId="77777777" w:rsidR="007F22C9" w:rsidRPr="00450FF5" w:rsidRDefault="00E070C1" w:rsidP="00177F42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35" w:name="_Toc383117519"/>
      <w:r w:rsidRPr="00450FF5">
        <w:rPr>
          <w:rFonts w:asciiTheme="minorHAnsi" w:hAnsiTheme="minorHAnsi" w:cstheme="minorHAnsi"/>
          <w:szCs w:val="22"/>
        </w:rPr>
        <w:t xml:space="preserve">NABYTÍ </w:t>
      </w:r>
      <w:r w:rsidR="007F22C9" w:rsidRPr="00450FF5">
        <w:rPr>
          <w:rFonts w:asciiTheme="minorHAnsi" w:hAnsiTheme="minorHAnsi" w:cstheme="minorHAnsi"/>
          <w:szCs w:val="22"/>
        </w:rPr>
        <w:t>VLASTNICKÉHO PRÁVA A</w:t>
      </w:r>
      <w:r w:rsidRPr="00450FF5">
        <w:rPr>
          <w:rFonts w:asciiTheme="minorHAnsi" w:hAnsiTheme="minorHAnsi" w:cstheme="minorHAnsi"/>
          <w:szCs w:val="22"/>
        </w:rPr>
        <w:t xml:space="preserve"> PŘECHOD</w:t>
      </w:r>
      <w:r w:rsidR="007F22C9" w:rsidRPr="00450FF5">
        <w:rPr>
          <w:rFonts w:asciiTheme="minorHAnsi" w:hAnsiTheme="minorHAnsi" w:cstheme="minorHAnsi"/>
          <w:szCs w:val="22"/>
        </w:rPr>
        <w:t xml:space="preserve"> NEBEZPEČÍ ŠKODY</w:t>
      </w:r>
      <w:bookmarkEnd w:id="34"/>
      <w:bookmarkEnd w:id="35"/>
    </w:p>
    <w:p w14:paraId="1BFEDEEA" w14:textId="77777777" w:rsidR="002248D0" w:rsidRPr="00450FF5" w:rsidRDefault="002248D0" w:rsidP="00177F42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1BBA737A" w14:textId="77777777" w:rsidR="007F22C9" w:rsidRPr="00450FF5" w:rsidRDefault="00CD4D23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Vlastnické právo k Předmětu koupě Kupující nabývá okamžikem, kdy Prodávající splní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_Ref383124412 \n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40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Kupní smlouvy povinnost odevzdat Předmět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5AECD933" w14:textId="77777777" w:rsidR="00D1779D" w:rsidRPr="00450FF5" w:rsidRDefault="00D1779D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4B55571D" w14:textId="77777777" w:rsidR="008D02AF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Nebezpečí škody na Předmětu koupě přechází na Kupujícího okamžikem, kdy </w:t>
      </w:r>
      <w:r w:rsidR="008D02AF" w:rsidRPr="00450FF5">
        <w:rPr>
          <w:rFonts w:asciiTheme="minorHAnsi" w:hAnsiTheme="minorHAnsi" w:cstheme="minorHAnsi"/>
          <w:szCs w:val="22"/>
        </w:rPr>
        <w:t xml:space="preserve">Prodávající splní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8D02AF"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_Ref383124412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40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8D02AF" w:rsidRPr="00450FF5">
        <w:rPr>
          <w:rFonts w:asciiTheme="minorHAnsi" w:hAnsiTheme="minorHAnsi" w:cstheme="minorHAnsi"/>
          <w:szCs w:val="22"/>
        </w:rPr>
        <w:t xml:space="preserve"> </w:t>
      </w:r>
      <w:r w:rsidR="00A1097B" w:rsidRPr="00450FF5">
        <w:rPr>
          <w:rFonts w:asciiTheme="minorHAnsi" w:hAnsiTheme="minorHAnsi" w:cstheme="minorHAnsi"/>
          <w:szCs w:val="22"/>
        </w:rPr>
        <w:t xml:space="preserve">Kupní smlouvy </w:t>
      </w:r>
      <w:r w:rsidR="008D02AF" w:rsidRPr="00450FF5">
        <w:rPr>
          <w:rFonts w:asciiTheme="minorHAnsi" w:hAnsiTheme="minorHAnsi" w:cstheme="minorHAnsi"/>
          <w:szCs w:val="22"/>
        </w:rPr>
        <w:t>povinnost odevzdat Předmět koupě</w:t>
      </w:r>
      <w:r w:rsidR="00160281" w:rsidRPr="00450FF5">
        <w:rPr>
          <w:rFonts w:asciiTheme="minorHAnsi" w:hAnsiTheme="minorHAnsi" w:cstheme="minorHAnsi"/>
          <w:szCs w:val="22"/>
        </w:rPr>
        <w:t xml:space="preserve"> Kupujícímu</w:t>
      </w:r>
      <w:r w:rsidR="008D02AF" w:rsidRPr="00450FF5">
        <w:rPr>
          <w:rFonts w:asciiTheme="minorHAnsi" w:hAnsiTheme="minorHAnsi" w:cstheme="minorHAnsi"/>
          <w:szCs w:val="22"/>
        </w:rPr>
        <w:t>.</w:t>
      </w:r>
    </w:p>
    <w:p w14:paraId="23FBC85B" w14:textId="77777777" w:rsidR="00382EF0" w:rsidRPr="00450FF5" w:rsidRDefault="00382EF0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D421637" w14:textId="77777777" w:rsidR="00382EF0" w:rsidRPr="00450FF5" w:rsidRDefault="006204A7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Smluvní strany se dohodly, že </w:t>
      </w:r>
      <w:r w:rsidR="00382EF0" w:rsidRPr="00450FF5">
        <w:rPr>
          <w:rFonts w:asciiTheme="minorHAnsi" w:hAnsiTheme="minorHAnsi" w:cstheme="minorHAnsi"/>
          <w:szCs w:val="22"/>
        </w:rPr>
        <w:t>§ 2121 – 2123 Občanského zákoníku a rovněž obchodní zvyklosti, jež jsou svým smyslem nebo účinky stejné nebo obdobné uvedeným ustanovením, se ne</w:t>
      </w:r>
      <w:r w:rsidRPr="00450FF5">
        <w:rPr>
          <w:rFonts w:asciiTheme="minorHAnsi" w:hAnsiTheme="minorHAnsi" w:cstheme="minorHAnsi"/>
          <w:szCs w:val="22"/>
        </w:rPr>
        <w:t>po</w:t>
      </w:r>
      <w:r w:rsidR="00382EF0" w:rsidRPr="00450FF5">
        <w:rPr>
          <w:rFonts w:asciiTheme="minorHAnsi" w:hAnsiTheme="minorHAnsi" w:cstheme="minorHAnsi"/>
          <w:szCs w:val="22"/>
        </w:rPr>
        <w:t>užijí.</w:t>
      </w:r>
    </w:p>
    <w:p w14:paraId="3B5AF693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  <w:bookmarkStart w:id="36" w:name="_Toc380671108"/>
    </w:p>
    <w:p w14:paraId="2BB240E4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</w:p>
    <w:p w14:paraId="70703C59" w14:textId="77777777" w:rsidR="007F22C9" w:rsidRPr="00450FF5" w:rsidRDefault="007F22C9" w:rsidP="007A1222">
      <w:pPr>
        <w:pStyle w:val="Nadpis1"/>
        <w:rPr>
          <w:rFonts w:asciiTheme="minorHAnsi" w:hAnsiTheme="minorHAnsi" w:cstheme="minorHAnsi"/>
          <w:szCs w:val="22"/>
        </w:rPr>
      </w:pPr>
      <w:bookmarkStart w:id="37" w:name="_Toc383117520"/>
      <w:r w:rsidRPr="00450FF5">
        <w:rPr>
          <w:rFonts w:asciiTheme="minorHAnsi" w:hAnsiTheme="minorHAnsi" w:cstheme="minorHAnsi"/>
          <w:szCs w:val="22"/>
        </w:rPr>
        <w:t>VADY PLNĚNÍ A ZÁRUKA</w:t>
      </w:r>
      <w:bookmarkEnd w:id="36"/>
      <w:bookmarkEnd w:id="37"/>
    </w:p>
    <w:p w14:paraId="1CC81427" w14:textId="77777777" w:rsidR="002248D0" w:rsidRPr="00450FF5" w:rsidRDefault="002248D0" w:rsidP="007A1222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42B9CC59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38" w:name="_Ref380659949"/>
      <w:r w:rsidRPr="00450FF5">
        <w:rPr>
          <w:rFonts w:asciiTheme="minorHAnsi" w:hAnsiTheme="minorHAnsi" w:cstheme="minorHAnsi"/>
          <w:szCs w:val="22"/>
        </w:rPr>
        <w:t>Předmět koupě</w:t>
      </w:r>
      <w:r w:rsidR="00483D68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musí být prost</w:t>
      </w:r>
      <w:r w:rsidR="00A8118C" w:rsidRPr="00450FF5">
        <w:rPr>
          <w:rFonts w:asciiTheme="minorHAnsi" w:hAnsiTheme="minorHAnsi" w:cstheme="minorHAnsi"/>
          <w:szCs w:val="22"/>
        </w:rPr>
        <w:t>ý</w:t>
      </w:r>
      <w:r w:rsidRPr="00450FF5">
        <w:rPr>
          <w:rFonts w:asciiTheme="minorHAnsi" w:hAnsiTheme="minorHAnsi" w:cstheme="minorHAnsi"/>
          <w:szCs w:val="22"/>
        </w:rPr>
        <w:t xml:space="preserve"> všech faktických a právních vad a Prodávající je povinen zajistit, aby dodáním a užíváním Předmětu koupě nebyla porušena práva Prodávajícího nebo </w:t>
      </w:r>
      <w:r w:rsidR="003F5744" w:rsidRPr="00450FF5">
        <w:rPr>
          <w:rFonts w:asciiTheme="minorHAnsi" w:hAnsiTheme="minorHAnsi" w:cstheme="minorHAnsi"/>
          <w:szCs w:val="22"/>
        </w:rPr>
        <w:t>jiných</w:t>
      </w:r>
      <w:r w:rsidRPr="00450FF5">
        <w:rPr>
          <w:rFonts w:asciiTheme="minorHAnsi" w:hAnsiTheme="minorHAnsi" w:cstheme="minorHAnsi"/>
          <w:szCs w:val="22"/>
        </w:rPr>
        <w:t xml:space="preserve"> osob vyplývající z práv duševního vlastnictví.</w:t>
      </w:r>
      <w:bookmarkEnd w:id="38"/>
      <w:r w:rsidRPr="00450FF5">
        <w:rPr>
          <w:rFonts w:asciiTheme="minorHAnsi" w:hAnsiTheme="minorHAnsi" w:cstheme="minorHAnsi"/>
          <w:szCs w:val="22"/>
        </w:rPr>
        <w:t xml:space="preserve"> </w:t>
      </w:r>
      <w:r w:rsidR="008834C9" w:rsidRPr="00450FF5">
        <w:rPr>
          <w:rFonts w:asciiTheme="minorHAnsi" w:hAnsiTheme="minorHAnsi" w:cstheme="minorHAnsi"/>
          <w:szCs w:val="22"/>
        </w:rPr>
        <w:t xml:space="preserve">Předmět </w:t>
      </w:r>
      <w:r w:rsidR="006332C8" w:rsidRPr="00450FF5">
        <w:rPr>
          <w:rFonts w:asciiTheme="minorHAnsi" w:hAnsiTheme="minorHAnsi" w:cstheme="minorHAnsi"/>
          <w:szCs w:val="22"/>
        </w:rPr>
        <w:t xml:space="preserve">koupě </w:t>
      </w:r>
      <w:r w:rsidRPr="00450FF5">
        <w:rPr>
          <w:rFonts w:asciiTheme="minorHAnsi" w:hAnsiTheme="minorHAnsi" w:cstheme="minorHAnsi"/>
          <w:szCs w:val="22"/>
        </w:rPr>
        <w:t xml:space="preserve">má právní vadu, pokud k němu uplatňuje právo </w:t>
      </w:r>
      <w:r w:rsidR="004E6BAB" w:rsidRPr="00450FF5">
        <w:rPr>
          <w:rFonts w:asciiTheme="minorHAnsi" w:hAnsiTheme="minorHAnsi" w:cstheme="minorHAnsi"/>
          <w:szCs w:val="22"/>
        </w:rPr>
        <w:t>jiná</w:t>
      </w:r>
      <w:r w:rsidR="005C6B5F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osoba.</w:t>
      </w:r>
    </w:p>
    <w:p w14:paraId="6CE1444D" w14:textId="77777777" w:rsidR="00483D68" w:rsidRPr="00450FF5" w:rsidRDefault="00483D68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906333D" w14:textId="77777777" w:rsidR="007F22C9" w:rsidRPr="00450FF5" w:rsidRDefault="00CE3E03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39" w:name="_Ref380659994"/>
      <w:r w:rsidRPr="00450FF5">
        <w:rPr>
          <w:rFonts w:asciiTheme="minorHAnsi" w:hAnsiTheme="minorHAnsi" w:cstheme="minorHAnsi"/>
          <w:szCs w:val="22"/>
        </w:rPr>
        <w:t>P</w:t>
      </w:r>
      <w:r w:rsidR="007F22C9" w:rsidRPr="00450FF5">
        <w:rPr>
          <w:rFonts w:asciiTheme="minorHAnsi" w:hAnsiTheme="minorHAnsi" w:cstheme="minorHAnsi"/>
          <w:szCs w:val="22"/>
        </w:rPr>
        <w:t>rodávající poskytuje Kupujícímu záruku</w:t>
      </w:r>
      <w:r w:rsidRPr="00450FF5">
        <w:rPr>
          <w:rFonts w:asciiTheme="minorHAnsi" w:hAnsiTheme="minorHAnsi" w:cstheme="minorHAnsi"/>
          <w:szCs w:val="22"/>
        </w:rPr>
        <w:t xml:space="preserve"> za </w:t>
      </w:r>
      <w:r w:rsidR="007F4F3B" w:rsidRPr="00450FF5">
        <w:rPr>
          <w:rFonts w:asciiTheme="minorHAnsi" w:hAnsiTheme="minorHAnsi" w:cstheme="minorHAnsi"/>
          <w:szCs w:val="22"/>
        </w:rPr>
        <w:t>jakost</w:t>
      </w:r>
      <w:r w:rsidR="00CA1884" w:rsidRPr="00450FF5">
        <w:rPr>
          <w:rFonts w:asciiTheme="minorHAnsi" w:hAnsiTheme="minorHAnsi" w:cstheme="minorHAnsi"/>
          <w:szCs w:val="22"/>
        </w:rPr>
        <w:t xml:space="preserve"> Předmětu koupě</w:t>
      </w:r>
      <w:r w:rsidR="007F4F3B" w:rsidRPr="00450FF5">
        <w:rPr>
          <w:rFonts w:asciiTheme="minorHAnsi" w:hAnsiTheme="minorHAnsi" w:cstheme="minorHAnsi"/>
          <w:szCs w:val="22"/>
        </w:rPr>
        <w:t xml:space="preserve">, jíž se Prodávající </w:t>
      </w:r>
      <w:r w:rsidR="00CD4D23" w:rsidRPr="00450FF5">
        <w:rPr>
          <w:rFonts w:asciiTheme="minorHAnsi" w:hAnsiTheme="minorHAnsi" w:cstheme="minorHAnsi"/>
          <w:szCs w:val="22"/>
        </w:rPr>
        <w:t>zaručuje</w:t>
      </w:r>
      <w:r w:rsidR="007F4F3B" w:rsidRPr="00450FF5">
        <w:rPr>
          <w:rFonts w:asciiTheme="minorHAnsi" w:hAnsiTheme="minorHAnsi" w:cstheme="minorHAnsi"/>
          <w:szCs w:val="22"/>
        </w:rPr>
        <w:t>, že Předmět koupě bud</w:t>
      </w:r>
      <w:r w:rsidR="00A8118C" w:rsidRPr="00450FF5">
        <w:rPr>
          <w:rFonts w:asciiTheme="minorHAnsi" w:hAnsiTheme="minorHAnsi" w:cstheme="minorHAnsi"/>
          <w:szCs w:val="22"/>
        </w:rPr>
        <w:t>e</w:t>
      </w:r>
      <w:r w:rsidR="007F4F3B" w:rsidRPr="00450FF5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450FF5">
        <w:rPr>
          <w:rFonts w:asciiTheme="minorHAnsi" w:hAnsiTheme="minorHAnsi" w:cstheme="minorHAnsi"/>
          <w:szCs w:val="22"/>
        </w:rPr>
        <w:t>ý</w:t>
      </w:r>
      <w:r w:rsidR="007F4F3B" w:rsidRPr="00450FF5">
        <w:rPr>
          <w:rFonts w:asciiTheme="minorHAnsi" w:hAnsiTheme="minorHAnsi" w:cstheme="minorHAnsi"/>
          <w:szCs w:val="22"/>
        </w:rPr>
        <w:t xml:space="preserve"> pro použití k účelu stanovenému Kupní smlouvou a že si zachov</w:t>
      </w:r>
      <w:r w:rsidR="00A8118C" w:rsidRPr="00450FF5">
        <w:rPr>
          <w:rFonts w:asciiTheme="minorHAnsi" w:hAnsiTheme="minorHAnsi" w:cstheme="minorHAnsi"/>
          <w:szCs w:val="22"/>
        </w:rPr>
        <w:t>á</w:t>
      </w:r>
      <w:r w:rsidR="007F4F3B" w:rsidRPr="00450FF5">
        <w:rPr>
          <w:rFonts w:asciiTheme="minorHAnsi" w:hAnsiTheme="minorHAnsi" w:cstheme="minorHAnsi"/>
          <w:szCs w:val="22"/>
        </w:rPr>
        <w:t xml:space="preserve"> vlastnosti sjednané </w:t>
      </w:r>
      <w:r w:rsidR="00E84E55" w:rsidRPr="00450FF5">
        <w:rPr>
          <w:rFonts w:asciiTheme="minorHAnsi" w:hAnsiTheme="minorHAnsi" w:cstheme="minorHAnsi"/>
          <w:szCs w:val="22"/>
        </w:rPr>
        <w:t>Kupní smlouvou</w:t>
      </w:r>
      <w:r w:rsidR="00EB0402" w:rsidRPr="00450FF5">
        <w:rPr>
          <w:rFonts w:asciiTheme="minorHAnsi" w:hAnsiTheme="minorHAnsi" w:cstheme="minorHAnsi"/>
          <w:szCs w:val="22"/>
        </w:rPr>
        <w:t xml:space="preserve"> a nebud</w:t>
      </w:r>
      <w:r w:rsidR="00A8118C" w:rsidRPr="00450FF5">
        <w:rPr>
          <w:rFonts w:asciiTheme="minorHAnsi" w:hAnsiTheme="minorHAnsi" w:cstheme="minorHAnsi"/>
          <w:szCs w:val="22"/>
        </w:rPr>
        <w:t>e</w:t>
      </w:r>
      <w:r w:rsidR="00EB0402" w:rsidRPr="00450FF5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450FF5">
        <w:rPr>
          <w:rFonts w:asciiTheme="minorHAnsi" w:hAnsiTheme="minorHAnsi" w:cstheme="minorHAnsi"/>
          <w:szCs w:val="22"/>
        </w:rPr>
        <w:t xml:space="preserve">. </w:t>
      </w:r>
      <w:bookmarkEnd w:id="39"/>
      <w:r w:rsidR="002D6E26" w:rsidRPr="00450FF5">
        <w:rPr>
          <w:rFonts w:asciiTheme="minorHAnsi" w:hAnsiTheme="minorHAnsi" w:cstheme="minorHAnsi"/>
          <w:szCs w:val="22"/>
        </w:rPr>
        <w:t xml:space="preserve">Záruční doba činí </w:t>
      </w:r>
      <w:r w:rsidR="00B553BC" w:rsidRPr="00450FF5">
        <w:rPr>
          <w:rFonts w:asciiTheme="minorHAnsi" w:hAnsiTheme="minorHAnsi" w:cstheme="minorHAnsi"/>
          <w:b/>
          <w:szCs w:val="22"/>
          <w:lang w:eastAsia="en-US"/>
        </w:rPr>
        <w:t>24</w:t>
      </w:r>
      <w:r w:rsidR="002D6E26" w:rsidRPr="00450FF5">
        <w:rPr>
          <w:rFonts w:asciiTheme="minorHAnsi" w:hAnsiTheme="minorHAnsi" w:cstheme="minorHAnsi"/>
          <w:szCs w:val="22"/>
        </w:rPr>
        <w:t xml:space="preserve"> </w:t>
      </w:r>
      <w:r w:rsidR="002D6E26" w:rsidRPr="00450FF5">
        <w:rPr>
          <w:rFonts w:asciiTheme="minorHAnsi" w:hAnsiTheme="minorHAnsi" w:cstheme="minorHAnsi"/>
          <w:b/>
          <w:szCs w:val="22"/>
        </w:rPr>
        <w:t>měsíců</w:t>
      </w:r>
      <w:r w:rsidRPr="00450FF5">
        <w:rPr>
          <w:rFonts w:asciiTheme="minorHAnsi" w:hAnsiTheme="minorHAnsi" w:cstheme="minorHAnsi"/>
          <w:szCs w:val="22"/>
        </w:rPr>
        <w:t xml:space="preserve"> (dále jen „</w:t>
      </w:r>
      <w:r w:rsidRPr="00450FF5">
        <w:rPr>
          <w:rFonts w:asciiTheme="minorHAnsi" w:hAnsiTheme="minorHAnsi" w:cstheme="minorHAnsi"/>
          <w:b/>
          <w:i/>
          <w:szCs w:val="22"/>
        </w:rPr>
        <w:t>Záruční doba</w:t>
      </w:r>
      <w:r w:rsidRPr="00450FF5">
        <w:rPr>
          <w:rFonts w:asciiTheme="minorHAnsi" w:hAnsiTheme="minorHAnsi" w:cstheme="minorHAnsi"/>
          <w:szCs w:val="22"/>
        </w:rPr>
        <w:t>“)</w:t>
      </w:r>
      <w:r w:rsidR="002D6E26" w:rsidRPr="00450FF5">
        <w:rPr>
          <w:rFonts w:asciiTheme="minorHAnsi" w:hAnsiTheme="minorHAnsi" w:cstheme="minorHAnsi"/>
          <w:szCs w:val="22"/>
        </w:rPr>
        <w:t>.</w:t>
      </w:r>
      <w:r w:rsidR="00EB0402" w:rsidRPr="00450FF5">
        <w:rPr>
          <w:rFonts w:asciiTheme="minorHAnsi" w:hAnsiTheme="minorHAnsi" w:cstheme="minorHAnsi"/>
          <w:szCs w:val="22"/>
        </w:rPr>
        <w:t xml:space="preserve"> </w:t>
      </w:r>
      <w:r w:rsidR="005D141D" w:rsidRPr="00450FF5">
        <w:rPr>
          <w:rFonts w:asciiTheme="minorHAnsi" w:hAnsiTheme="minorHAnsi" w:cstheme="minorHAnsi"/>
          <w:szCs w:val="22"/>
        </w:rPr>
        <w:t xml:space="preserve">Záruční doba </w:t>
      </w:r>
      <w:r w:rsidR="00E84E55" w:rsidRPr="00450FF5">
        <w:rPr>
          <w:rFonts w:asciiTheme="minorHAnsi" w:hAnsiTheme="minorHAnsi" w:cstheme="minorHAnsi"/>
          <w:szCs w:val="22"/>
        </w:rPr>
        <w:t xml:space="preserve">k dodanému Předmětu koupě </w:t>
      </w:r>
      <w:r w:rsidR="005D141D" w:rsidRPr="00450FF5">
        <w:rPr>
          <w:rFonts w:asciiTheme="minorHAnsi" w:hAnsiTheme="minorHAnsi" w:cstheme="minorHAnsi"/>
          <w:szCs w:val="22"/>
        </w:rPr>
        <w:t xml:space="preserve">začíná běžet dnem, kdy Prodávající splní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5D141D"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_Ref383124412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40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5D141D" w:rsidRPr="00450FF5">
        <w:rPr>
          <w:rFonts w:asciiTheme="minorHAnsi" w:hAnsiTheme="minorHAnsi" w:cstheme="minorHAnsi"/>
          <w:szCs w:val="22"/>
        </w:rPr>
        <w:t xml:space="preserve"> Kupní smlouvy povinnost odevzdat Předmět koupě</w:t>
      </w:r>
      <w:r w:rsidR="00E84E55" w:rsidRPr="00450FF5">
        <w:rPr>
          <w:rFonts w:asciiTheme="minorHAnsi" w:hAnsiTheme="minorHAnsi" w:cstheme="minorHAnsi"/>
          <w:szCs w:val="22"/>
        </w:rPr>
        <w:t xml:space="preserve"> Kupujícímu</w:t>
      </w:r>
      <w:r w:rsidR="005D141D" w:rsidRPr="00450FF5">
        <w:rPr>
          <w:rFonts w:asciiTheme="minorHAnsi" w:hAnsiTheme="minorHAnsi" w:cstheme="minorHAnsi"/>
          <w:szCs w:val="22"/>
        </w:rPr>
        <w:t>.</w:t>
      </w:r>
    </w:p>
    <w:p w14:paraId="1DE868FA" w14:textId="77777777" w:rsidR="00AB2CD8" w:rsidRPr="00450FF5" w:rsidRDefault="00AB2CD8" w:rsidP="00AB2CD8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78101309" w14:textId="77777777" w:rsidR="00EB0402" w:rsidRPr="00450FF5" w:rsidRDefault="0043528D" w:rsidP="00ED3FE8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450FF5">
        <w:rPr>
          <w:rFonts w:asciiTheme="minorHAnsi" w:hAnsiTheme="minorHAnsi" w:cstheme="minorHAnsi"/>
          <w:szCs w:val="22"/>
        </w:rPr>
        <w:t xml:space="preserve">vadný, </w:t>
      </w:r>
      <w:r w:rsidRPr="00450FF5">
        <w:rPr>
          <w:rFonts w:asciiTheme="minorHAnsi" w:hAnsiTheme="minorHAnsi" w:cstheme="minorHAnsi"/>
          <w:szCs w:val="22"/>
        </w:rPr>
        <w:t>nebude-li:</w:t>
      </w:r>
    </w:p>
    <w:p w14:paraId="1BB746C5" w14:textId="77777777" w:rsidR="00301B3F" w:rsidRPr="00450FF5" w:rsidRDefault="0043528D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při převzetí Kupujícím</w:t>
      </w:r>
      <w:r w:rsidR="006E09CE" w:rsidRPr="00450FF5">
        <w:rPr>
          <w:rFonts w:asciiTheme="minorHAnsi" w:hAnsiTheme="minorHAnsi" w:cstheme="minorHAnsi"/>
          <w:szCs w:val="22"/>
        </w:rPr>
        <w:t xml:space="preserve"> </w:t>
      </w:r>
      <w:r w:rsidR="009712FA" w:rsidRPr="00450FF5">
        <w:rPr>
          <w:rFonts w:asciiTheme="minorHAnsi" w:hAnsiTheme="minorHAnsi" w:cstheme="minorHAnsi"/>
          <w:szCs w:val="22"/>
        </w:rPr>
        <w:t xml:space="preserve">nebo kdykoli v průběhu Záruční doby </w:t>
      </w:r>
      <w:r w:rsidR="00301B3F" w:rsidRPr="00450FF5">
        <w:rPr>
          <w:rFonts w:asciiTheme="minorHAnsi" w:hAnsiTheme="minorHAnsi" w:cstheme="minorHAnsi"/>
          <w:szCs w:val="22"/>
        </w:rPr>
        <w:t xml:space="preserve">mít vlastnosti </w:t>
      </w:r>
      <w:r w:rsidR="009712FA" w:rsidRPr="00450FF5">
        <w:rPr>
          <w:rFonts w:asciiTheme="minorHAnsi" w:hAnsiTheme="minorHAnsi" w:cstheme="minorHAnsi"/>
          <w:szCs w:val="22"/>
        </w:rPr>
        <w:t>sjednané</w:t>
      </w:r>
      <w:r w:rsidR="00301B3F" w:rsidRPr="00450FF5">
        <w:rPr>
          <w:rFonts w:asciiTheme="minorHAnsi" w:hAnsiTheme="minorHAnsi" w:cstheme="minorHAnsi"/>
          <w:szCs w:val="22"/>
        </w:rPr>
        <w:t xml:space="preserve"> Kupní smlouvou </w:t>
      </w:r>
      <w:r w:rsidR="006E09CE" w:rsidRPr="00450FF5">
        <w:rPr>
          <w:rFonts w:asciiTheme="minorHAnsi" w:hAnsiTheme="minorHAnsi" w:cstheme="minorHAnsi"/>
          <w:szCs w:val="22"/>
        </w:rPr>
        <w:t>nebo</w:t>
      </w:r>
    </w:p>
    <w:p w14:paraId="6122A8D7" w14:textId="77777777" w:rsidR="00301B3F" w:rsidRPr="00450FF5" w:rsidRDefault="009712FA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při převzetí Kupujícím nebo kdykoli v průběhu Záruční doby </w:t>
      </w:r>
      <w:r w:rsidR="00301B3F" w:rsidRPr="00450FF5">
        <w:rPr>
          <w:rFonts w:asciiTheme="minorHAnsi" w:hAnsiTheme="minorHAnsi" w:cstheme="minorHAnsi"/>
          <w:szCs w:val="22"/>
        </w:rPr>
        <w:t>způsobilý pro použití k účelu stanovenému Kupní smlouvou nebo</w:t>
      </w:r>
    </w:p>
    <w:p w14:paraId="09B41F91" w14:textId="77777777" w:rsidR="0043528D" w:rsidRPr="00450FF5" w:rsidRDefault="009712FA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při převzetí Kupujícím nebo kdykoli v průběhu Záruční doby prostý právních vad</w:t>
      </w:r>
      <w:r w:rsidR="0043528D" w:rsidRPr="00450FF5">
        <w:rPr>
          <w:rFonts w:asciiTheme="minorHAnsi" w:hAnsiTheme="minorHAnsi" w:cstheme="minorHAnsi"/>
          <w:szCs w:val="22"/>
        </w:rPr>
        <w:t>.</w:t>
      </w:r>
    </w:p>
    <w:p w14:paraId="5E2BC0E3" w14:textId="77777777" w:rsidR="0043528D" w:rsidRPr="00450FF5" w:rsidRDefault="0043528D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4F939BAE" w14:textId="77777777" w:rsidR="008F1066" w:rsidRPr="00450FF5" w:rsidRDefault="00A31AA2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Související </w:t>
      </w:r>
      <w:r w:rsidR="00DF4D32" w:rsidRPr="00450FF5">
        <w:rPr>
          <w:rFonts w:asciiTheme="minorHAnsi" w:hAnsiTheme="minorHAnsi" w:cstheme="minorHAnsi"/>
          <w:szCs w:val="22"/>
        </w:rPr>
        <w:t>plnění musí být prosta faktický</w:t>
      </w:r>
      <w:r w:rsidR="00D46DB3" w:rsidRPr="00450FF5">
        <w:rPr>
          <w:rFonts w:asciiTheme="minorHAnsi" w:hAnsiTheme="minorHAnsi" w:cstheme="minorHAnsi"/>
          <w:szCs w:val="22"/>
        </w:rPr>
        <w:t>ch</w:t>
      </w:r>
      <w:r w:rsidR="00DF4D32" w:rsidRPr="00450FF5">
        <w:rPr>
          <w:rFonts w:asciiTheme="minorHAnsi" w:hAnsiTheme="minorHAnsi" w:cstheme="minorHAnsi"/>
          <w:szCs w:val="22"/>
        </w:rPr>
        <w:t xml:space="preserve"> a právních vad. </w:t>
      </w:r>
      <w:r w:rsidR="0062741D" w:rsidRPr="00450FF5">
        <w:rPr>
          <w:rFonts w:asciiTheme="minorHAnsi" w:hAnsiTheme="minorHAnsi" w:cstheme="minorHAnsi"/>
          <w:szCs w:val="22"/>
        </w:rPr>
        <w:t xml:space="preserve">Související </w:t>
      </w:r>
      <w:r w:rsidR="00DF4D32" w:rsidRPr="00450FF5">
        <w:rPr>
          <w:rFonts w:asciiTheme="minorHAnsi" w:hAnsiTheme="minorHAnsi" w:cstheme="minorHAnsi"/>
          <w:szCs w:val="22"/>
        </w:rPr>
        <w:t>plnění budou vadná, nebudou-li v souladu s pokyny Kupujícího, Kupní smlouvou nebo právními předpisy.</w:t>
      </w:r>
      <w:r w:rsidR="008F1066" w:rsidRPr="00450FF5">
        <w:rPr>
          <w:rFonts w:asciiTheme="minorHAnsi" w:hAnsiTheme="minorHAnsi" w:cstheme="minorHAnsi"/>
          <w:szCs w:val="22"/>
        </w:rPr>
        <w:t xml:space="preserve"> Týká-li se vada </w:t>
      </w:r>
      <w:r w:rsidR="0062741D" w:rsidRPr="00450FF5">
        <w:rPr>
          <w:rFonts w:asciiTheme="minorHAnsi" w:hAnsiTheme="minorHAnsi" w:cstheme="minorHAnsi"/>
          <w:szCs w:val="22"/>
        </w:rPr>
        <w:t xml:space="preserve">Souvisejícího </w:t>
      </w:r>
      <w:r w:rsidR="008F1066" w:rsidRPr="00450FF5">
        <w:rPr>
          <w:rFonts w:asciiTheme="minorHAnsi" w:hAnsiTheme="minorHAnsi" w:cstheme="minorHAnsi"/>
          <w:szCs w:val="22"/>
        </w:rPr>
        <w:t xml:space="preserve">plnění, </w:t>
      </w:r>
      <w:r w:rsidR="006204A7" w:rsidRPr="00450FF5">
        <w:rPr>
          <w:rFonts w:asciiTheme="minorHAnsi" w:hAnsiTheme="minorHAnsi" w:cstheme="minorHAnsi"/>
          <w:szCs w:val="22"/>
        </w:rPr>
        <w:t>po</w:t>
      </w:r>
      <w:r w:rsidR="008F1066" w:rsidRPr="00450FF5">
        <w:rPr>
          <w:rFonts w:asciiTheme="minorHAnsi" w:hAnsiTheme="minorHAnsi" w:cstheme="minorHAnsi"/>
          <w:szCs w:val="22"/>
        </w:rPr>
        <w:t>užijí se u</w:t>
      </w:r>
      <w:r w:rsidR="006204A7" w:rsidRPr="00450FF5">
        <w:rPr>
          <w:rFonts w:asciiTheme="minorHAnsi" w:hAnsiTheme="minorHAnsi" w:cstheme="minorHAnsi"/>
          <w:szCs w:val="22"/>
        </w:rPr>
        <w:t>jednání</w:t>
      </w:r>
      <w:r w:rsidR="008F1066" w:rsidRPr="00450FF5">
        <w:rPr>
          <w:rFonts w:asciiTheme="minorHAnsi" w:hAnsiTheme="minorHAnsi" w:cstheme="minorHAnsi"/>
          <w:szCs w:val="22"/>
        </w:rPr>
        <w:t xml:space="preserve"> odstavců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_Ref474502467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66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945FE4" w:rsidRPr="00450FF5">
        <w:rPr>
          <w:rFonts w:asciiTheme="minorHAnsi" w:hAnsiTheme="minorHAnsi" w:cstheme="minorHAnsi"/>
          <w:szCs w:val="22"/>
        </w:rPr>
        <w:t xml:space="preserve"> </w:t>
      </w:r>
      <w:r w:rsidR="008F1066" w:rsidRPr="00450FF5">
        <w:rPr>
          <w:rFonts w:asciiTheme="minorHAnsi" w:hAnsiTheme="minorHAnsi" w:cstheme="minorHAnsi"/>
          <w:szCs w:val="22"/>
        </w:rPr>
        <w:t>–</w:t>
      </w:r>
      <w:r w:rsidR="00177C19" w:rsidRPr="00450FF5">
        <w:rPr>
          <w:rFonts w:asciiTheme="minorHAnsi" w:hAnsiTheme="minorHAnsi" w:cstheme="minorHAnsi"/>
          <w:szCs w:val="22"/>
        </w:rPr>
        <w:t xml:space="preserve">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_Ref383156095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75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8F1066" w:rsidRPr="00450FF5">
        <w:rPr>
          <w:rFonts w:asciiTheme="minorHAnsi" w:hAnsiTheme="minorHAnsi" w:cstheme="minorHAnsi"/>
          <w:szCs w:val="22"/>
        </w:rPr>
        <w:t xml:space="preserve"> </w:t>
      </w:r>
      <w:r w:rsidR="006D0AC8" w:rsidRPr="00450FF5">
        <w:rPr>
          <w:rFonts w:asciiTheme="minorHAnsi" w:hAnsiTheme="minorHAnsi" w:cstheme="minorHAnsi"/>
          <w:szCs w:val="22"/>
        </w:rPr>
        <w:t xml:space="preserve">Kupní smlouvy </w:t>
      </w:r>
      <w:r w:rsidR="008F1066" w:rsidRPr="00450FF5">
        <w:rPr>
          <w:rFonts w:asciiTheme="minorHAnsi" w:hAnsiTheme="minorHAnsi" w:cstheme="minorHAnsi"/>
          <w:szCs w:val="22"/>
        </w:rPr>
        <w:t>obdobně.</w:t>
      </w:r>
    </w:p>
    <w:p w14:paraId="6CC84C88" w14:textId="77777777" w:rsidR="00DF4D32" w:rsidRPr="00450FF5" w:rsidRDefault="00DF4D32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B2CF3F1" w14:textId="77777777" w:rsidR="007F22C9" w:rsidRPr="00450FF5" w:rsidRDefault="003F35EE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Kupující má práva z vadného plnění i v případě, jedná-li se o vadu, kterou musel s vynaložením obvyklé pozornosti poznat již při uzavření Kupní smlouvy nebo při převzetí Předmětu koupě.</w:t>
      </w:r>
    </w:p>
    <w:p w14:paraId="66974C2D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523C34" w14:textId="1E51FC3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nenese odpovědnost za vady způsobené Kupujícím nebo </w:t>
      </w:r>
      <w:r w:rsidR="003F5744" w:rsidRPr="00450FF5">
        <w:rPr>
          <w:rFonts w:asciiTheme="minorHAnsi" w:hAnsiTheme="minorHAnsi" w:cstheme="minorHAnsi"/>
          <w:szCs w:val="22"/>
        </w:rPr>
        <w:t>jinými</w:t>
      </w:r>
      <w:r w:rsidRPr="00450FF5">
        <w:rPr>
          <w:rFonts w:asciiTheme="minorHAnsi" w:hAnsiTheme="minorHAnsi" w:cstheme="minorHAnsi"/>
          <w:szCs w:val="22"/>
        </w:rPr>
        <w:t xml:space="preserve"> osobami, ledaže Kupující nebo takové osoby postupovaly v souladu s </w:t>
      </w:r>
      <w:r w:rsidR="00CE3E03" w:rsidRPr="00450FF5">
        <w:rPr>
          <w:rFonts w:asciiTheme="minorHAnsi" w:hAnsiTheme="minorHAnsi" w:cstheme="minorHAnsi"/>
          <w:szCs w:val="22"/>
        </w:rPr>
        <w:t>dokumenty</w:t>
      </w:r>
      <w:r w:rsidRPr="00450FF5">
        <w:rPr>
          <w:rFonts w:asciiTheme="minorHAnsi" w:hAnsiTheme="minorHAnsi" w:cstheme="minorHAnsi"/>
          <w:szCs w:val="22"/>
        </w:rPr>
        <w:t xml:space="preserve"> nebo pokyny, k</w:t>
      </w:r>
      <w:r w:rsidR="00CE3E03" w:rsidRPr="00450FF5">
        <w:rPr>
          <w:rFonts w:asciiTheme="minorHAnsi" w:hAnsiTheme="minorHAnsi" w:cstheme="minorHAnsi"/>
          <w:szCs w:val="22"/>
        </w:rPr>
        <w:t>teré obdržel</w:t>
      </w:r>
      <w:r w:rsidR="00177F42" w:rsidRPr="00450FF5">
        <w:rPr>
          <w:rFonts w:asciiTheme="minorHAnsi" w:hAnsiTheme="minorHAnsi" w:cstheme="minorHAnsi"/>
          <w:szCs w:val="22"/>
        </w:rPr>
        <w:t>i</w:t>
      </w:r>
      <w:r w:rsidR="00243D15">
        <w:rPr>
          <w:rFonts w:asciiTheme="minorHAnsi" w:hAnsiTheme="minorHAnsi" w:cstheme="minorHAnsi"/>
          <w:szCs w:val="22"/>
        </w:rPr>
        <w:t xml:space="preserve"> od </w:t>
      </w:r>
      <w:r w:rsidR="00CE3E03" w:rsidRPr="00450FF5">
        <w:rPr>
          <w:rFonts w:asciiTheme="minorHAnsi" w:hAnsiTheme="minorHAnsi" w:cstheme="minorHAnsi"/>
          <w:szCs w:val="22"/>
        </w:rPr>
        <w:t>Prodávajícího.</w:t>
      </w:r>
    </w:p>
    <w:p w14:paraId="4EDC7945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B2538DC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nemá práva z vadného plnění, způsobila-li vadu po přechodu nebezpečí škody na věci na Kupujícího vnější událost. To neplatí, způsobil-li vadu Prodávající nebo jakákoliv </w:t>
      </w:r>
      <w:r w:rsidR="003F5744" w:rsidRPr="00450FF5">
        <w:rPr>
          <w:rFonts w:asciiTheme="minorHAnsi" w:hAnsiTheme="minorHAnsi" w:cstheme="minorHAnsi"/>
          <w:szCs w:val="22"/>
        </w:rPr>
        <w:t>jiná</w:t>
      </w:r>
      <w:r w:rsidRPr="00450FF5">
        <w:rPr>
          <w:rFonts w:asciiTheme="minorHAnsi" w:hAnsiTheme="minorHAnsi" w:cstheme="minorHAnsi"/>
          <w:szCs w:val="22"/>
        </w:rPr>
        <w:t xml:space="preserve"> osoba, jejímž prostřednictvím plnil své povinnosti vyplývající z Kupní smlouvy.</w:t>
      </w:r>
    </w:p>
    <w:p w14:paraId="5E03463B" w14:textId="77777777" w:rsidR="00CE3E03" w:rsidRPr="00450FF5" w:rsidRDefault="00CE3E03" w:rsidP="0095688C">
      <w:pPr>
        <w:rPr>
          <w:rFonts w:asciiTheme="minorHAnsi" w:hAnsiTheme="minorHAnsi" w:cstheme="minorHAnsi"/>
          <w:szCs w:val="22"/>
        </w:rPr>
      </w:pPr>
    </w:p>
    <w:p w14:paraId="3EAA3E71" w14:textId="77777777" w:rsidR="00C8035A" w:rsidRPr="00450FF5" w:rsidRDefault="00C8035A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odpovídá za vady spočívající v opotřebení Předmětu koupě, ke kterému do konce Záruční doby vzhledem k požadavkům Kupní smlouvy na jakost a provedení Předmětu koupě nemělo dojít.</w:t>
      </w:r>
    </w:p>
    <w:p w14:paraId="242A5C4E" w14:textId="77777777" w:rsidR="00CE3E03" w:rsidRPr="00450FF5" w:rsidRDefault="00CE3E03" w:rsidP="0095688C">
      <w:pPr>
        <w:rPr>
          <w:rFonts w:asciiTheme="minorHAnsi" w:hAnsiTheme="minorHAnsi" w:cstheme="minorHAnsi"/>
          <w:szCs w:val="22"/>
        </w:rPr>
      </w:pPr>
    </w:p>
    <w:p w14:paraId="0823DB5B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  <w:bookmarkStart w:id="40" w:name="_Toc380671109"/>
    </w:p>
    <w:p w14:paraId="62A2DC51" w14:textId="77777777" w:rsidR="007F22C9" w:rsidRPr="00450FF5" w:rsidRDefault="007F22C9" w:rsidP="0095688C">
      <w:pPr>
        <w:pStyle w:val="Nadpis1"/>
        <w:rPr>
          <w:rFonts w:asciiTheme="minorHAnsi" w:hAnsiTheme="minorHAnsi" w:cstheme="minorHAnsi"/>
          <w:szCs w:val="22"/>
        </w:rPr>
      </w:pPr>
      <w:bookmarkStart w:id="41" w:name="_Toc383117521"/>
      <w:r w:rsidRPr="00450FF5">
        <w:rPr>
          <w:rFonts w:asciiTheme="minorHAnsi" w:hAnsiTheme="minorHAnsi" w:cstheme="minorHAnsi"/>
          <w:szCs w:val="22"/>
        </w:rPr>
        <w:t>UPLATNĚNÍ PRÁV Z VADNÉHO PLNĚNÍ</w:t>
      </w:r>
      <w:bookmarkEnd w:id="40"/>
      <w:bookmarkEnd w:id="41"/>
    </w:p>
    <w:p w14:paraId="1CEAFA5A" w14:textId="77777777" w:rsidR="002248D0" w:rsidRPr="00450FF5" w:rsidRDefault="002248D0" w:rsidP="0095688C">
      <w:pPr>
        <w:rPr>
          <w:rFonts w:asciiTheme="minorHAnsi" w:hAnsiTheme="minorHAnsi" w:cstheme="minorHAnsi"/>
          <w:szCs w:val="22"/>
          <w:lang w:eastAsia="ar-SA"/>
        </w:rPr>
      </w:pPr>
    </w:p>
    <w:p w14:paraId="7D9309E3" w14:textId="77777777" w:rsidR="007F22C9" w:rsidRPr="00450FF5" w:rsidRDefault="003D3828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42" w:name="_Ref380414033"/>
      <w:r w:rsidRPr="00450FF5">
        <w:rPr>
          <w:rFonts w:asciiTheme="minorHAnsi" w:hAnsiTheme="minorHAnsi" w:cstheme="minorHAnsi"/>
          <w:szCs w:val="22"/>
        </w:rPr>
        <w:t>Má-li Předmět koupě vad</w:t>
      </w:r>
      <w:r w:rsidR="00894E39" w:rsidRPr="00450FF5">
        <w:rPr>
          <w:rFonts w:asciiTheme="minorHAnsi" w:hAnsiTheme="minorHAnsi" w:cstheme="minorHAnsi"/>
          <w:szCs w:val="22"/>
        </w:rPr>
        <w:t>u</w:t>
      </w:r>
      <w:r w:rsidRPr="00450FF5">
        <w:rPr>
          <w:rFonts w:asciiTheme="minorHAnsi" w:hAnsiTheme="minorHAnsi" w:cstheme="minorHAnsi"/>
          <w:szCs w:val="22"/>
        </w:rPr>
        <w:t xml:space="preserve"> a o</w:t>
      </w:r>
      <w:r w:rsidR="007F22C9" w:rsidRPr="00450FF5">
        <w:rPr>
          <w:rFonts w:asciiTheme="minorHAnsi" w:hAnsiTheme="minorHAnsi" w:cstheme="minorHAnsi"/>
          <w:szCs w:val="22"/>
        </w:rPr>
        <w:t>dpovídá-li Prodávající za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716398" w:rsidRPr="00450FF5">
        <w:rPr>
          <w:rFonts w:asciiTheme="minorHAnsi" w:hAnsiTheme="minorHAnsi" w:cstheme="minorHAnsi"/>
          <w:szCs w:val="22"/>
        </w:rPr>
        <w:t xml:space="preserve">tuto vadu </w:t>
      </w:r>
      <w:r w:rsidR="007F22C9" w:rsidRPr="00450FF5">
        <w:rPr>
          <w:rFonts w:asciiTheme="minorHAnsi" w:hAnsiTheme="minorHAnsi" w:cstheme="minorHAnsi"/>
          <w:szCs w:val="22"/>
        </w:rPr>
        <w:t>Předmětu koupě, má Kupující práva z vadného plnění.</w:t>
      </w:r>
      <w:bookmarkEnd w:id="42"/>
    </w:p>
    <w:p w14:paraId="0CEF3657" w14:textId="77777777" w:rsidR="00CE3E03" w:rsidRPr="00450FF5" w:rsidRDefault="00CE3E03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004583C" w14:textId="77777777" w:rsidR="007F22C9" w:rsidRPr="00C563CD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je </w:t>
      </w:r>
      <w:r w:rsidRPr="00C563CD">
        <w:rPr>
          <w:rFonts w:asciiTheme="minorHAnsi" w:hAnsiTheme="minorHAnsi" w:cstheme="minorHAnsi"/>
          <w:szCs w:val="22"/>
        </w:rPr>
        <w:t xml:space="preserve">oprávněn reklamovat </w:t>
      </w:r>
      <w:r w:rsidR="006C2990" w:rsidRPr="00C563CD">
        <w:rPr>
          <w:rFonts w:asciiTheme="minorHAnsi" w:hAnsiTheme="minorHAnsi" w:cstheme="minorHAnsi"/>
          <w:szCs w:val="22"/>
        </w:rPr>
        <w:t xml:space="preserve">vady </w:t>
      </w:r>
      <w:r w:rsidRPr="00C563CD">
        <w:rPr>
          <w:rFonts w:asciiTheme="minorHAnsi" w:hAnsiTheme="minorHAnsi" w:cstheme="minorHAnsi"/>
          <w:szCs w:val="22"/>
        </w:rPr>
        <w:t xml:space="preserve">u Prodávajícího jakýmkoliv způsobem. Prodávající je povinen přijetí reklamace </w:t>
      </w:r>
      <w:r w:rsidR="00C73A89" w:rsidRPr="00C563CD">
        <w:rPr>
          <w:rFonts w:asciiTheme="minorHAnsi" w:hAnsiTheme="minorHAnsi" w:cstheme="minorHAnsi"/>
          <w:szCs w:val="22"/>
        </w:rPr>
        <w:t xml:space="preserve">písemně </w:t>
      </w:r>
      <w:r w:rsidRPr="00C563CD">
        <w:rPr>
          <w:rFonts w:asciiTheme="minorHAnsi" w:hAnsiTheme="minorHAnsi" w:cstheme="minorHAnsi"/>
          <w:szCs w:val="22"/>
        </w:rPr>
        <w:t>potvrdit</w:t>
      </w:r>
      <w:r w:rsidR="00E96D23" w:rsidRPr="00C563CD">
        <w:rPr>
          <w:rFonts w:asciiTheme="minorHAnsi" w:hAnsiTheme="minorHAnsi" w:cstheme="minorHAnsi"/>
          <w:szCs w:val="22"/>
        </w:rPr>
        <w:t>, a to nejpozději do 24 hodin od doručení reklamace</w:t>
      </w:r>
      <w:r w:rsidR="00591888" w:rsidRPr="00C563CD">
        <w:rPr>
          <w:rFonts w:asciiTheme="minorHAnsi" w:hAnsiTheme="minorHAnsi" w:cstheme="minorHAnsi"/>
          <w:szCs w:val="22"/>
        </w:rPr>
        <w:t xml:space="preserve"> Prodávajícímu</w:t>
      </w:r>
      <w:r w:rsidRPr="00C563CD">
        <w:rPr>
          <w:rFonts w:asciiTheme="minorHAnsi" w:hAnsiTheme="minorHAnsi" w:cstheme="minorHAnsi"/>
          <w:szCs w:val="22"/>
        </w:rPr>
        <w:t>. V reklamaci Kupující uvede popis vady nebo uvede, jak se vada projevuje.</w:t>
      </w:r>
      <w:r w:rsidR="008437B6" w:rsidRPr="00C563CD">
        <w:rPr>
          <w:rFonts w:asciiTheme="minorHAnsi" w:hAnsiTheme="minorHAnsi" w:cstheme="minorHAnsi"/>
          <w:szCs w:val="22"/>
        </w:rPr>
        <w:t xml:space="preserve"> Prodávající je povinen v souvislosti s uplatňováním práv z vadného plnění podle Kupní smlouvy komunikovat </w:t>
      </w:r>
      <w:r w:rsidR="00133D88" w:rsidRPr="00C563CD">
        <w:rPr>
          <w:rFonts w:asciiTheme="minorHAnsi" w:hAnsiTheme="minorHAnsi" w:cstheme="minorHAnsi"/>
          <w:szCs w:val="22"/>
        </w:rPr>
        <w:t xml:space="preserve">s Kupujícím </w:t>
      </w:r>
      <w:r w:rsidR="008437B6" w:rsidRPr="00C563CD">
        <w:rPr>
          <w:rFonts w:asciiTheme="minorHAnsi" w:hAnsiTheme="minorHAnsi" w:cstheme="minorHAnsi"/>
          <w:szCs w:val="22"/>
        </w:rPr>
        <w:t xml:space="preserve">výhradně v českém jazyce; to platí i pro jakékoli jiné osoby pověřené Prodávajícím k jednání </w:t>
      </w:r>
      <w:r w:rsidR="00133D88" w:rsidRPr="00C563CD">
        <w:rPr>
          <w:rFonts w:asciiTheme="minorHAnsi" w:hAnsiTheme="minorHAnsi" w:cstheme="minorHAnsi"/>
          <w:szCs w:val="22"/>
        </w:rPr>
        <w:t xml:space="preserve">s Kupujícím </w:t>
      </w:r>
      <w:r w:rsidR="008437B6" w:rsidRPr="00C563CD">
        <w:rPr>
          <w:rFonts w:asciiTheme="minorHAnsi" w:hAnsiTheme="minorHAnsi" w:cstheme="minorHAnsi"/>
          <w:szCs w:val="22"/>
        </w:rPr>
        <w:t>v souvislosti s uplatňováním práv z vadného plnění podle Kupní smlouvy.</w:t>
      </w:r>
    </w:p>
    <w:p w14:paraId="51B9CB37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FB5D984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Vada je uplatněna včas, je-li písemná forma reklamace odeslána Prodávajícímu nejpozději v poslední den Záruční doby</w:t>
      </w:r>
      <w:r w:rsidR="003D3828" w:rsidRPr="00450FF5">
        <w:rPr>
          <w:rFonts w:asciiTheme="minorHAnsi" w:hAnsiTheme="minorHAnsi" w:cstheme="minorHAnsi"/>
          <w:szCs w:val="22"/>
        </w:rPr>
        <w:t xml:space="preserve"> nebo je-li mu reklamace sdělena jakoukoli jinou formou v poslední den Záruční doby</w:t>
      </w:r>
      <w:r w:rsidRPr="00450FF5">
        <w:rPr>
          <w:rFonts w:asciiTheme="minorHAnsi" w:hAnsiTheme="minorHAnsi" w:cstheme="minorHAnsi"/>
          <w:szCs w:val="22"/>
        </w:rPr>
        <w:t>. Připadne-li konec Záruční doby na sobotu, neděli nebo svátek, je vada včas uplatněna, je-li písemná forma reklamace odeslána Prodávajícímu nejblíže následující pracovní den</w:t>
      </w:r>
      <w:r w:rsidR="00C73A89" w:rsidRPr="00450FF5">
        <w:rPr>
          <w:rFonts w:asciiTheme="minorHAnsi" w:hAnsiTheme="minorHAnsi" w:cstheme="minorHAnsi"/>
          <w:szCs w:val="22"/>
        </w:rPr>
        <w:t>,</w:t>
      </w:r>
      <w:r w:rsidR="003D3828" w:rsidRPr="00450FF5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5E66834E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C825D3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43" w:name="_Ref380667242"/>
      <w:r w:rsidRPr="00450FF5">
        <w:rPr>
          <w:rFonts w:asciiTheme="minorHAnsi" w:hAnsiTheme="minorHAnsi" w:cstheme="minorHAnsi"/>
          <w:szCs w:val="22"/>
        </w:rPr>
        <w:t>Má-li Předmět koupě vady, za které Prodávající odpovídá, má Kupující právo</w:t>
      </w:r>
      <w:bookmarkEnd w:id="43"/>
      <w:r w:rsidR="005C0E92" w:rsidRPr="00450FF5">
        <w:rPr>
          <w:rFonts w:asciiTheme="minorHAnsi" w:hAnsiTheme="minorHAnsi" w:cstheme="minorHAnsi"/>
          <w:szCs w:val="22"/>
        </w:rPr>
        <w:t>:</w:t>
      </w:r>
    </w:p>
    <w:p w14:paraId="225FC501" w14:textId="77777777" w:rsidR="00867B5F" w:rsidRPr="00450FF5" w:rsidRDefault="00867B5F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na dodání nového Předmětu koupě bez vad, pokud to není vzhledem k povaze vady zcela zřejmě nepřiměřené, pokud se vada týká pouze části Předmětu koupě, může Kupující požadovat jen výměnu takové části; není-li to možné, může odstoupit od Kupní smlouvy,</w:t>
      </w:r>
      <w:r w:rsidR="0030394F" w:rsidRPr="00450FF5">
        <w:rPr>
          <w:rFonts w:asciiTheme="minorHAnsi" w:hAnsiTheme="minorHAnsi" w:cstheme="minorHAnsi"/>
          <w:szCs w:val="22"/>
        </w:rPr>
        <w:t xml:space="preserve"> nebo</w:t>
      </w:r>
    </w:p>
    <w:p w14:paraId="4F15776D" w14:textId="77777777" w:rsidR="00867B5F" w:rsidRPr="00450FF5" w:rsidRDefault="00867B5F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>na dodání chybějící části Předmětu koupě,</w:t>
      </w:r>
      <w:r w:rsidR="0030394F" w:rsidRPr="00450FF5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0593760E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na odstranění v</w:t>
      </w:r>
      <w:r w:rsidR="006A760C" w:rsidRPr="00450FF5">
        <w:rPr>
          <w:rFonts w:asciiTheme="minorHAnsi" w:hAnsiTheme="minorHAnsi" w:cstheme="minorHAnsi"/>
          <w:szCs w:val="22"/>
        </w:rPr>
        <w:t>ady</w:t>
      </w:r>
      <w:r w:rsidR="00867B5F" w:rsidRPr="00450FF5">
        <w:rPr>
          <w:rFonts w:asciiTheme="minorHAnsi" w:hAnsiTheme="minorHAnsi" w:cstheme="minorHAnsi"/>
          <w:szCs w:val="22"/>
        </w:rPr>
        <w:t xml:space="preserve"> bezplatnou</w:t>
      </w:r>
      <w:r w:rsidR="006A760C" w:rsidRPr="00450FF5">
        <w:rPr>
          <w:rFonts w:asciiTheme="minorHAnsi" w:hAnsiTheme="minorHAnsi" w:cstheme="minorHAnsi"/>
          <w:szCs w:val="22"/>
        </w:rPr>
        <w:t xml:space="preserve"> opravou Předmětu koupě</w:t>
      </w:r>
      <w:r w:rsidRPr="00450FF5">
        <w:rPr>
          <w:rFonts w:asciiTheme="minorHAnsi" w:hAnsiTheme="minorHAnsi" w:cstheme="minorHAnsi"/>
          <w:szCs w:val="22"/>
        </w:rPr>
        <w:t>,</w:t>
      </w:r>
      <w:r w:rsidR="0030394F" w:rsidRPr="00450FF5">
        <w:rPr>
          <w:rFonts w:asciiTheme="minorHAnsi" w:hAnsiTheme="minorHAnsi" w:cstheme="minorHAnsi"/>
          <w:szCs w:val="22"/>
        </w:rPr>
        <w:t xml:space="preserve"> nebo</w:t>
      </w:r>
    </w:p>
    <w:p w14:paraId="0524A851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na přiměřenou slevu z </w:t>
      </w:r>
      <w:r w:rsidR="009E6775" w:rsidRPr="00450FF5">
        <w:rPr>
          <w:rFonts w:asciiTheme="minorHAnsi" w:hAnsiTheme="minorHAnsi" w:cstheme="minorHAnsi"/>
          <w:szCs w:val="22"/>
        </w:rPr>
        <w:t>Ceny</w:t>
      </w:r>
      <w:r w:rsidRPr="00450FF5">
        <w:rPr>
          <w:rFonts w:asciiTheme="minorHAnsi" w:hAnsiTheme="minorHAnsi" w:cstheme="minorHAnsi"/>
          <w:szCs w:val="22"/>
        </w:rPr>
        <w:t>, nebo</w:t>
      </w:r>
    </w:p>
    <w:p w14:paraId="6A59EBDD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odstoupit od Kupní smlouvy.</w:t>
      </w:r>
    </w:p>
    <w:p w14:paraId="16BA5F38" w14:textId="77777777" w:rsidR="00CE3E03" w:rsidRPr="00450FF5" w:rsidRDefault="00CE3E03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6E3AA55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450FF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450FF5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Pr="00450FF5">
        <w:rPr>
          <w:rFonts w:asciiTheme="minorHAnsi" w:hAnsiTheme="minorHAnsi" w:cstheme="minorHAnsi"/>
          <w:color w:val="000000"/>
          <w:szCs w:val="22"/>
        </w:rPr>
        <w:t xml:space="preserve">vady dodáním nového Předmětu koupě nebo </w:t>
      </w:r>
      <w:r w:rsidR="006A760C" w:rsidRPr="00450FF5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Pr="00450FF5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450FF5">
        <w:rPr>
          <w:rFonts w:asciiTheme="minorHAnsi" w:hAnsiTheme="minorHAnsi" w:cstheme="minorHAnsi"/>
          <w:color w:val="000000"/>
          <w:szCs w:val="22"/>
        </w:rPr>
        <w:t xml:space="preserve">první </w:t>
      </w:r>
      <w:r w:rsidRPr="00450FF5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450FF5">
        <w:rPr>
          <w:rFonts w:asciiTheme="minorHAnsi" w:hAnsiTheme="minorHAnsi" w:cstheme="minorHAnsi"/>
          <w:color w:val="000000"/>
          <w:szCs w:val="22"/>
        </w:rPr>
        <w:t>znovu</w:t>
      </w:r>
      <w:r w:rsidRPr="00450FF5">
        <w:rPr>
          <w:rFonts w:asciiTheme="minorHAnsi" w:hAnsiTheme="minorHAnsi" w:cstheme="minorHAnsi"/>
          <w:color w:val="000000"/>
          <w:szCs w:val="22"/>
        </w:rPr>
        <w:t xml:space="preserve"> nebo nemůže-li Kupující řádně užívat Předmět koupě pro větší počet vad.</w:t>
      </w:r>
    </w:p>
    <w:p w14:paraId="670A4130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F73C521" w14:textId="758CD813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Kupující sdělí Prodávajícímu volbu nároku z vady v reklamaci,</w:t>
      </w:r>
      <w:r w:rsidR="00243D15">
        <w:rPr>
          <w:rFonts w:asciiTheme="minorHAnsi" w:hAnsiTheme="minorHAnsi" w:cstheme="minorHAnsi"/>
          <w:szCs w:val="22"/>
        </w:rPr>
        <w:t xml:space="preserve"> nebo bez zbytečného odkladu po </w:t>
      </w:r>
      <w:r w:rsidRPr="00450FF5">
        <w:rPr>
          <w:rFonts w:asciiTheme="minorHAnsi" w:hAnsiTheme="minorHAnsi" w:cstheme="minorHAnsi"/>
          <w:szCs w:val="22"/>
        </w:rPr>
        <w:t>reklamaci. Provedenou volbu nemůže Kupující změnit bez souhlasu Prodávajícího; to neplatí, žádal-li Kupující opravu vady, která se ukáže jako neopravitelná.</w:t>
      </w:r>
    </w:p>
    <w:p w14:paraId="675E2BAC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2BE5787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Nesdělí-li Kupující Prodávajícímu, jaké právo si zvolil ani bez zbytečného odkladu poté, co jej k tomu Prodávající vyzval, </w:t>
      </w:r>
      <w:r w:rsidR="009C31D6" w:rsidRPr="00450FF5">
        <w:rPr>
          <w:rFonts w:asciiTheme="minorHAnsi" w:hAnsiTheme="minorHAnsi" w:cstheme="minorHAnsi"/>
          <w:szCs w:val="22"/>
        </w:rPr>
        <w:t>musí</w:t>
      </w:r>
      <w:r w:rsidRPr="00450FF5">
        <w:rPr>
          <w:rFonts w:asciiTheme="minorHAnsi" w:hAnsiTheme="minorHAnsi" w:cstheme="minorHAnsi"/>
          <w:szCs w:val="22"/>
        </w:rPr>
        <w:t xml:space="preserve"> Prodávající odstranit vady</w:t>
      </w:r>
      <w:r w:rsidR="009C31D6" w:rsidRPr="00450FF5">
        <w:rPr>
          <w:rFonts w:asciiTheme="minorHAnsi" w:hAnsiTheme="minorHAnsi" w:cstheme="minorHAnsi"/>
          <w:szCs w:val="22"/>
        </w:rPr>
        <w:t>, a to</w:t>
      </w:r>
      <w:r w:rsidRPr="00450FF5">
        <w:rPr>
          <w:rFonts w:asciiTheme="minorHAnsi" w:hAnsiTheme="minorHAnsi" w:cstheme="minorHAnsi"/>
          <w:szCs w:val="22"/>
        </w:rPr>
        <w:t xml:space="preserve"> podle své volby opravou nebo dodáním nového Předmětu koupě nebo jeho části; volba nesmí Kupujícímu způsobit nepřiměřené náklady.</w:t>
      </w:r>
    </w:p>
    <w:p w14:paraId="7B309B0C" w14:textId="77777777" w:rsidR="00CE3E03" w:rsidRPr="00450FF5" w:rsidRDefault="00CE3E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B926BB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má </w:t>
      </w:r>
      <w:r w:rsidR="002B2D24" w:rsidRPr="00450FF5">
        <w:rPr>
          <w:rFonts w:asciiTheme="minorHAnsi" w:hAnsiTheme="minorHAnsi" w:cstheme="minorHAnsi"/>
          <w:szCs w:val="22"/>
        </w:rPr>
        <w:t>právo</w:t>
      </w:r>
      <w:r w:rsidRPr="00450FF5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Prodávajícímu.</w:t>
      </w:r>
    </w:p>
    <w:p w14:paraId="640F81B7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  <w:bookmarkStart w:id="44" w:name="_Toc380671110"/>
    </w:p>
    <w:p w14:paraId="41F022A5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</w:p>
    <w:p w14:paraId="346DF3A0" w14:textId="77777777" w:rsidR="007F22C9" w:rsidRPr="00450FF5" w:rsidRDefault="007F22C9" w:rsidP="0095688C">
      <w:pPr>
        <w:pStyle w:val="Nadpis1"/>
        <w:rPr>
          <w:rFonts w:asciiTheme="minorHAnsi" w:hAnsiTheme="minorHAnsi" w:cstheme="minorHAnsi"/>
          <w:szCs w:val="22"/>
        </w:rPr>
      </w:pPr>
      <w:bookmarkStart w:id="45" w:name="_Toc383117522"/>
      <w:r w:rsidRPr="00450FF5">
        <w:rPr>
          <w:rFonts w:asciiTheme="minorHAnsi" w:hAnsiTheme="minorHAnsi" w:cstheme="minorHAnsi"/>
          <w:szCs w:val="22"/>
        </w:rPr>
        <w:lastRenderedPageBreak/>
        <w:t>PODMÍNKY ODSTRANĚNÍ VAD</w:t>
      </w:r>
      <w:bookmarkEnd w:id="44"/>
      <w:bookmarkEnd w:id="45"/>
    </w:p>
    <w:p w14:paraId="7928193D" w14:textId="77777777" w:rsidR="002248D0" w:rsidRPr="00450FF5" w:rsidRDefault="002248D0" w:rsidP="0095688C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125D2A61" w14:textId="77777777" w:rsidR="007F22C9" w:rsidRPr="009B7CEE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46" w:name="_Ref474502467"/>
      <w:r w:rsidRPr="009B7CEE">
        <w:rPr>
          <w:rFonts w:asciiTheme="minorHAnsi" w:hAnsiTheme="minorHAnsi" w:cstheme="minorHAnsi"/>
          <w:szCs w:val="22"/>
        </w:rPr>
        <w:t xml:space="preserve">Prodávající je povinen odstranit Kupujícím reklamovanou vadu nejpozději do </w:t>
      </w:r>
      <w:r w:rsidR="00ED3FE8" w:rsidRPr="009B7CEE">
        <w:rPr>
          <w:rFonts w:asciiTheme="minorHAnsi" w:hAnsiTheme="minorHAnsi" w:cstheme="minorHAnsi"/>
          <w:szCs w:val="22"/>
          <w:lang w:eastAsia="en-US" w:bidi="en-US"/>
        </w:rPr>
        <w:t>15</w:t>
      </w:r>
      <w:r w:rsidRPr="009B7CEE">
        <w:rPr>
          <w:rFonts w:asciiTheme="minorHAnsi" w:hAnsiTheme="minorHAnsi" w:cstheme="minorHAnsi"/>
          <w:szCs w:val="22"/>
        </w:rPr>
        <w:t xml:space="preserve"> </w:t>
      </w:r>
      <w:r w:rsidR="00ED3FE8" w:rsidRPr="009B7CEE">
        <w:rPr>
          <w:rFonts w:asciiTheme="minorHAnsi" w:hAnsiTheme="minorHAnsi" w:cstheme="minorHAnsi"/>
          <w:szCs w:val="22"/>
          <w:lang w:eastAsia="en-US" w:bidi="en-US"/>
        </w:rPr>
        <w:t xml:space="preserve">kalendářních </w:t>
      </w:r>
      <w:r w:rsidRPr="009B7CEE">
        <w:rPr>
          <w:rFonts w:asciiTheme="minorHAnsi" w:hAnsiTheme="minorHAnsi" w:cstheme="minorHAnsi"/>
          <w:szCs w:val="22"/>
        </w:rPr>
        <w:t xml:space="preserve">dnů ode dne </w:t>
      </w:r>
      <w:r w:rsidR="00BA7457" w:rsidRPr="009B7CEE">
        <w:rPr>
          <w:rFonts w:asciiTheme="minorHAnsi" w:hAnsiTheme="minorHAnsi" w:cstheme="minorHAnsi"/>
          <w:szCs w:val="22"/>
        </w:rPr>
        <w:t xml:space="preserve">zahájení </w:t>
      </w:r>
      <w:r w:rsidR="006B0042" w:rsidRPr="009B7CEE">
        <w:rPr>
          <w:rFonts w:asciiTheme="minorHAnsi" w:hAnsiTheme="minorHAnsi" w:cstheme="minorHAnsi"/>
          <w:szCs w:val="22"/>
        </w:rPr>
        <w:t>odstra</w:t>
      </w:r>
      <w:r w:rsidR="00BA7457" w:rsidRPr="009B7CEE">
        <w:rPr>
          <w:rFonts w:asciiTheme="minorHAnsi" w:hAnsiTheme="minorHAnsi" w:cstheme="minorHAnsi"/>
          <w:szCs w:val="22"/>
        </w:rPr>
        <w:t xml:space="preserve">ňování </w:t>
      </w:r>
      <w:r w:rsidR="006B0042" w:rsidRPr="009B7CEE">
        <w:rPr>
          <w:rFonts w:asciiTheme="minorHAnsi" w:hAnsiTheme="minorHAnsi" w:cstheme="minorHAnsi"/>
          <w:szCs w:val="22"/>
        </w:rPr>
        <w:t>vady</w:t>
      </w:r>
      <w:r w:rsidR="006C3A17" w:rsidRPr="009B7CEE">
        <w:rPr>
          <w:rFonts w:asciiTheme="minorHAnsi" w:hAnsiTheme="minorHAnsi" w:cstheme="minorHAnsi"/>
          <w:szCs w:val="22"/>
        </w:rPr>
        <w:t xml:space="preserve">, nedohodnou-li se Kupující s Prodávajícím </w:t>
      </w:r>
      <w:r w:rsidR="006B0042" w:rsidRPr="009B7CEE">
        <w:rPr>
          <w:rFonts w:asciiTheme="minorHAnsi" w:hAnsiTheme="minorHAnsi" w:cstheme="minorHAnsi"/>
          <w:szCs w:val="22"/>
        </w:rPr>
        <w:t xml:space="preserve">písemně </w:t>
      </w:r>
      <w:r w:rsidR="006C3A17" w:rsidRPr="009B7CEE">
        <w:rPr>
          <w:rFonts w:asciiTheme="minorHAnsi" w:hAnsiTheme="minorHAnsi" w:cstheme="minorHAnsi"/>
          <w:szCs w:val="22"/>
        </w:rPr>
        <w:t>jinak</w:t>
      </w:r>
      <w:r w:rsidRPr="009B7CEE">
        <w:rPr>
          <w:rFonts w:asciiTheme="minorHAnsi" w:hAnsiTheme="minorHAnsi" w:cstheme="minorHAnsi"/>
          <w:szCs w:val="22"/>
        </w:rPr>
        <w:t>.</w:t>
      </w:r>
      <w:bookmarkEnd w:id="46"/>
    </w:p>
    <w:p w14:paraId="1B2F9066" w14:textId="77777777" w:rsidR="00BA7457" w:rsidRPr="009B7CEE" w:rsidRDefault="00BA7457" w:rsidP="00BA7457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AC365A3" w14:textId="77777777" w:rsidR="00BA7457" w:rsidRPr="009B7CEE" w:rsidRDefault="00BA7457" w:rsidP="000F2E3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B7CEE">
        <w:rPr>
          <w:rFonts w:asciiTheme="minorHAnsi" w:hAnsiTheme="minorHAnsi" w:cstheme="minorHAnsi"/>
          <w:szCs w:val="22"/>
        </w:rPr>
        <w:t xml:space="preserve">Prodávající je povinen </w:t>
      </w:r>
      <w:r w:rsidR="00591888" w:rsidRPr="009B7CEE">
        <w:rPr>
          <w:rFonts w:asciiTheme="minorHAnsi" w:hAnsiTheme="minorHAnsi" w:cstheme="minorHAnsi"/>
          <w:szCs w:val="22"/>
        </w:rPr>
        <w:t xml:space="preserve">zahájit odstraňování </w:t>
      </w:r>
      <w:r w:rsidRPr="009B7CEE">
        <w:rPr>
          <w:rFonts w:asciiTheme="minorHAnsi" w:hAnsiTheme="minorHAnsi" w:cstheme="minorHAnsi"/>
          <w:szCs w:val="22"/>
        </w:rPr>
        <w:t xml:space="preserve">Kupujícím reklamované vady nejpozději do 48 hodin </w:t>
      </w:r>
      <w:r w:rsidR="00591888" w:rsidRPr="009B7CEE">
        <w:rPr>
          <w:rFonts w:asciiTheme="minorHAnsi" w:hAnsiTheme="minorHAnsi" w:cstheme="minorHAnsi"/>
          <w:szCs w:val="22"/>
        </w:rPr>
        <w:t>od doručení reklamace Prodávajícímu</w:t>
      </w:r>
      <w:r w:rsidRPr="009B7CEE">
        <w:rPr>
          <w:rFonts w:asciiTheme="minorHAnsi" w:hAnsiTheme="minorHAnsi" w:cstheme="minorHAnsi"/>
          <w:szCs w:val="22"/>
        </w:rPr>
        <w:t>.</w:t>
      </w:r>
      <w:r w:rsidR="007F051B" w:rsidRPr="009B7CEE">
        <w:rPr>
          <w:rFonts w:asciiTheme="minorHAnsi" w:hAnsiTheme="minorHAnsi" w:cstheme="minorHAnsi"/>
          <w:szCs w:val="22"/>
        </w:rPr>
        <w:t xml:space="preserve"> Zahájením odstraňování vady se rozumí fyzický nástup servisního technika k odstraňování vady v místě plnění podle odstavce </w:t>
      </w:r>
      <w:r w:rsidR="00E76239" w:rsidRPr="009B7CEE">
        <w:rPr>
          <w:rFonts w:asciiTheme="minorHAnsi" w:hAnsiTheme="minorHAnsi" w:cstheme="minorHAnsi"/>
          <w:szCs w:val="22"/>
        </w:rPr>
        <w:fldChar w:fldCharType="begin"/>
      </w:r>
      <w:r w:rsidR="00E76239" w:rsidRPr="009B7CEE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9B7CEE">
        <w:rPr>
          <w:rFonts w:asciiTheme="minorHAnsi" w:hAnsiTheme="minorHAnsi" w:cstheme="minorHAnsi"/>
          <w:szCs w:val="22"/>
        </w:rPr>
      </w:r>
      <w:r w:rsidR="00E76239" w:rsidRPr="009B7CEE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9B7CEE">
        <w:rPr>
          <w:rFonts w:asciiTheme="minorHAnsi" w:hAnsiTheme="minorHAnsi" w:cstheme="minorHAnsi"/>
          <w:szCs w:val="22"/>
        </w:rPr>
        <w:fldChar w:fldCharType="end"/>
      </w:r>
      <w:r w:rsidR="007F051B" w:rsidRPr="009B7CEE">
        <w:rPr>
          <w:rFonts w:asciiTheme="minorHAnsi" w:hAnsiTheme="minorHAnsi" w:cstheme="minorHAnsi"/>
          <w:szCs w:val="22"/>
        </w:rPr>
        <w:t xml:space="preserve"> Kupní smlouvy</w:t>
      </w:r>
      <w:r w:rsidR="000F2E3F" w:rsidRPr="009B7CEE">
        <w:rPr>
          <w:rFonts w:asciiTheme="minorHAnsi" w:hAnsiTheme="minorHAnsi" w:cstheme="minorHAnsi"/>
          <w:szCs w:val="22"/>
        </w:rPr>
        <w:t xml:space="preserve">, identifikace vady a projednání a odsouhlasení </w:t>
      </w:r>
      <w:r w:rsidR="007D55EB" w:rsidRPr="009B7CEE">
        <w:rPr>
          <w:rFonts w:asciiTheme="minorHAnsi" w:hAnsiTheme="minorHAnsi" w:cstheme="minorHAnsi"/>
          <w:szCs w:val="22"/>
        </w:rPr>
        <w:t xml:space="preserve">způsobu odstranění vady s </w:t>
      </w:r>
      <w:r w:rsidR="000F2E3F" w:rsidRPr="009B7CEE">
        <w:rPr>
          <w:rFonts w:asciiTheme="minorHAnsi" w:hAnsiTheme="minorHAnsi" w:cstheme="minorHAnsi"/>
          <w:szCs w:val="22"/>
        </w:rPr>
        <w:t>osobou oprávněnou jednat za Kupujícího ve věcech technických</w:t>
      </w:r>
      <w:r w:rsidR="007F051B" w:rsidRPr="009B7CEE">
        <w:rPr>
          <w:rFonts w:asciiTheme="minorHAnsi" w:hAnsiTheme="minorHAnsi" w:cstheme="minorHAnsi"/>
          <w:szCs w:val="22"/>
        </w:rPr>
        <w:t>.</w:t>
      </w:r>
    </w:p>
    <w:p w14:paraId="051EC3C2" w14:textId="77777777" w:rsidR="002B2D24" w:rsidRPr="009B7CEE" w:rsidRDefault="002B2D24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8489D08" w14:textId="4F505567" w:rsidR="00BA7457" w:rsidRPr="009B7CEE" w:rsidRDefault="00BA7457" w:rsidP="00BA7457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47" w:name="_Ref396897615"/>
      <w:r w:rsidRPr="009B7CEE">
        <w:rPr>
          <w:rFonts w:asciiTheme="minorHAnsi" w:hAnsiTheme="minorHAnsi" w:cstheme="minorHAnsi"/>
          <w:szCs w:val="22"/>
        </w:rPr>
        <w:t xml:space="preserve">Prodávající je povinen odstranit Kupujícím reklamovanou vadu v místě plnění podle odstavce </w:t>
      </w:r>
      <w:r w:rsidR="00E76239" w:rsidRPr="009B7CEE">
        <w:rPr>
          <w:rFonts w:asciiTheme="minorHAnsi" w:hAnsiTheme="minorHAnsi" w:cstheme="minorHAnsi"/>
          <w:szCs w:val="22"/>
        </w:rPr>
        <w:fldChar w:fldCharType="begin"/>
      </w:r>
      <w:r w:rsidR="00E76239" w:rsidRPr="009B7CEE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9B7CEE">
        <w:rPr>
          <w:rFonts w:asciiTheme="minorHAnsi" w:hAnsiTheme="minorHAnsi" w:cstheme="minorHAnsi"/>
          <w:szCs w:val="22"/>
        </w:rPr>
      </w:r>
      <w:r w:rsidR="00E76239" w:rsidRPr="009B7CEE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9B7CEE">
        <w:rPr>
          <w:rFonts w:asciiTheme="minorHAnsi" w:hAnsiTheme="minorHAnsi" w:cstheme="minorHAnsi"/>
          <w:szCs w:val="22"/>
        </w:rPr>
        <w:fldChar w:fldCharType="end"/>
      </w:r>
      <w:r w:rsidRPr="009B7CEE">
        <w:rPr>
          <w:rFonts w:asciiTheme="minorHAnsi" w:hAnsiTheme="minorHAnsi" w:cstheme="minorHAnsi"/>
          <w:szCs w:val="22"/>
        </w:rPr>
        <w:t xml:space="preserve"> Kupní smlouvy. Není-li odstranění Kupujícím reklamované vady v místě plnění podle odstavce </w:t>
      </w:r>
      <w:r w:rsidR="00E76239" w:rsidRPr="009B7CEE">
        <w:rPr>
          <w:rFonts w:asciiTheme="minorHAnsi" w:hAnsiTheme="minorHAnsi" w:cstheme="minorHAnsi"/>
          <w:szCs w:val="22"/>
        </w:rPr>
        <w:fldChar w:fldCharType="begin"/>
      </w:r>
      <w:r w:rsidR="00E76239" w:rsidRPr="009B7CEE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9B7CEE">
        <w:rPr>
          <w:rFonts w:asciiTheme="minorHAnsi" w:hAnsiTheme="minorHAnsi" w:cstheme="minorHAnsi"/>
          <w:szCs w:val="22"/>
        </w:rPr>
      </w:r>
      <w:r w:rsidR="00E76239" w:rsidRPr="009B7CEE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9B7CEE">
        <w:rPr>
          <w:rFonts w:asciiTheme="minorHAnsi" w:hAnsiTheme="minorHAnsi" w:cstheme="minorHAnsi"/>
          <w:szCs w:val="22"/>
        </w:rPr>
        <w:fldChar w:fldCharType="end"/>
      </w:r>
      <w:r w:rsidRPr="009B7CEE">
        <w:rPr>
          <w:rFonts w:asciiTheme="minorHAnsi" w:hAnsiTheme="minorHAnsi" w:cstheme="minorHAnsi"/>
          <w:szCs w:val="22"/>
        </w:rPr>
        <w:t xml:space="preserve"> Kupní smlouvy z objektivních důvodů možné (např. z technických důvodů), je Prodávající povinen o této skutečnosti neprodleně písemně informovat Kupujícího tak, aby mohl být </w:t>
      </w:r>
      <w:r w:rsidR="00243D15">
        <w:rPr>
          <w:rFonts w:asciiTheme="minorHAnsi" w:hAnsiTheme="minorHAnsi" w:cstheme="minorHAnsi"/>
          <w:szCs w:val="22"/>
        </w:rPr>
        <w:t>bez </w:t>
      </w:r>
      <w:r w:rsidR="00B836E0" w:rsidRPr="009B7CEE">
        <w:rPr>
          <w:rFonts w:asciiTheme="minorHAnsi" w:hAnsiTheme="minorHAnsi" w:cstheme="minorHAnsi"/>
          <w:szCs w:val="22"/>
        </w:rPr>
        <w:t xml:space="preserve">zbytečného odkladu </w:t>
      </w:r>
      <w:r w:rsidRPr="009B7CEE">
        <w:rPr>
          <w:rFonts w:asciiTheme="minorHAnsi" w:hAnsiTheme="minorHAnsi" w:cstheme="minorHAnsi"/>
          <w:szCs w:val="22"/>
        </w:rPr>
        <w:t xml:space="preserve">projednán a odsouhlasen s osobou oprávněnou jednat za Kupujícího ve věcech technických jiný způsob odstranění vady. Prodávající je </w:t>
      </w:r>
      <w:r w:rsidR="000F2E3F" w:rsidRPr="009B7CEE">
        <w:rPr>
          <w:rFonts w:asciiTheme="minorHAnsi" w:hAnsiTheme="minorHAnsi" w:cstheme="minorHAnsi"/>
          <w:szCs w:val="22"/>
        </w:rPr>
        <w:t xml:space="preserve">oprávněn </w:t>
      </w:r>
      <w:r w:rsidRPr="009B7CEE">
        <w:rPr>
          <w:rFonts w:asciiTheme="minorHAnsi" w:hAnsiTheme="minorHAnsi" w:cstheme="minorHAnsi"/>
          <w:szCs w:val="22"/>
        </w:rPr>
        <w:t xml:space="preserve">se souhlasem osoby oprávněné jednat za Kupujícího ve věcech technických </w:t>
      </w:r>
      <w:r w:rsidR="00C563CD" w:rsidRPr="009B7CEE">
        <w:rPr>
          <w:rFonts w:asciiTheme="minorHAnsi" w:hAnsiTheme="minorHAnsi" w:cstheme="minorHAnsi"/>
          <w:szCs w:val="22"/>
        </w:rPr>
        <w:t xml:space="preserve">vadný Předmět koupě či jeho </w:t>
      </w:r>
      <w:r w:rsidRPr="009B7CEE">
        <w:rPr>
          <w:rFonts w:asciiTheme="minorHAnsi" w:hAnsiTheme="minorHAnsi" w:cstheme="minorHAnsi"/>
          <w:szCs w:val="22"/>
        </w:rPr>
        <w:t xml:space="preserve">vadnou část z místa plnění podle odstavce </w:t>
      </w:r>
      <w:r w:rsidR="00E76239" w:rsidRPr="009B7CEE">
        <w:rPr>
          <w:rFonts w:asciiTheme="minorHAnsi" w:hAnsiTheme="minorHAnsi" w:cstheme="minorHAnsi"/>
          <w:szCs w:val="22"/>
        </w:rPr>
        <w:fldChar w:fldCharType="begin"/>
      </w:r>
      <w:r w:rsidR="00E76239" w:rsidRPr="009B7CEE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9B7CEE">
        <w:rPr>
          <w:rFonts w:asciiTheme="minorHAnsi" w:hAnsiTheme="minorHAnsi" w:cstheme="minorHAnsi"/>
          <w:szCs w:val="22"/>
        </w:rPr>
      </w:r>
      <w:r w:rsidR="00E76239" w:rsidRPr="009B7CEE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9B7CEE">
        <w:rPr>
          <w:rFonts w:asciiTheme="minorHAnsi" w:hAnsiTheme="minorHAnsi" w:cstheme="minorHAnsi"/>
          <w:szCs w:val="22"/>
        </w:rPr>
        <w:fldChar w:fldCharType="end"/>
      </w:r>
      <w:r w:rsidRPr="009B7CEE">
        <w:rPr>
          <w:rFonts w:asciiTheme="minorHAnsi" w:hAnsiTheme="minorHAnsi" w:cstheme="minorHAnsi"/>
          <w:szCs w:val="22"/>
        </w:rPr>
        <w:t xml:space="preserve"> Kupní smlouvy odvézt a vadu o</w:t>
      </w:r>
      <w:r w:rsidR="00243D15">
        <w:rPr>
          <w:rFonts w:asciiTheme="minorHAnsi" w:hAnsiTheme="minorHAnsi" w:cstheme="minorHAnsi"/>
          <w:szCs w:val="22"/>
        </w:rPr>
        <w:t>dstranit na jiném místě. O </w:t>
      </w:r>
      <w:r w:rsidRPr="009B7CEE">
        <w:rPr>
          <w:rFonts w:asciiTheme="minorHAnsi" w:hAnsiTheme="minorHAnsi" w:cstheme="minorHAnsi"/>
          <w:szCs w:val="22"/>
        </w:rPr>
        <w:t>převzetí</w:t>
      </w:r>
      <w:r w:rsidR="00C563CD" w:rsidRPr="009B7CEE">
        <w:rPr>
          <w:rFonts w:asciiTheme="minorHAnsi" w:hAnsiTheme="minorHAnsi" w:cstheme="minorHAnsi"/>
          <w:szCs w:val="22"/>
        </w:rPr>
        <w:t xml:space="preserve"> vadného Předmětu koupě či jeho vadné</w:t>
      </w:r>
      <w:r w:rsidRPr="009B7CEE">
        <w:rPr>
          <w:rFonts w:asciiTheme="minorHAnsi" w:hAnsiTheme="minorHAnsi" w:cstheme="minorHAnsi"/>
          <w:szCs w:val="22"/>
        </w:rPr>
        <w:t xml:space="preserve"> část</w:t>
      </w:r>
      <w:r w:rsidR="00C563CD" w:rsidRPr="009B7CEE">
        <w:rPr>
          <w:rFonts w:asciiTheme="minorHAnsi" w:hAnsiTheme="minorHAnsi" w:cstheme="minorHAnsi"/>
          <w:szCs w:val="22"/>
        </w:rPr>
        <w:t>i</w:t>
      </w:r>
      <w:r w:rsidRPr="009B7CEE">
        <w:rPr>
          <w:rFonts w:asciiTheme="minorHAnsi" w:hAnsiTheme="minorHAnsi" w:cstheme="minorHAnsi"/>
          <w:szCs w:val="22"/>
        </w:rPr>
        <w:t xml:space="preserve"> k odstranění vady mimo místo plnění podle odstavce </w:t>
      </w:r>
      <w:r w:rsidR="00E76239" w:rsidRPr="009B7CEE">
        <w:rPr>
          <w:rFonts w:asciiTheme="minorHAnsi" w:hAnsiTheme="minorHAnsi" w:cstheme="minorHAnsi"/>
          <w:szCs w:val="22"/>
        </w:rPr>
        <w:fldChar w:fldCharType="begin"/>
      </w:r>
      <w:r w:rsidR="00E76239" w:rsidRPr="009B7CEE">
        <w:rPr>
          <w:rFonts w:asciiTheme="minorHAnsi" w:hAnsiTheme="minorHAnsi" w:cstheme="minorHAnsi"/>
          <w:szCs w:val="22"/>
        </w:rPr>
        <w:instrText xml:space="preserve"> REF _Ref500848973 \r \h  \* MERGEFORMAT </w:instrText>
      </w:r>
      <w:r w:rsidR="00E76239" w:rsidRPr="009B7CEE">
        <w:rPr>
          <w:rFonts w:asciiTheme="minorHAnsi" w:hAnsiTheme="minorHAnsi" w:cstheme="minorHAnsi"/>
          <w:szCs w:val="22"/>
        </w:rPr>
      </w:r>
      <w:r w:rsidR="00E76239" w:rsidRPr="009B7CEE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35</w:t>
      </w:r>
      <w:r w:rsidR="00E76239" w:rsidRPr="009B7CEE">
        <w:rPr>
          <w:rFonts w:asciiTheme="minorHAnsi" w:hAnsiTheme="minorHAnsi" w:cstheme="minorHAnsi"/>
          <w:szCs w:val="22"/>
        </w:rPr>
        <w:fldChar w:fldCharType="end"/>
      </w:r>
      <w:r w:rsidRPr="009B7CEE">
        <w:rPr>
          <w:rFonts w:asciiTheme="minorHAnsi" w:hAnsiTheme="minorHAnsi" w:cstheme="minorHAnsi"/>
          <w:szCs w:val="22"/>
        </w:rPr>
        <w:t xml:space="preserve"> Kupní smlouvy je Prodávající povinen sepsat </w:t>
      </w:r>
      <w:r w:rsidR="00AF14A5" w:rsidRPr="009B7CEE">
        <w:rPr>
          <w:rFonts w:asciiTheme="minorHAnsi" w:hAnsiTheme="minorHAnsi" w:cstheme="minorHAnsi"/>
          <w:szCs w:val="22"/>
        </w:rPr>
        <w:t xml:space="preserve">a předat Kupujícímu </w:t>
      </w:r>
      <w:r w:rsidRPr="009B7CEE">
        <w:rPr>
          <w:rFonts w:asciiTheme="minorHAnsi" w:hAnsiTheme="minorHAnsi" w:cstheme="minorHAnsi"/>
          <w:szCs w:val="22"/>
        </w:rPr>
        <w:t>písemný doklad o převzetí.</w:t>
      </w:r>
    </w:p>
    <w:p w14:paraId="64BCEE2E" w14:textId="77777777" w:rsidR="00BA7457" w:rsidRPr="00450FF5" w:rsidRDefault="00BA7457" w:rsidP="00BA7457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3F0A5658" w14:textId="77777777" w:rsidR="007F22C9" w:rsidRPr="00450FF5" w:rsidRDefault="00E7710D" w:rsidP="00667F6F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48" w:name="_Ref501105792"/>
      <w:r w:rsidRPr="00450FF5">
        <w:rPr>
          <w:rFonts w:asciiTheme="minorHAnsi" w:hAnsiTheme="minorHAnsi" w:cstheme="minorHAnsi"/>
          <w:szCs w:val="22"/>
        </w:rPr>
        <w:t>N</w:t>
      </w:r>
      <w:r w:rsidR="007F22C9" w:rsidRPr="00450FF5">
        <w:rPr>
          <w:rFonts w:asciiTheme="minorHAnsi" w:hAnsiTheme="minorHAnsi" w:cstheme="minorHAnsi"/>
          <w:szCs w:val="22"/>
        </w:rPr>
        <w:t xml:space="preserve">ebude-li vada odstraněna ve lhůtě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7F22C9" w:rsidRPr="00450FF5">
        <w:rPr>
          <w:rFonts w:asciiTheme="minorHAnsi" w:hAnsiTheme="minorHAnsi" w:cstheme="minorHAnsi"/>
          <w:szCs w:val="22"/>
        </w:rPr>
        <w:t xml:space="preserve"> odstavce</w:t>
      </w:r>
      <w:r w:rsidR="000F2E3F" w:rsidRPr="00450FF5">
        <w:rPr>
          <w:rFonts w:asciiTheme="minorHAnsi" w:hAnsiTheme="minorHAnsi" w:cstheme="minorHAnsi"/>
          <w:szCs w:val="22"/>
        </w:rPr>
        <w:t xml:space="preserve">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_Ref474502467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66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0F2E3F" w:rsidRPr="00450FF5">
        <w:rPr>
          <w:rFonts w:asciiTheme="minorHAnsi" w:hAnsiTheme="minorHAnsi" w:cstheme="minorHAnsi"/>
          <w:szCs w:val="22"/>
        </w:rPr>
        <w:t xml:space="preserve"> Kupní smlouvy</w:t>
      </w:r>
      <w:r w:rsidR="007F22C9" w:rsidRPr="00450FF5">
        <w:rPr>
          <w:rFonts w:asciiTheme="minorHAnsi" w:hAnsiTheme="minorHAnsi" w:cstheme="minorHAnsi"/>
          <w:szCs w:val="22"/>
        </w:rPr>
        <w:t>, je Kupující oprávněn</w:t>
      </w:r>
      <w:bookmarkEnd w:id="47"/>
      <w:r w:rsidR="00667F6F" w:rsidRPr="00450FF5">
        <w:rPr>
          <w:rFonts w:asciiTheme="minorHAnsi" w:hAnsiTheme="minorHAnsi" w:cstheme="minorHAnsi"/>
          <w:szCs w:val="22"/>
        </w:rPr>
        <w:t>:</w:t>
      </w:r>
      <w:bookmarkEnd w:id="48"/>
    </w:p>
    <w:p w14:paraId="0A9F3C92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49" w:name="_Ref383441781"/>
      <w:r w:rsidRPr="00450FF5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49"/>
      <w:r w:rsidR="00433E0B" w:rsidRPr="00450FF5">
        <w:rPr>
          <w:rFonts w:asciiTheme="minorHAnsi" w:hAnsiTheme="minorHAnsi" w:cstheme="minorHAnsi"/>
          <w:szCs w:val="22"/>
        </w:rPr>
        <w:t xml:space="preserve"> nebo</w:t>
      </w:r>
    </w:p>
    <w:p w14:paraId="19E37546" w14:textId="77777777" w:rsidR="00433E0B" w:rsidRPr="00450FF5" w:rsidRDefault="00433E0B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50" w:name="_Ref446599584"/>
      <w:r w:rsidRPr="00450FF5">
        <w:rPr>
          <w:rFonts w:asciiTheme="minorHAnsi" w:hAnsiTheme="minorHAnsi" w:cstheme="minorHAnsi"/>
          <w:szCs w:val="22"/>
        </w:rPr>
        <w:t>zajistit obstarání náhradního plnění</w:t>
      </w:r>
      <w:r w:rsidR="00A23493" w:rsidRPr="00450FF5">
        <w:rPr>
          <w:rFonts w:asciiTheme="minorHAnsi" w:hAnsiTheme="minorHAnsi" w:cstheme="minorHAnsi"/>
          <w:szCs w:val="22"/>
        </w:rPr>
        <w:t xml:space="preserve"> jinou odborně způsobilou osobou</w:t>
      </w:r>
      <w:r w:rsidRPr="00450FF5">
        <w:rPr>
          <w:rFonts w:asciiTheme="minorHAnsi" w:hAnsiTheme="minorHAnsi" w:cstheme="minorHAnsi"/>
          <w:szCs w:val="22"/>
        </w:rPr>
        <w:t>, nebo</w:t>
      </w:r>
      <w:bookmarkEnd w:id="50"/>
    </w:p>
    <w:p w14:paraId="4616B5CD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požadovat slevu z </w:t>
      </w:r>
      <w:r w:rsidR="009E6775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eny, nebo</w:t>
      </w:r>
    </w:p>
    <w:p w14:paraId="70495C3A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od Kupní smlouvy odstoupit.</w:t>
      </w:r>
    </w:p>
    <w:p w14:paraId="49640658" w14:textId="77777777" w:rsidR="002B2D24" w:rsidRPr="00450FF5" w:rsidRDefault="002B2D24" w:rsidP="0095688C">
      <w:pPr>
        <w:ind w:left="1134"/>
        <w:jc w:val="both"/>
        <w:rPr>
          <w:rFonts w:asciiTheme="minorHAnsi" w:hAnsiTheme="minorHAnsi" w:cstheme="minorHAnsi"/>
          <w:szCs w:val="22"/>
        </w:rPr>
      </w:pPr>
    </w:p>
    <w:p w14:paraId="1D543FC1" w14:textId="77777777" w:rsidR="00E7710D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Veškeré náklady vzniklé Kupujícímu v souvislosti s odstranění</w:t>
      </w:r>
      <w:r w:rsidR="009F1DE9" w:rsidRPr="00450FF5">
        <w:rPr>
          <w:rFonts w:asciiTheme="minorHAnsi" w:hAnsiTheme="minorHAnsi" w:cstheme="minorHAnsi"/>
          <w:szCs w:val="22"/>
        </w:rPr>
        <w:t>m</w:t>
      </w:r>
      <w:r w:rsidRPr="00450FF5">
        <w:rPr>
          <w:rFonts w:asciiTheme="minorHAnsi" w:hAnsiTheme="minorHAnsi" w:cstheme="minorHAnsi"/>
          <w:szCs w:val="22"/>
        </w:rPr>
        <w:t xml:space="preserve"> vady způsobem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předchozího odstavce je Prodávající povinen Kupujícímu uhradit</w:t>
      </w:r>
      <w:r w:rsidR="00E7710D" w:rsidRPr="00450FF5">
        <w:rPr>
          <w:rFonts w:asciiTheme="minorHAnsi" w:hAnsiTheme="minorHAnsi" w:cstheme="minorHAnsi"/>
          <w:szCs w:val="22"/>
        </w:rPr>
        <w:t xml:space="preserve">. Prodávající se tak zejména zavazuje uhradit cenu účtovanou </w:t>
      </w:r>
      <w:r w:rsidR="00C87238" w:rsidRPr="00450FF5">
        <w:rPr>
          <w:rFonts w:asciiTheme="minorHAnsi" w:hAnsiTheme="minorHAnsi" w:cstheme="minorHAnsi"/>
          <w:szCs w:val="22"/>
        </w:rPr>
        <w:t xml:space="preserve">Kupujícímu </w:t>
      </w:r>
      <w:r w:rsidR="00E7710D" w:rsidRPr="00450FF5">
        <w:rPr>
          <w:rFonts w:asciiTheme="minorHAnsi" w:hAnsiTheme="minorHAnsi" w:cstheme="minorHAnsi"/>
          <w:szCs w:val="22"/>
        </w:rPr>
        <w:t xml:space="preserve">jinou odborně způsobilou osobou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C87238" w:rsidRPr="00450FF5">
        <w:rPr>
          <w:rFonts w:asciiTheme="minorHAnsi" w:hAnsiTheme="minorHAnsi" w:cstheme="minorHAnsi"/>
          <w:szCs w:val="22"/>
        </w:rPr>
        <w:t xml:space="preserve"> odstavce </w:t>
      </w:r>
      <w:r w:rsidR="00D66705" w:rsidRPr="00450FF5">
        <w:rPr>
          <w:rFonts w:asciiTheme="minorHAnsi" w:hAnsiTheme="minorHAnsi" w:cstheme="minorHAnsi"/>
          <w:szCs w:val="22"/>
        </w:rPr>
        <w:fldChar w:fldCharType="begin"/>
      </w:r>
      <w:r w:rsidR="00C847BF" w:rsidRPr="00450FF5">
        <w:rPr>
          <w:rFonts w:asciiTheme="minorHAnsi" w:hAnsiTheme="minorHAnsi" w:cstheme="minorHAnsi"/>
          <w:szCs w:val="22"/>
        </w:rPr>
        <w:instrText xml:space="preserve"> REF _Ref383441781 \r \h  \* MERGEFORMAT </w:instrText>
      </w:r>
      <w:r w:rsidR="00D66705" w:rsidRPr="00450FF5">
        <w:rPr>
          <w:rFonts w:asciiTheme="minorHAnsi" w:hAnsiTheme="minorHAnsi" w:cstheme="minorHAnsi"/>
          <w:szCs w:val="22"/>
        </w:rPr>
      </w:r>
      <w:r w:rsidR="00D66705" w:rsidRPr="00450FF5">
        <w:rPr>
          <w:rFonts w:asciiTheme="minorHAnsi" w:hAnsiTheme="minorHAnsi" w:cstheme="minorHAnsi"/>
          <w:szCs w:val="22"/>
        </w:rPr>
        <w:fldChar w:fldCharType="separate"/>
      </w:r>
      <w:proofErr w:type="gramStart"/>
      <w:r w:rsidR="00416250">
        <w:rPr>
          <w:rFonts w:asciiTheme="minorHAnsi" w:hAnsiTheme="minorHAnsi" w:cstheme="minorHAnsi"/>
          <w:szCs w:val="22"/>
        </w:rPr>
        <w:t>69.1</w:t>
      </w:r>
      <w:r w:rsidR="00D66705" w:rsidRPr="00450FF5">
        <w:rPr>
          <w:rFonts w:asciiTheme="minorHAnsi" w:hAnsiTheme="minorHAnsi" w:cstheme="minorHAnsi"/>
          <w:szCs w:val="22"/>
        </w:rPr>
        <w:fldChar w:fldCharType="end"/>
      </w:r>
      <w:r w:rsidR="00C87238" w:rsidRPr="00450FF5">
        <w:rPr>
          <w:rFonts w:asciiTheme="minorHAnsi" w:hAnsiTheme="minorHAnsi" w:cstheme="minorHAnsi"/>
          <w:szCs w:val="22"/>
        </w:rPr>
        <w:t>.</w:t>
      </w:r>
      <w:proofErr w:type="gramEnd"/>
      <w:r w:rsidR="00C87238" w:rsidRPr="00450FF5">
        <w:rPr>
          <w:rFonts w:asciiTheme="minorHAnsi" w:hAnsiTheme="minorHAnsi" w:cstheme="minorHAnsi"/>
          <w:szCs w:val="22"/>
        </w:rPr>
        <w:t xml:space="preserve"> Kupní smlouvy</w:t>
      </w:r>
      <w:r w:rsidR="00433E0B" w:rsidRPr="00450FF5">
        <w:rPr>
          <w:rFonts w:asciiTheme="minorHAnsi" w:hAnsiTheme="minorHAnsi" w:cstheme="minorHAnsi"/>
          <w:szCs w:val="22"/>
        </w:rPr>
        <w:t xml:space="preserve">, nebo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433E0B" w:rsidRPr="00450FF5">
        <w:rPr>
          <w:rFonts w:asciiTheme="minorHAnsi" w:hAnsiTheme="minorHAnsi" w:cstheme="minorHAnsi"/>
          <w:szCs w:val="22"/>
        </w:rPr>
        <w:t xml:space="preserve"> odstavce </w:t>
      </w:r>
      <w:r w:rsidR="00D66705" w:rsidRPr="00450FF5">
        <w:rPr>
          <w:rFonts w:asciiTheme="minorHAnsi" w:hAnsiTheme="minorHAnsi" w:cstheme="minorHAnsi"/>
          <w:szCs w:val="22"/>
        </w:rPr>
        <w:fldChar w:fldCharType="begin"/>
      </w:r>
      <w:r w:rsidR="00C847BF" w:rsidRPr="00450FF5">
        <w:rPr>
          <w:rFonts w:asciiTheme="minorHAnsi" w:hAnsiTheme="minorHAnsi" w:cstheme="minorHAnsi"/>
          <w:szCs w:val="22"/>
        </w:rPr>
        <w:instrText xml:space="preserve"> REF _Ref446599584 \n \h  \* MERGEFORMAT </w:instrText>
      </w:r>
      <w:r w:rsidR="00D66705" w:rsidRPr="00450FF5">
        <w:rPr>
          <w:rFonts w:asciiTheme="minorHAnsi" w:hAnsiTheme="minorHAnsi" w:cstheme="minorHAnsi"/>
          <w:szCs w:val="22"/>
        </w:rPr>
      </w:r>
      <w:r w:rsidR="00D66705" w:rsidRPr="00450FF5">
        <w:rPr>
          <w:rFonts w:asciiTheme="minorHAnsi" w:hAnsiTheme="minorHAnsi" w:cstheme="minorHAnsi"/>
          <w:szCs w:val="22"/>
        </w:rPr>
        <w:fldChar w:fldCharType="separate"/>
      </w:r>
      <w:proofErr w:type="gramStart"/>
      <w:r w:rsidR="00416250">
        <w:rPr>
          <w:rFonts w:asciiTheme="minorHAnsi" w:hAnsiTheme="minorHAnsi" w:cstheme="minorHAnsi"/>
          <w:szCs w:val="22"/>
        </w:rPr>
        <w:t>69.2</w:t>
      </w:r>
      <w:r w:rsidR="00D66705" w:rsidRPr="00450FF5">
        <w:rPr>
          <w:rFonts w:asciiTheme="minorHAnsi" w:hAnsiTheme="minorHAnsi" w:cstheme="minorHAnsi"/>
          <w:szCs w:val="22"/>
        </w:rPr>
        <w:fldChar w:fldCharType="end"/>
      </w:r>
      <w:r w:rsidR="00433E0B" w:rsidRPr="00450FF5">
        <w:rPr>
          <w:rFonts w:asciiTheme="minorHAnsi" w:hAnsiTheme="minorHAnsi" w:cstheme="minorHAnsi"/>
          <w:szCs w:val="22"/>
        </w:rPr>
        <w:t xml:space="preserve"> Kupní</w:t>
      </w:r>
      <w:proofErr w:type="gramEnd"/>
      <w:r w:rsidR="00433E0B" w:rsidRPr="00450FF5">
        <w:rPr>
          <w:rFonts w:asciiTheme="minorHAnsi" w:hAnsiTheme="minorHAnsi" w:cstheme="minorHAnsi"/>
          <w:szCs w:val="22"/>
        </w:rPr>
        <w:t xml:space="preserve"> smlouvy</w:t>
      </w:r>
      <w:r w:rsidR="00C87238" w:rsidRPr="00450FF5">
        <w:rPr>
          <w:rFonts w:asciiTheme="minorHAnsi" w:hAnsiTheme="minorHAnsi" w:cstheme="minorHAnsi"/>
          <w:szCs w:val="22"/>
        </w:rPr>
        <w:t>.</w:t>
      </w:r>
    </w:p>
    <w:p w14:paraId="441E842A" w14:textId="77777777" w:rsidR="002B2D24" w:rsidRPr="00450FF5" w:rsidRDefault="00E7710D" w:rsidP="0095688C">
      <w:pPr>
        <w:ind w:left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 </w:t>
      </w:r>
    </w:p>
    <w:p w14:paraId="61C109CF" w14:textId="3E537410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je povinen odstranit vadu bez ohledu na to, zda je uplatnění vady oprávněné či nikoli. Prokáže-li se však kdykoli později, že uplatnění vady Kup</w:t>
      </w:r>
      <w:r w:rsidR="00243D15">
        <w:rPr>
          <w:rFonts w:asciiTheme="minorHAnsi" w:hAnsiTheme="minorHAnsi" w:cstheme="minorHAnsi"/>
          <w:szCs w:val="22"/>
        </w:rPr>
        <w:t>ujícím nebylo oprávněné, tj. že </w:t>
      </w:r>
      <w:r w:rsidRPr="00450FF5">
        <w:rPr>
          <w:rFonts w:asciiTheme="minorHAnsi" w:hAnsiTheme="minorHAnsi" w:cstheme="minorHAnsi"/>
          <w:szCs w:val="22"/>
        </w:rPr>
        <w:t>Prodávající za vadu neodpovídal, je Kupující povinen uhradit Prodávajícímu veškeré jím účelně vynaložené náklady v souvislosti s odstraněním vady.</w:t>
      </w:r>
    </w:p>
    <w:p w14:paraId="45A24023" w14:textId="77777777" w:rsidR="002B2D24" w:rsidRPr="00450FF5" w:rsidRDefault="002B2D24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C8354CE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Kupující je povinen poskytnout Prodávajícímu součinnost nezbytnou k odstranění vady.</w:t>
      </w:r>
    </w:p>
    <w:p w14:paraId="555957B9" w14:textId="77777777" w:rsidR="002B2D24" w:rsidRPr="00450FF5" w:rsidRDefault="002B2D24" w:rsidP="0075276A">
      <w:pPr>
        <w:pStyle w:val="Odstavecseseznamem"/>
        <w:tabs>
          <w:tab w:val="left" w:pos="2404"/>
        </w:tabs>
        <w:rPr>
          <w:rFonts w:asciiTheme="minorHAnsi" w:hAnsiTheme="minorHAnsi" w:cstheme="minorHAnsi"/>
          <w:sz w:val="22"/>
          <w:szCs w:val="22"/>
        </w:rPr>
      </w:pPr>
    </w:p>
    <w:p w14:paraId="5F873BD5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Do odstranění vady nemusí Kupující platit dosud nezaplacenou část </w:t>
      </w:r>
      <w:r w:rsidR="009E6775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 a případnou příslušnou DPH odhadem přiměřeně odpovídající jeho právu na slevu.</w:t>
      </w:r>
    </w:p>
    <w:p w14:paraId="620F3C3C" w14:textId="77777777" w:rsidR="00CA1884" w:rsidRPr="00450FF5" w:rsidRDefault="00CA1884" w:rsidP="0095688C">
      <w:pPr>
        <w:ind w:left="567"/>
        <w:jc w:val="both"/>
        <w:rPr>
          <w:rFonts w:asciiTheme="minorHAnsi" w:hAnsiTheme="minorHAnsi" w:cstheme="minorHAnsi"/>
          <w:szCs w:val="22"/>
        </w:rPr>
      </w:pPr>
      <w:bookmarkStart w:id="51" w:name="_Ref380669256"/>
    </w:p>
    <w:p w14:paraId="7D86AC2D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Při dodání nového Předmětu koupě nebo jeho části vrátí Kupující Prodávajícímu na náklady Prodávajícího Předmět koupě nebo jeho část původně dodanou.</w:t>
      </w:r>
      <w:bookmarkEnd w:id="51"/>
    </w:p>
    <w:p w14:paraId="32882725" w14:textId="77777777" w:rsidR="008F1066" w:rsidRPr="00450FF5" w:rsidRDefault="008F1066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C528664" w14:textId="77777777" w:rsidR="008F1066" w:rsidRPr="00450FF5" w:rsidRDefault="008F1066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52" w:name="_Ref383156095"/>
      <w:r w:rsidRPr="00450FF5">
        <w:rPr>
          <w:rFonts w:asciiTheme="minorHAnsi" w:hAnsiTheme="minorHAnsi" w:cstheme="minorHAnsi"/>
          <w:szCs w:val="22"/>
        </w:rPr>
        <w:t xml:space="preserve">Prodávající je po odstranění vady povinen </w:t>
      </w:r>
      <w:r w:rsidR="00331AA0" w:rsidRPr="00450FF5">
        <w:rPr>
          <w:rFonts w:asciiTheme="minorHAnsi" w:hAnsiTheme="minorHAnsi" w:cstheme="minorHAnsi"/>
          <w:szCs w:val="22"/>
        </w:rPr>
        <w:t xml:space="preserve">Kupujícímu </w:t>
      </w:r>
      <w:r w:rsidRPr="00450FF5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52"/>
    </w:p>
    <w:p w14:paraId="74FA7CE5" w14:textId="77777777" w:rsidR="00CA1884" w:rsidRPr="00450FF5" w:rsidRDefault="00CA1884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89663D6" w14:textId="77777777" w:rsidR="00CE483E" w:rsidRPr="00450FF5" w:rsidRDefault="00CE483E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Prodávajícímu do okamžiku odstranění vady. Odstraněním vady se rozumí </w:t>
      </w:r>
      <w:r w:rsidR="001A5482" w:rsidRPr="00450FF5">
        <w:rPr>
          <w:rFonts w:asciiTheme="minorHAnsi" w:hAnsiTheme="minorHAnsi" w:cstheme="minorHAnsi"/>
          <w:szCs w:val="22"/>
        </w:rPr>
        <w:t xml:space="preserve">zjednání nápravy Prodávajícím nebo </w:t>
      </w:r>
      <w:r w:rsidR="008F5BFF" w:rsidRPr="00450FF5">
        <w:rPr>
          <w:rFonts w:asciiTheme="minorHAnsi" w:hAnsiTheme="minorHAnsi" w:cstheme="minorHAnsi"/>
          <w:szCs w:val="22"/>
        </w:rPr>
        <w:t xml:space="preserve">uplatnění některého z práv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_Ref501105792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69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667F6F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Kupní smlouvy</w:t>
      </w:r>
      <w:r w:rsidR="008F5BFF" w:rsidRPr="00450FF5">
        <w:rPr>
          <w:rFonts w:asciiTheme="minorHAnsi" w:hAnsiTheme="minorHAnsi" w:cstheme="minorHAnsi"/>
          <w:szCs w:val="22"/>
        </w:rPr>
        <w:t xml:space="preserve"> Kupujícím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4C80F251" w14:textId="77777777" w:rsidR="00CE483E" w:rsidRPr="00450FF5" w:rsidRDefault="00CE483E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9DCE4A5" w14:textId="77777777" w:rsidR="004A7C11" w:rsidRPr="00450FF5" w:rsidRDefault="004A7C11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je povinen převzít a odvézt Předmět koupě dodaný v rozporu s podmínkami </w:t>
      </w:r>
      <w:r w:rsidR="00E84E55" w:rsidRPr="00450FF5">
        <w:rPr>
          <w:rFonts w:asciiTheme="minorHAnsi" w:hAnsiTheme="minorHAnsi" w:cstheme="minorHAnsi"/>
          <w:szCs w:val="22"/>
        </w:rPr>
        <w:t xml:space="preserve">sjednanými </w:t>
      </w:r>
      <w:r w:rsidRPr="00450FF5">
        <w:rPr>
          <w:rFonts w:asciiTheme="minorHAnsi" w:hAnsiTheme="minorHAnsi" w:cstheme="minorHAnsi"/>
          <w:szCs w:val="22"/>
        </w:rPr>
        <w:t>v Kupní smlouvě</w:t>
      </w:r>
      <w:r w:rsidR="00A427ED" w:rsidRPr="00450FF5">
        <w:rPr>
          <w:rFonts w:asciiTheme="minorHAnsi" w:hAnsiTheme="minorHAnsi" w:cstheme="minorHAnsi"/>
          <w:szCs w:val="22"/>
        </w:rPr>
        <w:t>, nebo nesplňující požadavky právních předpisů</w:t>
      </w:r>
      <w:r w:rsidR="00B41EA0" w:rsidRPr="00450FF5">
        <w:rPr>
          <w:rFonts w:asciiTheme="minorHAnsi" w:hAnsiTheme="minorHAnsi" w:cstheme="minorHAnsi"/>
          <w:szCs w:val="22"/>
        </w:rPr>
        <w:t xml:space="preserve"> nebo technických norem</w:t>
      </w:r>
      <w:r w:rsidR="002316C9" w:rsidRPr="00450FF5">
        <w:rPr>
          <w:rFonts w:asciiTheme="minorHAnsi" w:hAnsiTheme="minorHAnsi" w:cstheme="minorHAnsi"/>
          <w:szCs w:val="22"/>
        </w:rPr>
        <w:t xml:space="preserve"> platných a účinných ke dni odevzdání Předmětu koupě Kupujícímu</w:t>
      </w:r>
      <w:r w:rsidR="00A427ED" w:rsidRPr="00450FF5">
        <w:rPr>
          <w:rFonts w:asciiTheme="minorHAnsi" w:hAnsiTheme="minorHAnsi" w:cstheme="minorHAnsi"/>
          <w:szCs w:val="22"/>
        </w:rPr>
        <w:t>.</w:t>
      </w:r>
    </w:p>
    <w:p w14:paraId="7A3C51E6" w14:textId="77777777" w:rsidR="004A7C11" w:rsidRPr="00450FF5" w:rsidRDefault="004A7C11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771EDB17" w14:textId="77777777" w:rsidR="007F22C9" w:rsidRPr="00450FF5" w:rsidRDefault="006204A7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Smluvní strany se dohodly, že </w:t>
      </w:r>
      <w:r w:rsidR="007F22C9" w:rsidRPr="00450FF5">
        <w:rPr>
          <w:rFonts w:asciiTheme="minorHAnsi" w:hAnsiTheme="minorHAnsi" w:cstheme="minorHAnsi"/>
          <w:szCs w:val="22"/>
        </w:rPr>
        <w:t>§ 1917 - 1924, §</w:t>
      </w:r>
      <w:r w:rsidR="00433E0B" w:rsidRPr="00450FF5">
        <w:rPr>
          <w:rFonts w:asciiTheme="minorHAnsi" w:hAnsiTheme="minorHAnsi" w:cstheme="minorHAnsi"/>
          <w:szCs w:val="22"/>
        </w:rPr>
        <w:t xml:space="preserve"> </w:t>
      </w:r>
      <w:r w:rsidR="00F817AC" w:rsidRPr="00450FF5">
        <w:rPr>
          <w:rFonts w:asciiTheme="minorHAnsi" w:hAnsiTheme="minorHAnsi" w:cstheme="minorHAnsi"/>
          <w:szCs w:val="22"/>
        </w:rPr>
        <w:t>2099 -</w:t>
      </w:r>
      <w:r w:rsidR="007F22C9" w:rsidRPr="00450FF5">
        <w:rPr>
          <w:rFonts w:asciiTheme="minorHAnsi" w:hAnsiTheme="minorHAnsi" w:cstheme="minorHAnsi"/>
          <w:szCs w:val="22"/>
        </w:rPr>
        <w:t xml:space="preserve"> 2101, §</w:t>
      </w:r>
      <w:r w:rsidR="00433E0B" w:rsidRPr="00450FF5">
        <w:rPr>
          <w:rFonts w:asciiTheme="minorHAnsi" w:hAnsiTheme="minorHAnsi" w:cstheme="minorHAnsi"/>
          <w:szCs w:val="22"/>
        </w:rPr>
        <w:t xml:space="preserve"> </w:t>
      </w:r>
      <w:r w:rsidR="007F22C9" w:rsidRPr="00450FF5">
        <w:rPr>
          <w:rFonts w:asciiTheme="minorHAnsi" w:hAnsiTheme="minorHAnsi" w:cstheme="minorHAnsi"/>
          <w:szCs w:val="22"/>
        </w:rPr>
        <w:t>2103 - 2117 a §</w:t>
      </w:r>
      <w:r w:rsidR="00433E0B" w:rsidRPr="00450FF5">
        <w:rPr>
          <w:rFonts w:asciiTheme="minorHAnsi" w:hAnsiTheme="minorHAnsi" w:cstheme="minorHAnsi"/>
          <w:szCs w:val="22"/>
        </w:rPr>
        <w:t xml:space="preserve"> </w:t>
      </w:r>
      <w:r w:rsidR="007F22C9" w:rsidRPr="00450FF5">
        <w:rPr>
          <w:rFonts w:asciiTheme="minorHAnsi" w:hAnsiTheme="minorHAnsi" w:cstheme="minorHAnsi"/>
          <w:szCs w:val="22"/>
        </w:rPr>
        <w:t xml:space="preserve">2165 - 2172 Občanského zákoníku </w:t>
      </w:r>
      <w:r w:rsidRPr="00450FF5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450FF5">
        <w:rPr>
          <w:rFonts w:asciiTheme="minorHAnsi" w:hAnsiTheme="minorHAnsi" w:cstheme="minorHAnsi"/>
          <w:szCs w:val="22"/>
        </w:rPr>
        <w:t>.</w:t>
      </w:r>
    </w:p>
    <w:p w14:paraId="75C7E8FA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  <w:bookmarkStart w:id="53" w:name="_Toc380671111"/>
    </w:p>
    <w:p w14:paraId="1141C71E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</w:p>
    <w:p w14:paraId="23808CF6" w14:textId="77777777" w:rsidR="007F22C9" w:rsidRPr="00450FF5" w:rsidRDefault="007F22C9" w:rsidP="00500D39">
      <w:pPr>
        <w:pStyle w:val="Nadpis1"/>
        <w:rPr>
          <w:rFonts w:asciiTheme="minorHAnsi" w:hAnsiTheme="minorHAnsi" w:cstheme="minorHAnsi"/>
          <w:szCs w:val="22"/>
        </w:rPr>
      </w:pPr>
      <w:bookmarkStart w:id="54" w:name="_Toc383117523"/>
      <w:r w:rsidRPr="00450FF5">
        <w:rPr>
          <w:rFonts w:asciiTheme="minorHAnsi" w:hAnsiTheme="minorHAnsi" w:cstheme="minorHAnsi"/>
          <w:szCs w:val="22"/>
        </w:rPr>
        <w:t>SANKCE</w:t>
      </w:r>
      <w:bookmarkEnd w:id="53"/>
      <w:bookmarkEnd w:id="54"/>
    </w:p>
    <w:p w14:paraId="15AC82A6" w14:textId="77777777" w:rsidR="002248D0" w:rsidRPr="00450FF5" w:rsidRDefault="002248D0" w:rsidP="00500D39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161CE682" w14:textId="77777777" w:rsidR="00F817AC" w:rsidRPr="00450FF5" w:rsidRDefault="00F817AC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bere na vědomí, že Předmět koupě je </w:t>
      </w:r>
      <w:r w:rsidR="00390297" w:rsidRPr="00450FF5">
        <w:rPr>
          <w:rFonts w:asciiTheme="minorHAnsi" w:hAnsiTheme="minorHAnsi" w:cstheme="minorHAnsi"/>
          <w:szCs w:val="22"/>
        </w:rPr>
        <w:t xml:space="preserve">součástí Projektu a je </w:t>
      </w:r>
      <w:r w:rsidRPr="00450FF5">
        <w:rPr>
          <w:rFonts w:asciiTheme="minorHAnsi" w:hAnsiTheme="minorHAnsi" w:cstheme="minorHAnsi"/>
          <w:szCs w:val="22"/>
        </w:rPr>
        <w:t xml:space="preserve">nezbytný pro provoz Kupujícího jakožto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>vzdělávací a vědecko-výzkumnou instituci</w:t>
      </w:r>
      <w:r w:rsidRPr="00450FF5">
        <w:rPr>
          <w:rFonts w:asciiTheme="minorHAnsi" w:hAnsiTheme="minorHAnsi" w:cstheme="minorHAnsi"/>
          <w:szCs w:val="22"/>
        </w:rPr>
        <w:t xml:space="preserve"> a</w:t>
      </w:r>
      <w:r w:rsidR="00C61AAB" w:rsidRPr="00450FF5">
        <w:rPr>
          <w:rFonts w:asciiTheme="minorHAnsi" w:hAnsiTheme="minorHAnsi" w:cstheme="minorHAnsi"/>
          <w:szCs w:val="22"/>
        </w:rPr>
        <w:t xml:space="preserve"> pro</w:t>
      </w:r>
      <w:r w:rsidRPr="00450FF5">
        <w:rPr>
          <w:rFonts w:asciiTheme="minorHAnsi" w:hAnsiTheme="minorHAnsi" w:cstheme="minorHAnsi"/>
          <w:szCs w:val="22"/>
        </w:rPr>
        <w:t xml:space="preserve"> zajištění </w:t>
      </w:r>
      <w:r w:rsidR="00390297" w:rsidRPr="00450FF5">
        <w:rPr>
          <w:rFonts w:asciiTheme="minorHAnsi" w:hAnsiTheme="minorHAnsi" w:cstheme="minorHAnsi"/>
          <w:szCs w:val="22"/>
        </w:rPr>
        <w:t xml:space="preserve">poskytování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>vysokoškolského vzdělání a provádění vědy a výzkumu</w:t>
      </w:r>
      <w:r w:rsidRPr="00450FF5">
        <w:rPr>
          <w:rFonts w:asciiTheme="minorHAnsi" w:hAnsiTheme="minorHAnsi" w:cstheme="minorHAnsi"/>
          <w:szCs w:val="22"/>
        </w:rPr>
        <w:t>. Z tohoto důvodu je kladen zvýšený důraz na dodržení doby plnění.</w:t>
      </w:r>
    </w:p>
    <w:p w14:paraId="6DC3D8A6" w14:textId="77777777" w:rsidR="00F817AC" w:rsidRPr="00450FF5" w:rsidRDefault="00F817AC" w:rsidP="00F817A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D5B46D4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Poruší-li Prodávající povinnost </w:t>
      </w:r>
      <w:r w:rsidR="004E5ABA" w:rsidRPr="00450FF5">
        <w:rPr>
          <w:rFonts w:asciiTheme="minorHAnsi" w:hAnsiTheme="minorHAnsi" w:cstheme="minorHAnsi"/>
          <w:szCs w:val="22"/>
        </w:rPr>
        <w:t>odevzdat</w:t>
      </w:r>
      <w:r w:rsidRPr="00450FF5">
        <w:rPr>
          <w:rFonts w:asciiTheme="minorHAnsi" w:hAnsiTheme="minorHAnsi" w:cstheme="minorHAnsi"/>
          <w:szCs w:val="22"/>
        </w:rPr>
        <w:t xml:space="preserve"> Předmět koupě </w:t>
      </w:r>
      <w:r w:rsidR="00160281" w:rsidRPr="00450FF5">
        <w:rPr>
          <w:rFonts w:asciiTheme="minorHAnsi" w:hAnsiTheme="minorHAnsi" w:cstheme="minorHAnsi"/>
          <w:szCs w:val="22"/>
        </w:rPr>
        <w:t xml:space="preserve">Kupujícímu </w:t>
      </w:r>
      <w:r w:rsidRPr="00450FF5">
        <w:rPr>
          <w:rFonts w:asciiTheme="minorHAnsi" w:hAnsiTheme="minorHAnsi" w:cstheme="minorHAnsi"/>
          <w:szCs w:val="22"/>
        </w:rPr>
        <w:t xml:space="preserve">ve sjednané době, je Prodávající povinen uhradit Kupujícímu smluvní pokutu ve výši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>0,5</w:t>
      </w:r>
      <w:r w:rsidR="00665837" w:rsidRPr="00450FF5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% z</w:t>
      </w:r>
      <w:r w:rsidR="00443593" w:rsidRPr="00450FF5">
        <w:rPr>
          <w:rFonts w:asciiTheme="minorHAnsi" w:hAnsiTheme="minorHAnsi" w:cstheme="minorHAnsi"/>
          <w:szCs w:val="22"/>
        </w:rPr>
        <w:t> </w:t>
      </w:r>
      <w:r w:rsidR="009E6775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</w:t>
      </w:r>
      <w:r w:rsidR="00443593" w:rsidRPr="00450FF5">
        <w:rPr>
          <w:rFonts w:asciiTheme="minorHAnsi" w:hAnsiTheme="minorHAnsi" w:cstheme="minorHAnsi"/>
          <w:szCs w:val="22"/>
        </w:rPr>
        <w:t>, a to</w:t>
      </w:r>
      <w:r w:rsidRPr="00450FF5">
        <w:rPr>
          <w:rFonts w:asciiTheme="minorHAnsi" w:hAnsiTheme="minorHAnsi" w:cstheme="minorHAnsi"/>
          <w:szCs w:val="22"/>
        </w:rPr>
        <w:t xml:space="preserve"> za každý den prodlení.</w:t>
      </w:r>
    </w:p>
    <w:p w14:paraId="01B8E380" w14:textId="77777777" w:rsidR="004F7C62" w:rsidRPr="00450FF5" w:rsidRDefault="004F7C62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CFC469F" w14:textId="77777777" w:rsidR="004F7C62" w:rsidRPr="00450FF5" w:rsidRDefault="004F7C62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Poruší-li Prodávající povinnost poskytnout </w:t>
      </w:r>
      <w:r w:rsidR="00834084" w:rsidRPr="00450FF5">
        <w:rPr>
          <w:rFonts w:asciiTheme="minorHAnsi" w:hAnsiTheme="minorHAnsi" w:cstheme="minorHAnsi"/>
          <w:szCs w:val="22"/>
        </w:rPr>
        <w:t>Související</w:t>
      </w:r>
      <w:r w:rsidRPr="00450FF5">
        <w:rPr>
          <w:rFonts w:asciiTheme="minorHAnsi" w:hAnsiTheme="minorHAnsi" w:cstheme="minorHAnsi"/>
          <w:szCs w:val="22"/>
        </w:rPr>
        <w:t xml:space="preserve"> plnění ve sjednané nebo stanovené době, je Prodávající povinen uhradit Kupujícímu smluvní pokutu ve výši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>0,05</w:t>
      </w:r>
      <w:r w:rsidR="00665837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% z</w:t>
      </w:r>
      <w:r w:rsidR="00D40282" w:rsidRPr="00450FF5">
        <w:rPr>
          <w:rFonts w:asciiTheme="minorHAnsi" w:hAnsiTheme="minorHAnsi" w:cstheme="minorHAnsi"/>
          <w:szCs w:val="22"/>
        </w:rPr>
        <w:t> </w:t>
      </w:r>
      <w:r w:rsidR="009E6775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</w:t>
      </w:r>
      <w:r w:rsidR="00D40282" w:rsidRPr="00450FF5">
        <w:rPr>
          <w:rFonts w:asciiTheme="minorHAnsi" w:hAnsiTheme="minorHAnsi" w:cstheme="minorHAnsi"/>
          <w:szCs w:val="22"/>
        </w:rPr>
        <w:t>, a to</w:t>
      </w:r>
      <w:r w:rsidRPr="00450FF5">
        <w:rPr>
          <w:rFonts w:asciiTheme="minorHAnsi" w:hAnsiTheme="minorHAnsi" w:cstheme="minorHAnsi"/>
          <w:szCs w:val="22"/>
        </w:rPr>
        <w:t xml:space="preserve"> za každý den prodlení.</w:t>
      </w:r>
    </w:p>
    <w:p w14:paraId="652E002D" w14:textId="77777777" w:rsidR="004E5ABA" w:rsidRPr="00450FF5" w:rsidRDefault="004E5ABA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30C9BAF4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Poruší-li Prodávající povinnost </w:t>
      </w:r>
      <w:r w:rsidR="00EF22E5" w:rsidRPr="00450FF5">
        <w:rPr>
          <w:rFonts w:asciiTheme="minorHAnsi" w:hAnsiTheme="minorHAnsi" w:cstheme="minorHAnsi"/>
          <w:szCs w:val="22"/>
        </w:rPr>
        <w:t xml:space="preserve">odstranit ve stanovené lhůtě vady </w:t>
      </w:r>
      <w:r w:rsidRPr="00450FF5">
        <w:rPr>
          <w:rFonts w:asciiTheme="minorHAnsi" w:hAnsiTheme="minorHAnsi" w:cstheme="minorHAnsi"/>
          <w:szCs w:val="22"/>
        </w:rPr>
        <w:t>Předmět</w:t>
      </w:r>
      <w:r w:rsidR="00EF22E5" w:rsidRPr="00450FF5">
        <w:rPr>
          <w:rFonts w:asciiTheme="minorHAnsi" w:hAnsiTheme="minorHAnsi" w:cstheme="minorHAnsi"/>
          <w:szCs w:val="22"/>
        </w:rPr>
        <w:t>u</w:t>
      </w:r>
      <w:r w:rsidRPr="00450FF5">
        <w:rPr>
          <w:rFonts w:asciiTheme="minorHAnsi" w:hAnsiTheme="minorHAnsi" w:cstheme="minorHAnsi"/>
          <w:szCs w:val="22"/>
        </w:rPr>
        <w:t xml:space="preserve"> koupě, je povinen uhradit Kupujícímu smluvní pokutu ve výši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>0,05</w:t>
      </w:r>
      <w:r w:rsidR="00665837" w:rsidRPr="00450FF5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% z</w:t>
      </w:r>
      <w:r w:rsidR="00443593" w:rsidRPr="00450FF5">
        <w:rPr>
          <w:rFonts w:asciiTheme="minorHAnsi" w:hAnsiTheme="minorHAnsi" w:cstheme="minorHAnsi"/>
          <w:szCs w:val="22"/>
        </w:rPr>
        <w:t> </w:t>
      </w:r>
      <w:r w:rsidR="009E6775" w:rsidRPr="00450FF5">
        <w:rPr>
          <w:rFonts w:asciiTheme="minorHAnsi" w:hAnsiTheme="minorHAnsi" w:cstheme="minorHAnsi"/>
          <w:szCs w:val="22"/>
        </w:rPr>
        <w:t>C</w:t>
      </w:r>
      <w:r w:rsidRPr="00450FF5">
        <w:rPr>
          <w:rFonts w:asciiTheme="minorHAnsi" w:hAnsiTheme="minorHAnsi" w:cstheme="minorHAnsi"/>
          <w:szCs w:val="22"/>
        </w:rPr>
        <w:t>eny</w:t>
      </w:r>
      <w:r w:rsidR="00443593" w:rsidRPr="00450FF5">
        <w:rPr>
          <w:rFonts w:asciiTheme="minorHAnsi" w:hAnsiTheme="minorHAnsi" w:cstheme="minorHAnsi"/>
          <w:szCs w:val="22"/>
        </w:rPr>
        <w:t>, a to</w:t>
      </w:r>
      <w:r w:rsidR="00E77887" w:rsidRPr="00450FF5">
        <w:rPr>
          <w:rFonts w:asciiTheme="minorHAnsi" w:hAnsiTheme="minorHAnsi" w:cstheme="minorHAnsi"/>
          <w:szCs w:val="22"/>
        </w:rPr>
        <w:t xml:space="preserve"> za každý den prodlení</w:t>
      </w:r>
      <w:r w:rsidRPr="00450FF5">
        <w:rPr>
          <w:rFonts w:asciiTheme="minorHAnsi" w:hAnsiTheme="minorHAnsi" w:cstheme="minorHAnsi"/>
          <w:szCs w:val="22"/>
        </w:rPr>
        <w:t xml:space="preserve">. </w:t>
      </w:r>
      <w:r w:rsidR="00D62BEC" w:rsidRPr="00450FF5">
        <w:rPr>
          <w:rFonts w:asciiTheme="minorHAnsi" w:hAnsiTheme="minorHAnsi" w:cstheme="minorHAnsi"/>
          <w:szCs w:val="22"/>
        </w:rPr>
        <w:t xml:space="preserve">Prodlení s plněním povinnosti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D62BEC" w:rsidRPr="00450FF5">
        <w:rPr>
          <w:rFonts w:asciiTheme="minorHAnsi" w:hAnsiTheme="minorHAnsi" w:cstheme="minorHAnsi"/>
          <w:szCs w:val="22"/>
        </w:rPr>
        <w:t xml:space="preserve"> předchozí věty je ukončeno dnem, kdy bude</w:t>
      </w:r>
      <w:r w:rsidR="00251134" w:rsidRPr="00450FF5">
        <w:rPr>
          <w:rFonts w:asciiTheme="minorHAnsi" w:hAnsiTheme="minorHAnsi" w:cstheme="minorHAnsi"/>
          <w:szCs w:val="22"/>
        </w:rPr>
        <w:t xml:space="preserve"> zjednána náprava Prodávajícím nebo </w:t>
      </w:r>
      <w:r w:rsidR="008F5BFF" w:rsidRPr="00450FF5">
        <w:rPr>
          <w:rFonts w:asciiTheme="minorHAnsi" w:hAnsiTheme="minorHAnsi" w:cstheme="minorHAnsi"/>
          <w:szCs w:val="22"/>
        </w:rPr>
        <w:t xml:space="preserve">uplatněno některé z práv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="008F5BFF" w:rsidRPr="00450FF5">
        <w:rPr>
          <w:rFonts w:asciiTheme="minorHAnsi" w:hAnsiTheme="minorHAnsi" w:cstheme="minorHAnsi"/>
          <w:szCs w:val="22"/>
        </w:rPr>
        <w:t xml:space="preserve">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_Ref501105792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69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8F5BFF" w:rsidRPr="00450FF5">
        <w:rPr>
          <w:rFonts w:asciiTheme="minorHAnsi" w:hAnsiTheme="minorHAnsi" w:cstheme="minorHAnsi"/>
          <w:szCs w:val="22"/>
        </w:rPr>
        <w:t xml:space="preserve"> Kupní smlouvy Kupujícím</w:t>
      </w:r>
      <w:r w:rsidR="00D62BEC" w:rsidRPr="00450FF5">
        <w:rPr>
          <w:rFonts w:asciiTheme="minorHAnsi" w:hAnsiTheme="minorHAnsi" w:cstheme="minorHAnsi"/>
          <w:szCs w:val="22"/>
        </w:rPr>
        <w:t xml:space="preserve">. </w:t>
      </w:r>
      <w:r w:rsidRPr="00450FF5">
        <w:rPr>
          <w:rFonts w:asciiTheme="minorHAnsi" w:hAnsiTheme="minorHAnsi" w:cstheme="minorHAnsi"/>
          <w:szCs w:val="22"/>
        </w:rPr>
        <w:t>Úhradou smluvní pokuty nejsou dotčena práva Kupujícího z vadného plnění Prodávajícího.</w:t>
      </w:r>
    </w:p>
    <w:p w14:paraId="4615FF1A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E867D4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Zaplacení smluvní pokuty nezbavuje Prodávajícího povinnosti splnit dluh smluvní pokutou utvrzený.</w:t>
      </w:r>
    </w:p>
    <w:p w14:paraId="72E4129E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2AB391A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Kupující je oprávněn požadovat náhradu škody a nemajetkové újmy způsobené porušením povinnosti</w:t>
      </w:r>
      <w:r w:rsidR="001A70CA" w:rsidRPr="00450FF5">
        <w:rPr>
          <w:rFonts w:asciiTheme="minorHAnsi" w:hAnsiTheme="minorHAnsi" w:cstheme="minorHAnsi"/>
          <w:szCs w:val="22"/>
        </w:rPr>
        <w:t xml:space="preserve"> Prodávají</w:t>
      </w:r>
      <w:r w:rsidR="000B2685" w:rsidRPr="00450FF5">
        <w:rPr>
          <w:rFonts w:asciiTheme="minorHAnsi" w:hAnsiTheme="minorHAnsi" w:cstheme="minorHAnsi"/>
          <w:szCs w:val="22"/>
        </w:rPr>
        <w:t>cího</w:t>
      </w:r>
      <w:r w:rsidRPr="00450FF5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6DBA5E1A" w14:textId="77777777" w:rsidR="00665837" w:rsidRPr="00450FF5" w:rsidRDefault="00665837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1B90C79" w14:textId="77777777" w:rsidR="00665837" w:rsidRPr="00450FF5" w:rsidRDefault="00665837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Splatnost smluvních pokut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Kupní smlouvy bude 15 dnů od doručení písemné výzvy k zaplacení smluvní pokuty straně povinné.</w:t>
      </w:r>
    </w:p>
    <w:p w14:paraId="53204FB4" w14:textId="77777777" w:rsidR="00665837" w:rsidRPr="00450FF5" w:rsidRDefault="00665837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99E8CC0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  <w:bookmarkStart w:id="55" w:name="_Toc380671112"/>
    </w:p>
    <w:p w14:paraId="728A6BDA" w14:textId="77777777" w:rsidR="007F22C9" w:rsidRPr="00450FF5" w:rsidRDefault="007F22C9" w:rsidP="0095688C">
      <w:pPr>
        <w:pStyle w:val="Nadpis1"/>
        <w:rPr>
          <w:rFonts w:asciiTheme="minorHAnsi" w:hAnsiTheme="minorHAnsi" w:cstheme="minorHAnsi"/>
          <w:szCs w:val="22"/>
        </w:rPr>
      </w:pPr>
      <w:bookmarkStart w:id="56" w:name="_Toc383117524"/>
      <w:r w:rsidRPr="00450FF5">
        <w:rPr>
          <w:rFonts w:asciiTheme="minorHAnsi" w:hAnsiTheme="minorHAnsi" w:cstheme="minorHAnsi"/>
          <w:szCs w:val="22"/>
        </w:rPr>
        <w:t>ODSTOUPENÍ OD KUPNÍ SMLOUVY</w:t>
      </w:r>
      <w:bookmarkEnd w:id="55"/>
      <w:bookmarkEnd w:id="56"/>
    </w:p>
    <w:p w14:paraId="43587CB0" w14:textId="77777777" w:rsidR="002248D0" w:rsidRPr="00450FF5" w:rsidRDefault="002248D0" w:rsidP="0095688C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34B43465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je oprávněn od Kupní smlouvy odstoupit z důvodů </w:t>
      </w:r>
      <w:r w:rsidR="00797133" w:rsidRPr="00450FF5">
        <w:rPr>
          <w:rFonts w:asciiTheme="minorHAnsi" w:hAnsiTheme="minorHAnsi" w:cstheme="minorHAnsi"/>
          <w:szCs w:val="22"/>
        </w:rPr>
        <w:t>stanovených právními předpisy nebo Kupní smlouvou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004AD2F9" w14:textId="77777777" w:rsidR="00797133" w:rsidRPr="00450FF5" w:rsidRDefault="00797133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18C4A7C" w14:textId="77777777" w:rsidR="00666D0C" w:rsidRPr="00450FF5" w:rsidRDefault="00666D0C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Kupující je oprávněn odstoupit od Kupní smlouvy</w:t>
      </w:r>
      <w:r w:rsidR="00B32770" w:rsidRPr="00450FF5">
        <w:rPr>
          <w:rFonts w:asciiTheme="minorHAnsi" w:hAnsiTheme="minorHAnsi" w:cstheme="minorHAnsi"/>
          <w:szCs w:val="22"/>
        </w:rPr>
        <w:t xml:space="preserve"> </w:t>
      </w:r>
      <w:r w:rsidR="00797133" w:rsidRPr="00450FF5">
        <w:rPr>
          <w:rFonts w:asciiTheme="minorHAnsi" w:hAnsiTheme="minorHAnsi" w:cstheme="minorHAnsi"/>
          <w:szCs w:val="22"/>
        </w:rPr>
        <w:t>zejména:</w:t>
      </w:r>
    </w:p>
    <w:p w14:paraId="0E126173" w14:textId="77777777" w:rsidR="00666D0C" w:rsidRPr="00450FF5" w:rsidRDefault="00143271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bude</w:t>
      </w:r>
      <w:r w:rsidR="00666D0C" w:rsidRPr="00450FF5">
        <w:rPr>
          <w:rFonts w:asciiTheme="minorHAnsi" w:hAnsiTheme="minorHAnsi" w:cstheme="minorHAnsi"/>
          <w:szCs w:val="22"/>
        </w:rPr>
        <w:t xml:space="preserve">-li Prodávající v prodlení s dodáním Předmětu koupě </w:t>
      </w:r>
      <w:r w:rsidR="00F00B53" w:rsidRPr="00450FF5">
        <w:rPr>
          <w:rFonts w:asciiTheme="minorHAnsi" w:hAnsiTheme="minorHAnsi" w:cstheme="minorHAnsi"/>
          <w:szCs w:val="22"/>
        </w:rPr>
        <w:t xml:space="preserve">Kupujícímu </w:t>
      </w:r>
      <w:r w:rsidR="00666D0C" w:rsidRPr="00450FF5">
        <w:rPr>
          <w:rFonts w:asciiTheme="minorHAnsi" w:hAnsiTheme="minorHAnsi" w:cstheme="minorHAnsi"/>
          <w:szCs w:val="22"/>
        </w:rPr>
        <w:t xml:space="preserve">o více než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>1</w:t>
      </w:r>
      <w:r w:rsidR="00C84B35" w:rsidRPr="00450FF5">
        <w:rPr>
          <w:rFonts w:asciiTheme="minorHAnsi" w:hAnsiTheme="minorHAnsi" w:cstheme="minorHAnsi"/>
          <w:szCs w:val="22"/>
          <w:lang w:eastAsia="en-US" w:bidi="en-US"/>
        </w:rPr>
        <w:t> </w:t>
      </w:r>
      <w:r w:rsidR="008D3E46" w:rsidRPr="00450FF5">
        <w:rPr>
          <w:rFonts w:asciiTheme="minorHAnsi" w:hAnsiTheme="minorHAnsi" w:cstheme="minorHAnsi"/>
          <w:szCs w:val="22"/>
          <w:lang w:eastAsia="en-US" w:bidi="en-US"/>
        </w:rPr>
        <w:t>kalendářní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 xml:space="preserve"> týden </w:t>
      </w:r>
      <w:r w:rsidR="00EE0136" w:rsidRPr="00450FF5">
        <w:rPr>
          <w:rFonts w:asciiTheme="minorHAnsi" w:hAnsiTheme="minorHAnsi" w:cstheme="minorHAnsi"/>
          <w:szCs w:val="22"/>
        </w:rPr>
        <w:t>nebo</w:t>
      </w:r>
    </w:p>
    <w:p w14:paraId="723137F0" w14:textId="77777777" w:rsidR="001114F0" w:rsidRPr="00450FF5" w:rsidRDefault="001114F0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lastRenderedPageBreak/>
        <w:t xml:space="preserve">bude-li Prodávající v prodlení s poskytnutím Souvisejícího plnění </w:t>
      </w:r>
      <w:r w:rsidR="00F00B53" w:rsidRPr="00450FF5">
        <w:rPr>
          <w:rFonts w:asciiTheme="minorHAnsi" w:hAnsiTheme="minorHAnsi" w:cstheme="minorHAnsi"/>
          <w:szCs w:val="22"/>
        </w:rPr>
        <w:t xml:space="preserve">Kupujícímu </w:t>
      </w:r>
      <w:r w:rsidRPr="00450FF5">
        <w:rPr>
          <w:rFonts w:asciiTheme="minorHAnsi" w:hAnsiTheme="minorHAnsi" w:cstheme="minorHAnsi"/>
          <w:szCs w:val="22"/>
        </w:rPr>
        <w:t xml:space="preserve">o více než </w:t>
      </w:r>
      <w:r w:rsidR="00C84B35" w:rsidRPr="00450FF5">
        <w:rPr>
          <w:rFonts w:asciiTheme="minorHAnsi" w:hAnsiTheme="minorHAnsi" w:cstheme="minorHAnsi"/>
          <w:szCs w:val="22"/>
          <w:lang w:eastAsia="en-US" w:bidi="en-US"/>
        </w:rPr>
        <w:t>1 </w:t>
      </w:r>
      <w:r w:rsidR="008D3E46" w:rsidRPr="00450FF5">
        <w:rPr>
          <w:rFonts w:asciiTheme="minorHAnsi" w:hAnsiTheme="minorHAnsi" w:cstheme="minorHAnsi"/>
          <w:szCs w:val="22"/>
          <w:lang w:eastAsia="en-US" w:bidi="en-US"/>
        </w:rPr>
        <w:t xml:space="preserve">kalendářní </w:t>
      </w:r>
      <w:r w:rsidR="00390297" w:rsidRPr="00450FF5">
        <w:rPr>
          <w:rFonts w:asciiTheme="minorHAnsi" w:hAnsiTheme="minorHAnsi" w:cstheme="minorHAnsi"/>
          <w:szCs w:val="22"/>
          <w:lang w:eastAsia="en-US" w:bidi="en-US"/>
        </w:rPr>
        <w:t xml:space="preserve">týden </w:t>
      </w:r>
      <w:r w:rsidR="00EE0136" w:rsidRPr="00450FF5">
        <w:rPr>
          <w:rFonts w:asciiTheme="minorHAnsi" w:hAnsiTheme="minorHAnsi" w:cstheme="minorHAnsi"/>
          <w:szCs w:val="22"/>
        </w:rPr>
        <w:t>nebo</w:t>
      </w:r>
    </w:p>
    <w:p w14:paraId="653BF71C" w14:textId="77777777" w:rsidR="002316C9" w:rsidRPr="00450FF5" w:rsidRDefault="002316C9" w:rsidP="00936AE9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bude-li Předmět koupě trpět vadami, které jej budou činit neupotřebitelným vzhledem k účelu, ke kterému má sloužit podle odstavce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_Ref489624283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9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Kupní smlouvy nebo</w:t>
      </w:r>
    </w:p>
    <w:p w14:paraId="4883D001" w14:textId="77777777" w:rsidR="002316C9" w:rsidRPr="00450FF5" w:rsidRDefault="002316C9" w:rsidP="00936AE9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nebude-li mít Předmět koupě vlastnosti </w:t>
      </w:r>
      <w:r w:rsidR="003B5BAE" w:rsidRPr="00450FF5">
        <w:rPr>
          <w:rFonts w:asciiTheme="minorHAnsi" w:hAnsiTheme="minorHAnsi" w:cstheme="minorHAnsi"/>
          <w:szCs w:val="22"/>
        </w:rPr>
        <w:t xml:space="preserve">sjednané </w:t>
      </w:r>
      <w:r w:rsidRPr="00450FF5">
        <w:rPr>
          <w:rFonts w:asciiTheme="minorHAnsi" w:hAnsiTheme="minorHAnsi" w:cstheme="minorHAnsi"/>
          <w:szCs w:val="22"/>
        </w:rPr>
        <w:t>Kupní smlouv</w:t>
      </w:r>
      <w:r w:rsidR="003E5D79" w:rsidRPr="00450FF5">
        <w:rPr>
          <w:rFonts w:asciiTheme="minorHAnsi" w:hAnsiTheme="minorHAnsi" w:cstheme="minorHAnsi"/>
          <w:szCs w:val="22"/>
        </w:rPr>
        <w:t>ou</w:t>
      </w:r>
      <w:r w:rsidRPr="00450FF5">
        <w:rPr>
          <w:rFonts w:asciiTheme="minorHAnsi" w:hAnsiTheme="minorHAnsi" w:cstheme="minorHAnsi"/>
          <w:szCs w:val="22"/>
        </w:rPr>
        <w:t xml:space="preserve"> nebo</w:t>
      </w:r>
    </w:p>
    <w:p w14:paraId="03CF803F" w14:textId="77777777" w:rsidR="002316C9" w:rsidRPr="00450FF5" w:rsidRDefault="002316C9" w:rsidP="00936AE9">
      <w:pPr>
        <w:numPr>
          <w:ilvl w:val="1"/>
          <w:numId w:val="1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nebude-li Předmět koupě splňovat podmínky stanovené právními předpisy nebo technickými normami platnými a účinnými ke dni odevzdání Předmětu koupě Kupujícímu nebo</w:t>
      </w:r>
    </w:p>
    <w:p w14:paraId="4A77A81C" w14:textId="77777777" w:rsidR="007F22C9" w:rsidRPr="00450FF5" w:rsidRDefault="007F22C9" w:rsidP="00936AE9">
      <w:pPr>
        <w:numPr>
          <w:ilvl w:val="1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ukáže-li se jako nepravdivé jakékoliv prohlášení Prodávajícího uvedené v odstavci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_Ref380406284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88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="00143271" w:rsidRPr="00450FF5">
        <w:rPr>
          <w:rFonts w:asciiTheme="minorHAnsi" w:hAnsiTheme="minorHAnsi" w:cstheme="minorHAnsi"/>
          <w:szCs w:val="22"/>
        </w:rPr>
        <w:t xml:space="preserve"> Kupní smlouvy</w:t>
      </w:r>
      <w:r w:rsidRPr="00450FF5">
        <w:rPr>
          <w:rFonts w:asciiTheme="minorHAnsi" w:hAnsiTheme="minorHAnsi" w:cstheme="minorHAnsi"/>
          <w:szCs w:val="22"/>
        </w:rPr>
        <w:t xml:space="preserve"> nebo ocitne-li se Prodávající ve stavu úpadku nebo hrozícího úpadku.</w:t>
      </w:r>
    </w:p>
    <w:p w14:paraId="6B790EFD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</w:p>
    <w:p w14:paraId="1E40F16E" w14:textId="77777777" w:rsidR="00867B5F" w:rsidRPr="00450FF5" w:rsidRDefault="00867B5F" w:rsidP="0095688C">
      <w:pPr>
        <w:rPr>
          <w:rFonts w:asciiTheme="minorHAnsi" w:hAnsiTheme="minorHAnsi" w:cstheme="minorHAnsi"/>
          <w:szCs w:val="22"/>
          <w:lang w:eastAsia="ar-SA"/>
        </w:rPr>
      </w:pPr>
    </w:p>
    <w:p w14:paraId="3C7AC3A1" w14:textId="77777777" w:rsidR="007F22C9" w:rsidRPr="00450FF5" w:rsidRDefault="00D37B14" w:rsidP="0095688C">
      <w:pPr>
        <w:pStyle w:val="Nadpis1"/>
        <w:rPr>
          <w:rFonts w:asciiTheme="minorHAnsi" w:hAnsiTheme="minorHAnsi" w:cstheme="minorHAnsi"/>
          <w:szCs w:val="22"/>
        </w:rPr>
      </w:pPr>
      <w:bookmarkStart w:id="57" w:name="_Toc383117525"/>
      <w:r w:rsidRPr="00450FF5">
        <w:rPr>
          <w:rFonts w:asciiTheme="minorHAnsi" w:hAnsiTheme="minorHAnsi" w:cstheme="minorHAnsi"/>
          <w:szCs w:val="22"/>
        </w:rPr>
        <w:t>PROHLÁŠENÍ SMLUVNÍCH STRAN</w:t>
      </w:r>
      <w:bookmarkEnd w:id="57"/>
    </w:p>
    <w:p w14:paraId="4CAFD9F2" w14:textId="77777777" w:rsidR="002248D0" w:rsidRPr="00450FF5" w:rsidRDefault="002248D0" w:rsidP="0095688C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1148E651" w14:textId="32D01FD3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bookmarkStart w:id="58" w:name="_Ref380406284"/>
      <w:r w:rsidRPr="00450FF5">
        <w:rPr>
          <w:rFonts w:asciiTheme="minorHAnsi" w:hAnsiTheme="minorHAnsi" w:cstheme="minorHAnsi"/>
          <w:szCs w:val="22"/>
        </w:rPr>
        <w:t xml:space="preserve">Prodávající prohlašuje, že není v úpadku ani ve stavu hrozícího úpadku, a že mu není známo, že by vůči němu bylo zahájeno insolvenční řízení. </w:t>
      </w:r>
      <w:r w:rsidR="005C12FF" w:rsidRPr="00450FF5">
        <w:rPr>
          <w:rFonts w:asciiTheme="minorHAnsi" w:hAnsiTheme="minorHAnsi" w:cstheme="minorHAnsi"/>
          <w:szCs w:val="22"/>
        </w:rPr>
        <w:t>Prodávající dále</w:t>
      </w:r>
      <w:r w:rsidRPr="00450FF5">
        <w:rPr>
          <w:rFonts w:asciiTheme="minorHAnsi" w:hAnsiTheme="minorHAnsi" w:cstheme="minorHAnsi"/>
          <w:szCs w:val="22"/>
        </w:rPr>
        <w:t xml:space="preserve"> prohlašuje, že </w:t>
      </w:r>
      <w:r w:rsidR="00243D15">
        <w:rPr>
          <w:rFonts w:asciiTheme="minorHAnsi" w:hAnsiTheme="minorHAnsi" w:cstheme="minorHAnsi"/>
          <w:szCs w:val="22"/>
        </w:rPr>
        <w:t>vůči němu není v </w:t>
      </w:r>
      <w:r w:rsidRPr="00450FF5">
        <w:rPr>
          <w:rFonts w:asciiTheme="minorHAnsi" w:hAnsiTheme="minorHAnsi" w:cstheme="minorHAnsi"/>
          <w:szCs w:val="22"/>
        </w:rPr>
        <w:t>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58"/>
    </w:p>
    <w:p w14:paraId="34B87D41" w14:textId="77777777" w:rsidR="004E5ABA" w:rsidRPr="00450FF5" w:rsidRDefault="004E5ABA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4A9F990" w14:textId="77777777" w:rsidR="00BA1851" w:rsidRPr="00450FF5" w:rsidRDefault="00BA1851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prohlašuje, že se v dostatečném rozsahu seznámil s veškerými požadavky Kupujícího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Kupní smlouvy, přičemž si není vědom žádný</w:t>
      </w:r>
      <w:r w:rsidR="00AF7B20" w:rsidRPr="00450FF5">
        <w:rPr>
          <w:rFonts w:asciiTheme="minorHAnsi" w:hAnsiTheme="minorHAnsi" w:cstheme="minorHAnsi"/>
          <w:szCs w:val="22"/>
        </w:rPr>
        <w:t>ch</w:t>
      </w:r>
      <w:r w:rsidRPr="00450FF5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Kupní smlouvou.</w:t>
      </w:r>
    </w:p>
    <w:p w14:paraId="27D7BFB6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E27E03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na sebe přebírá nebezpečí změny okolností ve smyslu §</w:t>
      </w:r>
      <w:r w:rsidR="00433E0B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1765 Občanského zákoníku.</w:t>
      </w:r>
    </w:p>
    <w:p w14:paraId="7E090B35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3BFFF374" w14:textId="744A8A77" w:rsidR="00E64753" w:rsidRPr="00450FF5" w:rsidRDefault="00E64753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Vzhledem k veřejnoprávnímu charakteru Kupujícího Prodávající výslovně prohlašuje, že je s touto skutečností obeznámen a souhlasí se zveřejněním Kupní smlouvy v roz</w:t>
      </w:r>
      <w:r w:rsidR="00243D15">
        <w:rPr>
          <w:rFonts w:asciiTheme="minorHAnsi" w:hAnsiTheme="minorHAnsi" w:cstheme="minorHAnsi"/>
          <w:szCs w:val="22"/>
        </w:rPr>
        <w:t>sahu a za </w:t>
      </w:r>
      <w:r w:rsidRPr="00450FF5">
        <w:rPr>
          <w:rFonts w:asciiTheme="minorHAnsi" w:hAnsiTheme="minorHAnsi" w:cstheme="minorHAnsi"/>
          <w:szCs w:val="22"/>
        </w:rPr>
        <w:t>podmínek vyplývajících z příslušných právních předpisů.</w:t>
      </w:r>
    </w:p>
    <w:p w14:paraId="652B8513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9D253C" w14:textId="4C5D849A" w:rsidR="006168EC" w:rsidRPr="00450FF5" w:rsidRDefault="00E64753" w:rsidP="00B553BC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si je vědom, že je ve smyslu §</w:t>
      </w:r>
      <w:r w:rsidR="00433E0B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zákonů, ve znění pozdějších předpisů</w:t>
      </w:r>
      <w:r w:rsidR="006168EC" w:rsidRPr="00450FF5">
        <w:rPr>
          <w:rFonts w:asciiTheme="minorHAnsi" w:hAnsiTheme="minorHAnsi" w:cstheme="minorHAnsi"/>
          <w:szCs w:val="22"/>
        </w:rPr>
        <w:t xml:space="preserve"> </w:t>
      </w:r>
      <w:r w:rsidR="00533733" w:rsidRPr="00450FF5">
        <w:rPr>
          <w:rFonts w:asciiTheme="minorHAnsi" w:hAnsiTheme="minorHAnsi" w:cstheme="minorHAnsi"/>
          <w:szCs w:val="22"/>
        </w:rPr>
        <w:t>(dále jen „</w:t>
      </w:r>
      <w:r w:rsidR="00533733" w:rsidRPr="00450FF5">
        <w:rPr>
          <w:rFonts w:asciiTheme="minorHAnsi" w:hAnsiTheme="minorHAnsi" w:cstheme="minorHAnsi"/>
          <w:b/>
          <w:i/>
          <w:szCs w:val="22"/>
        </w:rPr>
        <w:t>Zákon</w:t>
      </w:r>
      <w:r w:rsidR="00243D15">
        <w:rPr>
          <w:rFonts w:asciiTheme="minorHAnsi" w:hAnsiTheme="minorHAnsi" w:cstheme="minorHAnsi"/>
          <w:b/>
          <w:i/>
          <w:szCs w:val="22"/>
        </w:rPr>
        <w:t xml:space="preserve"> o </w:t>
      </w:r>
      <w:r w:rsidR="00533733" w:rsidRPr="00450FF5">
        <w:rPr>
          <w:rFonts w:asciiTheme="minorHAnsi" w:hAnsiTheme="minorHAnsi" w:cstheme="minorHAnsi"/>
          <w:b/>
          <w:i/>
          <w:szCs w:val="22"/>
        </w:rPr>
        <w:t>kontrole</w:t>
      </w:r>
      <w:r w:rsidR="00533733" w:rsidRPr="00450FF5">
        <w:rPr>
          <w:rFonts w:asciiTheme="minorHAnsi" w:hAnsiTheme="minorHAnsi" w:cstheme="minorHAnsi"/>
          <w:szCs w:val="22"/>
        </w:rPr>
        <w:t>“),</w:t>
      </w:r>
      <w:r w:rsidRPr="00450FF5">
        <w:rPr>
          <w:rFonts w:asciiTheme="minorHAnsi" w:hAnsiTheme="minorHAnsi" w:cstheme="minorHAnsi"/>
          <w:szCs w:val="22"/>
        </w:rPr>
        <w:t xml:space="preserve"> povinen spolupůsobit při výkonu finanční kontroly.</w:t>
      </w:r>
      <w:r w:rsidR="006168EC" w:rsidRPr="00450FF5">
        <w:rPr>
          <w:rFonts w:asciiTheme="minorHAnsi" w:hAnsiTheme="minorHAnsi" w:cstheme="minorHAnsi"/>
          <w:szCs w:val="22"/>
        </w:rPr>
        <w:t xml:space="preserve"> </w:t>
      </w:r>
      <w:r w:rsidR="00E91585" w:rsidRPr="00450FF5">
        <w:rPr>
          <w:rFonts w:asciiTheme="minorHAnsi" w:hAnsiTheme="minorHAnsi" w:cstheme="minorHAnsi"/>
          <w:szCs w:val="22"/>
        </w:rPr>
        <w:t xml:space="preserve">Prodávající </w:t>
      </w:r>
      <w:r w:rsidR="006168EC" w:rsidRPr="00450FF5">
        <w:rPr>
          <w:rFonts w:asciiTheme="minorHAnsi" w:hAnsiTheme="minorHAnsi" w:cstheme="minorHAnsi"/>
          <w:szCs w:val="22"/>
        </w:rPr>
        <w:t>je zejména povinen:</w:t>
      </w:r>
    </w:p>
    <w:p w14:paraId="14AA47E4" w14:textId="77777777" w:rsidR="006168EC" w:rsidRPr="00450FF5" w:rsidRDefault="006168EC" w:rsidP="00936AE9">
      <w:pPr>
        <w:pStyle w:val="Odstavecseseznamem"/>
        <w:numPr>
          <w:ilvl w:val="1"/>
          <w:numId w:val="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poskytnout Kupujícímu a subjektům provádějícím kontrolu ve smyslu Zákona o kontrole potřebnou součinnost;</w:t>
      </w:r>
    </w:p>
    <w:p w14:paraId="6394A82E" w14:textId="77777777" w:rsidR="006168EC" w:rsidRPr="00450FF5" w:rsidRDefault="006168EC" w:rsidP="00936AE9">
      <w:pPr>
        <w:pStyle w:val="Odstavecseseznamem"/>
        <w:numPr>
          <w:ilvl w:val="1"/>
          <w:numId w:val="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řádně uchovávat originály vyhotovení Kupní smlouvy včetně jejích dodatků, originály účetních dokladů a veškerou další dokumentaci a další nezbytné doklady a informace týkající se jeho činností souvisejících s poskytovaným plněním </w:t>
      </w:r>
      <w:r w:rsidR="00EF04C1" w:rsidRPr="00450FF5">
        <w:rPr>
          <w:rFonts w:asciiTheme="minorHAnsi" w:hAnsiTheme="minorHAnsi" w:cstheme="minorHAnsi"/>
          <w:sz w:val="22"/>
          <w:szCs w:val="22"/>
        </w:rPr>
        <w:t>podle</w:t>
      </w:r>
      <w:r w:rsidRPr="00450FF5">
        <w:rPr>
          <w:rFonts w:asciiTheme="minorHAnsi" w:hAnsiTheme="minorHAnsi" w:cstheme="minorHAnsi"/>
          <w:sz w:val="22"/>
          <w:szCs w:val="22"/>
        </w:rPr>
        <w:t xml:space="preserve"> Kupní smlouvy, a to </w:t>
      </w:r>
      <w:r w:rsidR="00E040EB" w:rsidRPr="00450FF5">
        <w:rPr>
          <w:rFonts w:asciiTheme="minorHAnsi" w:hAnsiTheme="minorHAnsi" w:cstheme="minorHAnsi"/>
          <w:sz w:val="22"/>
          <w:szCs w:val="22"/>
        </w:rPr>
        <w:t xml:space="preserve">po dobu </w:t>
      </w:r>
      <w:r w:rsidRPr="00450FF5">
        <w:rPr>
          <w:rFonts w:asciiTheme="minorHAnsi" w:hAnsiTheme="minorHAnsi" w:cstheme="minorHAnsi"/>
          <w:sz w:val="22"/>
          <w:szCs w:val="22"/>
        </w:rPr>
        <w:t xml:space="preserve">10 let od zániku závazků vyplývajících z Kupní </w:t>
      </w:r>
      <w:r w:rsidR="00894E39" w:rsidRPr="00450FF5">
        <w:rPr>
          <w:rFonts w:asciiTheme="minorHAnsi" w:hAnsiTheme="minorHAnsi" w:cstheme="minorHAnsi"/>
          <w:sz w:val="22"/>
          <w:szCs w:val="22"/>
        </w:rPr>
        <w:t>smlouvy</w:t>
      </w:r>
      <w:r w:rsidR="00A211C5" w:rsidRPr="00450FF5">
        <w:rPr>
          <w:rFonts w:asciiTheme="minorHAnsi" w:hAnsiTheme="minorHAnsi" w:cstheme="minorHAnsi"/>
          <w:sz w:val="22"/>
          <w:szCs w:val="22"/>
        </w:rPr>
        <w:t xml:space="preserve">, nejméně </w:t>
      </w:r>
      <w:r w:rsidR="00513446" w:rsidRPr="00450FF5">
        <w:rPr>
          <w:rFonts w:asciiTheme="minorHAnsi" w:hAnsiTheme="minorHAnsi" w:cstheme="minorHAnsi"/>
          <w:sz w:val="22"/>
          <w:szCs w:val="22"/>
        </w:rPr>
        <w:t xml:space="preserve">však </w:t>
      </w:r>
      <w:r w:rsidR="00A211C5" w:rsidRPr="00450FF5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="00A211C5" w:rsidRPr="00450FF5">
        <w:rPr>
          <w:rFonts w:asciiTheme="minorHAnsi" w:hAnsiTheme="minorHAnsi" w:cstheme="minorHAnsi"/>
          <w:sz w:val="22"/>
          <w:szCs w:val="22"/>
        </w:rPr>
        <w:t>31.12.2033</w:t>
      </w:r>
      <w:proofErr w:type="gramEnd"/>
      <w:r w:rsidR="00A211C5" w:rsidRPr="00450FF5">
        <w:rPr>
          <w:rFonts w:asciiTheme="minorHAnsi" w:hAnsiTheme="minorHAnsi" w:cstheme="minorHAnsi"/>
          <w:sz w:val="22"/>
          <w:szCs w:val="22"/>
        </w:rPr>
        <w:t xml:space="preserve">, pokud z příslušných právních předpisů pro některé typy dokumentů </w:t>
      </w:r>
      <w:r w:rsidR="00513446" w:rsidRPr="00450FF5">
        <w:rPr>
          <w:rFonts w:asciiTheme="minorHAnsi" w:hAnsiTheme="minorHAnsi" w:cstheme="minorHAnsi"/>
          <w:sz w:val="22"/>
          <w:szCs w:val="22"/>
        </w:rPr>
        <w:t>nevyplývá dob</w:t>
      </w:r>
      <w:r w:rsidR="00CF3064" w:rsidRPr="00450FF5">
        <w:rPr>
          <w:rFonts w:asciiTheme="minorHAnsi" w:hAnsiTheme="minorHAnsi" w:cstheme="minorHAnsi"/>
          <w:sz w:val="22"/>
          <w:szCs w:val="22"/>
        </w:rPr>
        <w:t>a</w:t>
      </w:r>
      <w:r w:rsidR="00513446" w:rsidRPr="00450FF5">
        <w:rPr>
          <w:rFonts w:asciiTheme="minorHAnsi" w:hAnsiTheme="minorHAnsi" w:cstheme="minorHAnsi"/>
          <w:sz w:val="22"/>
          <w:szCs w:val="22"/>
        </w:rPr>
        <w:t xml:space="preserve"> delší</w:t>
      </w:r>
      <w:r w:rsidRPr="00450FF5">
        <w:rPr>
          <w:rFonts w:asciiTheme="minorHAnsi" w:hAnsiTheme="minorHAnsi" w:cstheme="minorHAnsi"/>
          <w:sz w:val="22"/>
          <w:szCs w:val="22"/>
        </w:rPr>
        <w:t>;</w:t>
      </w:r>
    </w:p>
    <w:p w14:paraId="5904C8F2" w14:textId="513E0A4A" w:rsidR="006168EC" w:rsidRPr="00450FF5" w:rsidRDefault="006168EC" w:rsidP="00936AE9">
      <w:pPr>
        <w:pStyle w:val="Odstavecseseznamem"/>
        <w:numPr>
          <w:ilvl w:val="1"/>
          <w:numId w:val="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umožnit po dobu stanovenou </w:t>
      </w:r>
      <w:r w:rsidR="00CF3064" w:rsidRPr="00450FF5">
        <w:rPr>
          <w:rFonts w:asciiTheme="minorHAnsi" w:hAnsiTheme="minorHAnsi" w:cstheme="minorHAnsi"/>
          <w:sz w:val="22"/>
          <w:szCs w:val="22"/>
        </w:rPr>
        <w:t>v předchozím bodě</w:t>
      </w:r>
      <w:r w:rsidRPr="00450FF5">
        <w:rPr>
          <w:rFonts w:asciiTheme="minorHAnsi" w:hAnsiTheme="minorHAnsi" w:cstheme="minorHAnsi"/>
          <w:sz w:val="22"/>
          <w:szCs w:val="22"/>
        </w:rPr>
        <w:t xml:space="preserve"> přístup kontrolou pověřeným osobám (pracovníkům subjektů provádějícím kontrolu včetně Evropské kom</w:t>
      </w:r>
      <w:r w:rsidR="00CF3064" w:rsidRPr="00450FF5">
        <w:rPr>
          <w:rFonts w:asciiTheme="minorHAnsi" w:hAnsiTheme="minorHAnsi" w:cstheme="minorHAnsi"/>
          <w:sz w:val="22"/>
          <w:szCs w:val="22"/>
        </w:rPr>
        <w:t xml:space="preserve">ise a Evropského účetního dvora) k v předchozím bodě uvedeným dokumentům a </w:t>
      </w:r>
      <w:r w:rsidR="00243D15">
        <w:rPr>
          <w:rFonts w:asciiTheme="minorHAnsi" w:hAnsiTheme="minorHAnsi" w:cstheme="minorHAnsi"/>
          <w:sz w:val="22"/>
          <w:szCs w:val="22"/>
        </w:rPr>
        <w:t>do Prodávajícím k </w:t>
      </w:r>
      <w:r w:rsidRPr="00450FF5">
        <w:rPr>
          <w:rFonts w:asciiTheme="minorHAnsi" w:hAnsiTheme="minorHAnsi" w:cstheme="minorHAnsi"/>
          <w:sz w:val="22"/>
          <w:szCs w:val="22"/>
        </w:rPr>
        <w:t>podnikání užívaných objektů a na Prodávajícím k podnikání užívan</w:t>
      </w:r>
      <w:r w:rsidR="00243D15">
        <w:rPr>
          <w:rFonts w:asciiTheme="minorHAnsi" w:hAnsiTheme="minorHAnsi" w:cstheme="minorHAnsi"/>
          <w:sz w:val="22"/>
          <w:szCs w:val="22"/>
        </w:rPr>
        <w:t>é pozemky k </w:t>
      </w:r>
      <w:r w:rsidRPr="00450FF5">
        <w:rPr>
          <w:rFonts w:asciiTheme="minorHAnsi" w:hAnsiTheme="minorHAnsi" w:cstheme="minorHAnsi"/>
          <w:sz w:val="22"/>
          <w:szCs w:val="22"/>
        </w:rPr>
        <w:t>ověřování plnění podmínek Kupní smlouvy.</w:t>
      </w:r>
    </w:p>
    <w:p w14:paraId="279DDCC2" w14:textId="77777777" w:rsidR="00B32DF3" w:rsidRPr="00450FF5" w:rsidRDefault="00B32DF3" w:rsidP="00B32DF3">
      <w:pPr>
        <w:pStyle w:val="Odstavecseseznamem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Prodávající je povinen zajistit shora uvedené povinnosti ve stejném rozsahu u svých poddodavatelů.</w:t>
      </w:r>
    </w:p>
    <w:p w14:paraId="6E2AC714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A244AD7" w14:textId="77777777" w:rsidR="00D37B14" w:rsidRPr="00450FF5" w:rsidRDefault="00D37B14" w:rsidP="00936AE9">
      <w:pPr>
        <w:pStyle w:val="Odstavec"/>
        <w:keepLines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Smluvní strany prohlašují, že identifikační údaje uvedené v článku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_Ref448914002 \n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I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Kupní smlouvy odpovídají aktuálnímu stavu a že osobami jednajícími při uzavření Kupní smlouvy jsou osoby oprávněné k jednání za Smluvní strany bez jakéhokoliv omezení vnit</w:t>
      </w:r>
      <w:r w:rsidR="004E5ABA" w:rsidRPr="00450FF5">
        <w:rPr>
          <w:rFonts w:asciiTheme="minorHAnsi" w:hAnsiTheme="minorHAnsi" w:cstheme="minorHAnsi"/>
          <w:color w:val="auto"/>
          <w:sz w:val="22"/>
          <w:szCs w:val="22"/>
        </w:rPr>
        <w:t>řními předpisy Smluvních stran.</w:t>
      </w:r>
    </w:p>
    <w:p w14:paraId="5D580E9E" w14:textId="77777777" w:rsidR="004E5ABA" w:rsidRPr="00450FF5" w:rsidRDefault="004E5ABA" w:rsidP="0095688C">
      <w:pPr>
        <w:pStyle w:val="Odstavec"/>
        <w:keepLines/>
        <w:ind w:left="567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635AEA0" w14:textId="77777777" w:rsidR="00D37B14" w:rsidRPr="00450FF5" w:rsidRDefault="00D37B14" w:rsidP="00936AE9">
      <w:pPr>
        <w:pStyle w:val="Odstavec"/>
        <w:keepLines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50FF5">
        <w:rPr>
          <w:rFonts w:asciiTheme="minorHAnsi" w:hAnsiTheme="minorHAnsi" w:cstheme="minorHAnsi"/>
          <w:color w:val="auto"/>
          <w:sz w:val="22"/>
          <w:szCs w:val="22"/>
        </w:rPr>
        <w:t>Jakékoliv změny údajů uvedených v </w:t>
      </w:r>
      <w:r w:rsidR="00BE1046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článku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_Ref448914002 \n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I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BE1046"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Kupní 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>smlouvy, jež nastanou v době po uzavření Kupní smlouvy, jsou Smluvní strany povinny bez zbytečného odkladu písemně sdělit druhé Smluvní straně.</w:t>
      </w:r>
    </w:p>
    <w:p w14:paraId="2478E0D5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C560167" w14:textId="77777777" w:rsidR="00D37B14" w:rsidRPr="00450FF5" w:rsidRDefault="00D37B14" w:rsidP="00936AE9">
      <w:pPr>
        <w:pStyle w:val="Odstavec"/>
        <w:keepLines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V případě, že se kterékoliv prohlášení některé ze Smluvních stran uvedené v Kupní smlouvě ukáže býti nepravdivým, odpovídá tato Smluvní strana za </w:t>
      </w:r>
      <w:r w:rsidR="002D521D" w:rsidRPr="00450FF5">
        <w:rPr>
          <w:rFonts w:asciiTheme="minorHAnsi" w:hAnsiTheme="minorHAnsi" w:cstheme="minorHAnsi"/>
          <w:color w:val="auto"/>
          <w:sz w:val="22"/>
          <w:szCs w:val="22"/>
        </w:rPr>
        <w:t>škodu a nemajetkovou újmu, které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nepravdivostí prohlášení nebo v souvislosti s</w:t>
      </w:r>
      <w:r w:rsidR="00762AED" w:rsidRPr="00450FF5">
        <w:rPr>
          <w:rFonts w:asciiTheme="minorHAnsi" w:hAnsiTheme="minorHAnsi" w:cstheme="minorHAnsi"/>
          <w:color w:val="auto"/>
          <w:sz w:val="22"/>
          <w:szCs w:val="22"/>
        </w:rPr>
        <w:t> ní druhé Smluvní straně vznikly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80A4D6" w14:textId="77777777" w:rsidR="002248D0" w:rsidRPr="00450FF5" w:rsidRDefault="002248D0" w:rsidP="0095688C">
      <w:pPr>
        <w:rPr>
          <w:rFonts w:asciiTheme="minorHAnsi" w:hAnsiTheme="minorHAnsi" w:cstheme="minorHAnsi"/>
          <w:szCs w:val="22"/>
        </w:rPr>
      </w:pPr>
    </w:p>
    <w:p w14:paraId="5440661B" w14:textId="77777777" w:rsidR="00A90E1D" w:rsidRPr="00450FF5" w:rsidRDefault="00A90E1D" w:rsidP="0095688C">
      <w:pPr>
        <w:rPr>
          <w:rFonts w:asciiTheme="minorHAnsi" w:hAnsiTheme="minorHAnsi" w:cstheme="minorHAnsi"/>
          <w:szCs w:val="22"/>
        </w:rPr>
      </w:pPr>
    </w:p>
    <w:p w14:paraId="4599F4C6" w14:textId="77777777" w:rsidR="00D37B14" w:rsidRPr="00450FF5" w:rsidRDefault="00D37B14" w:rsidP="00261E1F">
      <w:pPr>
        <w:pStyle w:val="Nadpis1"/>
        <w:keepLines w:val="0"/>
        <w:rPr>
          <w:rFonts w:asciiTheme="minorHAnsi" w:hAnsiTheme="minorHAnsi" w:cstheme="minorHAnsi"/>
          <w:szCs w:val="22"/>
        </w:rPr>
      </w:pPr>
      <w:bookmarkStart w:id="59" w:name="_Toc383117526"/>
      <w:r w:rsidRPr="00450FF5">
        <w:rPr>
          <w:rFonts w:asciiTheme="minorHAnsi" w:hAnsiTheme="minorHAnsi" w:cstheme="minorHAnsi"/>
          <w:szCs w:val="22"/>
        </w:rPr>
        <w:t>OSTATNÍ UJEDNÁNÍ</w:t>
      </w:r>
      <w:bookmarkEnd w:id="59"/>
    </w:p>
    <w:p w14:paraId="3E501709" w14:textId="77777777" w:rsidR="002248D0" w:rsidRPr="00450FF5" w:rsidRDefault="002248D0" w:rsidP="00261E1F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21909C92" w14:textId="77777777" w:rsidR="001F405B" w:rsidRPr="00450FF5" w:rsidRDefault="001F405B" w:rsidP="00261E1F">
      <w:pPr>
        <w:keepNext/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Tvoří</w:t>
      </w:r>
      <w:r w:rsidR="00412F31" w:rsidRPr="00450FF5">
        <w:rPr>
          <w:rFonts w:asciiTheme="minorHAnsi" w:hAnsiTheme="minorHAnsi" w:cstheme="minorHAnsi"/>
          <w:szCs w:val="22"/>
        </w:rPr>
        <w:t xml:space="preserve">-li Prodávajícího více osob, </w:t>
      </w:r>
      <w:r w:rsidRPr="00450FF5">
        <w:rPr>
          <w:rFonts w:asciiTheme="minorHAnsi" w:hAnsiTheme="minorHAnsi" w:cstheme="minorHAnsi"/>
          <w:szCs w:val="22"/>
        </w:rPr>
        <w:t>platí následující:</w:t>
      </w:r>
    </w:p>
    <w:p w14:paraId="43D360E2" w14:textId="7CD7D05F" w:rsidR="001F405B" w:rsidRPr="00450FF5" w:rsidRDefault="00A21A84" w:rsidP="00936AE9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všechny osoby tvořící Prodávajícího </w:t>
      </w:r>
      <w:r w:rsidR="001F405B" w:rsidRPr="00450FF5">
        <w:rPr>
          <w:rFonts w:asciiTheme="minorHAnsi" w:hAnsiTheme="minorHAnsi" w:cstheme="minorHAnsi"/>
          <w:szCs w:val="22"/>
        </w:rPr>
        <w:t>jsou z</w:t>
      </w:r>
      <w:r w:rsidR="00412F31" w:rsidRPr="00450FF5">
        <w:rPr>
          <w:rFonts w:asciiTheme="minorHAnsi" w:hAnsiTheme="minorHAnsi" w:cstheme="minorHAnsi"/>
          <w:szCs w:val="22"/>
        </w:rPr>
        <w:t xml:space="preserve"> Kupní smlouvy zavázán</w:t>
      </w:r>
      <w:r w:rsidR="001F405B" w:rsidRPr="00450FF5">
        <w:rPr>
          <w:rFonts w:asciiTheme="minorHAnsi" w:hAnsiTheme="minorHAnsi" w:cstheme="minorHAnsi"/>
          <w:szCs w:val="22"/>
        </w:rPr>
        <w:t>y</w:t>
      </w:r>
      <w:r w:rsidR="00243D15">
        <w:rPr>
          <w:rFonts w:asciiTheme="minorHAnsi" w:hAnsiTheme="minorHAnsi" w:cstheme="minorHAnsi"/>
          <w:szCs w:val="22"/>
        </w:rPr>
        <w:t xml:space="preserve"> společně a </w:t>
      </w:r>
      <w:r w:rsidR="00412F31" w:rsidRPr="00450FF5">
        <w:rPr>
          <w:rFonts w:asciiTheme="minorHAnsi" w:hAnsiTheme="minorHAnsi" w:cstheme="minorHAnsi"/>
          <w:szCs w:val="22"/>
        </w:rPr>
        <w:t>nerozdílně</w:t>
      </w:r>
      <w:r w:rsidR="0030394F" w:rsidRPr="00450FF5">
        <w:rPr>
          <w:rFonts w:asciiTheme="minorHAnsi" w:hAnsiTheme="minorHAnsi" w:cstheme="minorHAnsi"/>
          <w:szCs w:val="22"/>
        </w:rPr>
        <w:t>;</w:t>
      </w:r>
    </w:p>
    <w:p w14:paraId="1F38A1C2" w14:textId="00DCD0E1" w:rsidR="001F405B" w:rsidRPr="00450FF5" w:rsidRDefault="001F405B" w:rsidP="00936AE9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jednání kterékoli z osob tvořících Prodávajícího je přičít</w:t>
      </w:r>
      <w:r w:rsidR="00243D15">
        <w:rPr>
          <w:rFonts w:asciiTheme="minorHAnsi" w:hAnsiTheme="minorHAnsi" w:cstheme="minorHAnsi"/>
          <w:szCs w:val="22"/>
        </w:rPr>
        <w:t>áno Prodávajícímu bez ohledu na </w:t>
      </w:r>
      <w:r w:rsidRPr="00450FF5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30394F" w:rsidRPr="00450FF5">
        <w:rPr>
          <w:rFonts w:asciiTheme="minorHAnsi" w:hAnsiTheme="minorHAnsi" w:cstheme="minorHAnsi"/>
          <w:szCs w:val="22"/>
        </w:rPr>
        <w:t>Prodávajícího;</w:t>
      </w:r>
    </w:p>
    <w:p w14:paraId="5AA25948" w14:textId="77777777" w:rsidR="00412F31" w:rsidRPr="00450FF5" w:rsidRDefault="001F405B" w:rsidP="00936AE9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za Prodávajícího může jednat kterákoli z osob tvořících Prodávajícího</w:t>
      </w:r>
      <w:r w:rsidR="003E283D" w:rsidRPr="00450FF5">
        <w:rPr>
          <w:rFonts w:asciiTheme="minorHAnsi" w:hAnsiTheme="minorHAnsi" w:cstheme="minorHAnsi"/>
          <w:szCs w:val="22"/>
        </w:rPr>
        <w:t>.</w:t>
      </w:r>
    </w:p>
    <w:p w14:paraId="2147F5C7" w14:textId="77777777" w:rsidR="00412F31" w:rsidRPr="00450FF5" w:rsidRDefault="00412F31" w:rsidP="00412F31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Cs w:val="22"/>
        </w:rPr>
      </w:pPr>
    </w:p>
    <w:p w14:paraId="60AC85DE" w14:textId="3AA0DBCB" w:rsidR="00D873E6" w:rsidRPr="00450FF5" w:rsidRDefault="00D873E6" w:rsidP="00936AE9">
      <w:pPr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</w:t>
      </w:r>
      <w:r w:rsidR="00E2385B" w:rsidRPr="00450FF5">
        <w:rPr>
          <w:rFonts w:asciiTheme="minorHAnsi" w:hAnsiTheme="minorHAnsi" w:cstheme="minorHAnsi"/>
          <w:szCs w:val="22"/>
        </w:rPr>
        <w:t>je povinen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2B6AB7" w:rsidRPr="00450FF5">
        <w:rPr>
          <w:rFonts w:asciiTheme="minorHAnsi" w:hAnsiTheme="minorHAnsi" w:cstheme="minorHAnsi"/>
          <w:szCs w:val="22"/>
        </w:rPr>
        <w:t xml:space="preserve">neprodleně </w:t>
      </w:r>
      <w:r w:rsidRPr="00450FF5">
        <w:rPr>
          <w:rFonts w:asciiTheme="minorHAnsi" w:hAnsiTheme="minorHAnsi" w:cstheme="minorHAnsi"/>
          <w:szCs w:val="22"/>
        </w:rPr>
        <w:t>písemně informovat Kupují</w:t>
      </w:r>
      <w:r w:rsidR="00243D15">
        <w:rPr>
          <w:rFonts w:asciiTheme="minorHAnsi" w:hAnsiTheme="minorHAnsi" w:cstheme="minorHAnsi"/>
          <w:szCs w:val="22"/>
        </w:rPr>
        <w:t>cího o skutečnostech majících i </w:t>
      </w:r>
      <w:r w:rsidRPr="00450FF5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450FF5">
        <w:rPr>
          <w:rFonts w:asciiTheme="minorHAnsi" w:hAnsiTheme="minorHAnsi" w:cstheme="minorHAnsi"/>
          <w:szCs w:val="22"/>
        </w:rPr>
        <w:t xml:space="preserve">jeho </w:t>
      </w:r>
      <w:r w:rsidR="00787C0B" w:rsidRPr="00450FF5">
        <w:rPr>
          <w:rFonts w:asciiTheme="minorHAnsi" w:hAnsiTheme="minorHAnsi" w:cstheme="minorHAnsi"/>
          <w:szCs w:val="22"/>
        </w:rPr>
        <w:t xml:space="preserve">povinností </w:t>
      </w:r>
      <w:r w:rsidRPr="00450FF5">
        <w:rPr>
          <w:rFonts w:asciiTheme="minorHAnsi" w:hAnsiTheme="minorHAnsi" w:cstheme="minorHAnsi"/>
          <w:szCs w:val="22"/>
        </w:rPr>
        <w:t>vyplývajících z Kupní smlouvy a není-li to možné</w:t>
      </w:r>
      <w:r w:rsidR="002B6AB7" w:rsidRPr="00450FF5">
        <w:rPr>
          <w:rFonts w:asciiTheme="minorHAnsi" w:hAnsiTheme="minorHAnsi" w:cstheme="minorHAnsi"/>
          <w:szCs w:val="22"/>
        </w:rPr>
        <w:t>,</w:t>
      </w:r>
      <w:r w:rsidRPr="00450FF5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 w:rsidR="00331AA0" w:rsidRPr="00450FF5">
        <w:rPr>
          <w:rFonts w:asciiTheme="minorHAnsi" w:hAnsiTheme="minorHAnsi" w:cstheme="minorHAnsi"/>
          <w:szCs w:val="22"/>
        </w:rPr>
        <w:t xml:space="preserve">Prodávající </w:t>
      </w:r>
      <w:r w:rsidRPr="00450FF5">
        <w:rPr>
          <w:rFonts w:asciiTheme="minorHAnsi" w:hAnsiTheme="minorHAnsi" w:cstheme="minorHAnsi"/>
          <w:szCs w:val="22"/>
        </w:rPr>
        <w:t>zjistí, že by nastat mohla.</w:t>
      </w:r>
      <w:r w:rsidR="007E624B" w:rsidRPr="00450FF5">
        <w:rPr>
          <w:rFonts w:asciiTheme="minorHAnsi" w:hAnsiTheme="minorHAnsi" w:cstheme="minorHAnsi"/>
          <w:szCs w:val="22"/>
        </w:rPr>
        <w:t xml:space="preserve"> Současně je Prodávající povinen učinit veškeré nezbytné kroky vedoucí k eliminaci případné škody hrozící Kupujícímu, a to zejména obstarat neprodleně náhradní plnění, přičemž je povinen nést případný rozdíl ceny.</w:t>
      </w:r>
    </w:p>
    <w:p w14:paraId="559886CA" w14:textId="77777777" w:rsidR="005C7067" w:rsidRPr="00450FF5" w:rsidRDefault="005C7067" w:rsidP="0095688C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Cs w:val="22"/>
        </w:rPr>
      </w:pPr>
    </w:p>
    <w:p w14:paraId="5777D7DC" w14:textId="46F7C7ED" w:rsidR="00EA2F68" w:rsidRPr="00450FF5" w:rsidRDefault="00EA2F68" w:rsidP="00DA20E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zCs w:val="22"/>
        </w:rPr>
      </w:pPr>
      <w:bookmarkStart w:id="60" w:name="_Ref448082675"/>
      <w:r w:rsidRPr="00450FF5">
        <w:rPr>
          <w:rFonts w:asciiTheme="minorHAnsi" w:hAnsiTheme="minorHAnsi" w:cstheme="minorHAnsi"/>
          <w:szCs w:val="22"/>
        </w:rPr>
        <w:t xml:space="preserve">V případě, že Prodávající nesplní svoji povinnost z Kupní smlouvy spočívající v odevzdání Předmětu koupě </w:t>
      </w:r>
      <w:r w:rsidR="00160281" w:rsidRPr="00450FF5">
        <w:rPr>
          <w:rFonts w:asciiTheme="minorHAnsi" w:hAnsiTheme="minorHAnsi" w:cstheme="minorHAnsi"/>
          <w:szCs w:val="22"/>
        </w:rPr>
        <w:t xml:space="preserve">Kupujícímu </w:t>
      </w:r>
      <w:r w:rsidRPr="00450FF5">
        <w:rPr>
          <w:rFonts w:asciiTheme="minorHAnsi" w:hAnsiTheme="minorHAnsi" w:cstheme="minorHAnsi"/>
          <w:szCs w:val="22"/>
        </w:rPr>
        <w:t xml:space="preserve">podle Kupní smlouvy a současně do </w:t>
      </w:r>
      <w:r w:rsidR="00921212" w:rsidRPr="00450FF5">
        <w:rPr>
          <w:rFonts w:asciiTheme="minorHAnsi" w:hAnsiTheme="minorHAnsi" w:cstheme="minorHAnsi"/>
          <w:szCs w:val="22"/>
          <w:lang w:eastAsia="en-US" w:bidi="en-US"/>
        </w:rPr>
        <w:t>1</w:t>
      </w:r>
      <w:r w:rsidR="00DA20EB" w:rsidRPr="00450FF5">
        <w:rPr>
          <w:rFonts w:asciiTheme="minorHAnsi" w:hAnsiTheme="minorHAnsi" w:cstheme="minorHAnsi"/>
          <w:szCs w:val="22"/>
          <w:lang w:eastAsia="en-US" w:bidi="en-US"/>
        </w:rPr>
        <w:t xml:space="preserve"> kalendářního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921212" w:rsidRPr="00450FF5">
        <w:rPr>
          <w:rFonts w:asciiTheme="minorHAnsi" w:hAnsiTheme="minorHAnsi" w:cstheme="minorHAnsi"/>
          <w:szCs w:val="22"/>
        </w:rPr>
        <w:t>týdne</w:t>
      </w:r>
      <w:r w:rsidR="00243D15">
        <w:rPr>
          <w:rFonts w:asciiTheme="minorHAnsi" w:hAnsiTheme="minorHAnsi" w:cstheme="minorHAnsi"/>
          <w:szCs w:val="22"/>
        </w:rPr>
        <w:t xml:space="preserve"> od </w:t>
      </w:r>
      <w:r w:rsidRPr="00450FF5">
        <w:rPr>
          <w:rFonts w:asciiTheme="minorHAnsi" w:hAnsiTheme="minorHAnsi" w:cstheme="minorHAnsi"/>
          <w:szCs w:val="22"/>
        </w:rPr>
        <w:t xml:space="preserve">marného uplynutí doby plnění stanovené v článku </w:t>
      </w:r>
      <w:r w:rsidR="00E76239" w:rsidRPr="00450FF5">
        <w:rPr>
          <w:rFonts w:asciiTheme="minorHAnsi" w:hAnsiTheme="minorHAnsi" w:cstheme="minorHAnsi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Cs w:val="22"/>
        </w:rPr>
        <w:instrText xml:space="preserve"> REF _Ref489625289 \r \h  \* MERGEFORMAT </w:instrText>
      </w:r>
      <w:r w:rsidR="00E76239" w:rsidRPr="00450FF5">
        <w:rPr>
          <w:rFonts w:asciiTheme="minorHAnsi" w:hAnsiTheme="minorHAnsi" w:cstheme="minorHAnsi"/>
          <w:szCs w:val="22"/>
        </w:rPr>
      </w:r>
      <w:r w:rsidR="00E76239" w:rsidRPr="00450FF5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VIII</w:t>
      </w:r>
      <w:r w:rsidR="00E76239" w:rsidRPr="00450FF5">
        <w:rPr>
          <w:rFonts w:asciiTheme="minorHAnsi" w:hAnsiTheme="minorHAnsi" w:cstheme="minorHAnsi"/>
          <w:szCs w:val="22"/>
        </w:rPr>
        <w:fldChar w:fldCharType="end"/>
      </w:r>
      <w:r w:rsidRPr="00450FF5">
        <w:rPr>
          <w:rFonts w:asciiTheme="minorHAnsi" w:hAnsiTheme="minorHAnsi" w:cstheme="minorHAnsi"/>
          <w:szCs w:val="22"/>
        </w:rPr>
        <w:t xml:space="preserve"> Kupní smlouvy nedodá náhradní plnění, je Kupující oprávněn zajistit si na náklady Prodávajícího náhradní plnění tak, aby nedošlo k přerušení či k jakémukoliv omezení činnosti Kupujícího.</w:t>
      </w:r>
      <w:bookmarkEnd w:id="60"/>
    </w:p>
    <w:p w14:paraId="2BA10304" w14:textId="77777777" w:rsidR="00EA2F68" w:rsidRPr="00450FF5" w:rsidRDefault="00EA2F68" w:rsidP="00EA2F68">
      <w:pPr>
        <w:suppressAutoHyphens/>
        <w:ind w:left="567"/>
        <w:rPr>
          <w:rFonts w:asciiTheme="minorHAnsi" w:hAnsiTheme="minorHAnsi" w:cstheme="minorHAnsi"/>
          <w:szCs w:val="22"/>
          <w:u w:val="single"/>
        </w:rPr>
      </w:pPr>
    </w:p>
    <w:p w14:paraId="5AFD801A" w14:textId="77777777" w:rsidR="003E2803" w:rsidRPr="00450FF5" w:rsidRDefault="003E2803" w:rsidP="00936AE9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450FF5">
        <w:rPr>
          <w:rFonts w:asciiTheme="minorHAnsi" w:hAnsiTheme="minorHAnsi" w:cstheme="minorHAnsi"/>
          <w:color w:val="auto"/>
          <w:sz w:val="22"/>
          <w:szCs w:val="22"/>
        </w:rPr>
        <w:t>Prodávající je povinen při dodání Předmětu koupě dodržovat v areálu Kupujícího veškeré zásady platné pro pohyb osob, vozidel a manipulaci s věcmi v tomto areálu, jakož i respektovat zavedená bezpečnostní opatření. Jakákoliv manipulace s dodávaným Předmětem koupě v areálu Kupujícího je možná pouze za přítomnosti odpovědné osoby pověřené Kupujícím</w:t>
      </w:r>
      <w:r w:rsidR="00E7029C" w:rsidRPr="00450FF5">
        <w:rPr>
          <w:rFonts w:asciiTheme="minorHAnsi" w:hAnsiTheme="minorHAnsi" w:cstheme="minorHAnsi"/>
          <w:color w:val="auto"/>
          <w:sz w:val="22"/>
          <w:szCs w:val="22"/>
        </w:rPr>
        <w:t>, nestanoví-li odpovědná osoba Kupujícího jinak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. Za areál Kupujícího se pro účely Kupní smlouvy považují veškeré prostory v užívání Kupujícího, které jsou nebo mohou být dotčeny dodáním Předmětu koupě </w:t>
      </w:r>
      <w:r w:rsidR="00EF04C1" w:rsidRPr="00450FF5">
        <w:rPr>
          <w:rFonts w:asciiTheme="minorHAnsi" w:hAnsiTheme="minorHAnsi" w:cstheme="minorHAnsi"/>
          <w:color w:val="auto"/>
          <w:sz w:val="22"/>
          <w:szCs w:val="22"/>
        </w:rPr>
        <w:t>podle</w:t>
      </w:r>
      <w:r w:rsidRPr="00450FF5">
        <w:rPr>
          <w:rFonts w:asciiTheme="minorHAnsi" w:hAnsiTheme="minorHAnsi" w:cstheme="minorHAnsi"/>
          <w:color w:val="auto"/>
          <w:sz w:val="22"/>
          <w:szCs w:val="22"/>
        </w:rPr>
        <w:t xml:space="preserve"> Kupní smlouvy.</w:t>
      </w:r>
    </w:p>
    <w:p w14:paraId="4A284282" w14:textId="77777777" w:rsidR="003E2803" w:rsidRPr="00450FF5" w:rsidRDefault="003E2803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58C3FA2" w14:textId="047550DB" w:rsidR="00F73989" w:rsidRPr="00450FF5" w:rsidRDefault="00F73989" w:rsidP="00936AE9">
      <w:pPr>
        <w:numPr>
          <w:ilvl w:val="0"/>
          <w:numId w:val="1"/>
        </w:numPr>
        <w:tabs>
          <w:tab w:val="left" w:pos="567"/>
        </w:tabs>
        <w:suppressAutoHyphens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bere na vědomí, že Kupující je povinným subjektem </w:t>
      </w:r>
      <w:r w:rsidR="00243D15">
        <w:rPr>
          <w:rFonts w:asciiTheme="minorHAnsi" w:hAnsiTheme="minorHAnsi" w:cstheme="minorHAnsi"/>
          <w:szCs w:val="22"/>
        </w:rPr>
        <w:t>podle zákona č. 106/1999 Sb., o </w:t>
      </w:r>
      <w:r w:rsidRPr="00450FF5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071EB7C" w14:textId="77777777" w:rsidR="00F73989" w:rsidRPr="00450FF5" w:rsidRDefault="00F73989" w:rsidP="00F73989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5D63F8BE" w14:textId="629BAF7A" w:rsidR="00F73989" w:rsidRPr="00450FF5" w:rsidRDefault="00F7398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450FF5">
        <w:rPr>
          <w:rFonts w:asciiTheme="minorHAnsi" w:hAnsiTheme="minorHAnsi" w:cstheme="minorHAnsi"/>
          <w:szCs w:val="22"/>
        </w:rPr>
        <w:t>Prodávající souhlasí se zveřejněním Kupní smlouvy v soul</w:t>
      </w:r>
      <w:r w:rsidR="00243D15">
        <w:rPr>
          <w:rFonts w:asciiTheme="minorHAnsi" w:hAnsiTheme="minorHAnsi" w:cstheme="minorHAnsi"/>
          <w:szCs w:val="22"/>
        </w:rPr>
        <w:t>adu s povinnostmi Kupujícího za </w:t>
      </w:r>
      <w:r w:rsidRPr="00450FF5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se </w:t>
      </w:r>
      <w:r w:rsidR="002E3C8F" w:rsidRPr="00450FF5">
        <w:rPr>
          <w:rFonts w:asciiTheme="minorHAnsi" w:hAnsiTheme="minorHAnsi" w:cstheme="minorHAnsi"/>
          <w:szCs w:val="22"/>
        </w:rPr>
        <w:t>z</w:t>
      </w:r>
      <w:r w:rsidRPr="00450FF5">
        <w:rPr>
          <w:rFonts w:asciiTheme="minorHAnsi" w:hAnsiTheme="minorHAnsi" w:cstheme="minorHAnsi"/>
          <w:szCs w:val="22"/>
        </w:rPr>
        <w:t>veřejněním Kupní smlouvy</w:t>
      </w:r>
      <w:r w:rsidR="00307D3C" w:rsidRPr="00450FF5">
        <w:rPr>
          <w:rFonts w:asciiTheme="minorHAnsi" w:hAnsiTheme="minorHAnsi" w:cstheme="minorHAnsi"/>
          <w:szCs w:val="22"/>
        </w:rPr>
        <w:t>,</w:t>
      </w:r>
      <w:r w:rsidRPr="00450FF5">
        <w:rPr>
          <w:rFonts w:asciiTheme="minorHAnsi" w:hAnsiTheme="minorHAnsi" w:cstheme="minorHAnsi"/>
          <w:szCs w:val="22"/>
        </w:rPr>
        <w:t xml:space="preserve"> včetně všech </w:t>
      </w:r>
      <w:r w:rsidR="002A6A39" w:rsidRPr="00450FF5">
        <w:rPr>
          <w:rFonts w:asciiTheme="minorHAnsi" w:hAnsiTheme="minorHAnsi" w:cstheme="minorHAnsi"/>
          <w:szCs w:val="22"/>
        </w:rPr>
        <w:t>jejích změn a</w:t>
      </w:r>
      <w:r w:rsidRPr="00450FF5">
        <w:rPr>
          <w:rFonts w:asciiTheme="minorHAnsi" w:hAnsiTheme="minorHAnsi" w:cstheme="minorHAnsi"/>
          <w:szCs w:val="22"/>
        </w:rPr>
        <w:t xml:space="preserve"> dodatků, výše skutečně uhrazené ceny na základě Kupní smlouvy a dalších údajů na profilu </w:t>
      </w:r>
      <w:r w:rsidR="00C95C6B" w:rsidRPr="00450FF5">
        <w:rPr>
          <w:rFonts w:asciiTheme="minorHAnsi" w:hAnsiTheme="minorHAnsi" w:cstheme="minorHAnsi"/>
          <w:szCs w:val="22"/>
        </w:rPr>
        <w:t xml:space="preserve">zadavatele </w:t>
      </w:r>
      <w:r w:rsidRPr="00450FF5">
        <w:rPr>
          <w:rFonts w:asciiTheme="minorHAnsi" w:hAnsiTheme="minorHAnsi" w:cstheme="minorHAnsi"/>
          <w:szCs w:val="22"/>
        </w:rPr>
        <w:t>Kupujícího podle § </w:t>
      </w:r>
      <w:r w:rsidR="00307D3C" w:rsidRPr="00450FF5">
        <w:rPr>
          <w:rFonts w:asciiTheme="minorHAnsi" w:hAnsiTheme="minorHAnsi" w:cstheme="minorHAnsi"/>
          <w:szCs w:val="22"/>
        </w:rPr>
        <w:t>219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="00307D3C" w:rsidRPr="00450FF5">
        <w:rPr>
          <w:rFonts w:asciiTheme="minorHAnsi" w:hAnsiTheme="minorHAnsi" w:cstheme="minorHAnsi"/>
          <w:szCs w:val="22"/>
        </w:rPr>
        <w:t>zákona č. 134/2016 Sb., o zadávání veřejných zakázek</w:t>
      </w:r>
      <w:r w:rsidR="004171F2" w:rsidRPr="00450FF5">
        <w:rPr>
          <w:rFonts w:asciiTheme="minorHAnsi" w:hAnsiTheme="minorHAnsi" w:cstheme="minorHAnsi"/>
          <w:szCs w:val="22"/>
        </w:rPr>
        <w:t>, ve znění pozdějších předpisů</w:t>
      </w:r>
      <w:r w:rsidR="0075276A" w:rsidRPr="00450FF5">
        <w:rPr>
          <w:rFonts w:asciiTheme="minorHAnsi" w:hAnsiTheme="minorHAnsi" w:cstheme="minorHAnsi"/>
          <w:szCs w:val="22"/>
        </w:rPr>
        <w:t>,</w:t>
      </w:r>
      <w:r w:rsidR="00307D3C" w:rsidRPr="00450FF5">
        <w:rPr>
          <w:rFonts w:asciiTheme="minorHAnsi" w:hAnsiTheme="minorHAnsi" w:cstheme="minorHAnsi"/>
          <w:szCs w:val="22"/>
        </w:rPr>
        <w:t xml:space="preserve"> a v registru smluv podle zákona č. 340/2015 Sb., </w:t>
      </w:r>
      <w:r w:rsidR="00307D3C" w:rsidRPr="00450FF5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E64682" w:rsidRPr="00450FF5">
        <w:rPr>
          <w:rFonts w:asciiTheme="minorHAnsi" w:hAnsiTheme="minorHAnsi" w:cstheme="minorHAnsi"/>
          <w:bCs/>
          <w:szCs w:val="22"/>
        </w:rPr>
        <w:t xml:space="preserve">, </w:t>
      </w:r>
      <w:r w:rsidR="004171F2" w:rsidRPr="00450FF5">
        <w:rPr>
          <w:rFonts w:asciiTheme="minorHAnsi" w:hAnsiTheme="minorHAnsi" w:cstheme="minorHAnsi"/>
          <w:szCs w:val="22"/>
        </w:rPr>
        <w:t>ve znění pozdějších předpisů</w:t>
      </w:r>
      <w:r w:rsidR="005900E2" w:rsidRPr="00450FF5">
        <w:rPr>
          <w:rFonts w:asciiTheme="minorHAnsi" w:hAnsiTheme="minorHAnsi" w:cstheme="minorHAnsi"/>
          <w:szCs w:val="22"/>
        </w:rPr>
        <w:t xml:space="preserve"> (dále jen „</w:t>
      </w:r>
      <w:r w:rsidR="00243D15">
        <w:rPr>
          <w:rFonts w:asciiTheme="minorHAnsi" w:hAnsiTheme="minorHAnsi" w:cstheme="minorHAnsi"/>
          <w:b/>
          <w:i/>
          <w:szCs w:val="22"/>
        </w:rPr>
        <w:t>Zákon o </w:t>
      </w:r>
      <w:r w:rsidR="005900E2" w:rsidRPr="00450FF5">
        <w:rPr>
          <w:rFonts w:asciiTheme="minorHAnsi" w:hAnsiTheme="minorHAnsi" w:cstheme="minorHAnsi"/>
          <w:b/>
          <w:i/>
          <w:szCs w:val="22"/>
        </w:rPr>
        <w:t>registru smluv</w:t>
      </w:r>
      <w:r w:rsidR="005900E2" w:rsidRPr="00450FF5">
        <w:rPr>
          <w:rFonts w:asciiTheme="minorHAnsi" w:hAnsiTheme="minorHAnsi" w:cstheme="minorHAnsi"/>
          <w:szCs w:val="22"/>
        </w:rPr>
        <w:t>“)</w:t>
      </w:r>
      <w:r w:rsidR="00F82B44" w:rsidRPr="00450FF5">
        <w:rPr>
          <w:rFonts w:asciiTheme="minorHAnsi" w:hAnsiTheme="minorHAnsi" w:cstheme="minorHAnsi"/>
          <w:szCs w:val="22"/>
        </w:rPr>
        <w:t>.</w:t>
      </w:r>
      <w:r w:rsidR="00654452" w:rsidRPr="00450FF5">
        <w:rPr>
          <w:rFonts w:asciiTheme="minorHAnsi" w:hAnsiTheme="minorHAnsi" w:cstheme="minorHAnsi"/>
          <w:szCs w:val="22"/>
        </w:rPr>
        <w:t xml:space="preserve"> </w:t>
      </w:r>
      <w:r w:rsidR="005900E2" w:rsidRPr="00450FF5">
        <w:rPr>
          <w:rFonts w:asciiTheme="minorHAnsi" w:hAnsiTheme="minorHAnsi" w:cstheme="minorHAnsi"/>
          <w:szCs w:val="22"/>
        </w:rPr>
        <w:t>Vzhledem ke skutečnosti, že Kupující je po</w:t>
      </w:r>
      <w:r w:rsidR="00243D15">
        <w:rPr>
          <w:rFonts w:asciiTheme="minorHAnsi" w:hAnsiTheme="minorHAnsi" w:cstheme="minorHAnsi"/>
          <w:szCs w:val="22"/>
        </w:rPr>
        <w:t>vinným subjektem podle Zákona o </w:t>
      </w:r>
      <w:r w:rsidR="005900E2" w:rsidRPr="00450FF5">
        <w:rPr>
          <w:rFonts w:asciiTheme="minorHAnsi" w:hAnsiTheme="minorHAnsi" w:cstheme="minorHAnsi"/>
          <w:szCs w:val="22"/>
        </w:rPr>
        <w:t xml:space="preserve">registru smluv, Smluvní strany se dohodly, že uveřejnění Kupní smlouvy v registru smluv, </w:t>
      </w:r>
      <w:r w:rsidR="005900E2" w:rsidRPr="00450FF5">
        <w:rPr>
          <w:rFonts w:asciiTheme="minorHAnsi" w:hAnsiTheme="minorHAnsi" w:cstheme="minorHAnsi"/>
          <w:szCs w:val="22"/>
        </w:rPr>
        <w:lastRenderedPageBreak/>
        <w:t xml:space="preserve">včetně uvedení </w:t>
      </w:r>
      <w:proofErr w:type="spellStart"/>
      <w:r w:rsidR="005900E2" w:rsidRPr="00450FF5">
        <w:rPr>
          <w:rFonts w:asciiTheme="minorHAnsi" w:hAnsiTheme="minorHAnsi" w:cstheme="minorHAnsi"/>
          <w:szCs w:val="22"/>
        </w:rPr>
        <w:t>metadat</w:t>
      </w:r>
      <w:proofErr w:type="spellEnd"/>
      <w:r w:rsidR="005900E2" w:rsidRPr="00450FF5">
        <w:rPr>
          <w:rFonts w:asciiTheme="minorHAnsi" w:hAnsiTheme="minorHAnsi" w:cstheme="minorHAnsi"/>
          <w:szCs w:val="22"/>
        </w:rPr>
        <w:t xml:space="preserve">, zajistí Kupující. </w:t>
      </w:r>
      <w:r w:rsidR="00654452" w:rsidRPr="00450FF5">
        <w:rPr>
          <w:rFonts w:asciiTheme="minorHAnsi" w:hAnsiTheme="minorHAnsi" w:cstheme="minorHAnsi"/>
          <w:szCs w:val="22"/>
        </w:rPr>
        <w:t>Prodávající prohlašuje, že Kupní smlouva ani žádná její část nejsou obchodním tajemstvím Prodávajícího ve smyslu § 504 Občanského zákoníku.</w:t>
      </w:r>
    </w:p>
    <w:p w14:paraId="5F4A853C" w14:textId="77777777" w:rsidR="00055208" w:rsidRPr="00450FF5" w:rsidRDefault="00055208" w:rsidP="00055208">
      <w:pPr>
        <w:ind w:left="567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8E6446F" w14:textId="77777777" w:rsidR="005C7067" w:rsidRPr="00450FF5" w:rsidRDefault="005C7067" w:rsidP="00936AE9">
      <w:pPr>
        <w:numPr>
          <w:ilvl w:val="0"/>
          <w:numId w:val="1"/>
        </w:numPr>
        <w:tabs>
          <w:tab w:val="left" w:pos="567"/>
        </w:tabs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Prodávající </w:t>
      </w:r>
      <w:r w:rsidR="00475393" w:rsidRPr="00450FF5">
        <w:rPr>
          <w:rFonts w:asciiTheme="minorHAnsi" w:hAnsiTheme="minorHAnsi" w:cstheme="minorHAnsi"/>
          <w:szCs w:val="22"/>
        </w:rPr>
        <w:t>je povinen chránit osobní údaje a při jejich ochraně postupovat v souladu s příslušnými právními předpisy, zejména zákonem č. 101/2000 Sb., o ochraně osobních údajů, ve znění pozdějších předpisů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44DC36E8" w14:textId="77777777" w:rsidR="00F9686C" w:rsidRPr="00450FF5" w:rsidRDefault="00F9686C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4F33414A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není oprávněn postoupit žádnou svou pohledávku za Kupujícím vyplývající z Kupní smlouvy nebo vzniklou v souvislosti s Kupní smlouvou.</w:t>
      </w:r>
    </w:p>
    <w:p w14:paraId="7C5C9A02" w14:textId="77777777" w:rsidR="004E5ABA" w:rsidRPr="00450FF5" w:rsidRDefault="004E5ABA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078D2EAC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14:paraId="4E443E59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18A936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Kupující je oprávněn provést jednostranné započtení jakékoliv své splatné i nesplatné pohledávky za Prodávajícím vyplývající z Kupní smlouvy nebo vzniklé v souvislosti s Kupní smlouvou (zejm. smluvní pokutu) na </w:t>
      </w:r>
      <w:r w:rsidR="00A3389D" w:rsidRPr="00450FF5">
        <w:rPr>
          <w:rFonts w:asciiTheme="minorHAnsi" w:hAnsiTheme="minorHAnsi" w:cstheme="minorHAnsi"/>
          <w:szCs w:val="22"/>
        </w:rPr>
        <w:t xml:space="preserve">jakoukoliv </w:t>
      </w:r>
      <w:r w:rsidR="002B6AB7" w:rsidRPr="00450FF5">
        <w:rPr>
          <w:rFonts w:asciiTheme="minorHAnsi" w:hAnsiTheme="minorHAnsi" w:cstheme="minorHAnsi"/>
          <w:szCs w:val="22"/>
        </w:rPr>
        <w:t>splatn</w:t>
      </w:r>
      <w:r w:rsidR="00A3389D" w:rsidRPr="00450FF5">
        <w:rPr>
          <w:rFonts w:asciiTheme="minorHAnsi" w:hAnsiTheme="minorHAnsi" w:cstheme="minorHAnsi"/>
          <w:szCs w:val="22"/>
        </w:rPr>
        <w:t>ou</w:t>
      </w:r>
      <w:r w:rsidR="002B6AB7" w:rsidRPr="00450FF5">
        <w:rPr>
          <w:rFonts w:asciiTheme="minorHAnsi" w:hAnsiTheme="minorHAnsi" w:cstheme="minorHAnsi"/>
          <w:szCs w:val="22"/>
        </w:rPr>
        <w:t xml:space="preserve"> i nesplatn</w:t>
      </w:r>
      <w:r w:rsidR="00A3389D" w:rsidRPr="00450FF5">
        <w:rPr>
          <w:rFonts w:asciiTheme="minorHAnsi" w:hAnsiTheme="minorHAnsi" w:cstheme="minorHAnsi"/>
          <w:szCs w:val="22"/>
        </w:rPr>
        <w:t>ou</w:t>
      </w:r>
      <w:r w:rsidR="002B6AB7" w:rsidRPr="00450FF5">
        <w:rPr>
          <w:rFonts w:asciiTheme="minorHAnsi" w:hAnsiTheme="minorHAnsi" w:cstheme="minorHAnsi"/>
          <w:szCs w:val="22"/>
        </w:rPr>
        <w:t xml:space="preserve"> </w:t>
      </w:r>
      <w:r w:rsidR="00A3389D" w:rsidRPr="00450FF5">
        <w:rPr>
          <w:rFonts w:asciiTheme="minorHAnsi" w:hAnsiTheme="minorHAnsi" w:cstheme="minorHAnsi"/>
          <w:szCs w:val="22"/>
        </w:rPr>
        <w:t xml:space="preserve">pohledávku </w:t>
      </w:r>
      <w:r w:rsidRPr="00450FF5">
        <w:rPr>
          <w:rFonts w:asciiTheme="minorHAnsi" w:hAnsiTheme="minorHAnsi" w:cstheme="minorHAnsi"/>
          <w:szCs w:val="22"/>
        </w:rPr>
        <w:t>Prodávajícího za Kupujícím.</w:t>
      </w:r>
    </w:p>
    <w:p w14:paraId="6C203E07" w14:textId="77777777" w:rsidR="00F9686C" w:rsidRPr="00450FF5" w:rsidRDefault="00F9686C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2BF88256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Poruší-li Prodávající v </w:t>
      </w:r>
      <w:r w:rsidR="00F04A2B" w:rsidRPr="00450FF5">
        <w:rPr>
          <w:rFonts w:asciiTheme="minorHAnsi" w:hAnsiTheme="minorHAnsi" w:cstheme="minorHAnsi"/>
          <w:szCs w:val="22"/>
        </w:rPr>
        <w:t>souvislosti s Kupní smlouvu jakoukoli</w:t>
      </w:r>
      <w:r w:rsidRPr="00450FF5">
        <w:rPr>
          <w:rFonts w:asciiTheme="minorHAnsi" w:hAnsiTheme="minorHAnsi" w:cstheme="minorHAnsi"/>
          <w:szCs w:val="22"/>
        </w:rPr>
        <w:t xml:space="preserve"> sv</w:t>
      </w:r>
      <w:r w:rsidR="00F04A2B" w:rsidRPr="00450FF5">
        <w:rPr>
          <w:rFonts w:asciiTheme="minorHAnsi" w:hAnsiTheme="minorHAnsi" w:cstheme="minorHAnsi"/>
          <w:szCs w:val="22"/>
        </w:rPr>
        <w:t>oji</w:t>
      </w:r>
      <w:r w:rsidRPr="00450FF5">
        <w:rPr>
          <w:rFonts w:asciiTheme="minorHAnsi" w:hAnsiTheme="minorHAnsi" w:cstheme="minorHAnsi"/>
          <w:szCs w:val="22"/>
        </w:rPr>
        <w:t xml:space="preserve"> povinnost,</w:t>
      </w:r>
      <w:r w:rsidR="00F04A2B"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szCs w:val="22"/>
        </w:rPr>
        <w:t>nahradí Kupujícímu škodu a nemajetkovou újmu z toho vzniklou. Povinnosti k náhradě se Prodávající zprostí, prokáže-li, že mu ve splnění povinnosti zabránila mimořádná nepředvídatelná a 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77ACF761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19B31C9" w14:textId="77777777" w:rsidR="005C7067" w:rsidRPr="009B7CEE" w:rsidRDefault="00E37168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Písemnou formou (podobou) se rozumí listina podepsaná oprávněnou osobou Smluvní strany, e-mail podepsaný zaručeným elektronickým podpisem oprávněné osoby Smluvní strany, nebo </w:t>
      </w:r>
      <w:r w:rsidRPr="009B7CEE">
        <w:rPr>
          <w:rFonts w:asciiTheme="minorHAnsi" w:hAnsiTheme="minorHAnsi" w:cstheme="minorHAnsi"/>
          <w:szCs w:val="22"/>
        </w:rPr>
        <w:t>datová zpráva zaslaná prostřednictvím datové schránky Smluvní strany</w:t>
      </w:r>
      <w:r w:rsidR="007F22C9" w:rsidRPr="009B7CEE">
        <w:rPr>
          <w:rFonts w:asciiTheme="minorHAnsi" w:hAnsiTheme="minorHAnsi" w:cstheme="minorHAnsi"/>
          <w:szCs w:val="22"/>
        </w:rPr>
        <w:t>.</w:t>
      </w:r>
    </w:p>
    <w:p w14:paraId="79D1B512" w14:textId="77777777" w:rsidR="00375CED" w:rsidRPr="009B7CEE" w:rsidRDefault="00375CED" w:rsidP="00375CED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7D1C778F" w14:textId="1CDA98D0" w:rsidR="00375CED" w:rsidRPr="009B7CEE" w:rsidRDefault="00375CED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B7CEE">
        <w:rPr>
          <w:rFonts w:asciiTheme="minorHAnsi" w:hAnsiTheme="minorHAnsi" w:cstheme="minorHAnsi"/>
          <w:szCs w:val="22"/>
        </w:rPr>
        <w:t>P</w:t>
      </w:r>
      <w:r w:rsidR="00DA20EB" w:rsidRPr="009B7CEE">
        <w:rPr>
          <w:rFonts w:asciiTheme="minorHAnsi" w:hAnsiTheme="minorHAnsi" w:cstheme="minorHAnsi"/>
          <w:szCs w:val="22"/>
        </w:rPr>
        <w:t xml:space="preserve">rodávající garantuje zachování možnosti plného </w:t>
      </w:r>
      <w:r w:rsidRPr="009B7CEE">
        <w:rPr>
          <w:rFonts w:asciiTheme="minorHAnsi" w:hAnsiTheme="minorHAnsi" w:cstheme="minorHAnsi"/>
          <w:szCs w:val="22"/>
        </w:rPr>
        <w:t>pozáručního servisu Předmětu koupě zahrnující</w:t>
      </w:r>
      <w:r w:rsidR="00DA20EB" w:rsidRPr="009B7CEE">
        <w:rPr>
          <w:rFonts w:asciiTheme="minorHAnsi" w:hAnsiTheme="minorHAnsi" w:cstheme="minorHAnsi"/>
          <w:szCs w:val="22"/>
        </w:rPr>
        <w:t>ho zejména</w:t>
      </w:r>
      <w:r w:rsidRPr="009B7CEE">
        <w:rPr>
          <w:rFonts w:asciiTheme="minorHAnsi" w:hAnsiTheme="minorHAnsi" w:cstheme="minorHAnsi"/>
          <w:szCs w:val="22"/>
        </w:rPr>
        <w:t xml:space="preserve"> pravidelné servisní prohlídky a údržbu předepsan</w:t>
      </w:r>
      <w:r w:rsidR="00DA20EB" w:rsidRPr="009B7CEE">
        <w:rPr>
          <w:rFonts w:asciiTheme="minorHAnsi" w:hAnsiTheme="minorHAnsi" w:cstheme="minorHAnsi"/>
          <w:szCs w:val="22"/>
        </w:rPr>
        <w:t xml:space="preserve">é </w:t>
      </w:r>
      <w:r w:rsidRPr="009B7CEE">
        <w:rPr>
          <w:rFonts w:asciiTheme="minorHAnsi" w:hAnsiTheme="minorHAnsi" w:cstheme="minorHAnsi"/>
          <w:szCs w:val="22"/>
        </w:rPr>
        <w:t>výrobcem</w:t>
      </w:r>
      <w:r w:rsidR="00DA20EB" w:rsidRPr="009B7CEE">
        <w:rPr>
          <w:rFonts w:asciiTheme="minorHAnsi" w:hAnsiTheme="minorHAnsi" w:cstheme="minorHAnsi"/>
          <w:szCs w:val="22"/>
        </w:rPr>
        <w:t xml:space="preserve"> Předmětu koupě nebo Prodávajícím,</w:t>
      </w:r>
      <w:r w:rsidRPr="009B7CEE">
        <w:rPr>
          <w:rFonts w:asciiTheme="minorHAnsi" w:hAnsiTheme="minorHAnsi" w:cstheme="minorHAnsi"/>
          <w:szCs w:val="22"/>
        </w:rPr>
        <w:t xml:space="preserve"> včetně výměny </w:t>
      </w:r>
      <w:r w:rsidR="00DA20EB" w:rsidRPr="009B7CEE">
        <w:rPr>
          <w:rFonts w:asciiTheme="minorHAnsi" w:hAnsiTheme="minorHAnsi" w:cstheme="minorHAnsi"/>
          <w:szCs w:val="22"/>
        </w:rPr>
        <w:t xml:space="preserve">dílů a součástek Předmětu koupě </w:t>
      </w:r>
      <w:r w:rsidRPr="009B7CEE">
        <w:rPr>
          <w:rFonts w:asciiTheme="minorHAnsi" w:hAnsiTheme="minorHAnsi" w:cstheme="minorHAnsi"/>
          <w:szCs w:val="22"/>
        </w:rPr>
        <w:t>s omezenou životností</w:t>
      </w:r>
      <w:r w:rsidR="00CE2ED1" w:rsidRPr="009B7CEE">
        <w:rPr>
          <w:rFonts w:asciiTheme="minorHAnsi" w:hAnsiTheme="minorHAnsi" w:cstheme="minorHAnsi"/>
          <w:szCs w:val="22"/>
        </w:rPr>
        <w:t xml:space="preserve"> a dílů a součástek, jež se mění v pravidelných servisních intervalech</w:t>
      </w:r>
      <w:r w:rsidRPr="009B7CEE">
        <w:rPr>
          <w:rFonts w:asciiTheme="minorHAnsi" w:hAnsiTheme="minorHAnsi" w:cstheme="minorHAnsi"/>
          <w:szCs w:val="22"/>
        </w:rPr>
        <w:t xml:space="preserve">, a to pro období </w:t>
      </w:r>
      <w:r w:rsidR="00DA20EB" w:rsidRPr="009B7CEE">
        <w:rPr>
          <w:rFonts w:asciiTheme="minorHAnsi" w:hAnsiTheme="minorHAnsi" w:cstheme="minorHAnsi"/>
          <w:szCs w:val="22"/>
        </w:rPr>
        <w:t>od</w:t>
      </w:r>
      <w:r w:rsidR="00C127CF" w:rsidRPr="009B7CEE">
        <w:rPr>
          <w:rFonts w:asciiTheme="minorHAnsi" w:hAnsiTheme="minorHAnsi" w:cstheme="minorHAnsi"/>
          <w:szCs w:val="22"/>
        </w:rPr>
        <w:t xml:space="preserve"> skončení Záruční doby </w:t>
      </w:r>
      <w:r w:rsidR="00DA20EB" w:rsidRPr="009B7CEE">
        <w:rPr>
          <w:rFonts w:asciiTheme="minorHAnsi" w:hAnsiTheme="minorHAnsi" w:cstheme="minorHAnsi"/>
          <w:szCs w:val="22"/>
        </w:rPr>
        <w:t xml:space="preserve">nejméně </w:t>
      </w:r>
      <w:r w:rsidRPr="009B7CEE">
        <w:rPr>
          <w:rFonts w:asciiTheme="minorHAnsi" w:hAnsiTheme="minorHAnsi" w:cstheme="minorHAnsi"/>
          <w:szCs w:val="22"/>
        </w:rPr>
        <w:t xml:space="preserve">do konce 120. </w:t>
      </w:r>
      <w:r w:rsidR="00DA20EB" w:rsidRPr="009B7CEE">
        <w:rPr>
          <w:rFonts w:asciiTheme="minorHAnsi" w:hAnsiTheme="minorHAnsi" w:cstheme="minorHAnsi"/>
          <w:szCs w:val="22"/>
        </w:rPr>
        <w:t xml:space="preserve">kalendářního </w:t>
      </w:r>
      <w:r w:rsidRPr="009B7CEE">
        <w:rPr>
          <w:rFonts w:asciiTheme="minorHAnsi" w:hAnsiTheme="minorHAnsi" w:cstheme="minorHAnsi"/>
          <w:szCs w:val="22"/>
        </w:rPr>
        <w:t xml:space="preserve">měsíce </w:t>
      </w:r>
      <w:r w:rsidR="00243D15">
        <w:rPr>
          <w:rFonts w:asciiTheme="minorHAnsi" w:hAnsiTheme="minorHAnsi" w:cstheme="minorHAnsi"/>
          <w:szCs w:val="22"/>
        </w:rPr>
        <w:t>následujícího po </w:t>
      </w:r>
      <w:r w:rsidR="00DA20EB" w:rsidRPr="009B7CEE">
        <w:rPr>
          <w:rFonts w:asciiTheme="minorHAnsi" w:hAnsiTheme="minorHAnsi" w:cstheme="minorHAnsi"/>
          <w:szCs w:val="22"/>
        </w:rPr>
        <w:t xml:space="preserve">kalendářním měsíci, v němž Prodávající splnil povinnost odevzdat Předmět koupě Kupujícímu podle odstavce </w:t>
      </w:r>
      <w:r w:rsidR="00E76239" w:rsidRPr="009B7CEE">
        <w:rPr>
          <w:rFonts w:asciiTheme="minorHAnsi" w:hAnsiTheme="minorHAnsi" w:cstheme="minorHAnsi"/>
          <w:szCs w:val="22"/>
        </w:rPr>
        <w:fldChar w:fldCharType="begin"/>
      </w:r>
      <w:r w:rsidR="00E76239" w:rsidRPr="009B7CEE">
        <w:rPr>
          <w:rFonts w:asciiTheme="minorHAnsi" w:hAnsiTheme="minorHAnsi" w:cstheme="minorHAnsi"/>
          <w:szCs w:val="22"/>
        </w:rPr>
        <w:instrText xml:space="preserve"> REF _Ref383124412 \n \h  \* MERGEFORMAT </w:instrText>
      </w:r>
      <w:r w:rsidR="00E76239" w:rsidRPr="009B7CEE">
        <w:rPr>
          <w:rFonts w:asciiTheme="minorHAnsi" w:hAnsiTheme="minorHAnsi" w:cstheme="minorHAnsi"/>
          <w:szCs w:val="22"/>
        </w:rPr>
      </w:r>
      <w:r w:rsidR="00E76239" w:rsidRPr="009B7CEE">
        <w:rPr>
          <w:rFonts w:asciiTheme="minorHAnsi" w:hAnsiTheme="minorHAnsi" w:cstheme="minorHAnsi"/>
          <w:szCs w:val="22"/>
        </w:rPr>
        <w:fldChar w:fldCharType="separate"/>
      </w:r>
      <w:r w:rsidR="00416250">
        <w:rPr>
          <w:rFonts w:asciiTheme="minorHAnsi" w:hAnsiTheme="minorHAnsi" w:cstheme="minorHAnsi"/>
          <w:szCs w:val="22"/>
        </w:rPr>
        <w:t>40</w:t>
      </w:r>
      <w:r w:rsidR="00E76239" w:rsidRPr="009B7CEE">
        <w:rPr>
          <w:rFonts w:asciiTheme="minorHAnsi" w:hAnsiTheme="minorHAnsi" w:cstheme="minorHAnsi"/>
          <w:szCs w:val="22"/>
        </w:rPr>
        <w:fldChar w:fldCharType="end"/>
      </w:r>
      <w:r w:rsidR="00DA20EB" w:rsidRPr="009B7CEE">
        <w:rPr>
          <w:rFonts w:asciiTheme="minorHAnsi" w:hAnsiTheme="minorHAnsi" w:cstheme="minorHAnsi"/>
          <w:szCs w:val="22"/>
        </w:rPr>
        <w:t xml:space="preserve"> Kupní smlouvy</w:t>
      </w:r>
      <w:r w:rsidRPr="009B7CEE">
        <w:rPr>
          <w:rFonts w:asciiTheme="minorHAnsi" w:hAnsiTheme="minorHAnsi" w:cstheme="minorHAnsi"/>
          <w:szCs w:val="22"/>
        </w:rPr>
        <w:t>.</w:t>
      </w:r>
    </w:p>
    <w:p w14:paraId="4823AB40" w14:textId="77777777" w:rsidR="00432B47" w:rsidRPr="00450FF5" w:rsidRDefault="00432B47" w:rsidP="00261E1F">
      <w:pPr>
        <w:jc w:val="both"/>
        <w:rPr>
          <w:rFonts w:asciiTheme="minorHAnsi" w:hAnsiTheme="minorHAnsi" w:cstheme="minorHAnsi"/>
          <w:szCs w:val="22"/>
        </w:rPr>
      </w:pPr>
    </w:p>
    <w:p w14:paraId="1B6D8B4C" w14:textId="77777777" w:rsidR="005C7067" w:rsidRPr="00450FF5" w:rsidRDefault="005C7067" w:rsidP="0095688C">
      <w:pPr>
        <w:rPr>
          <w:rFonts w:asciiTheme="minorHAnsi" w:hAnsiTheme="minorHAnsi" w:cstheme="minorHAnsi"/>
          <w:szCs w:val="22"/>
        </w:rPr>
      </w:pPr>
    </w:p>
    <w:p w14:paraId="54859C4E" w14:textId="77777777" w:rsidR="007F22C9" w:rsidRPr="00450FF5" w:rsidRDefault="007F22C9" w:rsidP="0095688C">
      <w:pPr>
        <w:pStyle w:val="Nadpis1"/>
        <w:rPr>
          <w:rFonts w:asciiTheme="minorHAnsi" w:hAnsiTheme="minorHAnsi" w:cstheme="minorHAnsi"/>
          <w:szCs w:val="22"/>
        </w:rPr>
      </w:pPr>
      <w:bookmarkStart w:id="61" w:name="_Toc380671114"/>
      <w:bookmarkStart w:id="62" w:name="_Toc383117528"/>
      <w:r w:rsidRPr="00450FF5">
        <w:rPr>
          <w:rFonts w:asciiTheme="minorHAnsi" w:hAnsiTheme="minorHAnsi" w:cstheme="minorHAnsi"/>
          <w:szCs w:val="22"/>
        </w:rPr>
        <w:t>ZÁVĚREČNÁ UJEDNÁNÍ</w:t>
      </w:r>
      <w:bookmarkEnd w:id="61"/>
      <w:bookmarkEnd w:id="62"/>
    </w:p>
    <w:p w14:paraId="24CA30EF" w14:textId="77777777" w:rsidR="002248D0" w:rsidRPr="00450FF5" w:rsidRDefault="002248D0" w:rsidP="0095688C">
      <w:pPr>
        <w:rPr>
          <w:rFonts w:asciiTheme="minorHAnsi" w:hAnsiTheme="minorHAnsi" w:cstheme="minorHAnsi"/>
          <w:szCs w:val="22"/>
          <w:lang w:eastAsia="ar-SA"/>
        </w:rPr>
      </w:pPr>
    </w:p>
    <w:p w14:paraId="7BC3F712" w14:textId="77777777" w:rsidR="00E6223B" w:rsidRPr="00450FF5" w:rsidRDefault="00E6223B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Veškerá práva a povinnosti Smluvních stran vyplývající z Kupní smlouv</w:t>
      </w:r>
      <w:r w:rsidR="007F1DFE" w:rsidRPr="00450FF5">
        <w:rPr>
          <w:rFonts w:asciiTheme="minorHAnsi" w:hAnsiTheme="minorHAnsi" w:cstheme="minorHAnsi"/>
          <w:szCs w:val="22"/>
        </w:rPr>
        <w:t xml:space="preserve">y se řídí českým právním řádem. Smluvní strany se dohodly, že ustanovení právních předpisů, která nemají donucující účinky, mají přednost před obchodními zvyklostmi, pokud </w:t>
      </w:r>
      <w:r w:rsidR="00AE5A79" w:rsidRPr="00450FF5">
        <w:rPr>
          <w:rFonts w:asciiTheme="minorHAnsi" w:hAnsiTheme="minorHAnsi" w:cstheme="minorHAnsi"/>
          <w:szCs w:val="22"/>
        </w:rPr>
        <w:t>Kupní s</w:t>
      </w:r>
      <w:r w:rsidR="007F1DFE" w:rsidRPr="00450FF5">
        <w:rPr>
          <w:rFonts w:asciiTheme="minorHAnsi" w:hAnsiTheme="minorHAnsi" w:cstheme="minorHAnsi"/>
          <w:szCs w:val="22"/>
        </w:rPr>
        <w:t xml:space="preserve">mlouva nestanoví jinak. </w:t>
      </w:r>
      <w:r w:rsidRPr="00450FF5">
        <w:rPr>
          <w:rFonts w:asciiTheme="minorHAnsi" w:hAnsiTheme="minorHAnsi" w:cstheme="minorHAnsi"/>
          <w:szCs w:val="22"/>
        </w:rPr>
        <w:t>Smluvní strany vylučují použití Úmluvy OSN o smlouvách o mezinárodní koupi zboží.</w:t>
      </w:r>
    </w:p>
    <w:p w14:paraId="27EA5ADC" w14:textId="77777777" w:rsidR="004E5ABA" w:rsidRPr="00450FF5" w:rsidRDefault="004E5ABA" w:rsidP="0095688C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64AC845C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 xml:space="preserve">Všechny spory vznikající z Kupní smlouvy a v souvislosti s ní budou </w:t>
      </w:r>
      <w:r w:rsidR="00EF04C1" w:rsidRPr="00450FF5">
        <w:rPr>
          <w:rFonts w:asciiTheme="minorHAnsi" w:hAnsiTheme="minorHAnsi" w:cstheme="minorHAnsi"/>
          <w:szCs w:val="22"/>
        </w:rPr>
        <w:t>podle</w:t>
      </w:r>
      <w:r w:rsidRPr="00450FF5">
        <w:rPr>
          <w:rFonts w:asciiTheme="minorHAnsi" w:hAnsiTheme="minorHAnsi" w:cstheme="minorHAnsi"/>
          <w:szCs w:val="22"/>
        </w:rPr>
        <w:t xml:space="preserve"> vůle Smluvních stran rozhodovány soudy České republiky, jakožto soudy výlučně příslušnými.</w:t>
      </w:r>
    </w:p>
    <w:p w14:paraId="495EA07A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E3F471B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450FF5">
        <w:rPr>
          <w:rFonts w:asciiTheme="minorHAnsi" w:hAnsiTheme="minorHAnsi" w:cstheme="minorHAnsi"/>
          <w:szCs w:val="22"/>
        </w:rPr>
        <w:t xml:space="preserve"> Jakékoli změny Kupní smlouvy učiněné jinou než písemnou formou jsou vyloučeny.</w:t>
      </w:r>
    </w:p>
    <w:p w14:paraId="6C97A807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11610DA" w14:textId="77777777" w:rsidR="00EA0D8D" w:rsidRPr="00450FF5" w:rsidRDefault="00EA0D8D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lastRenderedPageBreak/>
        <w:t xml:space="preserve">Kupní smlouva je sepsána ve dvou vyhotoveních, po jednom pro každou </w:t>
      </w:r>
      <w:r w:rsidR="00B72B21" w:rsidRPr="00450FF5">
        <w:rPr>
          <w:rFonts w:asciiTheme="minorHAnsi" w:hAnsiTheme="minorHAnsi" w:cstheme="minorHAnsi"/>
          <w:szCs w:val="22"/>
        </w:rPr>
        <w:t>S</w:t>
      </w:r>
      <w:r w:rsidRPr="00450FF5">
        <w:rPr>
          <w:rFonts w:asciiTheme="minorHAnsi" w:hAnsiTheme="minorHAnsi" w:cstheme="minorHAnsi"/>
          <w:szCs w:val="22"/>
        </w:rPr>
        <w:t>mluvní stranu.</w:t>
      </w:r>
    </w:p>
    <w:p w14:paraId="16913BDC" w14:textId="77777777" w:rsidR="004E5ABA" w:rsidRPr="00450FF5" w:rsidRDefault="004E5ABA" w:rsidP="0095688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CB23765" w14:textId="77777777" w:rsidR="007F22C9" w:rsidRPr="00450FF5" w:rsidRDefault="007F22C9" w:rsidP="00936AE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Kupní smlouva nabývá platnosti a účinnosti dnem jejího uzavření</w:t>
      </w:r>
      <w:r w:rsidR="006B3D29" w:rsidRPr="00450FF5">
        <w:rPr>
          <w:rFonts w:asciiTheme="minorHAnsi" w:hAnsiTheme="minorHAnsi" w:cstheme="minorHAnsi"/>
          <w:szCs w:val="22"/>
        </w:rPr>
        <w:t xml:space="preserve">, nestanoví-li právní předpisy </w:t>
      </w:r>
      <w:r w:rsidR="00E67470" w:rsidRPr="00450FF5">
        <w:rPr>
          <w:rFonts w:asciiTheme="minorHAnsi" w:hAnsiTheme="minorHAnsi" w:cstheme="minorHAnsi"/>
          <w:szCs w:val="22"/>
        </w:rPr>
        <w:t>den</w:t>
      </w:r>
      <w:r w:rsidR="006B3D29" w:rsidRPr="00450FF5">
        <w:rPr>
          <w:rFonts w:asciiTheme="minorHAnsi" w:hAnsiTheme="minorHAnsi" w:cstheme="minorHAnsi"/>
          <w:szCs w:val="22"/>
        </w:rPr>
        <w:t xml:space="preserve"> pozdější</w:t>
      </w:r>
      <w:r w:rsidRPr="00450FF5">
        <w:rPr>
          <w:rFonts w:asciiTheme="minorHAnsi" w:hAnsiTheme="minorHAnsi" w:cstheme="minorHAnsi"/>
          <w:szCs w:val="22"/>
        </w:rPr>
        <w:t>.</w:t>
      </w:r>
    </w:p>
    <w:p w14:paraId="3C03FAAE" w14:textId="77777777" w:rsidR="007F22C9" w:rsidRPr="00450FF5" w:rsidRDefault="007F22C9" w:rsidP="0095688C">
      <w:pPr>
        <w:jc w:val="both"/>
        <w:rPr>
          <w:rFonts w:asciiTheme="minorHAnsi" w:hAnsiTheme="minorHAnsi" w:cstheme="minorHAnsi"/>
          <w:szCs w:val="22"/>
        </w:rPr>
      </w:pPr>
    </w:p>
    <w:p w14:paraId="7FB4A8A5" w14:textId="77777777" w:rsidR="00EA0D8D" w:rsidRPr="00450FF5" w:rsidRDefault="00EA0D8D" w:rsidP="0095688C">
      <w:pPr>
        <w:jc w:val="both"/>
        <w:rPr>
          <w:rFonts w:asciiTheme="minorHAnsi" w:hAnsiTheme="minorHAnsi" w:cstheme="minorHAnsi"/>
          <w:szCs w:val="22"/>
        </w:rPr>
      </w:pPr>
    </w:p>
    <w:p w14:paraId="50B6AE10" w14:textId="77777777" w:rsidR="007F22C9" w:rsidRPr="00450FF5" w:rsidRDefault="007F22C9" w:rsidP="0095688C">
      <w:pPr>
        <w:jc w:val="both"/>
        <w:rPr>
          <w:rFonts w:asciiTheme="minorHAnsi" w:hAnsiTheme="minorHAnsi" w:cstheme="minorHAnsi"/>
          <w:b/>
          <w:szCs w:val="22"/>
        </w:rPr>
      </w:pPr>
      <w:r w:rsidRPr="00450FF5">
        <w:rPr>
          <w:rFonts w:asciiTheme="minorHAnsi" w:hAnsiTheme="minorHAnsi" w:cstheme="minorHAnsi"/>
          <w:b/>
          <w:szCs w:val="22"/>
        </w:rPr>
        <w:t>Přílohy</w:t>
      </w:r>
    </w:p>
    <w:p w14:paraId="0B4079DA" w14:textId="77777777" w:rsidR="0057625E" w:rsidRPr="00450FF5" w:rsidRDefault="0057625E" w:rsidP="0095688C">
      <w:pPr>
        <w:jc w:val="both"/>
        <w:rPr>
          <w:rFonts w:asciiTheme="minorHAnsi" w:hAnsiTheme="minorHAnsi" w:cstheme="minorHAnsi"/>
          <w:b/>
          <w:szCs w:val="22"/>
        </w:rPr>
      </w:pPr>
    </w:p>
    <w:p w14:paraId="438F5219" w14:textId="77777777" w:rsidR="007F22C9" w:rsidRPr="00450FF5" w:rsidRDefault="00CA0BEB" w:rsidP="00936AE9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63" w:name="_Ref383095347"/>
      <w:r w:rsidRPr="00450FF5">
        <w:rPr>
          <w:rFonts w:asciiTheme="minorHAnsi" w:hAnsiTheme="minorHAnsi" w:cstheme="minorHAnsi"/>
          <w:sz w:val="22"/>
          <w:szCs w:val="22"/>
        </w:rPr>
        <w:t>S</w:t>
      </w:r>
      <w:r w:rsidR="00631380" w:rsidRPr="00450FF5">
        <w:rPr>
          <w:rFonts w:asciiTheme="minorHAnsi" w:hAnsiTheme="minorHAnsi" w:cstheme="minorHAnsi"/>
          <w:sz w:val="22"/>
          <w:szCs w:val="22"/>
        </w:rPr>
        <w:t>pecifikace P</w:t>
      </w:r>
      <w:r w:rsidR="007F22C9" w:rsidRPr="00450FF5">
        <w:rPr>
          <w:rFonts w:asciiTheme="minorHAnsi" w:hAnsiTheme="minorHAnsi" w:cstheme="minorHAnsi"/>
          <w:sz w:val="22"/>
          <w:szCs w:val="22"/>
        </w:rPr>
        <w:t>ředmětu koupě</w:t>
      </w:r>
      <w:bookmarkEnd w:id="63"/>
    </w:p>
    <w:p w14:paraId="6C4D61DF" w14:textId="77777777" w:rsidR="00276E95" w:rsidRPr="00450FF5" w:rsidRDefault="00276E95" w:rsidP="00936AE9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64" w:name="_Ref500842864"/>
      <w:r w:rsidRPr="00450FF5">
        <w:rPr>
          <w:rFonts w:asciiTheme="minorHAnsi" w:hAnsiTheme="minorHAnsi" w:cstheme="minorHAnsi"/>
          <w:sz w:val="22"/>
          <w:szCs w:val="22"/>
        </w:rPr>
        <w:t>Specifikace Souvisejícího plnění</w:t>
      </w:r>
      <w:bookmarkEnd w:id="64"/>
    </w:p>
    <w:p w14:paraId="6FB08B37" w14:textId="77777777" w:rsidR="007F22C9" w:rsidRPr="00450FF5" w:rsidRDefault="007F22C9" w:rsidP="0095688C">
      <w:pPr>
        <w:jc w:val="both"/>
        <w:rPr>
          <w:rFonts w:asciiTheme="minorHAnsi" w:hAnsiTheme="minorHAnsi" w:cstheme="minorHAnsi"/>
          <w:szCs w:val="22"/>
        </w:rPr>
      </w:pPr>
    </w:p>
    <w:p w14:paraId="62D9A9B3" w14:textId="77777777" w:rsidR="007F22C9" w:rsidRPr="00450FF5" w:rsidRDefault="007F22C9" w:rsidP="0095688C">
      <w:pPr>
        <w:jc w:val="both"/>
        <w:rPr>
          <w:rFonts w:asciiTheme="minorHAnsi" w:hAnsiTheme="minorHAnsi" w:cstheme="minorHAnsi"/>
          <w:szCs w:val="22"/>
        </w:rPr>
      </w:pPr>
    </w:p>
    <w:p w14:paraId="53502772" w14:textId="77777777" w:rsidR="007F22C9" w:rsidRPr="00450FF5" w:rsidRDefault="007F22C9" w:rsidP="0095688C">
      <w:pPr>
        <w:jc w:val="both"/>
        <w:rPr>
          <w:rFonts w:asciiTheme="minorHAnsi" w:hAnsiTheme="minorHAnsi" w:cstheme="minorHAnsi"/>
          <w:szCs w:val="22"/>
        </w:rPr>
      </w:pPr>
    </w:p>
    <w:p w14:paraId="45061E13" w14:textId="42FF3DE8" w:rsidR="007F22C9" w:rsidRPr="00450FF5" w:rsidRDefault="007F22C9" w:rsidP="00FF2C2A">
      <w:pPr>
        <w:keepNext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V</w:t>
      </w:r>
      <w:r w:rsidR="00816A36">
        <w:rPr>
          <w:rFonts w:asciiTheme="minorHAnsi" w:hAnsiTheme="minorHAnsi" w:cstheme="minorHAnsi"/>
          <w:szCs w:val="22"/>
        </w:rPr>
        <w:t xml:space="preserve"> Hradci Králové </w:t>
      </w:r>
      <w:r w:rsidRPr="00450FF5">
        <w:rPr>
          <w:rFonts w:asciiTheme="minorHAnsi" w:hAnsiTheme="minorHAnsi" w:cstheme="minorHAnsi"/>
          <w:szCs w:val="22"/>
        </w:rPr>
        <w:t xml:space="preserve">dne </w:t>
      </w:r>
      <w:r w:rsidR="00816A36">
        <w:rPr>
          <w:rFonts w:asciiTheme="minorHAnsi" w:hAnsiTheme="minorHAnsi" w:cstheme="minorHAnsi"/>
          <w:szCs w:val="22"/>
        </w:rPr>
        <w:t>22. 5. 2018</w:t>
      </w:r>
      <w:r w:rsidR="00816A36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ab/>
        <w:t xml:space="preserve">V </w:t>
      </w:r>
      <w:r w:rsidR="00816A36">
        <w:rPr>
          <w:rFonts w:asciiTheme="minorHAnsi" w:hAnsiTheme="minorHAnsi" w:cstheme="minorHAnsi"/>
          <w:szCs w:val="22"/>
        </w:rPr>
        <w:t>Praze</w:t>
      </w:r>
      <w:r w:rsidRPr="00450FF5">
        <w:rPr>
          <w:rFonts w:asciiTheme="minorHAnsi" w:hAnsiTheme="minorHAnsi" w:cstheme="minorHAnsi"/>
          <w:szCs w:val="22"/>
        </w:rPr>
        <w:t xml:space="preserve"> dne </w:t>
      </w:r>
      <w:r w:rsidR="00816A36">
        <w:rPr>
          <w:rFonts w:asciiTheme="minorHAnsi" w:hAnsiTheme="minorHAnsi" w:cstheme="minorHAnsi"/>
          <w:szCs w:val="22"/>
        </w:rPr>
        <w:t>18. 5. 2018</w:t>
      </w:r>
    </w:p>
    <w:p w14:paraId="16BC9AB1" w14:textId="77777777" w:rsidR="007F22C9" w:rsidRPr="00450FF5" w:rsidRDefault="007F22C9" w:rsidP="00FF2C2A">
      <w:pPr>
        <w:keepNext/>
        <w:jc w:val="both"/>
        <w:rPr>
          <w:rFonts w:asciiTheme="minorHAnsi" w:hAnsiTheme="minorHAnsi" w:cstheme="minorHAnsi"/>
          <w:szCs w:val="22"/>
        </w:rPr>
      </w:pPr>
    </w:p>
    <w:p w14:paraId="5C873F55" w14:textId="77777777" w:rsidR="007F22C9" w:rsidRPr="00450FF5" w:rsidRDefault="007F22C9" w:rsidP="00FF2C2A">
      <w:pPr>
        <w:keepNext/>
        <w:jc w:val="both"/>
        <w:rPr>
          <w:rFonts w:asciiTheme="minorHAnsi" w:hAnsiTheme="minorHAnsi" w:cstheme="minorHAnsi"/>
          <w:b/>
          <w:szCs w:val="22"/>
        </w:rPr>
      </w:pPr>
    </w:p>
    <w:p w14:paraId="4B958136" w14:textId="77777777" w:rsidR="007F22C9" w:rsidRPr="00450FF5" w:rsidRDefault="007F22C9" w:rsidP="00FF2C2A">
      <w:pPr>
        <w:keepNext/>
        <w:rPr>
          <w:rFonts w:asciiTheme="minorHAnsi" w:hAnsiTheme="minorHAnsi" w:cstheme="minorHAnsi"/>
          <w:b/>
          <w:szCs w:val="22"/>
        </w:rPr>
      </w:pPr>
    </w:p>
    <w:p w14:paraId="418ACC95" w14:textId="77777777" w:rsidR="007F22C9" w:rsidRPr="00450FF5" w:rsidRDefault="007F22C9" w:rsidP="00FF2C2A">
      <w:pPr>
        <w:keepNext/>
        <w:rPr>
          <w:rFonts w:asciiTheme="minorHAnsi" w:hAnsiTheme="minorHAnsi" w:cstheme="minorHAnsi"/>
          <w:b/>
          <w:szCs w:val="22"/>
        </w:rPr>
      </w:pPr>
    </w:p>
    <w:p w14:paraId="04D7536A" w14:textId="77777777" w:rsidR="007F22C9" w:rsidRPr="00450FF5" w:rsidRDefault="007F22C9" w:rsidP="00FF2C2A">
      <w:pPr>
        <w:keepNext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_______</w:t>
      </w:r>
      <w:r w:rsidR="004E5ABA" w:rsidRPr="00450FF5">
        <w:rPr>
          <w:rFonts w:asciiTheme="minorHAnsi" w:hAnsiTheme="minorHAnsi" w:cstheme="minorHAnsi"/>
          <w:szCs w:val="22"/>
        </w:rPr>
        <w:t>______________________________</w:t>
      </w:r>
      <w:r w:rsidRPr="00450FF5">
        <w:rPr>
          <w:rFonts w:asciiTheme="minorHAnsi" w:hAnsiTheme="minorHAnsi" w:cstheme="minorHAnsi"/>
          <w:szCs w:val="22"/>
        </w:rPr>
        <w:tab/>
      </w:r>
      <w:r w:rsidR="004E5ABA" w:rsidRPr="00450FF5">
        <w:rPr>
          <w:rFonts w:asciiTheme="minorHAnsi" w:hAnsiTheme="minorHAnsi" w:cstheme="minorHAnsi"/>
          <w:szCs w:val="22"/>
        </w:rPr>
        <w:tab/>
      </w:r>
      <w:r w:rsidRPr="00450FF5">
        <w:rPr>
          <w:rFonts w:asciiTheme="minorHAnsi" w:hAnsiTheme="minorHAnsi" w:cstheme="minorHAnsi"/>
          <w:szCs w:val="22"/>
        </w:rPr>
        <w:t>_____________________________________</w:t>
      </w:r>
    </w:p>
    <w:p w14:paraId="6E43A138" w14:textId="3A7CBA3C" w:rsidR="000A7B41" w:rsidRDefault="007F22C9" w:rsidP="0095688C">
      <w:pPr>
        <w:rPr>
          <w:rFonts w:asciiTheme="minorHAnsi" w:hAnsiTheme="minorHAnsi" w:cstheme="minorHAnsi"/>
          <w:b/>
          <w:szCs w:val="22"/>
        </w:rPr>
      </w:pPr>
      <w:r w:rsidRPr="00450FF5">
        <w:rPr>
          <w:rFonts w:asciiTheme="minorHAnsi" w:hAnsiTheme="minorHAnsi" w:cstheme="minorHAnsi"/>
          <w:b/>
          <w:szCs w:val="22"/>
        </w:rPr>
        <w:t>Kupující</w:t>
      </w:r>
      <w:r w:rsidRPr="00450FF5">
        <w:rPr>
          <w:rFonts w:asciiTheme="minorHAnsi" w:hAnsiTheme="minorHAnsi" w:cstheme="minorHAnsi"/>
          <w:b/>
          <w:szCs w:val="22"/>
        </w:rPr>
        <w:tab/>
      </w:r>
      <w:r w:rsidRPr="00450FF5">
        <w:rPr>
          <w:rFonts w:asciiTheme="minorHAnsi" w:hAnsiTheme="minorHAnsi" w:cstheme="minorHAnsi"/>
          <w:b/>
          <w:szCs w:val="22"/>
        </w:rPr>
        <w:tab/>
      </w:r>
      <w:r w:rsidRPr="00450FF5">
        <w:rPr>
          <w:rFonts w:asciiTheme="minorHAnsi" w:hAnsiTheme="minorHAnsi" w:cstheme="minorHAnsi"/>
          <w:b/>
          <w:szCs w:val="22"/>
        </w:rPr>
        <w:tab/>
      </w:r>
      <w:r w:rsidRPr="00450FF5">
        <w:rPr>
          <w:rFonts w:asciiTheme="minorHAnsi" w:hAnsiTheme="minorHAnsi" w:cstheme="minorHAnsi"/>
          <w:b/>
          <w:szCs w:val="22"/>
        </w:rPr>
        <w:tab/>
      </w:r>
      <w:r w:rsidRPr="00450FF5">
        <w:rPr>
          <w:rFonts w:asciiTheme="minorHAnsi" w:hAnsiTheme="minorHAnsi" w:cstheme="minorHAnsi"/>
          <w:b/>
          <w:szCs w:val="22"/>
        </w:rPr>
        <w:tab/>
      </w:r>
      <w:r w:rsidRPr="00450FF5">
        <w:rPr>
          <w:rFonts w:asciiTheme="minorHAnsi" w:hAnsiTheme="minorHAnsi" w:cstheme="minorHAnsi"/>
          <w:b/>
          <w:szCs w:val="22"/>
        </w:rPr>
        <w:tab/>
        <w:t>Prodávající</w:t>
      </w:r>
    </w:p>
    <w:p w14:paraId="29846692" w14:textId="77777777" w:rsidR="000A7B41" w:rsidRDefault="000A7B41" w:rsidP="0095688C">
      <w:pPr>
        <w:rPr>
          <w:rFonts w:asciiTheme="minorHAnsi" w:hAnsiTheme="minorHAnsi" w:cstheme="minorHAnsi"/>
          <w:szCs w:val="22"/>
          <w:lang w:eastAsia="en-US" w:bidi="en-US"/>
        </w:rPr>
      </w:pPr>
      <w:r w:rsidRPr="00C847BF">
        <w:rPr>
          <w:rFonts w:asciiTheme="minorHAnsi" w:hAnsiTheme="minorHAnsi" w:cstheme="minorHAnsi"/>
          <w:szCs w:val="22"/>
        </w:rPr>
        <w:t>prof. MUDr. RNDr. Miroslav Červink</w:t>
      </w:r>
      <w:r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>RNDr. Karel Vranovský, CSc.</w:t>
      </w:r>
    </w:p>
    <w:p w14:paraId="4E323D5A" w14:textId="2773C5AC" w:rsidR="00816A36" w:rsidRDefault="004D57E5" w:rsidP="0095688C">
      <w:pPr>
        <w:rPr>
          <w:rFonts w:asciiTheme="minorHAnsi" w:hAnsiTheme="minorHAnsi" w:cstheme="minorHAnsi"/>
          <w:szCs w:val="22"/>
          <w:lang w:eastAsia="en-US" w:bidi="en-US"/>
        </w:rPr>
      </w:pPr>
      <w:r>
        <w:rPr>
          <w:rFonts w:asciiTheme="minorHAnsi" w:hAnsiTheme="minorHAnsi" w:cstheme="minorHAnsi"/>
          <w:szCs w:val="22"/>
          <w:lang w:eastAsia="en-US" w:bidi="en-US"/>
        </w:rPr>
        <w:t>d</w:t>
      </w:r>
      <w:r w:rsidR="000A7B41">
        <w:rPr>
          <w:rFonts w:asciiTheme="minorHAnsi" w:hAnsiTheme="minorHAnsi" w:cstheme="minorHAnsi"/>
          <w:szCs w:val="22"/>
          <w:lang w:eastAsia="en-US" w:bidi="en-US"/>
        </w:rPr>
        <w:t>ěkan</w:t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</w:r>
      <w:r w:rsidR="000A7B41">
        <w:rPr>
          <w:rFonts w:asciiTheme="minorHAnsi" w:hAnsiTheme="minorHAnsi" w:cstheme="minorHAnsi"/>
          <w:szCs w:val="22"/>
          <w:lang w:eastAsia="en-US" w:bidi="en-US"/>
        </w:rPr>
        <w:tab/>
        <w:t>jednatel</w:t>
      </w:r>
    </w:p>
    <w:p w14:paraId="120EE6D7" w14:textId="2B6BE650" w:rsidR="00816A36" w:rsidRPr="00450FF5" w:rsidRDefault="00816A36" w:rsidP="00816A36">
      <w:pPr>
        <w:ind w:left="4956"/>
        <w:rPr>
          <w:rFonts w:asciiTheme="minorHAnsi" w:hAnsiTheme="minorHAnsi" w:cstheme="minorHAnsi"/>
          <w:b/>
          <w:szCs w:val="22"/>
        </w:rPr>
        <w:sectPr w:rsidR="00816A36" w:rsidRPr="00450FF5" w:rsidSect="00D30A72">
          <w:headerReference w:type="even" r:id="rId8"/>
          <w:footerReference w:type="even" r:id="rId9"/>
          <w:footerReference w:type="default" r:id="rId10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  <w:r>
        <w:rPr>
          <w:rFonts w:asciiTheme="minorHAnsi" w:hAnsiTheme="minorHAnsi" w:cstheme="minorHAnsi"/>
          <w:szCs w:val="22"/>
          <w:lang w:eastAsia="en-US" w:bidi="en-US"/>
        </w:rPr>
        <w:t xml:space="preserve">Ing. Naděžda Jeřábková, </w:t>
      </w:r>
      <w:proofErr w:type="spellStart"/>
      <w:proofErr w:type="gramStart"/>
      <w:r>
        <w:rPr>
          <w:rFonts w:asciiTheme="minorHAnsi" w:hAnsiTheme="minorHAnsi" w:cstheme="minorHAnsi"/>
          <w:szCs w:val="22"/>
          <w:lang w:eastAsia="en-US" w:bidi="en-US"/>
        </w:rPr>
        <w:t>v.z</w:t>
      </w:r>
      <w:proofErr w:type="spellEnd"/>
      <w:r>
        <w:rPr>
          <w:rFonts w:asciiTheme="minorHAnsi" w:hAnsiTheme="minorHAnsi" w:cstheme="minorHAnsi"/>
          <w:szCs w:val="22"/>
          <w:lang w:eastAsia="en-US" w:bidi="en-US"/>
        </w:rPr>
        <w:t xml:space="preserve">. </w:t>
      </w:r>
      <w:proofErr w:type="gramEnd"/>
      <w:r>
        <w:rPr>
          <w:rFonts w:asciiTheme="minorHAnsi" w:hAnsiTheme="minorHAnsi" w:cstheme="minorHAnsi"/>
          <w:szCs w:val="22"/>
          <w:lang w:eastAsia="en-US" w:bidi="en-US"/>
        </w:rPr>
        <w:t xml:space="preserve">obchodní </w:t>
      </w:r>
      <w:bookmarkStart w:id="65" w:name="_GoBack"/>
      <w:bookmarkEnd w:id="65"/>
      <w:r>
        <w:rPr>
          <w:rFonts w:asciiTheme="minorHAnsi" w:hAnsiTheme="minorHAnsi" w:cstheme="minorHAnsi"/>
          <w:szCs w:val="22"/>
          <w:lang w:eastAsia="en-US" w:bidi="en-US"/>
        </w:rPr>
        <w:t>ředitelka</w:t>
      </w:r>
    </w:p>
    <w:p w14:paraId="6329D6D0" w14:textId="77777777" w:rsidR="006058F1" w:rsidRPr="00450FF5" w:rsidRDefault="00E76239" w:rsidP="006058F1">
      <w:pPr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0FF5">
        <w:rPr>
          <w:rFonts w:asciiTheme="minorHAnsi" w:hAnsiTheme="minorHAnsi" w:cstheme="minorHAnsi"/>
          <w:szCs w:val="22"/>
        </w:rPr>
        <w:lastRenderedPageBreak/>
        <w:fldChar w:fldCharType="begin"/>
      </w:r>
      <w:r w:rsidRPr="00450FF5">
        <w:rPr>
          <w:rFonts w:asciiTheme="minorHAnsi" w:hAnsiTheme="minorHAnsi" w:cstheme="minorHAnsi"/>
          <w:szCs w:val="22"/>
        </w:rPr>
        <w:instrText xml:space="preserve"> REF _Ref383095347 \n \h  \* MERGEFORMAT </w:instrText>
      </w:r>
      <w:r w:rsidRPr="00450FF5">
        <w:rPr>
          <w:rFonts w:asciiTheme="minorHAnsi" w:hAnsiTheme="minorHAnsi" w:cstheme="minorHAnsi"/>
          <w:szCs w:val="22"/>
        </w:rPr>
      </w:r>
      <w:r w:rsidRPr="00450FF5">
        <w:rPr>
          <w:rFonts w:asciiTheme="minorHAnsi" w:hAnsiTheme="minorHAnsi" w:cstheme="minorHAnsi"/>
          <w:szCs w:val="22"/>
        </w:rPr>
        <w:fldChar w:fldCharType="separate"/>
      </w:r>
      <w:r w:rsidR="00416250" w:rsidRPr="00416250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450FF5">
        <w:rPr>
          <w:rFonts w:asciiTheme="minorHAnsi" w:hAnsiTheme="minorHAnsi" w:cstheme="minorHAnsi"/>
          <w:szCs w:val="22"/>
        </w:rPr>
        <w:fldChar w:fldCharType="end"/>
      </w:r>
    </w:p>
    <w:p w14:paraId="5722E6FE" w14:textId="77777777" w:rsidR="000D35BB" w:rsidRPr="00450FF5" w:rsidRDefault="000D35BB" w:rsidP="006058F1">
      <w:pPr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0FF5"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71047AA8" w14:textId="77777777" w:rsidR="000D35BB" w:rsidRPr="00450FF5" w:rsidRDefault="000D35BB" w:rsidP="0095688C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3E27DCF" w14:textId="77777777" w:rsidR="000D35BB" w:rsidRPr="00450FF5" w:rsidRDefault="000D35BB" w:rsidP="0095688C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0FF5">
        <w:rPr>
          <w:rFonts w:asciiTheme="minorHAnsi" w:eastAsia="Calibri" w:hAnsiTheme="minorHAnsi" w:cstheme="minorHAnsi"/>
          <w:b/>
          <w:szCs w:val="22"/>
          <w:lang w:eastAsia="en-US"/>
        </w:rPr>
        <w:t>Specifikace Předmětu koupě</w:t>
      </w:r>
    </w:p>
    <w:p w14:paraId="5523E30F" w14:textId="77777777" w:rsidR="000D35BB" w:rsidRPr="0026409B" w:rsidRDefault="000D35BB" w:rsidP="0095688C">
      <w:pPr>
        <w:suppressAutoHyphens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3200"/>
        <w:gridCol w:w="3200"/>
      </w:tblGrid>
      <w:tr w:rsidR="000A7B41" w:rsidRPr="000A7B41" w14:paraId="1097F92E" w14:textId="77777777" w:rsidTr="0026409B">
        <w:trPr>
          <w:trHeight w:val="794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8D4C3F" w14:textId="77777777" w:rsidR="000A7B41" w:rsidRPr="000A7B41" w:rsidRDefault="000A7B41" w:rsidP="000A7B41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0A7B41">
              <w:rPr>
                <w:rFonts w:cs="Calibri"/>
                <w:b/>
                <w:bCs/>
                <w:szCs w:val="22"/>
              </w:rPr>
              <w:t>TECHNICKÝ PARAMETR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2CF58" w14:textId="77777777" w:rsidR="000A7B41" w:rsidRPr="000A7B41" w:rsidRDefault="000A7B41" w:rsidP="000A7B41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0A7B41">
              <w:rPr>
                <w:rFonts w:cs="Calibri"/>
                <w:b/>
                <w:bCs/>
                <w:szCs w:val="22"/>
              </w:rPr>
              <w:t>POŽADAVKY ZADAVATELE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C96797" w14:textId="10B4EB24" w:rsidR="000A7B41" w:rsidRPr="000A7B41" w:rsidRDefault="000A7B41" w:rsidP="004D57E5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0A7B41">
              <w:rPr>
                <w:rFonts w:cs="Calibri"/>
                <w:b/>
                <w:bCs/>
                <w:szCs w:val="22"/>
              </w:rPr>
              <w:t>NÁZ</w:t>
            </w:r>
            <w:r w:rsidR="004D57E5">
              <w:rPr>
                <w:rFonts w:cs="Calibri"/>
                <w:b/>
                <w:bCs/>
                <w:szCs w:val="22"/>
              </w:rPr>
              <w:t>EV / POPIS NABÍZENÉHO PARAMETRU</w:t>
            </w:r>
          </w:p>
        </w:tc>
      </w:tr>
      <w:tr w:rsidR="000A7B41" w:rsidRPr="000A7B41" w14:paraId="5B00BB13" w14:textId="77777777" w:rsidTr="000A7B41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3F0DCA" w14:textId="77777777" w:rsidR="000A7B41" w:rsidRPr="000A7B41" w:rsidRDefault="000A7B41" w:rsidP="000A7B41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0A7B41">
              <w:rPr>
                <w:rFonts w:cs="Calibri"/>
                <w:b/>
                <w:bCs/>
                <w:szCs w:val="22"/>
              </w:rPr>
              <w:t>Analyzátor buněk s možností měřit klíčové indikátory mitochondriální respirace</w:t>
            </w:r>
            <w:r w:rsidRPr="000A7B41">
              <w:rPr>
                <w:rFonts w:cs="Calibri"/>
                <w:b/>
                <w:bCs/>
                <w:szCs w:val="22"/>
              </w:rPr>
              <w:br/>
              <w:t>a glykolýzy s modulem na malé destičky</w:t>
            </w:r>
          </w:p>
        </w:tc>
      </w:tr>
      <w:tr w:rsidR="000A7B41" w:rsidRPr="000A7B41" w14:paraId="2C3C81B2" w14:textId="77777777" w:rsidTr="000E0DEF">
        <w:trPr>
          <w:trHeight w:val="571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6B0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Označení (model, </w:t>
            </w:r>
            <w:proofErr w:type="spellStart"/>
            <w:r w:rsidRPr="000A7B41">
              <w:rPr>
                <w:rFonts w:cs="Calibri"/>
                <w:szCs w:val="22"/>
              </w:rPr>
              <w:t>seriové</w:t>
            </w:r>
            <w:proofErr w:type="spellEnd"/>
            <w:r w:rsidRPr="000A7B41">
              <w:rPr>
                <w:rFonts w:cs="Calibri"/>
                <w:szCs w:val="22"/>
              </w:rPr>
              <w:t xml:space="preserve"> číslo apod.):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7A87F29" w14:textId="77777777" w:rsidR="000A7B41" w:rsidRPr="000A7B41" w:rsidRDefault="000A7B41" w:rsidP="000A7B41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0A7B41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8FFE07" w14:textId="77777777" w:rsidR="000E0DEF" w:rsidRDefault="004D57E5" w:rsidP="000A7B41">
            <w:pPr>
              <w:jc w:val="center"/>
              <w:rPr>
                <w:rFonts w:cs="Calibri"/>
                <w:szCs w:val="22"/>
              </w:rPr>
            </w:pPr>
            <w:proofErr w:type="spellStart"/>
            <w:r>
              <w:rPr>
                <w:rFonts w:cs="Calibri"/>
                <w:szCs w:val="22"/>
              </w:rPr>
              <w:t>Agilent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Cs w:val="22"/>
              </w:rPr>
              <w:t>Seahorse</w:t>
            </w:r>
            <w:proofErr w:type="spellEnd"/>
            <w:r>
              <w:rPr>
                <w:rFonts w:cs="Calibri"/>
                <w:szCs w:val="22"/>
              </w:rPr>
              <w:t xml:space="preserve"> XFe96 </w:t>
            </w:r>
            <w:proofErr w:type="spellStart"/>
            <w:r>
              <w:rPr>
                <w:rFonts w:cs="Calibri"/>
                <w:szCs w:val="22"/>
              </w:rPr>
              <w:t>Analyzer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Cs w:val="22"/>
              </w:rPr>
              <w:t>Power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r w:rsidR="000E0DEF">
              <w:rPr>
                <w:rFonts w:cs="Calibri"/>
                <w:szCs w:val="22"/>
              </w:rPr>
              <w:t>Pak</w:t>
            </w:r>
          </w:p>
          <w:p w14:paraId="26231DD7" w14:textId="26B28077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(katalogové číslo S7803A, výrobce </w:t>
            </w:r>
            <w:proofErr w:type="spellStart"/>
            <w:r>
              <w:rPr>
                <w:rFonts w:cs="Calibri"/>
                <w:szCs w:val="22"/>
              </w:rPr>
              <w:t>Agilent</w:t>
            </w:r>
            <w:proofErr w:type="spellEnd"/>
            <w:r>
              <w:rPr>
                <w:rFonts w:cs="Calibri"/>
                <w:szCs w:val="22"/>
              </w:rPr>
              <w:t xml:space="preserve"> Technologies)</w:t>
            </w:r>
            <w:r w:rsidR="000A7B41" w:rsidRPr="000A7B41">
              <w:rPr>
                <w:rFonts w:cs="Calibri"/>
                <w:szCs w:val="22"/>
              </w:rPr>
              <w:t xml:space="preserve"> </w:t>
            </w:r>
          </w:p>
        </w:tc>
      </w:tr>
      <w:tr w:rsidR="000A7B41" w:rsidRPr="000A7B41" w14:paraId="79AB79BA" w14:textId="77777777" w:rsidTr="000E0DEF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8532C" w14:textId="77777777" w:rsidR="000A7B41" w:rsidRPr="000A7B41" w:rsidRDefault="000A7B41" w:rsidP="000A7B41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0A7B41">
              <w:rPr>
                <w:rFonts w:cs="Calibri"/>
                <w:b/>
                <w:bCs/>
                <w:szCs w:val="22"/>
              </w:rPr>
              <w:t>Technické parametry analyzátoru buněk</w:t>
            </w:r>
          </w:p>
        </w:tc>
      </w:tr>
      <w:tr w:rsidR="000A7B41" w:rsidRPr="000A7B41" w14:paraId="7B523FDD" w14:textId="77777777" w:rsidTr="000E0DEF">
        <w:trPr>
          <w:trHeight w:val="85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DFF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Typ: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8FD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Přístroj pro měření rychlosti spotřeby kyslíku a rychlosti okyselování extracelulárního prostředí živých buněk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8ACA9F" w14:textId="77777777" w:rsidR="000E0DEF" w:rsidRDefault="000E0DEF" w:rsidP="000E0DEF">
            <w:pPr>
              <w:jc w:val="center"/>
              <w:rPr>
                <w:rFonts w:cs="Calibri"/>
                <w:szCs w:val="22"/>
              </w:rPr>
            </w:pPr>
            <w:proofErr w:type="spellStart"/>
            <w:r>
              <w:rPr>
                <w:rFonts w:cs="Calibri"/>
                <w:szCs w:val="22"/>
              </w:rPr>
              <w:t>Agilent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Cs w:val="22"/>
              </w:rPr>
              <w:t>Seahorse</w:t>
            </w:r>
            <w:proofErr w:type="spellEnd"/>
            <w:r>
              <w:rPr>
                <w:rFonts w:cs="Calibri"/>
                <w:szCs w:val="22"/>
              </w:rPr>
              <w:t xml:space="preserve"> XFe96 </w:t>
            </w:r>
            <w:proofErr w:type="spellStart"/>
            <w:r>
              <w:rPr>
                <w:rFonts w:cs="Calibri"/>
                <w:szCs w:val="22"/>
              </w:rPr>
              <w:t>Analyzer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Cs w:val="22"/>
              </w:rPr>
              <w:t>Power</w:t>
            </w:r>
            <w:proofErr w:type="spellEnd"/>
            <w:r>
              <w:rPr>
                <w:rFonts w:cs="Calibri"/>
                <w:szCs w:val="22"/>
              </w:rPr>
              <w:t xml:space="preserve"> Pak</w:t>
            </w:r>
          </w:p>
          <w:p w14:paraId="4721EB72" w14:textId="14E0E9D5" w:rsidR="000A7B41" w:rsidRPr="000A7B41" w:rsidRDefault="000E0DEF" w:rsidP="000E0DEF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(katalogové číslo S7803A)</w:t>
            </w:r>
          </w:p>
        </w:tc>
      </w:tr>
      <w:tr w:rsidR="000A7B41" w:rsidRPr="000A7B41" w14:paraId="508DA5B3" w14:textId="77777777" w:rsidTr="000E0DEF">
        <w:trPr>
          <w:trHeight w:val="85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E1E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Paralelní měření: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00D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Možnost paralelního měření mitochondriální respirace a glykolytické aktivity živých buněk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4823AF" w14:textId="5714B87A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ANO, simultánní měření a výpočet OCR a ECAR ve stejné jamce</w:t>
            </w:r>
            <w:r w:rsidR="000A7B41" w:rsidRPr="000A7B41">
              <w:rPr>
                <w:rFonts w:cs="Calibri"/>
                <w:szCs w:val="22"/>
              </w:rPr>
              <w:t xml:space="preserve"> </w:t>
            </w:r>
          </w:p>
        </w:tc>
      </w:tr>
      <w:tr w:rsidR="000A7B41" w:rsidRPr="000A7B41" w14:paraId="32EAFA6E" w14:textId="77777777" w:rsidTr="000E0DEF">
        <w:trPr>
          <w:trHeight w:val="571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58C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Formát měření: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DAD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Možnost měření ve formátu </w:t>
            </w:r>
            <w:proofErr w:type="gramStart"/>
            <w:r w:rsidRPr="000A7B41">
              <w:rPr>
                <w:rFonts w:cs="Calibri"/>
                <w:szCs w:val="22"/>
              </w:rPr>
              <w:t>96-jamkové</w:t>
            </w:r>
            <w:proofErr w:type="gramEnd"/>
            <w:r w:rsidRPr="000A7B41">
              <w:rPr>
                <w:rFonts w:cs="Calibri"/>
                <w:szCs w:val="22"/>
              </w:rPr>
              <w:t xml:space="preserve"> </w:t>
            </w:r>
            <w:proofErr w:type="spellStart"/>
            <w:r w:rsidRPr="000A7B41">
              <w:rPr>
                <w:rFonts w:cs="Calibri"/>
                <w:szCs w:val="22"/>
              </w:rPr>
              <w:t>mikrodestičky</w:t>
            </w:r>
            <w:proofErr w:type="spellEnd"/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C617C51" w14:textId="0A6207DA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ANO</w:t>
            </w:r>
            <w:r w:rsidR="000A7B41" w:rsidRPr="000A7B41">
              <w:rPr>
                <w:rFonts w:cs="Calibri"/>
                <w:szCs w:val="22"/>
              </w:rPr>
              <w:t xml:space="preserve"> </w:t>
            </w:r>
          </w:p>
        </w:tc>
      </w:tr>
      <w:tr w:rsidR="000A7B41" w:rsidRPr="000A7B41" w14:paraId="4D0D8806" w14:textId="77777777" w:rsidTr="000E0DEF">
        <w:trPr>
          <w:trHeight w:val="856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0FA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Možnosti měření: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0EA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Možnost měřit v suspenzních i adherentních kulturách a také ex </w:t>
            </w:r>
            <w:proofErr w:type="spellStart"/>
            <w:r w:rsidRPr="000A7B41">
              <w:rPr>
                <w:rFonts w:cs="Calibri"/>
                <w:szCs w:val="22"/>
              </w:rPr>
              <w:t>vivo</w:t>
            </w:r>
            <w:proofErr w:type="spellEnd"/>
            <w:r w:rsidRPr="000A7B41">
              <w:rPr>
                <w:rFonts w:cs="Calibri"/>
                <w:szCs w:val="22"/>
              </w:rPr>
              <w:t xml:space="preserve"> vzorcích tkáně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0781DB" w14:textId="72BBA83C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ANO</w:t>
            </w:r>
          </w:p>
        </w:tc>
      </w:tr>
      <w:tr w:rsidR="000A7B41" w:rsidRPr="000A7B41" w14:paraId="28DD7F34" w14:textId="77777777" w:rsidTr="000E0DEF">
        <w:trPr>
          <w:trHeight w:val="856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2360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181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Detekce v reálním čase - měření odpovědi buněk na substráty, inhibitory a další látky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950495" w14:textId="2BE3D95B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ANO</w:t>
            </w:r>
          </w:p>
        </w:tc>
      </w:tr>
      <w:tr w:rsidR="000A7B41" w:rsidRPr="000A7B41" w14:paraId="20E9F6F4" w14:textId="77777777" w:rsidTr="000E0DEF">
        <w:trPr>
          <w:trHeight w:val="856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4C6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Další parametry: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353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Automatický injekční systém a automatické promíchávání reakční suspenze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E21C75C" w14:textId="475511B4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4 automatické injekční porty pro každou jamku, opakované automatické promíchávání reakční suspenze</w:t>
            </w:r>
          </w:p>
        </w:tc>
      </w:tr>
      <w:tr w:rsidR="000A7B41" w:rsidRPr="000A7B41" w14:paraId="543AAF7A" w14:textId="77777777" w:rsidTr="000E0DEF">
        <w:trPr>
          <w:trHeight w:val="856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C316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1AA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Temperování systému pro možnost měření při konstantní teplotě </w:t>
            </w:r>
            <w:proofErr w:type="spellStart"/>
            <w:r w:rsidRPr="000A7B41">
              <w:rPr>
                <w:rFonts w:cs="Calibri"/>
                <w:szCs w:val="22"/>
              </w:rPr>
              <w:t>teplotě</w:t>
            </w:r>
            <w:proofErr w:type="spellEnd"/>
            <w:r w:rsidRPr="000A7B41">
              <w:rPr>
                <w:rFonts w:cs="Calibri"/>
                <w:szCs w:val="22"/>
              </w:rPr>
              <w:t xml:space="preserve"> 37 ˚C s odchylkou maximálně ± 0,5 °C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F6FC52" w14:textId="260E7861" w:rsidR="000A7B41" w:rsidRPr="000A7B41" w:rsidRDefault="000E0DEF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Měření probíhá v komůrce s kontrolovanou teplotou v rozsahu 37°C </w:t>
            </w:r>
            <w:r w:rsidR="0026409B">
              <w:rPr>
                <w:rStyle w:val="st"/>
              </w:rPr>
              <w:t>± 0,5°C</w:t>
            </w:r>
            <w:r w:rsidR="000A7B41" w:rsidRPr="000A7B41">
              <w:rPr>
                <w:rFonts w:cs="Calibri"/>
                <w:szCs w:val="22"/>
              </w:rPr>
              <w:t xml:space="preserve"> </w:t>
            </w:r>
          </w:p>
        </w:tc>
      </w:tr>
      <w:tr w:rsidR="000A7B41" w:rsidRPr="000A7B41" w14:paraId="5045C967" w14:textId="77777777" w:rsidTr="000E0DEF">
        <w:trPr>
          <w:trHeight w:val="1142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C56B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B81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Neinvazivní měření bez nutnosti přidání barviv, sond a </w:t>
            </w:r>
            <w:proofErr w:type="spellStart"/>
            <w:r w:rsidRPr="000A7B41">
              <w:rPr>
                <w:rFonts w:cs="Calibri"/>
                <w:szCs w:val="22"/>
              </w:rPr>
              <w:t>prób</w:t>
            </w:r>
            <w:proofErr w:type="spellEnd"/>
            <w:r w:rsidRPr="000A7B41">
              <w:rPr>
                <w:rFonts w:cs="Calibri"/>
                <w:szCs w:val="22"/>
              </w:rPr>
              <w:t xml:space="preserve">, </w:t>
            </w:r>
            <w:proofErr w:type="spellStart"/>
            <w:r w:rsidRPr="000A7B41">
              <w:rPr>
                <w:rFonts w:cs="Calibri"/>
                <w:szCs w:val="22"/>
              </w:rPr>
              <w:t>viabilita</w:t>
            </w:r>
            <w:proofErr w:type="spellEnd"/>
            <w:r w:rsidRPr="000A7B41">
              <w:rPr>
                <w:rFonts w:cs="Calibri"/>
                <w:szCs w:val="22"/>
              </w:rPr>
              <w:t xml:space="preserve"> buněk nesmí být v průběhu měření negativně ovlivněna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A2D157" w14:textId="1767BC77" w:rsidR="000A7B41" w:rsidRPr="000A7B41" w:rsidRDefault="0026409B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ANO</w:t>
            </w:r>
          </w:p>
        </w:tc>
      </w:tr>
      <w:tr w:rsidR="000A7B41" w:rsidRPr="000A7B41" w14:paraId="48624515" w14:textId="77777777" w:rsidTr="000E0DEF">
        <w:trPr>
          <w:trHeight w:val="856"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433F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EA9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Vysoká citlivost systému – možnost měření řádově již při </w:t>
            </w:r>
            <w:proofErr w:type="spellStart"/>
            <w:r w:rsidRPr="000A7B41">
              <w:rPr>
                <w:rFonts w:cs="Calibri"/>
                <w:szCs w:val="22"/>
              </w:rPr>
              <w:t>denzitě</w:t>
            </w:r>
            <w:proofErr w:type="spellEnd"/>
            <w:r w:rsidRPr="000A7B41">
              <w:rPr>
                <w:rFonts w:cs="Calibri"/>
                <w:szCs w:val="22"/>
              </w:rPr>
              <w:t xml:space="preserve"> 4 000 – 6 000 buněk na jednu jamku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53EAC4" w14:textId="51A9202D" w:rsidR="000A7B41" w:rsidRPr="000A7B41" w:rsidRDefault="0026409B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Vysoká citlivost systému již od 5000 buněk v jedné jamce</w:t>
            </w:r>
            <w:r w:rsidR="000A7B41" w:rsidRPr="000A7B41">
              <w:rPr>
                <w:rFonts w:cs="Calibri"/>
                <w:szCs w:val="22"/>
              </w:rPr>
              <w:t xml:space="preserve"> </w:t>
            </w:r>
          </w:p>
        </w:tc>
      </w:tr>
      <w:tr w:rsidR="000A7B41" w:rsidRPr="000A7B41" w14:paraId="255B8AFF" w14:textId="77777777" w:rsidTr="000E0DEF">
        <w:trPr>
          <w:trHeight w:val="571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556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>Software: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4DC" w14:textId="77777777" w:rsidR="000A7B41" w:rsidRPr="000A7B41" w:rsidRDefault="000A7B41" w:rsidP="000A7B41">
            <w:pPr>
              <w:rPr>
                <w:rFonts w:cs="Calibri"/>
                <w:szCs w:val="22"/>
              </w:rPr>
            </w:pPr>
            <w:r w:rsidRPr="000A7B41">
              <w:rPr>
                <w:rFonts w:cs="Calibri"/>
                <w:szCs w:val="22"/>
              </w:rPr>
              <w:t xml:space="preserve">Dodání řídícího a vyhodnocovacího software 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3BF60F" w14:textId="446F3490" w:rsidR="000A7B41" w:rsidRPr="000A7B41" w:rsidRDefault="0026409B" w:rsidP="000A7B4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Nastavení a analýza experimentu pomocí softwarů </w:t>
            </w:r>
            <w:proofErr w:type="spellStart"/>
            <w:r>
              <w:rPr>
                <w:rFonts w:cs="Calibri"/>
                <w:szCs w:val="22"/>
              </w:rPr>
              <w:t>Wave</w:t>
            </w:r>
            <w:proofErr w:type="spellEnd"/>
            <w:r>
              <w:rPr>
                <w:rFonts w:cs="Calibri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Cs w:val="22"/>
              </w:rPr>
              <w:t>Controller</w:t>
            </w:r>
            <w:proofErr w:type="spellEnd"/>
            <w:r>
              <w:rPr>
                <w:rFonts w:cs="Calibri"/>
                <w:szCs w:val="22"/>
              </w:rPr>
              <w:t xml:space="preserve"> a </w:t>
            </w:r>
            <w:proofErr w:type="spellStart"/>
            <w:r>
              <w:rPr>
                <w:rFonts w:cs="Calibri"/>
                <w:szCs w:val="22"/>
              </w:rPr>
              <w:t>Wave</w:t>
            </w:r>
            <w:proofErr w:type="spellEnd"/>
            <w:r>
              <w:rPr>
                <w:rFonts w:cs="Calibri"/>
                <w:szCs w:val="22"/>
              </w:rPr>
              <w:t xml:space="preserve"> Desktop</w:t>
            </w:r>
            <w:r w:rsidR="000A7B41" w:rsidRPr="000A7B41">
              <w:rPr>
                <w:rFonts w:cs="Calibri"/>
                <w:szCs w:val="22"/>
              </w:rPr>
              <w:t xml:space="preserve"> </w:t>
            </w:r>
          </w:p>
        </w:tc>
      </w:tr>
    </w:tbl>
    <w:p w14:paraId="3685E7F1" w14:textId="77777777" w:rsidR="00057034" w:rsidRPr="00450FF5" w:rsidRDefault="000D35BB" w:rsidP="0026409B">
      <w:p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b/>
          <w:szCs w:val="22"/>
        </w:rPr>
        <w:br w:type="page"/>
      </w:r>
    </w:p>
    <w:p w14:paraId="4A1FD367" w14:textId="77777777" w:rsidR="00276E95" w:rsidRPr="00450FF5" w:rsidRDefault="00E76239" w:rsidP="00276E95">
      <w:pPr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0FF5">
        <w:rPr>
          <w:rFonts w:asciiTheme="minorHAnsi" w:hAnsiTheme="minorHAnsi" w:cstheme="minorHAnsi"/>
          <w:szCs w:val="22"/>
        </w:rPr>
        <w:lastRenderedPageBreak/>
        <w:fldChar w:fldCharType="begin"/>
      </w:r>
      <w:r w:rsidRPr="00450FF5">
        <w:rPr>
          <w:rFonts w:asciiTheme="minorHAnsi" w:hAnsiTheme="minorHAnsi" w:cstheme="minorHAnsi"/>
          <w:szCs w:val="22"/>
        </w:rPr>
        <w:instrText xml:space="preserve"> REF _Ref500842864 \r \h  \* MERGEFORMAT </w:instrText>
      </w:r>
      <w:r w:rsidRPr="00450FF5">
        <w:rPr>
          <w:rFonts w:asciiTheme="minorHAnsi" w:hAnsiTheme="minorHAnsi" w:cstheme="minorHAnsi"/>
          <w:szCs w:val="22"/>
        </w:rPr>
      </w:r>
      <w:r w:rsidRPr="00450FF5">
        <w:rPr>
          <w:rFonts w:asciiTheme="minorHAnsi" w:hAnsiTheme="minorHAnsi" w:cstheme="minorHAnsi"/>
          <w:szCs w:val="22"/>
        </w:rPr>
        <w:fldChar w:fldCharType="separate"/>
      </w:r>
      <w:r w:rsidR="00416250" w:rsidRPr="00416250">
        <w:rPr>
          <w:rFonts w:asciiTheme="minorHAnsi" w:eastAsia="Calibri" w:hAnsiTheme="minorHAnsi" w:cstheme="minorHAnsi"/>
          <w:b/>
          <w:szCs w:val="22"/>
          <w:lang w:eastAsia="en-US"/>
        </w:rPr>
        <w:t>Příloha č. 2</w:t>
      </w:r>
      <w:r w:rsidRPr="00450FF5">
        <w:rPr>
          <w:rFonts w:asciiTheme="minorHAnsi" w:hAnsiTheme="minorHAnsi" w:cstheme="minorHAnsi"/>
          <w:szCs w:val="22"/>
        </w:rPr>
        <w:fldChar w:fldCharType="end"/>
      </w:r>
    </w:p>
    <w:p w14:paraId="41FE01DE" w14:textId="77777777" w:rsidR="00276E95" w:rsidRPr="00450FF5" w:rsidRDefault="00276E95" w:rsidP="00276E95">
      <w:pPr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0FF5"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89A6742" w14:textId="77777777" w:rsidR="00276E95" w:rsidRPr="00450FF5" w:rsidRDefault="00276E95" w:rsidP="00276E95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6781EFF" w14:textId="77777777" w:rsidR="00276E95" w:rsidRPr="00450FF5" w:rsidRDefault="00276E95" w:rsidP="00276E95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0FF5">
        <w:rPr>
          <w:rFonts w:asciiTheme="minorHAnsi" w:eastAsia="Calibri" w:hAnsiTheme="minorHAnsi" w:cstheme="minorHAnsi"/>
          <w:b/>
          <w:szCs w:val="22"/>
          <w:lang w:eastAsia="en-US"/>
        </w:rPr>
        <w:t xml:space="preserve">Specifikace </w:t>
      </w:r>
      <w:r w:rsidR="00261E1F" w:rsidRPr="00450FF5">
        <w:rPr>
          <w:rFonts w:asciiTheme="minorHAnsi" w:eastAsia="Calibri" w:hAnsiTheme="minorHAnsi" w:cstheme="minorHAnsi"/>
          <w:b/>
          <w:szCs w:val="22"/>
          <w:lang w:eastAsia="en-US"/>
        </w:rPr>
        <w:t>Souvisejícího plnění</w:t>
      </w:r>
    </w:p>
    <w:p w14:paraId="294A1C8B" w14:textId="77777777" w:rsidR="00276E95" w:rsidRPr="00450FF5" w:rsidRDefault="00276E95" w:rsidP="00276E95">
      <w:pPr>
        <w:suppressAutoHyphens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1B35B64C" w14:textId="77777777" w:rsidR="00276E95" w:rsidRPr="00450FF5" w:rsidRDefault="00276E95" w:rsidP="00276E95">
      <w:pPr>
        <w:suppressAutoHyphens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769F451E" w14:textId="77777777" w:rsidR="00276E95" w:rsidRPr="00450FF5" w:rsidRDefault="00276E95" w:rsidP="00936AE9">
      <w:pPr>
        <w:pStyle w:val="Nadpis1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LICENCE NA SOFTWARE</w:t>
      </w:r>
    </w:p>
    <w:p w14:paraId="572B82FD" w14:textId="77777777" w:rsidR="00276E95" w:rsidRPr="00450FF5" w:rsidRDefault="00276E95" w:rsidP="00276E95">
      <w:pPr>
        <w:rPr>
          <w:rFonts w:asciiTheme="minorHAnsi" w:hAnsiTheme="minorHAnsi" w:cstheme="minorHAnsi"/>
          <w:szCs w:val="22"/>
          <w:lang w:eastAsia="ar-SA"/>
        </w:rPr>
      </w:pPr>
    </w:p>
    <w:p w14:paraId="3B4CFDC0" w14:textId="77777777" w:rsidR="00276E95" w:rsidRPr="00450FF5" w:rsidRDefault="00276E95" w:rsidP="00936AE9">
      <w:pPr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bookmarkStart w:id="66" w:name="_Ref368923355"/>
      <w:r w:rsidRPr="00450FF5">
        <w:rPr>
          <w:rFonts w:asciiTheme="minorHAnsi" w:hAnsiTheme="minorHAnsi" w:cstheme="minorHAnsi"/>
          <w:szCs w:val="22"/>
        </w:rPr>
        <w:t>Prodávající tímto poskytuje Kupujícímu licenci nebo podlicenci, není-li oprávněn licenci poskytnout, na veškerý software, který má povahu autorského díla ve smyslu zákona č. 121/2000 Sb., o právu autorském, o právech souvisejících s právem autorským a o změně některých zákonů (autorský zákon), ve znění pozdějších předpisů, dodaný podle Kupní smlouvy, ke kterému je oprávněn licenci nebo podlicenci poskytnout (dále jen „</w:t>
      </w:r>
      <w:r w:rsidRPr="00450FF5">
        <w:rPr>
          <w:rFonts w:asciiTheme="minorHAnsi" w:hAnsiTheme="minorHAnsi" w:cstheme="minorHAnsi"/>
          <w:b/>
          <w:i/>
          <w:szCs w:val="22"/>
        </w:rPr>
        <w:t>Vlastní software</w:t>
      </w:r>
      <w:r w:rsidRPr="00450FF5">
        <w:rPr>
          <w:rFonts w:asciiTheme="minorHAnsi" w:hAnsiTheme="minorHAnsi" w:cstheme="minorHAnsi"/>
          <w:szCs w:val="22"/>
        </w:rPr>
        <w:t>“), a zavazuje se zajistit, aby nejpozději k okamžiku instalace softwaru dodaného podle Kupní smlouvy byla Kupujícímu udělena licence nebo podlicence na software dodaný podle Kupní smlouvy, ke kterému Prodávající není oprávněn licenci nebo podlicenci poskytnout (dále jen „</w:t>
      </w:r>
      <w:r w:rsidRPr="00450FF5">
        <w:rPr>
          <w:rFonts w:asciiTheme="minorHAnsi" w:hAnsiTheme="minorHAnsi" w:cstheme="minorHAnsi"/>
          <w:b/>
          <w:i/>
          <w:szCs w:val="22"/>
        </w:rPr>
        <w:t>Cizí software</w:t>
      </w:r>
      <w:r w:rsidRPr="00450FF5">
        <w:rPr>
          <w:rFonts w:asciiTheme="minorHAnsi" w:hAnsiTheme="minorHAnsi" w:cstheme="minorHAnsi"/>
          <w:szCs w:val="22"/>
        </w:rPr>
        <w:t>“, licence a podlicence k Vlastnímu a Cizímu software dále souhrnně též</w:t>
      </w:r>
      <w:r w:rsidR="00936AE9" w:rsidRPr="00450FF5">
        <w:rPr>
          <w:rFonts w:asciiTheme="minorHAnsi" w:hAnsiTheme="minorHAnsi" w:cstheme="minorHAnsi"/>
          <w:szCs w:val="22"/>
        </w:rPr>
        <w:t xml:space="preserve"> jen</w:t>
      </w:r>
      <w:r w:rsidRPr="00450FF5">
        <w:rPr>
          <w:rFonts w:asciiTheme="minorHAnsi" w:hAnsiTheme="minorHAnsi" w:cstheme="minorHAnsi"/>
          <w:szCs w:val="22"/>
        </w:rPr>
        <w:t xml:space="preserve"> </w:t>
      </w:r>
      <w:r w:rsidRPr="00450FF5">
        <w:rPr>
          <w:rFonts w:asciiTheme="minorHAnsi" w:hAnsiTheme="minorHAnsi" w:cstheme="minorHAnsi"/>
          <w:b/>
          <w:bCs/>
          <w:i/>
          <w:iCs/>
          <w:szCs w:val="22"/>
        </w:rPr>
        <w:t>„Licence na software“</w:t>
      </w:r>
      <w:r w:rsidRPr="00450FF5">
        <w:rPr>
          <w:rFonts w:asciiTheme="minorHAnsi" w:hAnsiTheme="minorHAnsi" w:cstheme="minorHAnsi"/>
          <w:szCs w:val="22"/>
        </w:rPr>
        <w:t>). Licence na software se poskytuje, resp. musí být poskytnuta:</w:t>
      </w:r>
      <w:bookmarkEnd w:id="66"/>
    </w:p>
    <w:p w14:paraId="13AF806D" w14:textId="77777777" w:rsidR="00276E95" w:rsidRPr="00450FF5" w:rsidRDefault="00276E95" w:rsidP="00936AE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jako bezúplatná;</w:t>
      </w:r>
    </w:p>
    <w:p w14:paraId="4EDE88A0" w14:textId="77777777" w:rsidR="00276E95" w:rsidRPr="00450FF5" w:rsidRDefault="00276E95" w:rsidP="00936AE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jako nevýhradní;</w:t>
      </w:r>
    </w:p>
    <w:p w14:paraId="4A2C305A" w14:textId="77777777" w:rsidR="00276E95" w:rsidRPr="00450FF5" w:rsidRDefault="00276E95" w:rsidP="00936AE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 hlediska časového rozsahu na dobu trvání majetkových práv k předmětu Licence na software;</w:t>
      </w:r>
    </w:p>
    <w:p w14:paraId="1C47B873" w14:textId="77777777" w:rsidR="00276E95" w:rsidRPr="00450FF5" w:rsidRDefault="00276E95" w:rsidP="00936AE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 hlediska územního rozsahu na území České republiky;</w:t>
      </w:r>
    </w:p>
    <w:p w14:paraId="067BDFC2" w14:textId="77777777" w:rsidR="00276E95" w:rsidRPr="00450FF5" w:rsidRDefault="00276E95" w:rsidP="00936AE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 hlediska věcného rozsahu (způsobu použití) tak, že opravňuje k takovým způsobům použití tak, aby Předmět koupě bylo možné užívat k účelu sjednanému Kupní smlouvou;</w:t>
      </w:r>
    </w:p>
    <w:p w14:paraId="5943CFFF" w14:textId="77777777" w:rsidR="00276E95" w:rsidRPr="00450FF5" w:rsidRDefault="00276E95" w:rsidP="00936AE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z hlediska osobního rozsahu (multilicence) tak, že opravňuje k použití tolika uživateli, kolik jich bude třeba k uživatelské obsluze Předmětu koupě tak, aby Předmět koupě bylo možné užívat k účelu sjednanému Kupní smlouvou.</w:t>
      </w:r>
    </w:p>
    <w:p w14:paraId="198F3E29" w14:textId="77777777" w:rsidR="00276E95" w:rsidRPr="00450FF5" w:rsidRDefault="00276E95" w:rsidP="001E3DEE">
      <w:pPr>
        <w:ind w:left="1134" w:hanging="567"/>
        <w:jc w:val="both"/>
        <w:rPr>
          <w:rFonts w:asciiTheme="minorHAnsi" w:hAnsiTheme="minorHAnsi" w:cstheme="minorHAnsi"/>
          <w:szCs w:val="22"/>
        </w:rPr>
      </w:pPr>
    </w:p>
    <w:p w14:paraId="27505A2D" w14:textId="77777777" w:rsidR="00276E95" w:rsidRPr="00450FF5" w:rsidRDefault="00276E95" w:rsidP="00936AE9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Prodávajícím udělená Licence na software se vztahuje ve shora uvedeném rozsahu i na jakákoli rozšíření, upgrady, updaty, </w:t>
      </w:r>
      <w:proofErr w:type="spellStart"/>
      <w:r w:rsidRPr="00450FF5">
        <w:rPr>
          <w:rFonts w:asciiTheme="minorHAnsi" w:hAnsiTheme="minorHAnsi" w:cstheme="minorHAnsi"/>
          <w:sz w:val="22"/>
          <w:szCs w:val="22"/>
        </w:rPr>
        <w:t>patche</w:t>
      </w:r>
      <w:proofErr w:type="spellEnd"/>
      <w:r w:rsidRPr="00450FF5">
        <w:rPr>
          <w:rFonts w:asciiTheme="minorHAnsi" w:hAnsiTheme="minorHAnsi" w:cstheme="minorHAnsi"/>
          <w:sz w:val="22"/>
          <w:szCs w:val="22"/>
        </w:rPr>
        <w:t xml:space="preserve"> a další změny autorských děl, jsou-li dodány Prodávajícím podle Kupní smlouvy.</w:t>
      </w:r>
    </w:p>
    <w:p w14:paraId="50A03B6D" w14:textId="77777777" w:rsidR="00276E95" w:rsidRPr="00450FF5" w:rsidRDefault="00276E95" w:rsidP="001E3DEE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E149E97" w14:textId="77777777" w:rsidR="00276E95" w:rsidRPr="00450FF5" w:rsidRDefault="00276E95" w:rsidP="00936AE9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Licenční smlouva obsahující Licenci na software bude součástí každé dodávky Cizího softwaru.</w:t>
      </w:r>
    </w:p>
    <w:p w14:paraId="6814C019" w14:textId="77777777" w:rsidR="00276E95" w:rsidRPr="00450FF5" w:rsidRDefault="00276E95" w:rsidP="001E3DEE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F1A7697" w14:textId="77777777" w:rsidR="00276E95" w:rsidRPr="00450FF5" w:rsidRDefault="00276E95" w:rsidP="00936AE9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Kupující není povinen Licenci na software využívat.</w:t>
      </w:r>
    </w:p>
    <w:p w14:paraId="35447432" w14:textId="77777777" w:rsidR="00276E95" w:rsidRPr="00450FF5" w:rsidRDefault="00276E95" w:rsidP="001E3DEE">
      <w:pPr>
        <w:ind w:left="567" w:hanging="567"/>
        <w:rPr>
          <w:rFonts w:asciiTheme="minorHAnsi" w:hAnsiTheme="minorHAnsi" w:cstheme="minorHAnsi"/>
          <w:szCs w:val="22"/>
          <w:lang w:eastAsia="ar-SA"/>
        </w:rPr>
      </w:pPr>
    </w:p>
    <w:p w14:paraId="1E2A6707" w14:textId="77777777" w:rsidR="000561A3" w:rsidRPr="00450FF5" w:rsidRDefault="000561A3" w:rsidP="001E3DEE">
      <w:pPr>
        <w:ind w:left="567" w:hanging="567"/>
        <w:rPr>
          <w:rFonts w:asciiTheme="minorHAnsi" w:hAnsiTheme="minorHAnsi" w:cstheme="minorHAnsi"/>
          <w:szCs w:val="22"/>
          <w:lang w:eastAsia="ar-SA"/>
        </w:rPr>
      </w:pPr>
    </w:p>
    <w:p w14:paraId="5BBF283F" w14:textId="77777777" w:rsidR="00210910" w:rsidRPr="00450FF5" w:rsidRDefault="005D1632" w:rsidP="005669C3">
      <w:pPr>
        <w:pStyle w:val="Nadpis1"/>
        <w:keepLines w:val="0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450FF5">
        <w:rPr>
          <w:rFonts w:asciiTheme="minorHAnsi" w:hAnsiTheme="minorHAnsi" w:cstheme="minorHAnsi"/>
          <w:szCs w:val="22"/>
        </w:rPr>
        <w:t>PROŠKOLENÍ PRACOVNÍKŮ KUPUJÍCÍHO</w:t>
      </w:r>
    </w:p>
    <w:p w14:paraId="4F77D546" w14:textId="77777777" w:rsidR="00210910" w:rsidRPr="00450FF5" w:rsidRDefault="00210910" w:rsidP="005669C3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433DB6D8" w14:textId="77777777" w:rsidR="00210910" w:rsidRPr="00450FF5" w:rsidRDefault="005D1632" w:rsidP="00B553BC">
      <w:pPr>
        <w:pStyle w:val="Odstavecseseznamem"/>
        <w:keepNext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Prodávající se zavazuje provést proškolení pracovníků Kupujícího v užívání </w:t>
      </w:r>
      <w:r w:rsidR="00A0284D" w:rsidRPr="00450FF5">
        <w:rPr>
          <w:rFonts w:asciiTheme="minorHAnsi" w:hAnsiTheme="minorHAnsi" w:cstheme="minorHAnsi"/>
          <w:sz w:val="22"/>
          <w:szCs w:val="22"/>
        </w:rPr>
        <w:t xml:space="preserve">dodaného </w:t>
      </w:r>
      <w:r w:rsidRPr="00450FF5">
        <w:rPr>
          <w:rFonts w:asciiTheme="minorHAnsi" w:hAnsiTheme="minorHAnsi" w:cstheme="minorHAnsi"/>
          <w:sz w:val="22"/>
          <w:szCs w:val="22"/>
        </w:rPr>
        <w:t>Předmětu koupě</w:t>
      </w:r>
      <w:r w:rsidR="00B553BC" w:rsidRPr="00450FF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553BC" w:rsidRPr="00450FF5">
        <w:rPr>
          <w:rFonts w:asciiTheme="minorHAnsi" w:hAnsiTheme="minorHAnsi" w:cstheme="minorHAnsi"/>
          <w:b/>
          <w:i/>
          <w:sz w:val="22"/>
          <w:szCs w:val="22"/>
        </w:rPr>
        <w:t>Školení</w:t>
      </w:r>
      <w:r w:rsidR="00B553BC" w:rsidRPr="00450FF5">
        <w:rPr>
          <w:rFonts w:asciiTheme="minorHAnsi" w:hAnsiTheme="minorHAnsi" w:cstheme="minorHAnsi"/>
          <w:sz w:val="22"/>
          <w:szCs w:val="22"/>
        </w:rPr>
        <w:t>“)</w:t>
      </w:r>
      <w:r w:rsidR="00210910" w:rsidRPr="00450FF5">
        <w:rPr>
          <w:rFonts w:asciiTheme="minorHAnsi" w:hAnsiTheme="minorHAnsi" w:cstheme="minorHAnsi"/>
          <w:sz w:val="22"/>
          <w:szCs w:val="22"/>
        </w:rPr>
        <w:t>.</w:t>
      </w:r>
    </w:p>
    <w:p w14:paraId="319C6332" w14:textId="77777777" w:rsidR="005D1632" w:rsidRPr="00450FF5" w:rsidRDefault="005D1632" w:rsidP="003C68EB">
      <w:pPr>
        <w:jc w:val="both"/>
        <w:rPr>
          <w:rFonts w:asciiTheme="minorHAnsi" w:hAnsiTheme="minorHAnsi" w:cstheme="minorHAnsi"/>
          <w:szCs w:val="22"/>
        </w:rPr>
      </w:pPr>
    </w:p>
    <w:p w14:paraId="57965020" w14:textId="77777777" w:rsidR="003C68EB" w:rsidRPr="009B7CEE" w:rsidRDefault="005D1632" w:rsidP="003C68EB">
      <w:pPr>
        <w:pStyle w:val="Odstavecseseznamem"/>
        <w:keepNext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P</w:t>
      </w:r>
      <w:r w:rsidR="005669C3" w:rsidRPr="009B7CEE">
        <w:rPr>
          <w:rFonts w:asciiTheme="minorHAnsi" w:hAnsiTheme="minorHAnsi" w:cstheme="minorHAnsi"/>
          <w:sz w:val="22"/>
          <w:szCs w:val="22"/>
        </w:rPr>
        <w:t xml:space="preserve">rodávající se zavazuje </w:t>
      </w:r>
      <w:r w:rsidR="00495888" w:rsidRPr="009B7CEE">
        <w:rPr>
          <w:rFonts w:asciiTheme="minorHAnsi" w:hAnsiTheme="minorHAnsi" w:cstheme="minorHAnsi"/>
          <w:sz w:val="22"/>
          <w:szCs w:val="22"/>
        </w:rPr>
        <w:t xml:space="preserve">provést </w:t>
      </w:r>
      <w:r w:rsidR="00B553BC" w:rsidRPr="009B7CEE">
        <w:rPr>
          <w:rFonts w:asciiTheme="minorHAnsi" w:hAnsiTheme="minorHAnsi" w:cstheme="minorHAnsi"/>
          <w:sz w:val="22"/>
          <w:szCs w:val="22"/>
        </w:rPr>
        <w:t>Š</w:t>
      </w:r>
      <w:r w:rsidRPr="009B7CEE">
        <w:rPr>
          <w:rFonts w:asciiTheme="minorHAnsi" w:hAnsiTheme="minorHAnsi" w:cstheme="minorHAnsi"/>
          <w:sz w:val="22"/>
          <w:szCs w:val="22"/>
        </w:rPr>
        <w:t>kolení</w:t>
      </w:r>
      <w:r w:rsidR="003C68EB" w:rsidRPr="009B7CEE">
        <w:rPr>
          <w:rFonts w:asciiTheme="minorHAnsi" w:hAnsiTheme="minorHAnsi" w:cstheme="minorHAnsi"/>
          <w:sz w:val="22"/>
          <w:szCs w:val="22"/>
        </w:rPr>
        <w:t>:</w:t>
      </w:r>
    </w:p>
    <w:p w14:paraId="3C8CC919" w14:textId="77777777" w:rsidR="003B002D" w:rsidRPr="009B7CEE" w:rsidRDefault="003C68EB" w:rsidP="003C68EB">
      <w:pPr>
        <w:pStyle w:val="Odstavecseseznamem"/>
        <w:keepNext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033F15" w:rsidRPr="009B7CEE">
        <w:rPr>
          <w:rFonts w:asciiTheme="minorHAnsi" w:hAnsiTheme="minorHAnsi" w:cstheme="minorHAnsi"/>
          <w:sz w:val="22"/>
          <w:szCs w:val="22"/>
        </w:rPr>
        <w:t xml:space="preserve">v </w:t>
      </w:r>
      <w:r w:rsidR="00EA73E1" w:rsidRPr="009B7CEE">
        <w:rPr>
          <w:rFonts w:asciiTheme="minorHAnsi" w:hAnsiTheme="minorHAnsi" w:cstheme="minorHAnsi"/>
          <w:sz w:val="22"/>
          <w:szCs w:val="22"/>
        </w:rPr>
        <w:t>pro</w:t>
      </w:r>
      <w:r w:rsidR="005669C3" w:rsidRPr="009B7CEE">
        <w:rPr>
          <w:rFonts w:asciiTheme="minorHAnsi" w:hAnsiTheme="minorHAnsi" w:cstheme="minorHAnsi"/>
          <w:sz w:val="22"/>
          <w:szCs w:val="22"/>
        </w:rPr>
        <w:t xml:space="preserve">školení </w:t>
      </w:r>
      <w:r w:rsidRPr="009B7CEE">
        <w:rPr>
          <w:rFonts w:asciiTheme="minorHAnsi" w:hAnsiTheme="minorHAnsi" w:cstheme="minorHAnsi"/>
          <w:sz w:val="22"/>
          <w:szCs w:val="22"/>
        </w:rPr>
        <w:t xml:space="preserve">pracovníků Kupujícího </w:t>
      </w:r>
      <w:r w:rsidR="00EA73E1" w:rsidRPr="009B7CEE">
        <w:rPr>
          <w:rFonts w:asciiTheme="minorHAnsi" w:hAnsiTheme="minorHAnsi" w:cstheme="minorHAnsi"/>
          <w:sz w:val="22"/>
          <w:szCs w:val="22"/>
        </w:rPr>
        <w:t xml:space="preserve">v </w:t>
      </w:r>
      <w:r w:rsidR="005669C3" w:rsidRPr="009B7CEE">
        <w:rPr>
          <w:rFonts w:asciiTheme="minorHAnsi" w:hAnsiTheme="minorHAnsi" w:cstheme="minorHAnsi"/>
          <w:sz w:val="22"/>
          <w:szCs w:val="22"/>
        </w:rPr>
        <w:t>obslu</w:t>
      </w:r>
      <w:r w:rsidR="00EA73E1" w:rsidRPr="009B7CEE">
        <w:rPr>
          <w:rFonts w:asciiTheme="minorHAnsi" w:hAnsiTheme="minorHAnsi" w:cstheme="minorHAnsi"/>
          <w:sz w:val="22"/>
          <w:szCs w:val="22"/>
        </w:rPr>
        <w:t>ze</w:t>
      </w:r>
      <w:r w:rsidR="005669C3" w:rsidRPr="009B7CEE">
        <w:rPr>
          <w:rFonts w:asciiTheme="minorHAnsi" w:hAnsiTheme="minorHAnsi" w:cstheme="minorHAnsi"/>
          <w:sz w:val="22"/>
          <w:szCs w:val="22"/>
        </w:rPr>
        <w:t xml:space="preserve"> dodaného Předmětu koupě,</w:t>
      </w:r>
      <w:r w:rsidR="00EA73E1" w:rsidRPr="009B7CEE">
        <w:rPr>
          <w:rFonts w:asciiTheme="minorHAnsi" w:hAnsiTheme="minorHAnsi" w:cstheme="minorHAnsi"/>
          <w:sz w:val="22"/>
          <w:szCs w:val="22"/>
        </w:rPr>
        <w:t xml:space="preserve"> jež bude zahrnovat proškolení nejméně v</w:t>
      </w:r>
      <w:r w:rsidRPr="009B7CEE">
        <w:rPr>
          <w:rFonts w:asciiTheme="minorHAnsi" w:hAnsiTheme="minorHAnsi" w:cstheme="minorHAnsi"/>
          <w:sz w:val="22"/>
          <w:szCs w:val="22"/>
        </w:rPr>
        <w:t xml:space="preserve"> oblasti</w:t>
      </w:r>
      <w:r w:rsidR="00EA73E1" w:rsidRPr="009B7CEE">
        <w:rPr>
          <w:rFonts w:asciiTheme="minorHAnsi" w:hAnsiTheme="minorHAnsi" w:cstheme="minorHAnsi"/>
          <w:sz w:val="22"/>
          <w:szCs w:val="22"/>
        </w:rPr>
        <w:t>:</w:t>
      </w:r>
    </w:p>
    <w:p w14:paraId="000B8606" w14:textId="77777777" w:rsidR="003B002D" w:rsidRPr="009B7CEE" w:rsidRDefault="00EA73E1" w:rsidP="00EA73E1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zapnutí/vypnutí Předmětu koupě;</w:t>
      </w:r>
    </w:p>
    <w:p w14:paraId="552141A9" w14:textId="77777777" w:rsidR="00EA73E1" w:rsidRPr="009B7CEE" w:rsidRDefault="00EA73E1" w:rsidP="00EA73E1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běžné kontrol</w:t>
      </w:r>
      <w:r w:rsidR="003C68EB" w:rsidRPr="009B7CEE">
        <w:rPr>
          <w:rFonts w:asciiTheme="minorHAnsi" w:hAnsiTheme="minorHAnsi" w:cstheme="minorHAnsi"/>
          <w:sz w:val="22"/>
          <w:szCs w:val="22"/>
        </w:rPr>
        <w:t>y</w:t>
      </w:r>
      <w:r w:rsidRPr="009B7CEE">
        <w:rPr>
          <w:rFonts w:asciiTheme="minorHAnsi" w:hAnsiTheme="minorHAnsi" w:cstheme="minorHAnsi"/>
          <w:sz w:val="22"/>
          <w:szCs w:val="22"/>
        </w:rPr>
        <w:t xml:space="preserve"> provozních parametrů Předmětu koupě;</w:t>
      </w:r>
    </w:p>
    <w:p w14:paraId="77E0D40C" w14:textId="77777777" w:rsidR="00EA73E1" w:rsidRPr="009B7CEE" w:rsidRDefault="00EA73E1" w:rsidP="00EA73E1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základní metodik</w:t>
      </w:r>
      <w:r w:rsidR="003C68EB" w:rsidRPr="009B7CEE">
        <w:rPr>
          <w:rFonts w:asciiTheme="minorHAnsi" w:hAnsiTheme="minorHAnsi" w:cstheme="minorHAnsi"/>
          <w:sz w:val="22"/>
          <w:szCs w:val="22"/>
        </w:rPr>
        <w:t>y</w:t>
      </w:r>
      <w:r w:rsidRPr="009B7CEE">
        <w:rPr>
          <w:rFonts w:asciiTheme="minorHAnsi" w:hAnsiTheme="minorHAnsi" w:cstheme="minorHAnsi"/>
          <w:sz w:val="22"/>
          <w:szCs w:val="22"/>
        </w:rPr>
        <w:t xml:space="preserve"> detekce chyb</w:t>
      </w:r>
      <w:r w:rsidR="003C68EB" w:rsidRPr="009B7CEE">
        <w:rPr>
          <w:rFonts w:asciiTheme="minorHAnsi" w:hAnsiTheme="minorHAnsi" w:cstheme="minorHAnsi"/>
          <w:sz w:val="22"/>
          <w:szCs w:val="22"/>
        </w:rPr>
        <w:t>;</w:t>
      </w:r>
    </w:p>
    <w:p w14:paraId="0733CE2B" w14:textId="77777777" w:rsidR="00495888" w:rsidRPr="009B7CEE" w:rsidRDefault="003C68EB" w:rsidP="00495888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z</w:t>
      </w:r>
      <w:r w:rsidR="00EA73E1" w:rsidRPr="009B7CEE">
        <w:rPr>
          <w:rFonts w:asciiTheme="minorHAnsi" w:hAnsiTheme="minorHAnsi" w:cstheme="minorHAnsi"/>
          <w:sz w:val="22"/>
          <w:szCs w:val="22"/>
        </w:rPr>
        <w:t>ákladní</w:t>
      </w:r>
      <w:r w:rsidRPr="009B7CEE">
        <w:rPr>
          <w:rFonts w:asciiTheme="minorHAnsi" w:hAnsiTheme="minorHAnsi" w:cstheme="minorHAnsi"/>
          <w:sz w:val="22"/>
          <w:szCs w:val="22"/>
        </w:rPr>
        <w:t>ho</w:t>
      </w:r>
      <w:r w:rsidR="00EA73E1" w:rsidRPr="009B7CEE">
        <w:rPr>
          <w:rFonts w:asciiTheme="minorHAnsi" w:hAnsiTheme="minorHAnsi" w:cstheme="minorHAnsi"/>
          <w:sz w:val="22"/>
          <w:szCs w:val="22"/>
        </w:rPr>
        <w:t xml:space="preserve"> nastavení </w:t>
      </w:r>
      <w:r w:rsidRPr="009B7CEE">
        <w:rPr>
          <w:rFonts w:asciiTheme="minorHAnsi" w:hAnsiTheme="minorHAnsi" w:cstheme="minorHAnsi"/>
          <w:sz w:val="22"/>
          <w:szCs w:val="22"/>
        </w:rPr>
        <w:t xml:space="preserve">dodaného </w:t>
      </w:r>
      <w:r w:rsidR="00EA73E1" w:rsidRPr="009B7CEE">
        <w:rPr>
          <w:rFonts w:asciiTheme="minorHAnsi" w:hAnsiTheme="minorHAnsi" w:cstheme="minorHAnsi"/>
          <w:sz w:val="22"/>
          <w:szCs w:val="22"/>
        </w:rPr>
        <w:t>softwaru</w:t>
      </w:r>
      <w:r w:rsidR="00033F15" w:rsidRPr="009B7CEE">
        <w:rPr>
          <w:rFonts w:asciiTheme="minorHAnsi" w:hAnsiTheme="minorHAnsi" w:cstheme="minorHAnsi"/>
          <w:sz w:val="22"/>
          <w:szCs w:val="22"/>
        </w:rPr>
        <w:t>;</w:t>
      </w:r>
    </w:p>
    <w:p w14:paraId="6978FA32" w14:textId="77777777" w:rsidR="003B002D" w:rsidRPr="009B7CEE" w:rsidRDefault="005E58E1" w:rsidP="005E58E1">
      <w:pPr>
        <w:pStyle w:val="Odstavecseseznamem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a</w:t>
      </w:r>
      <w:r w:rsidR="00495888" w:rsidRPr="009B7CEE">
        <w:rPr>
          <w:rFonts w:asciiTheme="minorHAnsi" w:hAnsiTheme="minorHAnsi" w:cstheme="minorHAnsi"/>
          <w:sz w:val="22"/>
          <w:szCs w:val="22"/>
        </w:rPr>
        <w:t xml:space="preserve"> v proškolení pracovníků Kupujícího </w:t>
      </w:r>
      <w:r w:rsidR="00033F15" w:rsidRPr="009B7CEE">
        <w:rPr>
          <w:rFonts w:asciiTheme="minorHAnsi" w:hAnsiTheme="minorHAnsi" w:cstheme="minorHAnsi"/>
          <w:sz w:val="22"/>
          <w:szCs w:val="22"/>
        </w:rPr>
        <w:t>v </w:t>
      </w:r>
      <w:r w:rsidR="005669C3" w:rsidRPr="009B7CEE">
        <w:rPr>
          <w:rFonts w:asciiTheme="minorHAnsi" w:hAnsiTheme="minorHAnsi" w:cstheme="minorHAnsi"/>
          <w:sz w:val="22"/>
          <w:szCs w:val="22"/>
        </w:rPr>
        <w:t>běžných rutinních servisních úko</w:t>
      </w:r>
      <w:r w:rsidR="003B002D" w:rsidRPr="009B7CEE">
        <w:rPr>
          <w:rFonts w:asciiTheme="minorHAnsi" w:hAnsiTheme="minorHAnsi" w:cstheme="minorHAnsi"/>
          <w:sz w:val="22"/>
          <w:szCs w:val="22"/>
        </w:rPr>
        <w:t>n</w:t>
      </w:r>
      <w:r w:rsidR="003C68EB" w:rsidRPr="009B7CEE">
        <w:rPr>
          <w:rFonts w:asciiTheme="minorHAnsi" w:hAnsiTheme="minorHAnsi" w:cstheme="minorHAnsi"/>
          <w:sz w:val="22"/>
          <w:szCs w:val="22"/>
        </w:rPr>
        <w:t>ech</w:t>
      </w:r>
      <w:r w:rsidR="003B002D" w:rsidRPr="009B7CEE">
        <w:rPr>
          <w:rFonts w:asciiTheme="minorHAnsi" w:hAnsiTheme="minorHAnsi" w:cstheme="minorHAnsi"/>
          <w:sz w:val="22"/>
          <w:szCs w:val="22"/>
        </w:rPr>
        <w:t xml:space="preserve"> specifikovaných výrobcem Předmětu koupě nebo Prodávajícím</w:t>
      </w:r>
      <w:r w:rsidRPr="009B7CEE">
        <w:rPr>
          <w:rFonts w:asciiTheme="minorHAnsi" w:hAnsiTheme="minorHAnsi" w:cstheme="minorHAnsi"/>
          <w:sz w:val="22"/>
          <w:szCs w:val="22"/>
        </w:rPr>
        <w:t>;</w:t>
      </w:r>
    </w:p>
    <w:p w14:paraId="6123414E" w14:textId="77777777" w:rsidR="003B002D" w:rsidRPr="009B7CEE" w:rsidRDefault="003B002D" w:rsidP="003C68EB">
      <w:pPr>
        <w:pStyle w:val="Odstavecseseznamem"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B7CEE">
        <w:rPr>
          <w:rFonts w:asciiTheme="minorHAnsi" w:hAnsiTheme="minorHAnsi" w:cstheme="minorHAnsi"/>
          <w:sz w:val="22"/>
          <w:szCs w:val="22"/>
        </w:rPr>
        <w:t>v rozsahu nejméně 8 hodin;</w:t>
      </w:r>
    </w:p>
    <w:p w14:paraId="208D31D1" w14:textId="77777777" w:rsidR="003B002D" w:rsidRPr="00450FF5" w:rsidRDefault="003B002D" w:rsidP="005669C3">
      <w:pPr>
        <w:pStyle w:val="Odstavecseseznamem"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lastRenderedPageBreak/>
        <w:t>odborně kvalifikovanou osobou, tj. odborně kvalifikovaným servisním technikem, popřípadě aplikačním specialistou</w:t>
      </w:r>
      <w:r w:rsidR="00033F15" w:rsidRPr="00450FF5">
        <w:rPr>
          <w:rFonts w:asciiTheme="minorHAnsi" w:hAnsiTheme="minorHAnsi" w:cstheme="minorHAnsi"/>
          <w:sz w:val="22"/>
          <w:szCs w:val="22"/>
        </w:rPr>
        <w:t>.</w:t>
      </w:r>
    </w:p>
    <w:p w14:paraId="63BCE8A7" w14:textId="77777777" w:rsidR="00755689" w:rsidRPr="00450FF5" w:rsidRDefault="00755689" w:rsidP="00755689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13644AE" w14:textId="77777777" w:rsidR="005669C3" w:rsidRPr="00450FF5" w:rsidRDefault="00755689" w:rsidP="005669C3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495888" w:rsidRPr="00450FF5">
        <w:rPr>
          <w:rFonts w:asciiTheme="minorHAnsi" w:hAnsiTheme="minorHAnsi" w:cstheme="minorHAnsi"/>
          <w:sz w:val="22"/>
          <w:szCs w:val="22"/>
        </w:rPr>
        <w:t xml:space="preserve">provést </w:t>
      </w:r>
      <w:r w:rsidR="00B553BC" w:rsidRPr="00450FF5">
        <w:rPr>
          <w:rFonts w:asciiTheme="minorHAnsi" w:hAnsiTheme="minorHAnsi" w:cstheme="minorHAnsi"/>
          <w:sz w:val="22"/>
          <w:szCs w:val="22"/>
        </w:rPr>
        <w:t>Š</w:t>
      </w:r>
      <w:r w:rsidR="005669C3" w:rsidRPr="00450FF5">
        <w:rPr>
          <w:rFonts w:asciiTheme="minorHAnsi" w:hAnsiTheme="minorHAnsi" w:cstheme="minorHAnsi"/>
          <w:sz w:val="22"/>
          <w:szCs w:val="22"/>
        </w:rPr>
        <w:t xml:space="preserve">kolení nejpozději </w:t>
      </w:r>
      <w:r w:rsidRPr="00450FF5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5669C3" w:rsidRPr="00450FF5">
        <w:rPr>
          <w:rFonts w:asciiTheme="minorHAnsi" w:hAnsiTheme="minorHAnsi" w:cstheme="minorHAnsi"/>
          <w:sz w:val="22"/>
          <w:szCs w:val="22"/>
        </w:rPr>
        <w:t>s odevzdáním Předmětu koupě Kupujícímu. Kupující je oprávněn odmítnout převzít Předmět koupě nebo neposkytnout součinnost k jeho převzetí</w:t>
      </w:r>
      <w:r w:rsidR="003B002D" w:rsidRPr="00450FF5">
        <w:rPr>
          <w:rFonts w:asciiTheme="minorHAnsi" w:hAnsiTheme="minorHAnsi" w:cstheme="minorHAnsi"/>
          <w:sz w:val="22"/>
          <w:szCs w:val="22"/>
        </w:rPr>
        <w:t xml:space="preserve">, pokud Prodávající řádně neposkytl </w:t>
      </w:r>
      <w:r w:rsidR="004D7E27" w:rsidRPr="00450FF5">
        <w:rPr>
          <w:rFonts w:asciiTheme="minorHAnsi" w:hAnsiTheme="minorHAnsi" w:cstheme="minorHAnsi"/>
          <w:sz w:val="22"/>
          <w:szCs w:val="22"/>
        </w:rPr>
        <w:t>Š</w:t>
      </w:r>
      <w:r w:rsidR="003B002D" w:rsidRPr="00450FF5">
        <w:rPr>
          <w:rFonts w:asciiTheme="minorHAnsi" w:hAnsiTheme="minorHAnsi" w:cstheme="minorHAnsi"/>
          <w:sz w:val="22"/>
          <w:szCs w:val="22"/>
        </w:rPr>
        <w:t>kolení.</w:t>
      </w:r>
    </w:p>
    <w:p w14:paraId="79F5A445" w14:textId="77777777" w:rsidR="005669C3" w:rsidRPr="00450FF5" w:rsidRDefault="005669C3" w:rsidP="005669C3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ABDBD5" w14:textId="77777777" w:rsidR="008D58DC" w:rsidRPr="00450FF5" w:rsidRDefault="008D58DC" w:rsidP="0015175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Po absolvování </w:t>
      </w:r>
      <w:r w:rsidR="004D7E27" w:rsidRPr="00450FF5">
        <w:rPr>
          <w:rFonts w:asciiTheme="minorHAnsi" w:hAnsiTheme="minorHAnsi" w:cstheme="minorHAnsi"/>
          <w:sz w:val="22"/>
          <w:szCs w:val="22"/>
        </w:rPr>
        <w:t>Š</w:t>
      </w:r>
      <w:r w:rsidR="004B16C5" w:rsidRPr="00450FF5">
        <w:rPr>
          <w:rFonts w:asciiTheme="minorHAnsi" w:hAnsiTheme="minorHAnsi" w:cstheme="minorHAnsi"/>
          <w:sz w:val="22"/>
          <w:szCs w:val="22"/>
        </w:rPr>
        <w:t xml:space="preserve">kolení </w:t>
      </w:r>
      <w:r w:rsidRPr="00450FF5">
        <w:rPr>
          <w:rFonts w:asciiTheme="minorHAnsi" w:hAnsiTheme="minorHAnsi" w:cstheme="minorHAnsi"/>
          <w:sz w:val="22"/>
          <w:szCs w:val="22"/>
        </w:rPr>
        <w:t xml:space="preserve">musí být pracovníci Kupujícího schopni </w:t>
      </w:r>
      <w:r w:rsidR="00D47254" w:rsidRPr="00450FF5">
        <w:rPr>
          <w:rFonts w:asciiTheme="minorHAnsi" w:hAnsiTheme="minorHAnsi" w:cstheme="minorHAnsi"/>
          <w:sz w:val="22"/>
          <w:szCs w:val="22"/>
        </w:rPr>
        <w:t xml:space="preserve">užívat </w:t>
      </w:r>
      <w:r w:rsidRPr="00450FF5">
        <w:rPr>
          <w:rFonts w:asciiTheme="minorHAnsi" w:hAnsiTheme="minorHAnsi" w:cstheme="minorHAnsi"/>
          <w:sz w:val="22"/>
          <w:szCs w:val="22"/>
        </w:rPr>
        <w:t>Předmět koupě</w:t>
      </w:r>
      <w:r w:rsidR="00C21655" w:rsidRPr="00450FF5">
        <w:rPr>
          <w:rFonts w:asciiTheme="minorHAnsi" w:hAnsiTheme="minorHAnsi" w:cstheme="minorHAnsi"/>
          <w:sz w:val="22"/>
          <w:szCs w:val="22"/>
        </w:rPr>
        <w:t xml:space="preserve"> </w:t>
      </w:r>
      <w:r w:rsidR="00D47254" w:rsidRPr="00450FF5">
        <w:rPr>
          <w:rFonts w:asciiTheme="minorHAnsi" w:hAnsiTheme="minorHAnsi" w:cstheme="minorHAnsi"/>
          <w:sz w:val="22"/>
          <w:szCs w:val="22"/>
        </w:rPr>
        <w:t xml:space="preserve">v plném rozsahu, zejména musí být schopni </w:t>
      </w:r>
      <w:r w:rsidRPr="00450FF5">
        <w:rPr>
          <w:rFonts w:asciiTheme="minorHAnsi" w:hAnsiTheme="minorHAnsi" w:cstheme="minorHAnsi"/>
          <w:sz w:val="22"/>
          <w:szCs w:val="22"/>
        </w:rPr>
        <w:t xml:space="preserve">využívat všechny ovládací prvky </w:t>
      </w:r>
      <w:r w:rsidR="00D47254" w:rsidRPr="00450FF5">
        <w:rPr>
          <w:rFonts w:asciiTheme="minorHAnsi" w:hAnsiTheme="minorHAnsi" w:cstheme="minorHAnsi"/>
          <w:sz w:val="22"/>
          <w:szCs w:val="22"/>
        </w:rPr>
        <w:t>Předmětu koupě</w:t>
      </w:r>
      <w:r w:rsidRPr="00450FF5">
        <w:rPr>
          <w:rFonts w:asciiTheme="minorHAnsi" w:hAnsiTheme="minorHAnsi" w:cstheme="minorHAnsi"/>
          <w:sz w:val="22"/>
          <w:szCs w:val="22"/>
        </w:rPr>
        <w:t>.</w:t>
      </w:r>
    </w:p>
    <w:p w14:paraId="5F1D6274" w14:textId="77777777" w:rsidR="0045044F" w:rsidRPr="00450FF5" w:rsidRDefault="0045044F" w:rsidP="0045044F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56E173" w14:textId="77777777" w:rsidR="00151755" w:rsidRPr="00450FF5" w:rsidRDefault="00151755" w:rsidP="0015175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495888" w:rsidRPr="00450FF5">
        <w:rPr>
          <w:rFonts w:asciiTheme="minorHAnsi" w:hAnsiTheme="minorHAnsi" w:cstheme="minorHAnsi"/>
          <w:sz w:val="22"/>
          <w:szCs w:val="22"/>
        </w:rPr>
        <w:t xml:space="preserve">provést </w:t>
      </w:r>
      <w:r w:rsidR="00145F0E" w:rsidRPr="00450FF5">
        <w:rPr>
          <w:rFonts w:asciiTheme="minorHAnsi" w:hAnsiTheme="minorHAnsi" w:cstheme="minorHAnsi"/>
          <w:sz w:val="22"/>
          <w:szCs w:val="22"/>
        </w:rPr>
        <w:t xml:space="preserve">proškolení pracovníků Kupujícího </w:t>
      </w:r>
      <w:r w:rsidRPr="00450FF5">
        <w:rPr>
          <w:rFonts w:asciiTheme="minorHAnsi" w:hAnsiTheme="minorHAnsi" w:cstheme="minorHAnsi"/>
          <w:sz w:val="22"/>
          <w:szCs w:val="22"/>
        </w:rPr>
        <w:t>v místě plnění</w:t>
      </w:r>
      <w:r w:rsidR="00C21655" w:rsidRPr="00450FF5">
        <w:rPr>
          <w:rFonts w:asciiTheme="minorHAnsi" w:hAnsiTheme="minorHAnsi" w:cstheme="minorHAnsi"/>
          <w:sz w:val="22"/>
          <w:szCs w:val="22"/>
        </w:rPr>
        <w:t xml:space="preserve"> podle odstavce 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begin"/>
      </w:r>
      <w:r w:rsidR="00E76239" w:rsidRPr="00450FF5">
        <w:rPr>
          <w:rFonts w:asciiTheme="minorHAnsi" w:hAnsiTheme="minorHAnsi" w:cstheme="minorHAnsi"/>
          <w:sz w:val="22"/>
          <w:szCs w:val="22"/>
        </w:rPr>
        <w:instrText xml:space="preserve"> REF _Ref500848973 \r \h  \* MERGEFORMAT </w:instrText>
      </w:r>
      <w:r w:rsidR="00E76239" w:rsidRPr="00450FF5">
        <w:rPr>
          <w:rFonts w:asciiTheme="minorHAnsi" w:hAnsiTheme="minorHAnsi" w:cstheme="minorHAnsi"/>
          <w:sz w:val="22"/>
          <w:szCs w:val="22"/>
        </w:rPr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separate"/>
      </w:r>
      <w:r w:rsidR="00416250">
        <w:rPr>
          <w:rFonts w:asciiTheme="minorHAnsi" w:hAnsiTheme="minorHAnsi" w:cstheme="minorHAnsi"/>
          <w:sz w:val="22"/>
          <w:szCs w:val="22"/>
        </w:rPr>
        <w:t>35</w:t>
      </w:r>
      <w:r w:rsidR="00E76239" w:rsidRPr="00450FF5">
        <w:rPr>
          <w:rFonts w:asciiTheme="minorHAnsi" w:hAnsiTheme="minorHAnsi" w:cstheme="minorHAnsi"/>
          <w:sz w:val="22"/>
          <w:szCs w:val="22"/>
        </w:rPr>
        <w:fldChar w:fldCharType="end"/>
      </w:r>
      <w:r w:rsidR="00C21655" w:rsidRPr="00450FF5">
        <w:rPr>
          <w:rFonts w:asciiTheme="minorHAnsi" w:hAnsiTheme="minorHAnsi" w:cstheme="minorHAnsi"/>
          <w:sz w:val="22"/>
          <w:szCs w:val="22"/>
        </w:rPr>
        <w:t xml:space="preserve"> Kupní smlouvy.</w:t>
      </w:r>
    </w:p>
    <w:p w14:paraId="71139C11" w14:textId="77777777" w:rsidR="00C21655" w:rsidRPr="00450FF5" w:rsidRDefault="00C21655" w:rsidP="00C2165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8572739" w14:textId="77777777" w:rsidR="0045044F" w:rsidRPr="00450FF5" w:rsidRDefault="0045044F" w:rsidP="00151755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0FF5">
        <w:rPr>
          <w:rFonts w:asciiTheme="minorHAnsi" w:hAnsiTheme="minorHAnsi" w:cstheme="minorHAnsi"/>
          <w:sz w:val="22"/>
          <w:szCs w:val="22"/>
        </w:rPr>
        <w:t>Veškeré náklady spojené s</w:t>
      </w:r>
      <w:r w:rsidR="009642D3" w:rsidRPr="00450FF5">
        <w:rPr>
          <w:rFonts w:asciiTheme="minorHAnsi" w:hAnsiTheme="minorHAnsi" w:cstheme="minorHAnsi"/>
          <w:sz w:val="22"/>
          <w:szCs w:val="22"/>
        </w:rPr>
        <w:t> </w:t>
      </w:r>
      <w:r w:rsidR="00284E69" w:rsidRPr="00450FF5">
        <w:rPr>
          <w:rFonts w:asciiTheme="minorHAnsi" w:hAnsiTheme="minorHAnsi" w:cstheme="minorHAnsi"/>
          <w:sz w:val="22"/>
          <w:szCs w:val="22"/>
        </w:rPr>
        <w:t>provedením</w:t>
      </w:r>
      <w:r w:rsidR="004D7E27" w:rsidRPr="00450FF5">
        <w:rPr>
          <w:rFonts w:asciiTheme="minorHAnsi" w:hAnsiTheme="minorHAnsi" w:cstheme="minorHAnsi"/>
          <w:sz w:val="22"/>
          <w:szCs w:val="22"/>
        </w:rPr>
        <w:t xml:space="preserve"> Š</w:t>
      </w:r>
      <w:r w:rsidR="009642D3" w:rsidRPr="00450FF5">
        <w:rPr>
          <w:rFonts w:asciiTheme="minorHAnsi" w:hAnsiTheme="minorHAnsi" w:cstheme="minorHAnsi"/>
          <w:sz w:val="22"/>
          <w:szCs w:val="22"/>
        </w:rPr>
        <w:t>kolení (zejména mzdové náklady, náklady na cestovné</w:t>
      </w:r>
      <w:r w:rsidR="005E58E1" w:rsidRPr="00450FF5">
        <w:rPr>
          <w:rFonts w:asciiTheme="minorHAnsi" w:hAnsiTheme="minorHAnsi" w:cstheme="minorHAnsi"/>
          <w:sz w:val="22"/>
          <w:szCs w:val="22"/>
        </w:rPr>
        <w:t xml:space="preserve"> či </w:t>
      </w:r>
      <w:r w:rsidR="009642D3" w:rsidRPr="00450FF5">
        <w:rPr>
          <w:rFonts w:asciiTheme="minorHAnsi" w:hAnsiTheme="minorHAnsi" w:cstheme="minorHAnsi"/>
          <w:sz w:val="22"/>
          <w:szCs w:val="22"/>
        </w:rPr>
        <w:t>ubytování servisních techniků, aplikačních specialistů, popřípadě jiných specialistů určených Prodávajícím</w:t>
      </w:r>
      <w:r w:rsidR="00350CD8" w:rsidRPr="00450FF5">
        <w:rPr>
          <w:rFonts w:asciiTheme="minorHAnsi" w:hAnsiTheme="minorHAnsi" w:cstheme="minorHAnsi"/>
          <w:sz w:val="22"/>
          <w:szCs w:val="22"/>
        </w:rPr>
        <w:t>, provádějících jednotlivá školení</w:t>
      </w:r>
      <w:r w:rsidR="004B16C5" w:rsidRPr="00450FF5">
        <w:rPr>
          <w:rFonts w:asciiTheme="minorHAnsi" w:hAnsiTheme="minorHAnsi" w:cstheme="minorHAnsi"/>
          <w:sz w:val="22"/>
          <w:szCs w:val="22"/>
        </w:rPr>
        <w:t>,</w:t>
      </w:r>
      <w:r w:rsidR="00E3209B" w:rsidRPr="00450FF5">
        <w:rPr>
          <w:rFonts w:asciiTheme="minorHAnsi" w:hAnsiTheme="minorHAnsi" w:cstheme="minorHAnsi"/>
          <w:sz w:val="22"/>
          <w:szCs w:val="22"/>
        </w:rPr>
        <w:t xml:space="preserve"> apod.</w:t>
      </w:r>
      <w:r w:rsidR="009642D3" w:rsidRPr="00450FF5">
        <w:rPr>
          <w:rFonts w:asciiTheme="minorHAnsi" w:hAnsiTheme="minorHAnsi" w:cstheme="minorHAnsi"/>
          <w:sz w:val="22"/>
          <w:szCs w:val="22"/>
        </w:rPr>
        <w:t>) nese Prodávající a jsou součástí Ceny</w:t>
      </w:r>
      <w:r w:rsidRPr="00450FF5">
        <w:rPr>
          <w:rFonts w:asciiTheme="minorHAnsi" w:hAnsiTheme="minorHAnsi" w:cstheme="minorHAnsi"/>
          <w:sz w:val="22"/>
          <w:szCs w:val="22"/>
        </w:rPr>
        <w:t>.</w:t>
      </w:r>
    </w:p>
    <w:sectPr w:rsidR="0045044F" w:rsidRPr="00450FF5" w:rsidSect="0026409B">
      <w:pgSz w:w="11907" w:h="16840"/>
      <w:pgMar w:top="1418" w:right="1418" w:bottom="1134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2075" w14:textId="77777777" w:rsidR="00551A97" w:rsidRDefault="00551A97" w:rsidP="006C058C">
      <w:r>
        <w:separator/>
      </w:r>
    </w:p>
  </w:endnote>
  <w:endnote w:type="continuationSeparator" w:id="0">
    <w:p w14:paraId="39D8C1CB" w14:textId="77777777" w:rsidR="00551A97" w:rsidRDefault="00551A97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2242" w14:textId="77777777" w:rsidR="00551A97" w:rsidRDefault="00551A97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66C4F92B" w14:textId="77777777" w:rsidR="00551A97" w:rsidRDefault="00551A97">
    <w:pPr>
      <w:pStyle w:val="Zpat"/>
    </w:pPr>
  </w:p>
  <w:p w14:paraId="2D97D37E" w14:textId="77777777" w:rsidR="00551A97" w:rsidRDefault="00551A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D7BF" w14:textId="50FC584F" w:rsidR="00551A97" w:rsidRPr="003D64E7" w:rsidRDefault="0001097D" w:rsidP="00D30A72">
    <w:pPr>
      <w:pStyle w:val="Zpat"/>
      <w:rPr>
        <w:rFonts w:ascii="Calibri" w:hAnsi="Calibri"/>
      </w:rPr>
    </w:pPr>
    <w:r>
      <w:rPr>
        <w:rFonts w:ascii="Calibri" w:hAnsi="Calibri"/>
        <w:b/>
        <w:sz w:val="22"/>
        <w:szCs w:val="22"/>
      </w:rPr>
      <w:tab/>
    </w:r>
    <w:r w:rsidR="00551A97" w:rsidRPr="003D64E7">
      <w:rPr>
        <w:rFonts w:ascii="Calibri" w:hAnsi="Calibri"/>
        <w:b/>
        <w:sz w:val="22"/>
        <w:szCs w:val="22"/>
      </w:rPr>
      <w:tab/>
    </w:r>
    <w:proofErr w:type="gramStart"/>
    <w:r w:rsidR="00551A97" w:rsidRPr="003D64E7">
      <w:rPr>
        <w:rFonts w:ascii="Calibri" w:hAnsi="Calibri"/>
        <w:sz w:val="22"/>
      </w:rPr>
      <w:t xml:space="preserve">Stránka </w:t>
    </w:r>
    <w:proofErr w:type="gramEnd"/>
    <w:r w:rsidR="00551A97" w:rsidRPr="003D64E7">
      <w:rPr>
        <w:rFonts w:ascii="Calibri" w:hAnsi="Calibri"/>
        <w:b/>
        <w:bCs/>
        <w:sz w:val="22"/>
      </w:rPr>
      <w:fldChar w:fldCharType="begin"/>
    </w:r>
    <w:r w:rsidR="00551A97" w:rsidRPr="003D64E7">
      <w:rPr>
        <w:rFonts w:ascii="Calibri" w:hAnsi="Calibri"/>
        <w:b/>
        <w:bCs/>
        <w:sz w:val="22"/>
      </w:rPr>
      <w:instrText>PAGE</w:instrText>
    </w:r>
    <w:r w:rsidR="00551A97" w:rsidRPr="003D64E7">
      <w:rPr>
        <w:rFonts w:ascii="Calibri" w:hAnsi="Calibri"/>
        <w:b/>
        <w:bCs/>
        <w:sz w:val="22"/>
      </w:rPr>
      <w:fldChar w:fldCharType="separate"/>
    </w:r>
    <w:r w:rsidR="00816A36">
      <w:rPr>
        <w:rFonts w:ascii="Calibri" w:hAnsi="Calibri"/>
        <w:b/>
        <w:bCs/>
        <w:noProof/>
        <w:sz w:val="22"/>
      </w:rPr>
      <w:t>17</w:t>
    </w:r>
    <w:r w:rsidR="00551A97" w:rsidRPr="003D64E7">
      <w:rPr>
        <w:rFonts w:ascii="Calibri" w:hAnsi="Calibri"/>
        <w:b/>
        <w:bCs/>
        <w:sz w:val="22"/>
      </w:rPr>
      <w:fldChar w:fldCharType="end"/>
    </w:r>
    <w:proofErr w:type="gramStart"/>
    <w:r w:rsidR="00551A97" w:rsidRPr="003D64E7">
      <w:rPr>
        <w:rFonts w:ascii="Calibri" w:hAnsi="Calibri"/>
        <w:sz w:val="22"/>
      </w:rPr>
      <w:t xml:space="preserve"> z </w:t>
    </w:r>
    <w:proofErr w:type="gramEnd"/>
    <w:r w:rsidR="00551A97" w:rsidRPr="003D64E7">
      <w:rPr>
        <w:rFonts w:ascii="Calibri" w:hAnsi="Calibri"/>
        <w:b/>
        <w:bCs/>
        <w:sz w:val="22"/>
      </w:rPr>
      <w:fldChar w:fldCharType="begin"/>
    </w:r>
    <w:r w:rsidR="00551A97" w:rsidRPr="003D64E7">
      <w:rPr>
        <w:rFonts w:ascii="Calibri" w:hAnsi="Calibri"/>
        <w:b/>
        <w:bCs/>
        <w:sz w:val="22"/>
      </w:rPr>
      <w:instrText>NUMPAGES</w:instrText>
    </w:r>
    <w:r w:rsidR="00551A97" w:rsidRPr="003D64E7">
      <w:rPr>
        <w:rFonts w:ascii="Calibri" w:hAnsi="Calibri"/>
        <w:b/>
        <w:bCs/>
        <w:sz w:val="22"/>
      </w:rPr>
      <w:fldChar w:fldCharType="separate"/>
    </w:r>
    <w:r w:rsidR="00816A36">
      <w:rPr>
        <w:rFonts w:ascii="Calibri" w:hAnsi="Calibri"/>
        <w:b/>
        <w:bCs/>
        <w:noProof/>
        <w:sz w:val="22"/>
      </w:rPr>
      <w:t>17</w:t>
    </w:r>
    <w:r w:rsidR="00551A97" w:rsidRPr="003D64E7">
      <w:rPr>
        <w:rFonts w:ascii="Calibri" w:hAnsi="Calibri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D1B0" w14:textId="77777777" w:rsidR="00551A97" w:rsidRDefault="00551A97" w:rsidP="006C058C">
      <w:r>
        <w:separator/>
      </w:r>
    </w:p>
  </w:footnote>
  <w:footnote w:type="continuationSeparator" w:id="0">
    <w:p w14:paraId="3616C0C4" w14:textId="77777777" w:rsidR="00551A97" w:rsidRDefault="00551A97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9B80" w14:textId="77777777" w:rsidR="00551A97" w:rsidRDefault="00551A9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6DB972AF" w14:textId="77777777" w:rsidR="00551A97" w:rsidRDefault="00551A97">
    <w:pPr>
      <w:pStyle w:val="Zhlav"/>
    </w:pPr>
  </w:p>
  <w:p w14:paraId="7E71A712" w14:textId="77777777" w:rsidR="00551A97" w:rsidRDefault="00551A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537"/>
    <w:multiLevelType w:val="hybridMultilevel"/>
    <w:tmpl w:val="CDB64C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490"/>
    <w:multiLevelType w:val="hybridMultilevel"/>
    <w:tmpl w:val="3672FA4A"/>
    <w:lvl w:ilvl="0" w:tplc="7E8C43C4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41ED50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64A30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F60F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C7458D"/>
    <w:multiLevelType w:val="hybridMultilevel"/>
    <w:tmpl w:val="D08292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147F"/>
    <w:rsid w:val="00001885"/>
    <w:rsid w:val="000039B6"/>
    <w:rsid w:val="000073F6"/>
    <w:rsid w:val="0001097D"/>
    <w:rsid w:val="0001137A"/>
    <w:rsid w:val="00012A03"/>
    <w:rsid w:val="00012BB3"/>
    <w:rsid w:val="0001736E"/>
    <w:rsid w:val="00020C8E"/>
    <w:rsid w:val="000226A5"/>
    <w:rsid w:val="00024680"/>
    <w:rsid w:val="00033F15"/>
    <w:rsid w:val="000545AB"/>
    <w:rsid w:val="00054FB9"/>
    <w:rsid w:val="00055208"/>
    <w:rsid w:val="000561A3"/>
    <w:rsid w:val="00056576"/>
    <w:rsid w:val="00057034"/>
    <w:rsid w:val="000573CD"/>
    <w:rsid w:val="00062101"/>
    <w:rsid w:val="0006623D"/>
    <w:rsid w:val="00070AF6"/>
    <w:rsid w:val="000747D6"/>
    <w:rsid w:val="000752D8"/>
    <w:rsid w:val="00075CF7"/>
    <w:rsid w:val="00076FA9"/>
    <w:rsid w:val="000774B8"/>
    <w:rsid w:val="00077D78"/>
    <w:rsid w:val="00080A96"/>
    <w:rsid w:val="000850DF"/>
    <w:rsid w:val="00086736"/>
    <w:rsid w:val="000910C1"/>
    <w:rsid w:val="00091124"/>
    <w:rsid w:val="00097430"/>
    <w:rsid w:val="000A1C13"/>
    <w:rsid w:val="000A31A5"/>
    <w:rsid w:val="000A47FE"/>
    <w:rsid w:val="000A7B41"/>
    <w:rsid w:val="000B0EEE"/>
    <w:rsid w:val="000B2685"/>
    <w:rsid w:val="000B299F"/>
    <w:rsid w:val="000B2EC9"/>
    <w:rsid w:val="000B64A0"/>
    <w:rsid w:val="000C096A"/>
    <w:rsid w:val="000D0471"/>
    <w:rsid w:val="000D099E"/>
    <w:rsid w:val="000D0A72"/>
    <w:rsid w:val="000D0D1E"/>
    <w:rsid w:val="000D2885"/>
    <w:rsid w:val="000D35BB"/>
    <w:rsid w:val="000D7DF3"/>
    <w:rsid w:val="000E0DEF"/>
    <w:rsid w:val="000E15CF"/>
    <w:rsid w:val="000E5856"/>
    <w:rsid w:val="000F19D7"/>
    <w:rsid w:val="000F26BD"/>
    <w:rsid w:val="000F2E3F"/>
    <w:rsid w:val="000F743B"/>
    <w:rsid w:val="0010135B"/>
    <w:rsid w:val="00102790"/>
    <w:rsid w:val="00104183"/>
    <w:rsid w:val="00106371"/>
    <w:rsid w:val="001063B3"/>
    <w:rsid w:val="00107611"/>
    <w:rsid w:val="001077AB"/>
    <w:rsid w:val="0011068E"/>
    <w:rsid w:val="001114F0"/>
    <w:rsid w:val="00123473"/>
    <w:rsid w:val="00126F9E"/>
    <w:rsid w:val="00133D88"/>
    <w:rsid w:val="00143271"/>
    <w:rsid w:val="00145F0E"/>
    <w:rsid w:val="0014631D"/>
    <w:rsid w:val="00150C41"/>
    <w:rsid w:val="00151755"/>
    <w:rsid w:val="00155D13"/>
    <w:rsid w:val="00160281"/>
    <w:rsid w:val="00177C19"/>
    <w:rsid w:val="00177F42"/>
    <w:rsid w:val="00180479"/>
    <w:rsid w:val="001814AC"/>
    <w:rsid w:val="00182C5B"/>
    <w:rsid w:val="001840B9"/>
    <w:rsid w:val="001854F0"/>
    <w:rsid w:val="00186B9B"/>
    <w:rsid w:val="00192160"/>
    <w:rsid w:val="00192617"/>
    <w:rsid w:val="00194190"/>
    <w:rsid w:val="001974CB"/>
    <w:rsid w:val="001A0FD2"/>
    <w:rsid w:val="001A4BC1"/>
    <w:rsid w:val="001A5482"/>
    <w:rsid w:val="001A57A4"/>
    <w:rsid w:val="001A70CA"/>
    <w:rsid w:val="001B0072"/>
    <w:rsid w:val="001B08B5"/>
    <w:rsid w:val="001B451E"/>
    <w:rsid w:val="001B669D"/>
    <w:rsid w:val="001B75F0"/>
    <w:rsid w:val="001B76FE"/>
    <w:rsid w:val="001C23C2"/>
    <w:rsid w:val="001C2F15"/>
    <w:rsid w:val="001C4EB1"/>
    <w:rsid w:val="001C5DFE"/>
    <w:rsid w:val="001D0F7C"/>
    <w:rsid w:val="001D14F0"/>
    <w:rsid w:val="001D2059"/>
    <w:rsid w:val="001D7343"/>
    <w:rsid w:val="001D74CC"/>
    <w:rsid w:val="001E1114"/>
    <w:rsid w:val="001E130D"/>
    <w:rsid w:val="001E1522"/>
    <w:rsid w:val="001E2419"/>
    <w:rsid w:val="001E2737"/>
    <w:rsid w:val="001E2B80"/>
    <w:rsid w:val="001E3DEE"/>
    <w:rsid w:val="001E6820"/>
    <w:rsid w:val="001F405B"/>
    <w:rsid w:val="00201100"/>
    <w:rsid w:val="00210910"/>
    <w:rsid w:val="002110B5"/>
    <w:rsid w:val="00217421"/>
    <w:rsid w:val="002248D0"/>
    <w:rsid w:val="002258A8"/>
    <w:rsid w:val="002316C9"/>
    <w:rsid w:val="002331D6"/>
    <w:rsid w:val="0023427D"/>
    <w:rsid w:val="00234655"/>
    <w:rsid w:val="002354A7"/>
    <w:rsid w:val="00240BE3"/>
    <w:rsid w:val="00240EAF"/>
    <w:rsid w:val="00241805"/>
    <w:rsid w:val="002418A4"/>
    <w:rsid w:val="00243D15"/>
    <w:rsid w:val="00245103"/>
    <w:rsid w:val="00251134"/>
    <w:rsid w:val="00254727"/>
    <w:rsid w:val="00254B51"/>
    <w:rsid w:val="002574C9"/>
    <w:rsid w:val="00261C6A"/>
    <w:rsid w:val="00261E1F"/>
    <w:rsid w:val="0026409B"/>
    <w:rsid w:val="002642E6"/>
    <w:rsid w:val="00264CC6"/>
    <w:rsid w:val="0026756C"/>
    <w:rsid w:val="00267ADD"/>
    <w:rsid w:val="00270EFD"/>
    <w:rsid w:val="00271773"/>
    <w:rsid w:val="00276E95"/>
    <w:rsid w:val="00282633"/>
    <w:rsid w:val="00282ABE"/>
    <w:rsid w:val="00284869"/>
    <w:rsid w:val="00284E69"/>
    <w:rsid w:val="0029278A"/>
    <w:rsid w:val="002A4F99"/>
    <w:rsid w:val="002A5444"/>
    <w:rsid w:val="002A6A39"/>
    <w:rsid w:val="002B179A"/>
    <w:rsid w:val="002B17B7"/>
    <w:rsid w:val="002B2D24"/>
    <w:rsid w:val="002B6AB7"/>
    <w:rsid w:val="002C0F7F"/>
    <w:rsid w:val="002C229E"/>
    <w:rsid w:val="002C6B9F"/>
    <w:rsid w:val="002C770E"/>
    <w:rsid w:val="002D0E59"/>
    <w:rsid w:val="002D399F"/>
    <w:rsid w:val="002D3F34"/>
    <w:rsid w:val="002D521D"/>
    <w:rsid w:val="002D6E26"/>
    <w:rsid w:val="002E373A"/>
    <w:rsid w:val="002E3B15"/>
    <w:rsid w:val="002E3C8F"/>
    <w:rsid w:val="002F006C"/>
    <w:rsid w:val="00301B3F"/>
    <w:rsid w:val="00302C9C"/>
    <w:rsid w:val="00302D6B"/>
    <w:rsid w:val="0030318F"/>
    <w:rsid w:val="0030394F"/>
    <w:rsid w:val="00303C5A"/>
    <w:rsid w:val="0030547A"/>
    <w:rsid w:val="00307D3C"/>
    <w:rsid w:val="003124B4"/>
    <w:rsid w:val="00313820"/>
    <w:rsid w:val="00317FF1"/>
    <w:rsid w:val="00327A40"/>
    <w:rsid w:val="00331AA0"/>
    <w:rsid w:val="00336CB6"/>
    <w:rsid w:val="0033783C"/>
    <w:rsid w:val="00337F8D"/>
    <w:rsid w:val="00340A3B"/>
    <w:rsid w:val="00345131"/>
    <w:rsid w:val="003504B4"/>
    <w:rsid w:val="00350CD8"/>
    <w:rsid w:val="00352962"/>
    <w:rsid w:val="00354F05"/>
    <w:rsid w:val="0035655D"/>
    <w:rsid w:val="003575A2"/>
    <w:rsid w:val="003579D1"/>
    <w:rsid w:val="003730C3"/>
    <w:rsid w:val="00375CED"/>
    <w:rsid w:val="00382EF0"/>
    <w:rsid w:val="00384C0A"/>
    <w:rsid w:val="00387815"/>
    <w:rsid w:val="00390297"/>
    <w:rsid w:val="00391E6E"/>
    <w:rsid w:val="003B002D"/>
    <w:rsid w:val="003B39D8"/>
    <w:rsid w:val="003B4A6A"/>
    <w:rsid w:val="003B5A06"/>
    <w:rsid w:val="003B5BAE"/>
    <w:rsid w:val="003C5B47"/>
    <w:rsid w:val="003C68EB"/>
    <w:rsid w:val="003D3828"/>
    <w:rsid w:val="003D4B8C"/>
    <w:rsid w:val="003D4D08"/>
    <w:rsid w:val="003D64E7"/>
    <w:rsid w:val="003D683C"/>
    <w:rsid w:val="003E01DE"/>
    <w:rsid w:val="003E1841"/>
    <w:rsid w:val="003E2803"/>
    <w:rsid w:val="003E283D"/>
    <w:rsid w:val="003E3190"/>
    <w:rsid w:val="003E3A58"/>
    <w:rsid w:val="003E5179"/>
    <w:rsid w:val="003E53CA"/>
    <w:rsid w:val="003E5D79"/>
    <w:rsid w:val="003F302E"/>
    <w:rsid w:val="003F35EE"/>
    <w:rsid w:val="003F5744"/>
    <w:rsid w:val="004028CE"/>
    <w:rsid w:val="00403099"/>
    <w:rsid w:val="00404D20"/>
    <w:rsid w:val="00407680"/>
    <w:rsid w:val="00412F31"/>
    <w:rsid w:val="004150CB"/>
    <w:rsid w:val="00415188"/>
    <w:rsid w:val="00416250"/>
    <w:rsid w:val="004171F2"/>
    <w:rsid w:val="0043247A"/>
    <w:rsid w:val="00432B47"/>
    <w:rsid w:val="004335A3"/>
    <w:rsid w:val="00433E0B"/>
    <w:rsid w:val="0043528D"/>
    <w:rsid w:val="00443593"/>
    <w:rsid w:val="004469A3"/>
    <w:rsid w:val="00447553"/>
    <w:rsid w:val="0045044F"/>
    <w:rsid w:val="0045059C"/>
    <w:rsid w:val="00450FF5"/>
    <w:rsid w:val="0045100A"/>
    <w:rsid w:val="004514AA"/>
    <w:rsid w:val="00454F9B"/>
    <w:rsid w:val="00455E91"/>
    <w:rsid w:val="00460FC0"/>
    <w:rsid w:val="004704D4"/>
    <w:rsid w:val="00473702"/>
    <w:rsid w:val="00475393"/>
    <w:rsid w:val="00475F91"/>
    <w:rsid w:val="00476D22"/>
    <w:rsid w:val="00483107"/>
    <w:rsid w:val="00483663"/>
    <w:rsid w:val="00483D68"/>
    <w:rsid w:val="00493C26"/>
    <w:rsid w:val="00495888"/>
    <w:rsid w:val="00496A0A"/>
    <w:rsid w:val="004A030C"/>
    <w:rsid w:val="004A06BA"/>
    <w:rsid w:val="004A254A"/>
    <w:rsid w:val="004A5E3A"/>
    <w:rsid w:val="004A7C11"/>
    <w:rsid w:val="004B16C5"/>
    <w:rsid w:val="004B41E8"/>
    <w:rsid w:val="004C45DA"/>
    <w:rsid w:val="004D2578"/>
    <w:rsid w:val="004D57E5"/>
    <w:rsid w:val="004D5C30"/>
    <w:rsid w:val="004D7E27"/>
    <w:rsid w:val="004E5ABA"/>
    <w:rsid w:val="004E6BAB"/>
    <w:rsid w:val="004F0BA1"/>
    <w:rsid w:val="004F3DD5"/>
    <w:rsid w:val="004F4155"/>
    <w:rsid w:val="004F7C62"/>
    <w:rsid w:val="00500D39"/>
    <w:rsid w:val="00510BA0"/>
    <w:rsid w:val="005114F7"/>
    <w:rsid w:val="00513446"/>
    <w:rsid w:val="00513B96"/>
    <w:rsid w:val="00514525"/>
    <w:rsid w:val="005151D2"/>
    <w:rsid w:val="00517AE0"/>
    <w:rsid w:val="0052363B"/>
    <w:rsid w:val="00523BE5"/>
    <w:rsid w:val="00524194"/>
    <w:rsid w:val="00527C0E"/>
    <w:rsid w:val="0053333B"/>
    <w:rsid w:val="00533733"/>
    <w:rsid w:val="00533B64"/>
    <w:rsid w:val="00533CC1"/>
    <w:rsid w:val="00536BF6"/>
    <w:rsid w:val="005370D8"/>
    <w:rsid w:val="00537C28"/>
    <w:rsid w:val="005406FD"/>
    <w:rsid w:val="00541DFE"/>
    <w:rsid w:val="005434D9"/>
    <w:rsid w:val="00543649"/>
    <w:rsid w:val="00544912"/>
    <w:rsid w:val="00544C5D"/>
    <w:rsid w:val="0054728E"/>
    <w:rsid w:val="00551A97"/>
    <w:rsid w:val="00554640"/>
    <w:rsid w:val="005669C3"/>
    <w:rsid w:val="00572D7E"/>
    <w:rsid w:val="0057497B"/>
    <w:rsid w:val="0057625E"/>
    <w:rsid w:val="005824BE"/>
    <w:rsid w:val="00583E0C"/>
    <w:rsid w:val="00586BA5"/>
    <w:rsid w:val="00586C06"/>
    <w:rsid w:val="005900E2"/>
    <w:rsid w:val="00591888"/>
    <w:rsid w:val="00592715"/>
    <w:rsid w:val="005947BD"/>
    <w:rsid w:val="00596542"/>
    <w:rsid w:val="005A06C2"/>
    <w:rsid w:val="005A3086"/>
    <w:rsid w:val="005A4463"/>
    <w:rsid w:val="005B0B37"/>
    <w:rsid w:val="005B4BC9"/>
    <w:rsid w:val="005B5548"/>
    <w:rsid w:val="005B6CAC"/>
    <w:rsid w:val="005C0E92"/>
    <w:rsid w:val="005C0F0C"/>
    <w:rsid w:val="005C12FF"/>
    <w:rsid w:val="005C49B4"/>
    <w:rsid w:val="005C6B5F"/>
    <w:rsid w:val="005C7067"/>
    <w:rsid w:val="005D141D"/>
    <w:rsid w:val="005D1632"/>
    <w:rsid w:val="005E37F9"/>
    <w:rsid w:val="005E58E1"/>
    <w:rsid w:val="005E5F82"/>
    <w:rsid w:val="005E69D4"/>
    <w:rsid w:val="005E7C2B"/>
    <w:rsid w:val="005F0F42"/>
    <w:rsid w:val="005F233D"/>
    <w:rsid w:val="005F5B39"/>
    <w:rsid w:val="005F69E7"/>
    <w:rsid w:val="005F6CBD"/>
    <w:rsid w:val="00604AEA"/>
    <w:rsid w:val="006058F1"/>
    <w:rsid w:val="00607828"/>
    <w:rsid w:val="00610E6E"/>
    <w:rsid w:val="006168EC"/>
    <w:rsid w:val="006174F4"/>
    <w:rsid w:val="006204A7"/>
    <w:rsid w:val="006258C5"/>
    <w:rsid w:val="0062741D"/>
    <w:rsid w:val="0063002F"/>
    <w:rsid w:val="00631380"/>
    <w:rsid w:val="006332C8"/>
    <w:rsid w:val="00634236"/>
    <w:rsid w:val="00636934"/>
    <w:rsid w:val="00641C4C"/>
    <w:rsid w:val="0064322B"/>
    <w:rsid w:val="00643AC2"/>
    <w:rsid w:val="0064549D"/>
    <w:rsid w:val="00651B69"/>
    <w:rsid w:val="00654452"/>
    <w:rsid w:val="00654F58"/>
    <w:rsid w:val="00657873"/>
    <w:rsid w:val="0066146C"/>
    <w:rsid w:val="00663BA8"/>
    <w:rsid w:val="00665837"/>
    <w:rsid w:val="00666CB5"/>
    <w:rsid w:val="00666D0C"/>
    <w:rsid w:val="00667F6F"/>
    <w:rsid w:val="00674C9E"/>
    <w:rsid w:val="00681164"/>
    <w:rsid w:val="0068649B"/>
    <w:rsid w:val="00686A52"/>
    <w:rsid w:val="00687934"/>
    <w:rsid w:val="006925DD"/>
    <w:rsid w:val="00696B9E"/>
    <w:rsid w:val="00696DE5"/>
    <w:rsid w:val="00696E19"/>
    <w:rsid w:val="006A2AED"/>
    <w:rsid w:val="006A3B00"/>
    <w:rsid w:val="006A760C"/>
    <w:rsid w:val="006B0042"/>
    <w:rsid w:val="006B1274"/>
    <w:rsid w:val="006B3D29"/>
    <w:rsid w:val="006B6606"/>
    <w:rsid w:val="006C058C"/>
    <w:rsid w:val="006C2990"/>
    <w:rsid w:val="006C3A17"/>
    <w:rsid w:val="006C67BB"/>
    <w:rsid w:val="006D0247"/>
    <w:rsid w:val="006D0AC8"/>
    <w:rsid w:val="006D10B3"/>
    <w:rsid w:val="006D227A"/>
    <w:rsid w:val="006D345C"/>
    <w:rsid w:val="006D3D70"/>
    <w:rsid w:val="006D4F2D"/>
    <w:rsid w:val="006D54CF"/>
    <w:rsid w:val="006D5816"/>
    <w:rsid w:val="006D7464"/>
    <w:rsid w:val="006D7EA2"/>
    <w:rsid w:val="006E09CE"/>
    <w:rsid w:val="006E0FE0"/>
    <w:rsid w:val="006E5F71"/>
    <w:rsid w:val="006E7AC8"/>
    <w:rsid w:val="006F119B"/>
    <w:rsid w:val="006F3AC0"/>
    <w:rsid w:val="006F455C"/>
    <w:rsid w:val="006F5603"/>
    <w:rsid w:val="006F6FE1"/>
    <w:rsid w:val="00701D23"/>
    <w:rsid w:val="00704243"/>
    <w:rsid w:val="007058C2"/>
    <w:rsid w:val="00705B71"/>
    <w:rsid w:val="00716398"/>
    <w:rsid w:val="007163DA"/>
    <w:rsid w:val="007164FF"/>
    <w:rsid w:val="00716834"/>
    <w:rsid w:val="00722E15"/>
    <w:rsid w:val="0072488E"/>
    <w:rsid w:val="00725C15"/>
    <w:rsid w:val="007358FB"/>
    <w:rsid w:val="00736A0E"/>
    <w:rsid w:val="00736D96"/>
    <w:rsid w:val="007506A0"/>
    <w:rsid w:val="0075276A"/>
    <w:rsid w:val="00752C75"/>
    <w:rsid w:val="00754476"/>
    <w:rsid w:val="00755689"/>
    <w:rsid w:val="007609C5"/>
    <w:rsid w:val="00762AED"/>
    <w:rsid w:val="00763D21"/>
    <w:rsid w:val="0076447C"/>
    <w:rsid w:val="00764881"/>
    <w:rsid w:val="00766805"/>
    <w:rsid w:val="00767445"/>
    <w:rsid w:val="00770187"/>
    <w:rsid w:val="007710D6"/>
    <w:rsid w:val="0077119F"/>
    <w:rsid w:val="0077202A"/>
    <w:rsid w:val="007756B1"/>
    <w:rsid w:val="00776748"/>
    <w:rsid w:val="00781F23"/>
    <w:rsid w:val="00783FCA"/>
    <w:rsid w:val="007871D1"/>
    <w:rsid w:val="00787C0B"/>
    <w:rsid w:val="0079074D"/>
    <w:rsid w:val="007944E9"/>
    <w:rsid w:val="00794694"/>
    <w:rsid w:val="007968C1"/>
    <w:rsid w:val="00796D04"/>
    <w:rsid w:val="00797133"/>
    <w:rsid w:val="007A1222"/>
    <w:rsid w:val="007A35F8"/>
    <w:rsid w:val="007A3922"/>
    <w:rsid w:val="007A7D57"/>
    <w:rsid w:val="007B3A43"/>
    <w:rsid w:val="007B7560"/>
    <w:rsid w:val="007C1AB3"/>
    <w:rsid w:val="007C60EA"/>
    <w:rsid w:val="007C65ED"/>
    <w:rsid w:val="007C78C0"/>
    <w:rsid w:val="007D0295"/>
    <w:rsid w:val="007D55EB"/>
    <w:rsid w:val="007D609F"/>
    <w:rsid w:val="007E0064"/>
    <w:rsid w:val="007E1FDB"/>
    <w:rsid w:val="007E43AA"/>
    <w:rsid w:val="007E51F8"/>
    <w:rsid w:val="007E5A98"/>
    <w:rsid w:val="007E624B"/>
    <w:rsid w:val="007F051B"/>
    <w:rsid w:val="007F078E"/>
    <w:rsid w:val="007F1DFE"/>
    <w:rsid w:val="007F22C9"/>
    <w:rsid w:val="007F4F3B"/>
    <w:rsid w:val="007F70F0"/>
    <w:rsid w:val="00801795"/>
    <w:rsid w:val="00804FAB"/>
    <w:rsid w:val="00807F22"/>
    <w:rsid w:val="00816A36"/>
    <w:rsid w:val="008212B2"/>
    <w:rsid w:val="00830198"/>
    <w:rsid w:val="00830996"/>
    <w:rsid w:val="00834084"/>
    <w:rsid w:val="00842916"/>
    <w:rsid w:val="008437B6"/>
    <w:rsid w:val="00846B49"/>
    <w:rsid w:val="008507CB"/>
    <w:rsid w:val="00853FD1"/>
    <w:rsid w:val="00854357"/>
    <w:rsid w:val="00860559"/>
    <w:rsid w:val="008611DC"/>
    <w:rsid w:val="00866029"/>
    <w:rsid w:val="00866425"/>
    <w:rsid w:val="00867B5F"/>
    <w:rsid w:val="008707C1"/>
    <w:rsid w:val="0087188E"/>
    <w:rsid w:val="00871E7C"/>
    <w:rsid w:val="00875B94"/>
    <w:rsid w:val="00877953"/>
    <w:rsid w:val="008834C9"/>
    <w:rsid w:val="00883884"/>
    <w:rsid w:val="00885E82"/>
    <w:rsid w:val="00886EB2"/>
    <w:rsid w:val="00887157"/>
    <w:rsid w:val="00892546"/>
    <w:rsid w:val="00894E39"/>
    <w:rsid w:val="00897683"/>
    <w:rsid w:val="008A0DF2"/>
    <w:rsid w:val="008A1865"/>
    <w:rsid w:val="008A374A"/>
    <w:rsid w:val="008C2046"/>
    <w:rsid w:val="008C2314"/>
    <w:rsid w:val="008C3658"/>
    <w:rsid w:val="008C4D80"/>
    <w:rsid w:val="008D02AF"/>
    <w:rsid w:val="008D3E46"/>
    <w:rsid w:val="008D58DC"/>
    <w:rsid w:val="008D67B2"/>
    <w:rsid w:val="008E132D"/>
    <w:rsid w:val="008E378E"/>
    <w:rsid w:val="008E44EE"/>
    <w:rsid w:val="008E5F97"/>
    <w:rsid w:val="008F0C55"/>
    <w:rsid w:val="008F1066"/>
    <w:rsid w:val="008F2270"/>
    <w:rsid w:val="008F34C0"/>
    <w:rsid w:val="008F5BFF"/>
    <w:rsid w:val="009010A7"/>
    <w:rsid w:val="0090185B"/>
    <w:rsid w:val="00902A9E"/>
    <w:rsid w:val="009032F4"/>
    <w:rsid w:val="009035BB"/>
    <w:rsid w:val="00903D68"/>
    <w:rsid w:val="00907415"/>
    <w:rsid w:val="0091241A"/>
    <w:rsid w:val="0092069C"/>
    <w:rsid w:val="00921212"/>
    <w:rsid w:val="00922373"/>
    <w:rsid w:val="009271F4"/>
    <w:rsid w:val="0093534D"/>
    <w:rsid w:val="00936AE9"/>
    <w:rsid w:val="00940B8A"/>
    <w:rsid w:val="00940C59"/>
    <w:rsid w:val="00943C26"/>
    <w:rsid w:val="00945FE4"/>
    <w:rsid w:val="0095605F"/>
    <w:rsid w:val="0095688C"/>
    <w:rsid w:val="009606D3"/>
    <w:rsid w:val="00964059"/>
    <w:rsid w:val="009642D3"/>
    <w:rsid w:val="00970E17"/>
    <w:rsid w:val="009712FA"/>
    <w:rsid w:val="00980DC9"/>
    <w:rsid w:val="0098449E"/>
    <w:rsid w:val="009850B1"/>
    <w:rsid w:val="00991BF8"/>
    <w:rsid w:val="009945C8"/>
    <w:rsid w:val="009A2859"/>
    <w:rsid w:val="009A3A0E"/>
    <w:rsid w:val="009A53DD"/>
    <w:rsid w:val="009B0C10"/>
    <w:rsid w:val="009B1B97"/>
    <w:rsid w:val="009B240A"/>
    <w:rsid w:val="009B3E40"/>
    <w:rsid w:val="009B63CE"/>
    <w:rsid w:val="009B7CEE"/>
    <w:rsid w:val="009C2519"/>
    <w:rsid w:val="009C2F8C"/>
    <w:rsid w:val="009C31D6"/>
    <w:rsid w:val="009C5F85"/>
    <w:rsid w:val="009C5FB1"/>
    <w:rsid w:val="009D2790"/>
    <w:rsid w:val="009D36A1"/>
    <w:rsid w:val="009D4210"/>
    <w:rsid w:val="009D4BCF"/>
    <w:rsid w:val="009D5359"/>
    <w:rsid w:val="009E234D"/>
    <w:rsid w:val="009E6775"/>
    <w:rsid w:val="009E6A31"/>
    <w:rsid w:val="009F02EA"/>
    <w:rsid w:val="009F1DE9"/>
    <w:rsid w:val="009F61B4"/>
    <w:rsid w:val="00A0284D"/>
    <w:rsid w:val="00A05742"/>
    <w:rsid w:val="00A1097B"/>
    <w:rsid w:val="00A11041"/>
    <w:rsid w:val="00A13ABB"/>
    <w:rsid w:val="00A16EEF"/>
    <w:rsid w:val="00A1777B"/>
    <w:rsid w:val="00A20083"/>
    <w:rsid w:val="00A211C5"/>
    <w:rsid w:val="00A21A84"/>
    <w:rsid w:val="00A23493"/>
    <w:rsid w:val="00A23A07"/>
    <w:rsid w:val="00A2500C"/>
    <w:rsid w:val="00A265DB"/>
    <w:rsid w:val="00A27AF8"/>
    <w:rsid w:val="00A300E8"/>
    <w:rsid w:val="00A30146"/>
    <w:rsid w:val="00A3156E"/>
    <w:rsid w:val="00A31AA2"/>
    <w:rsid w:val="00A320C3"/>
    <w:rsid w:val="00A32FC3"/>
    <w:rsid w:val="00A3389D"/>
    <w:rsid w:val="00A33ACC"/>
    <w:rsid w:val="00A341B5"/>
    <w:rsid w:val="00A3518A"/>
    <w:rsid w:val="00A40FAF"/>
    <w:rsid w:val="00A41845"/>
    <w:rsid w:val="00A427ED"/>
    <w:rsid w:val="00A444D0"/>
    <w:rsid w:val="00A44FD8"/>
    <w:rsid w:val="00A4664E"/>
    <w:rsid w:val="00A564FC"/>
    <w:rsid w:val="00A57DE2"/>
    <w:rsid w:val="00A66D2E"/>
    <w:rsid w:val="00A7069F"/>
    <w:rsid w:val="00A753FF"/>
    <w:rsid w:val="00A76DEA"/>
    <w:rsid w:val="00A808A1"/>
    <w:rsid w:val="00A8118C"/>
    <w:rsid w:val="00A8789F"/>
    <w:rsid w:val="00A90E1D"/>
    <w:rsid w:val="00A92166"/>
    <w:rsid w:val="00A94964"/>
    <w:rsid w:val="00AA2917"/>
    <w:rsid w:val="00AA309A"/>
    <w:rsid w:val="00AA690E"/>
    <w:rsid w:val="00AB1353"/>
    <w:rsid w:val="00AB244F"/>
    <w:rsid w:val="00AB2CD8"/>
    <w:rsid w:val="00AB4722"/>
    <w:rsid w:val="00AB4C1B"/>
    <w:rsid w:val="00AB683A"/>
    <w:rsid w:val="00AC1455"/>
    <w:rsid w:val="00AC5437"/>
    <w:rsid w:val="00AC662B"/>
    <w:rsid w:val="00AC73A0"/>
    <w:rsid w:val="00AD25F8"/>
    <w:rsid w:val="00AD30B8"/>
    <w:rsid w:val="00AD7313"/>
    <w:rsid w:val="00AE080A"/>
    <w:rsid w:val="00AE236E"/>
    <w:rsid w:val="00AE3A3F"/>
    <w:rsid w:val="00AE5A79"/>
    <w:rsid w:val="00AE7C6D"/>
    <w:rsid w:val="00AF14A5"/>
    <w:rsid w:val="00AF2E6C"/>
    <w:rsid w:val="00AF48F7"/>
    <w:rsid w:val="00AF7B20"/>
    <w:rsid w:val="00AF7D1D"/>
    <w:rsid w:val="00B002A2"/>
    <w:rsid w:val="00B046C1"/>
    <w:rsid w:val="00B060E8"/>
    <w:rsid w:val="00B14B23"/>
    <w:rsid w:val="00B160D3"/>
    <w:rsid w:val="00B2266F"/>
    <w:rsid w:val="00B26CC0"/>
    <w:rsid w:val="00B30D92"/>
    <w:rsid w:val="00B32770"/>
    <w:rsid w:val="00B32DF3"/>
    <w:rsid w:val="00B365AB"/>
    <w:rsid w:val="00B40C26"/>
    <w:rsid w:val="00B40F05"/>
    <w:rsid w:val="00B41EA0"/>
    <w:rsid w:val="00B45674"/>
    <w:rsid w:val="00B50012"/>
    <w:rsid w:val="00B53E9C"/>
    <w:rsid w:val="00B54AC7"/>
    <w:rsid w:val="00B553BC"/>
    <w:rsid w:val="00B55FF9"/>
    <w:rsid w:val="00B5756F"/>
    <w:rsid w:val="00B6154B"/>
    <w:rsid w:val="00B62F3F"/>
    <w:rsid w:val="00B63108"/>
    <w:rsid w:val="00B6368C"/>
    <w:rsid w:val="00B6529D"/>
    <w:rsid w:val="00B67482"/>
    <w:rsid w:val="00B678DB"/>
    <w:rsid w:val="00B72B21"/>
    <w:rsid w:val="00B74CA6"/>
    <w:rsid w:val="00B80696"/>
    <w:rsid w:val="00B81A44"/>
    <w:rsid w:val="00B836E0"/>
    <w:rsid w:val="00B83F1D"/>
    <w:rsid w:val="00B87956"/>
    <w:rsid w:val="00B87986"/>
    <w:rsid w:val="00B95E35"/>
    <w:rsid w:val="00BA1851"/>
    <w:rsid w:val="00BA6248"/>
    <w:rsid w:val="00BA7457"/>
    <w:rsid w:val="00BB242F"/>
    <w:rsid w:val="00BB4066"/>
    <w:rsid w:val="00BB4105"/>
    <w:rsid w:val="00BC578A"/>
    <w:rsid w:val="00BD1C9F"/>
    <w:rsid w:val="00BD4E2A"/>
    <w:rsid w:val="00BD4F14"/>
    <w:rsid w:val="00BD796B"/>
    <w:rsid w:val="00BE0209"/>
    <w:rsid w:val="00BE1046"/>
    <w:rsid w:val="00BE5ADF"/>
    <w:rsid w:val="00BF0C06"/>
    <w:rsid w:val="00BF2906"/>
    <w:rsid w:val="00BF4C0F"/>
    <w:rsid w:val="00C04CB8"/>
    <w:rsid w:val="00C070DF"/>
    <w:rsid w:val="00C10DC7"/>
    <w:rsid w:val="00C11CD3"/>
    <w:rsid w:val="00C127CF"/>
    <w:rsid w:val="00C1313D"/>
    <w:rsid w:val="00C1340F"/>
    <w:rsid w:val="00C14D23"/>
    <w:rsid w:val="00C15EFE"/>
    <w:rsid w:val="00C17F17"/>
    <w:rsid w:val="00C20BE8"/>
    <w:rsid w:val="00C20D44"/>
    <w:rsid w:val="00C21655"/>
    <w:rsid w:val="00C23491"/>
    <w:rsid w:val="00C24CB5"/>
    <w:rsid w:val="00C30273"/>
    <w:rsid w:val="00C328DA"/>
    <w:rsid w:val="00C331B6"/>
    <w:rsid w:val="00C33F6F"/>
    <w:rsid w:val="00C404B0"/>
    <w:rsid w:val="00C40911"/>
    <w:rsid w:val="00C51310"/>
    <w:rsid w:val="00C52AC7"/>
    <w:rsid w:val="00C52E53"/>
    <w:rsid w:val="00C53C1C"/>
    <w:rsid w:val="00C54629"/>
    <w:rsid w:val="00C54D66"/>
    <w:rsid w:val="00C551E7"/>
    <w:rsid w:val="00C563CD"/>
    <w:rsid w:val="00C609CB"/>
    <w:rsid w:val="00C617FD"/>
    <w:rsid w:val="00C61AAB"/>
    <w:rsid w:val="00C62307"/>
    <w:rsid w:val="00C638CA"/>
    <w:rsid w:val="00C707B6"/>
    <w:rsid w:val="00C73A89"/>
    <w:rsid w:val="00C76EA7"/>
    <w:rsid w:val="00C8035A"/>
    <w:rsid w:val="00C82992"/>
    <w:rsid w:val="00C839C6"/>
    <w:rsid w:val="00C847BF"/>
    <w:rsid w:val="00C84B35"/>
    <w:rsid w:val="00C84E33"/>
    <w:rsid w:val="00C87238"/>
    <w:rsid w:val="00C95C6B"/>
    <w:rsid w:val="00CA0BEB"/>
    <w:rsid w:val="00CA1884"/>
    <w:rsid w:val="00CA2000"/>
    <w:rsid w:val="00CA3726"/>
    <w:rsid w:val="00CA438D"/>
    <w:rsid w:val="00CA52C2"/>
    <w:rsid w:val="00CA5B5E"/>
    <w:rsid w:val="00CB0495"/>
    <w:rsid w:val="00CB1ADC"/>
    <w:rsid w:val="00CB2144"/>
    <w:rsid w:val="00CB5FB9"/>
    <w:rsid w:val="00CC0C57"/>
    <w:rsid w:val="00CC4010"/>
    <w:rsid w:val="00CC41BB"/>
    <w:rsid w:val="00CC4FFA"/>
    <w:rsid w:val="00CD3B44"/>
    <w:rsid w:val="00CD475D"/>
    <w:rsid w:val="00CD4D23"/>
    <w:rsid w:val="00CD4F31"/>
    <w:rsid w:val="00CD586E"/>
    <w:rsid w:val="00CD5BD1"/>
    <w:rsid w:val="00CD771A"/>
    <w:rsid w:val="00CD7A1C"/>
    <w:rsid w:val="00CE2ED1"/>
    <w:rsid w:val="00CE3E03"/>
    <w:rsid w:val="00CE483E"/>
    <w:rsid w:val="00CE48A2"/>
    <w:rsid w:val="00CE6290"/>
    <w:rsid w:val="00CE6C8C"/>
    <w:rsid w:val="00CF001A"/>
    <w:rsid w:val="00CF3064"/>
    <w:rsid w:val="00CF39BB"/>
    <w:rsid w:val="00CF3A9D"/>
    <w:rsid w:val="00CF5F92"/>
    <w:rsid w:val="00D000E2"/>
    <w:rsid w:val="00D0644C"/>
    <w:rsid w:val="00D077BC"/>
    <w:rsid w:val="00D14764"/>
    <w:rsid w:val="00D1779D"/>
    <w:rsid w:val="00D2039F"/>
    <w:rsid w:val="00D272BF"/>
    <w:rsid w:val="00D276D6"/>
    <w:rsid w:val="00D30A72"/>
    <w:rsid w:val="00D31B3B"/>
    <w:rsid w:val="00D37B14"/>
    <w:rsid w:val="00D40282"/>
    <w:rsid w:val="00D4472B"/>
    <w:rsid w:val="00D46DB3"/>
    <w:rsid w:val="00D47254"/>
    <w:rsid w:val="00D47CBF"/>
    <w:rsid w:val="00D50078"/>
    <w:rsid w:val="00D513A3"/>
    <w:rsid w:val="00D52961"/>
    <w:rsid w:val="00D5354F"/>
    <w:rsid w:val="00D57AEB"/>
    <w:rsid w:val="00D60707"/>
    <w:rsid w:val="00D6095B"/>
    <w:rsid w:val="00D60E40"/>
    <w:rsid w:val="00D61A87"/>
    <w:rsid w:val="00D62BEC"/>
    <w:rsid w:val="00D62C25"/>
    <w:rsid w:val="00D66705"/>
    <w:rsid w:val="00D67D19"/>
    <w:rsid w:val="00D70155"/>
    <w:rsid w:val="00D7227E"/>
    <w:rsid w:val="00D84B45"/>
    <w:rsid w:val="00D8644A"/>
    <w:rsid w:val="00D8665D"/>
    <w:rsid w:val="00D873E6"/>
    <w:rsid w:val="00D913A8"/>
    <w:rsid w:val="00D94567"/>
    <w:rsid w:val="00D95323"/>
    <w:rsid w:val="00D972C7"/>
    <w:rsid w:val="00DA03B3"/>
    <w:rsid w:val="00DA20EB"/>
    <w:rsid w:val="00DA3C03"/>
    <w:rsid w:val="00DA497A"/>
    <w:rsid w:val="00DA6C81"/>
    <w:rsid w:val="00DB258D"/>
    <w:rsid w:val="00DB2FC5"/>
    <w:rsid w:val="00DB539E"/>
    <w:rsid w:val="00DB5AB3"/>
    <w:rsid w:val="00DB63A0"/>
    <w:rsid w:val="00DB7142"/>
    <w:rsid w:val="00DC3744"/>
    <w:rsid w:val="00DC400F"/>
    <w:rsid w:val="00DC487E"/>
    <w:rsid w:val="00DD1687"/>
    <w:rsid w:val="00DD17F4"/>
    <w:rsid w:val="00DE4424"/>
    <w:rsid w:val="00DF4D32"/>
    <w:rsid w:val="00E00545"/>
    <w:rsid w:val="00E01E03"/>
    <w:rsid w:val="00E040EB"/>
    <w:rsid w:val="00E059F3"/>
    <w:rsid w:val="00E070C1"/>
    <w:rsid w:val="00E1139E"/>
    <w:rsid w:val="00E21AE2"/>
    <w:rsid w:val="00E2385B"/>
    <w:rsid w:val="00E24E69"/>
    <w:rsid w:val="00E255E9"/>
    <w:rsid w:val="00E266A4"/>
    <w:rsid w:val="00E305F2"/>
    <w:rsid w:val="00E3209B"/>
    <w:rsid w:val="00E37168"/>
    <w:rsid w:val="00E37186"/>
    <w:rsid w:val="00E37594"/>
    <w:rsid w:val="00E43565"/>
    <w:rsid w:val="00E43C4A"/>
    <w:rsid w:val="00E44CB5"/>
    <w:rsid w:val="00E45C89"/>
    <w:rsid w:val="00E56326"/>
    <w:rsid w:val="00E61782"/>
    <w:rsid w:val="00E6223B"/>
    <w:rsid w:val="00E64226"/>
    <w:rsid w:val="00E64682"/>
    <w:rsid w:val="00E64753"/>
    <w:rsid w:val="00E67470"/>
    <w:rsid w:val="00E67C4B"/>
    <w:rsid w:val="00E67FDB"/>
    <w:rsid w:val="00E7029C"/>
    <w:rsid w:val="00E72703"/>
    <w:rsid w:val="00E72A63"/>
    <w:rsid w:val="00E75909"/>
    <w:rsid w:val="00E76239"/>
    <w:rsid w:val="00E7710D"/>
    <w:rsid w:val="00E776C9"/>
    <w:rsid w:val="00E77887"/>
    <w:rsid w:val="00E822C2"/>
    <w:rsid w:val="00E8251B"/>
    <w:rsid w:val="00E8376C"/>
    <w:rsid w:val="00E84E55"/>
    <w:rsid w:val="00E91585"/>
    <w:rsid w:val="00E95808"/>
    <w:rsid w:val="00E95D94"/>
    <w:rsid w:val="00E96D23"/>
    <w:rsid w:val="00E97DD0"/>
    <w:rsid w:val="00EA0D8D"/>
    <w:rsid w:val="00EA2F68"/>
    <w:rsid w:val="00EA4D71"/>
    <w:rsid w:val="00EA73E1"/>
    <w:rsid w:val="00EB0402"/>
    <w:rsid w:val="00EB12E9"/>
    <w:rsid w:val="00EB18E7"/>
    <w:rsid w:val="00EB213F"/>
    <w:rsid w:val="00EB214B"/>
    <w:rsid w:val="00EB33A3"/>
    <w:rsid w:val="00EB79F7"/>
    <w:rsid w:val="00EC0136"/>
    <w:rsid w:val="00EC438F"/>
    <w:rsid w:val="00EC7CD9"/>
    <w:rsid w:val="00ED18B1"/>
    <w:rsid w:val="00ED3FE8"/>
    <w:rsid w:val="00ED6134"/>
    <w:rsid w:val="00ED6E7F"/>
    <w:rsid w:val="00ED751F"/>
    <w:rsid w:val="00EE0136"/>
    <w:rsid w:val="00EE3840"/>
    <w:rsid w:val="00EE54D3"/>
    <w:rsid w:val="00EE78B3"/>
    <w:rsid w:val="00EF04C1"/>
    <w:rsid w:val="00EF1E9D"/>
    <w:rsid w:val="00EF22E5"/>
    <w:rsid w:val="00EF29AA"/>
    <w:rsid w:val="00EF54FE"/>
    <w:rsid w:val="00EF7E03"/>
    <w:rsid w:val="00F00B53"/>
    <w:rsid w:val="00F03E43"/>
    <w:rsid w:val="00F0425B"/>
    <w:rsid w:val="00F04A2B"/>
    <w:rsid w:val="00F06F28"/>
    <w:rsid w:val="00F07B56"/>
    <w:rsid w:val="00F12D00"/>
    <w:rsid w:val="00F155CC"/>
    <w:rsid w:val="00F162C0"/>
    <w:rsid w:val="00F2066C"/>
    <w:rsid w:val="00F21A3B"/>
    <w:rsid w:val="00F41A54"/>
    <w:rsid w:val="00F45AF3"/>
    <w:rsid w:val="00F4715A"/>
    <w:rsid w:val="00F47E53"/>
    <w:rsid w:val="00F5362B"/>
    <w:rsid w:val="00F56C0F"/>
    <w:rsid w:val="00F571CF"/>
    <w:rsid w:val="00F623E4"/>
    <w:rsid w:val="00F62BDB"/>
    <w:rsid w:val="00F648B1"/>
    <w:rsid w:val="00F709D3"/>
    <w:rsid w:val="00F725AF"/>
    <w:rsid w:val="00F73989"/>
    <w:rsid w:val="00F74563"/>
    <w:rsid w:val="00F76197"/>
    <w:rsid w:val="00F76B93"/>
    <w:rsid w:val="00F80CBE"/>
    <w:rsid w:val="00F817AC"/>
    <w:rsid w:val="00F82B44"/>
    <w:rsid w:val="00F857CD"/>
    <w:rsid w:val="00F91832"/>
    <w:rsid w:val="00F9398A"/>
    <w:rsid w:val="00F9686C"/>
    <w:rsid w:val="00F97A38"/>
    <w:rsid w:val="00FA648C"/>
    <w:rsid w:val="00FA6B4C"/>
    <w:rsid w:val="00FB0936"/>
    <w:rsid w:val="00FB155B"/>
    <w:rsid w:val="00FB25D4"/>
    <w:rsid w:val="00FB378C"/>
    <w:rsid w:val="00FB7823"/>
    <w:rsid w:val="00FC06D3"/>
    <w:rsid w:val="00FD0D3E"/>
    <w:rsid w:val="00FD70CE"/>
    <w:rsid w:val="00FD72F4"/>
    <w:rsid w:val="00FE2831"/>
    <w:rsid w:val="00FE79D1"/>
    <w:rsid w:val="00FF19CF"/>
    <w:rsid w:val="00FF2C2A"/>
    <w:rsid w:val="00FF4EAE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2D89FF08"/>
  <w15:docId w15:val="{1D15491F-9A4D-4A1D-AD3B-E307623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5044F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6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5EE7-71CA-4D6C-ADBE-F477BEF8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6405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44109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</dc:creator>
  <cp:keywords/>
  <dc:description/>
  <cp:lastModifiedBy>Kočišová, Michala</cp:lastModifiedBy>
  <cp:revision>4</cp:revision>
  <cp:lastPrinted>2018-01-24T08:55:00Z</cp:lastPrinted>
  <dcterms:created xsi:type="dcterms:W3CDTF">2018-05-15T13:18:00Z</dcterms:created>
  <dcterms:modified xsi:type="dcterms:W3CDTF">2018-05-25T07:00:00Z</dcterms:modified>
</cp:coreProperties>
</file>