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tblGrid>
      <w:tr w:rsidR="00BC6278" w:rsidRPr="0096208D" w:rsidTr="00BC6278">
        <w:trPr>
          <w:tblCellSpacing w:w="0" w:type="dxa"/>
        </w:trPr>
        <w:tc>
          <w:tcPr>
            <w:tcW w:w="0" w:type="auto"/>
            <w:vAlign w:val="center"/>
          </w:tcPr>
          <w:p w:rsidR="00BC6278" w:rsidRPr="0096208D" w:rsidRDefault="00BC6278" w:rsidP="006478CC">
            <w:pPr>
              <w:suppressAutoHyphens w:val="0"/>
              <w:spacing w:after="0"/>
              <w:rPr>
                <w:rFonts w:ascii="Arial" w:eastAsia="Times New Roman" w:hAnsi="Arial" w:cs="Arial"/>
                <w:b/>
                <w:bCs/>
                <w:color w:val="000000"/>
                <w:sz w:val="24"/>
                <w:szCs w:val="24"/>
                <w:lang w:eastAsia="cs-CZ"/>
              </w:rPr>
            </w:pPr>
            <w:bookmarkStart w:id="0" w:name="_GoBack"/>
            <w:bookmarkEnd w:id="0"/>
          </w:p>
        </w:tc>
        <w:tc>
          <w:tcPr>
            <w:tcW w:w="0" w:type="auto"/>
            <w:vAlign w:val="center"/>
          </w:tcPr>
          <w:p w:rsidR="00BC6278" w:rsidRPr="0096208D" w:rsidRDefault="00BC6278" w:rsidP="006478CC">
            <w:pPr>
              <w:suppressAutoHyphens w:val="0"/>
              <w:spacing w:after="0" w:line="240" w:lineRule="auto"/>
              <w:rPr>
                <w:rFonts w:ascii="Arial" w:eastAsia="Times New Roman" w:hAnsi="Arial" w:cs="Arial"/>
                <w:color w:val="000000"/>
                <w:sz w:val="24"/>
                <w:szCs w:val="24"/>
                <w:lang w:eastAsia="cs-CZ"/>
              </w:rPr>
            </w:pPr>
          </w:p>
        </w:tc>
      </w:tr>
    </w:tbl>
    <w:p w:rsidR="006C06A4" w:rsidRDefault="006C06A4" w:rsidP="00BB1A3B">
      <w:pPr>
        <w:spacing w:after="0"/>
        <w:jc w:val="center"/>
        <w:rPr>
          <w:rFonts w:ascii="Arial" w:hAnsi="Arial" w:cs="Arial"/>
          <w:b/>
        </w:rPr>
      </w:pPr>
      <w:r w:rsidRPr="006C06A4">
        <w:rPr>
          <w:rFonts w:ascii="Arial" w:hAnsi="Arial" w:cs="Arial"/>
          <w:b/>
        </w:rPr>
        <w:t xml:space="preserve">Smlouva o nájmu prostoru sloužícího k podnikání </w:t>
      </w:r>
    </w:p>
    <w:p w:rsidR="006C06A4" w:rsidRDefault="006C06A4" w:rsidP="00BB1A3B">
      <w:pPr>
        <w:spacing w:after="0"/>
        <w:jc w:val="center"/>
        <w:rPr>
          <w:rFonts w:ascii="Arial" w:hAnsi="Arial" w:cs="Arial"/>
          <w:b/>
        </w:rPr>
      </w:pPr>
      <w:r w:rsidRPr="006C06A4">
        <w:rPr>
          <w:rFonts w:ascii="Arial" w:hAnsi="Arial" w:cs="Arial"/>
          <w:b/>
        </w:rPr>
        <w:t xml:space="preserve">a </w:t>
      </w:r>
      <w:r w:rsidR="001A6284">
        <w:rPr>
          <w:rFonts w:ascii="Arial" w:hAnsi="Arial" w:cs="Arial"/>
          <w:b/>
        </w:rPr>
        <w:t xml:space="preserve">o úhradě </w:t>
      </w:r>
      <w:r w:rsidR="00DB171C">
        <w:rPr>
          <w:rFonts w:ascii="Arial" w:hAnsi="Arial" w:cs="Arial"/>
          <w:b/>
        </w:rPr>
        <w:t>za služby poskytované spolu s nájmem</w:t>
      </w:r>
    </w:p>
    <w:p w:rsidR="006C06A4" w:rsidRPr="006C06A4" w:rsidRDefault="006C06A4" w:rsidP="00BB1A3B">
      <w:pPr>
        <w:spacing w:after="0"/>
        <w:jc w:val="center"/>
        <w:rPr>
          <w:rFonts w:ascii="Arial" w:hAnsi="Arial" w:cs="Arial"/>
          <w:b/>
        </w:rPr>
      </w:pPr>
    </w:p>
    <w:p w:rsidR="006C06A4" w:rsidRPr="00C23813" w:rsidRDefault="006C06A4" w:rsidP="006C06A4">
      <w:pPr>
        <w:jc w:val="both"/>
        <w:rPr>
          <w:rFonts w:ascii="Arial" w:hAnsi="Arial" w:cs="Arial"/>
          <w:bCs/>
          <w:color w:val="000000"/>
          <w:sz w:val="20"/>
          <w:szCs w:val="20"/>
        </w:rPr>
      </w:pPr>
      <w:r w:rsidRPr="00C23813">
        <w:rPr>
          <w:rFonts w:ascii="Arial" w:hAnsi="Arial" w:cs="Arial"/>
          <w:bCs/>
          <w:color w:val="000000"/>
          <w:sz w:val="20"/>
          <w:szCs w:val="20"/>
        </w:rPr>
        <w:t>Níže uvedeného dne, měsíce a roku spolu dále uvedené smluvní strany:</w:t>
      </w:r>
    </w:p>
    <w:p w:rsidR="006C06A4" w:rsidRPr="00C23813"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1) </w:t>
      </w:r>
      <w:r w:rsidRPr="00C23813">
        <w:rPr>
          <w:rFonts w:ascii="Arial" w:hAnsi="Arial" w:cs="Arial"/>
          <w:b/>
          <w:bCs/>
          <w:color w:val="000000"/>
          <w:sz w:val="20"/>
          <w:szCs w:val="20"/>
        </w:rPr>
        <w:t>Národní dům Frýdek-Místek</w:t>
      </w:r>
      <w:r w:rsidRPr="00C23813">
        <w:rPr>
          <w:rFonts w:ascii="Arial" w:hAnsi="Arial" w:cs="Arial"/>
          <w:bCs/>
          <w:color w:val="000000"/>
          <w:sz w:val="20"/>
          <w:szCs w:val="20"/>
        </w:rPr>
        <w:t xml:space="preserve"> “příspěvková organizace“</w:t>
      </w:r>
    </w:p>
    <w:p w:rsidR="006C06A4" w:rsidRPr="00C23813"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sidR="00BB1A3B">
        <w:rPr>
          <w:rFonts w:ascii="Arial" w:hAnsi="Arial" w:cs="Arial"/>
          <w:bCs/>
          <w:color w:val="000000"/>
          <w:sz w:val="20"/>
          <w:szCs w:val="20"/>
        </w:rPr>
        <w:t xml:space="preserve"> </w:t>
      </w:r>
      <w:r w:rsidRPr="00C23813">
        <w:rPr>
          <w:rFonts w:ascii="Arial" w:hAnsi="Arial" w:cs="Arial"/>
          <w:bCs/>
          <w:color w:val="000000"/>
          <w:sz w:val="20"/>
          <w:szCs w:val="20"/>
        </w:rPr>
        <w:t xml:space="preserve"> se sídlem: Frýdek-Místek, Palackého 134,</w:t>
      </w:r>
      <w:r>
        <w:rPr>
          <w:rFonts w:ascii="Arial" w:hAnsi="Arial" w:cs="Arial"/>
          <w:bCs/>
          <w:color w:val="000000"/>
          <w:sz w:val="20"/>
          <w:szCs w:val="20"/>
        </w:rPr>
        <w:t xml:space="preserve"> </w:t>
      </w:r>
      <w:r w:rsidRPr="00C23813">
        <w:rPr>
          <w:rFonts w:ascii="Arial" w:hAnsi="Arial" w:cs="Arial"/>
          <w:bCs/>
          <w:color w:val="000000"/>
          <w:sz w:val="20"/>
          <w:szCs w:val="20"/>
        </w:rPr>
        <w:t xml:space="preserve">PSČ 738 01  </w:t>
      </w:r>
    </w:p>
    <w:p w:rsidR="006C06A4" w:rsidRPr="00C23813"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sidR="00BB1A3B">
        <w:rPr>
          <w:rFonts w:ascii="Arial" w:hAnsi="Arial" w:cs="Arial"/>
          <w:bCs/>
          <w:color w:val="000000"/>
          <w:sz w:val="20"/>
          <w:szCs w:val="20"/>
        </w:rPr>
        <w:t xml:space="preserve"> </w:t>
      </w:r>
      <w:r w:rsidRPr="00C23813">
        <w:rPr>
          <w:rFonts w:ascii="Arial" w:hAnsi="Arial" w:cs="Arial"/>
          <w:bCs/>
          <w:color w:val="000000"/>
          <w:sz w:val="20"/>
          <w:szCs w:val="20"/>
        </w:rPr>
        <w:t xml:space="preserve"> IČ: 70632405</w:t>
      </w:r>
    </w:p>
    <w:p w:rsidR="006C06A4"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sidR="00BB1A3B">
        <w:rPr>
          <w:rFonts w:ascii="Arial" w:hAnsi="Arial" w:cs="Arial"/>
          <w:bCs/>
          <w:color w:val="000000"/>
          <w:sz w:val="20"/>
          <w:szCs w:val="20"/>
        </w:rPr>
        <w:t xml:space="preserve"> </w:t>
      </w:r>
      <w:r w:rsidRPr="00C23813">
        <w:rPr>
          <w:rFonts w:ascii="Arial" w:hAnsi="Arial" w:cs="Arial"/>
          <w:bCs/>
          <w:color w:val="000000"/>
          <w:sz w:val="20"/>
          <w:szCs w:val="20"/>
        </w:rPr>
        <w:t>DIČ: CZ70632405</w:t>
      </w:r>
    </w:p>
    <w:p w:rsidR="006C06A4" w:rsidRPr="00C23813" w:rsidRDefault="006C06A4" w:rsidP="006C06A4">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BB1A3B">
        <w:rPr>
          <w:rFonts w:ascii="Arial" w:hAnsi="Arial" w:cs="Arial"/>
          <w:bCs/>
          <w:color w:val="000000"/>
          <w:sz w:val="20"/>
          <w:szCs w:val="20"/>
        </w:rPr>
        <w:t xml:space="preserve"> </w:t>
      </w:r>
      <w:r>
        <w:rPr>
          <w:rFonts w:ascii="Arial" w:hAnsi="Arial" w:cs="Arial"/>
          <w:bCs/>
          <w:color w:val="000000"/>
          <w:sz w:val="20"/>
          <w:szCs w:val="20"/>
        </w:rPr>
        <w:t xml:space="preserve"> organizace zapsaná v obchodním rejstříku vedeném u KS v Ostravě, oddíl Pr., vložka 80</w:t>
      </w:r>
      <w:r>
        <w:rPr>
          <w:rFonts w:ascii="Arial" w:hAnsi="Arial" w:cs="Arial"/>
          <w:bCs/>
          <w:color w:val="000000"/>
          <w:sz w:val="20"/>
          <w:szCs w:val="20"/>
        </w:rPr>
        <w:tab/>
      </w:r>
    </w:p>
    <w:p w:rsidR="00486A65"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sidR="00BB1A3B">
        <w:rPr>
          <w:rFonts w:ascii="Arial" w:hAnsi="Arial" w:cs="Arial"/>
          <w:bCs/>
          <w:color w:val="000000"/>
          <w:sz w:val="20"/>
          <w:szCs w:val="20"/>
        </w:rPr>
        <w:t xml:space="preserve"> </w:t>
      </w:r>
      <w:r w:rsidRPr="00C23813">
        <w:rPr>
          <w:rFonts w:ascii="Arial" w:hAnsi="Arial" w:cs="Arial"/>
          <w:bCs/>
          <w:color w:val="000000"/>
          <w:sz w:val="20"/>
          <w:szCs w:val="20"/>
        </w:rPr>
        <w:t>zastoupen</w:t>
      </w:r>
      <w:r w:rsidR="00C22E14">
        <w:rPr>
          <w:rFonts w:ascii="Arial" w:hAnsi="Arial" w:cs="Arial"/>
          <w:bCs/>
          <w:color w:val="000000"/>
          <w:sz w:val="20"/>
          <w:szCs w:val="20"/>
        </w:rPr>
        <w:t>a</w:t>
      </w:r>
      <w:r w:rsidRPr="00C23813">
        <w:rPr>
          <w:rFonts w:ascii="Arial" w:hAnsi="Arial" w:cs="Arial"/>
          <w:bCs/>
          <w:color w:val="000000"/>
          <w:sz w:val="20"/>
          <w:szCs w:val="20"/>
        </w:rPr>
        <w:t xml:space="preserve">: </w:t>
      </w:r>
      <w:r>
        <w:rPr>
          <w:rFonts w:ascii="Arial" w:hAnsi="Arial" w:cs="Arial"/>
          <w:bCs/>
          <w:color w:val="000000"/>
          <w:sz w:val="20"/>
          <w:szCs w:val="20"/>
        </w:rPr>
        <w:t>Bc.et Bc. Jakubem Tichým</w:t>
      </w:r>
      <w:r w:rsidRPr="00C23813">
        <w:rPr>
          <w:rFonts w:ascii="Arial" w:hAnsi="Arial" w:cs="Arial"/>
          <w:bCs/>
          <w:color w:val="000000"/>
          <w:sz w:val="20"/>
          <w:szCs w:val="20"/>
        </w:rPr>
        <w:t>,</w:t>
      </w:r>
      <w:r>
        <w:rPr>
          <w:rFonts w:ascii="Arial" w:hAnsi="Arial" w:cs="Arial"/>
          <w:bCs/>
          <w:color w:val="000000"/>
          <w:sz w:val="20"/>
          <w:szCs w:val="20"/>
        </w:rPr>
        <w:t xml:space="preserve"> </w:t>
      </w:r>
      <w:r w:rsidRPr="00C23813">
        <w:rPr>
          <w:rFonts w:ascii="Arial" w:hAnsi="Arial" w:cs="Arial"/>
          <w:bCs/>
          <w:color w:val="000000"/>
          <w:sz w:val="20"/>
          <w:szCs w:val="20"/>
        </w:rPr>
        <w:t>ředitel</w:t>
      </w:r>
      <w:r>
        <w:rPr>
          <w:rFonts w:ascii="Arial" w:hAnsi="Arial" w:cs="Arial"/>
          <w:bCs/>
          <w:color w:val="000000"/>
          <w:sz w:val="20"/>
          <w:szCs w:val="20"/>
        </w:rPr>
        <w:t>em</w:t>
      </w:r>
    </w:p>
    <w:p w:rsidR="006C06A4" w:rsidRPr="006C06A4"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sidR="00BB1A3B">
        <w:rPr>
          <w:rFonts w:ascii="Arial" w:hAnsi="Arial" w:cs="Arial"/>
          <w:bCs/>
          <w:color w:val="000000"/>
          <w:sz w:val="20"/>
          <w:szCs w:val="20"/>
        </w:rPr>
        <w:t xml:space="preserve">  </w:t>
      </w:r>
      <w:r w:rsidRPr="00C23813">
        <w:rPr>
          <w:rFonts w:ascii="Arial" w:hAnsi="Arial" w:cs="Arial"/>
          <w:bCs/>
          <w:color w:val="000000"/>
          <w:sz w:val="20"/>
          <w:szCs w:val="20"/>
        </w:rPr>
        <w:t xml:space="preserve"> </w:t>
      </w:r>
      <w:r>
        <w:rPr>
          <w:rFonts w:ascii="Arial" w:hAnsi="Arial" w:cs="Arial"/>
          <w:bCs/>
          <w:color w:val="000000"/>
          <w:szCs w:val="20"/>
        </w:rPr>
        <w:t>(</w:t>
      </w:r>
      <w:r w:rsidRPr="00C23813">
        <w:rPr>
          <w:rFonts w:ascii="Arial" w:hAnsi="Arial" w:cs="Arial"/>
          <w:bCs/>
          <w:color w:val="000000"/>
          <w:sz w:val="20"/>
          <w:szCs w:val="20"/>
        </w:rPr>
        <w:t xml:space="preserve">dále jen </w:t>
      </w:r>
      <w:r>
        <w:rPr>
          <w:rFonts w:ascii="Arial" w:hAnsi="Arial" w:cs="Arial"/>
          <w:bCs/>
          <w:color w:val="000000"/>
          <w:sz w:val="20"/>
          <w:szCs w:val="20"/>
        </w:rPr>
        <w:t>„</w:t>
      </w:r>
      <w:r>
        <w:rPr>
          <w:rFonts w:ascii="Arial" w:hAnsi="Arial" w:cs="Arial"/>
          <w:b/>
          <w:bCs/>
          <w:color w:val="000000"/>
          <w:sz w:val="20"/>
          <w:szCs w:val="20"/>
        </w:rPr>
        <w:t>Pronajímatel</w:t>
      </w:r>
      <w:r w:rsidRPr="006C06A4">
        <w:rPr>
          <w:rFonts w:ascii="Arial" w:hAnsi="Arial" w:cs="Arial"/>
          <w:bCs/>
          <w:color w:val="000000"/>
          <w:sz w:val="20"/>
          <w:szCs w:val="20"/>
        </w:rPr>
        <w:t>“)</w:t>
      </w:r>
    </w:p>
    <w:p w:rsidR="006C06A4" w:rsidRPr="00C23813" w:rsidRDefault="006C06A4" w:rsidP="006C06A4">
      <w:pPr>
        <w:spacing w:after="0" w:line="240" w:lineRule="auto"/>
        <w:rPr>
          <w:rFonts w:ascii="Arial" w:hAnsi="Arial" w:cs="Arial"/>
          <w:bCs/>
          <w:color w:val="000000"/>
          <w:sz w:val="20"/>
          <w:szCs w:val="20"/>
        </w:rPr>
      </w:pPr>
    </w:p>
    <w:p w:rsidR="006C06A4" w:rsidRPr="00C23813"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a </w:t>
      </w:r>
    </w:p>
    <w:p w:rsidR="006C06A4" w:rsidRPr="00C23813" w:rsidRDefault="006C06A4" w:rsidP="006C06A4">
      <w:pPr>
        <w:spacing w:after="0" w:line="240" w:lineRule="auto"/>
        <w:rPr>
          <w:rFonts w:ascii="Arial" w:hAnsi="Arial" w:cs="Arial"/>
          <w:bCs/>
          <w:color w:val="000000"/>
          <w:sz w:val="20"/>
          <w:szCs w:val="20"/>
        </w:rPr>
      </w:pPr>
    </w:p>
    <w:p w:rsidR="00486A65" w:rsidRDefault="006C06A4" w:rsidP="006C06A4">
      <w:pPr>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2) </w:t>
      </w:r>
      <w:r w:rsidR="002414F5">
        <w:rPr>
          <w:rFonts w:ascii="Arial" w:hAnsi="Arial" w:cs="Arial"/>
          <w:b/>
          <w:bCs/>
          <w:color w:val="000000"/>
          <w:sz w:val="20"/>
          <w:szCs w:val="20"/>
        </w:rPr>
        <w:t>Michael Šlehofer</w:t>
      </w:r>
      <w:r>
        <w:rPr>
          <w:rFonts w:ascii="Arial" w:hAnsi="Arial" w:cs="Arial"/>
          <w:bCs/>
          <w:color w:val="000000"/>
          <w:sz w:val="20"/>
          <w:szCs w:val="20"/>
        </w:rPr>
        <w:t xml:space="preserve">    </w:t>
      </w:r>
    </w:p>
    <w:p w:rsidR="006C06A4" w:rsidRPr="00782016" w:rsidRDefault="00486A65" w:rsidP="006C06A4">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302101">
        <w:rPr>
          <w:rFonts w:ascii="Arial" w:hAnsi="Arial" w:cs="Arial"/>
          <w:bCs/>
          <w:color w:val="000000"/>
          <w:sz w:val="20"/>
          <w:szCs w:val="20"/>
        </w:rPr>
        <w:t>se sídlem</w:t>
      </w:r>
      <w:r w:rsidR="006C06A4">
        <w:rPr>
          <w:rFonts w:ascii="Arial" w:hAnsi="Arial" w:cs="Arial"/>
          <w:bCs/>
          <w:color w:val="000000"/>
          <w:sz w:val="20"/>
          <w:szCs w:val="20"/>
        </w:rPr>
        <w:t xml:space="preserve">: </w:t>
      </w:r>
      <w:r w:rsidR="002414F5">
        <w:rPr>
          <w:rFonts w:ascii="Arial" w:hAnsi="Arial" w:cs="Arial"/>
          <w:bCs/>
          <w:color w:val="000000"/>
          <w:sz w:val="20"/>
          <w:szCs w:val="20"/>
        </w:rPr>
        <w:t>Jiráskova 491</w:t>
      </w:r>
      <w:r w:rsidR="006C06A4">
        <w:rPr>
          <w:rFonts w:ascii="Arial" w:hAnsi="Arial" w:cs="Arial"/>
          <w:bCs/>
          <w:color w:val="000000"/>
          <w:sz w:val="20"/>
          <w:szCs w:val="20"/>
        </w:rPr>
        <w:t>, PSČ</w:t>
      </w:r>
      <w:r w:rsidR="006C06A4" w:rsidRPr="00782016">
        <w:rPr>
          <w:rFonts w:ascii="Arial" w:hAnsi="Arial" w:cs="Arial"/>
          <w:bCs/>
          <w:color w:val="000000"/>
          <w:sz w:val="20"/>
          <w:szCs w:val="20"/>
        </w:rPr>
        <w:t xml:space="preserve"> 73</w:t>
      </w:r>
      <w:r w:rsidR="002414F5">
        <w:rPr>
          <w:rFonts w:ascii="Arial" w:hAnsi="Arial" w:cs="Arial"/>
          <w:bCs/>
          <w:color w:val="000000"/>
          <w:sz w:val="20"/>
          <w:szCs w:val="20"/>
        </w:rPr>
        <w:t>8</w:t>
      </w:r>
      <w:r w:rsidR="006C06A4" w:rsidRPr="00782016">
        <w:rPr>
          <w:rFonts w:ascii="Arial" w:hAnsi="Arial" w:cs="Arial"/>
          <w:bCs/>
          <w:color w:val="000000"/>
          <w:sz w:val="20"/>
          <w:szCs w:val="20"/>
        </w:rPr>
        <w:t xml:space="preserve"> </w:t>
      </w:r>
      <w:r w:rsidR="002414F5">
        <w:rPr>
          <w:rFonts w:ascii="Arial" w:hAnsi="Arial" w:cs="Arial"/>
          <w:bCs/>
          <w:color w:val="000000"/>
          <w:sz w:val="20"/>
          <w:szCs w:val="20"/>
        </w:rPr>
        <w:t>01, Frýdek – Místek - Frýdek</w:t>
      </w:r>
    </w:p>
    <w:p w:rsidR="006C06A4" w:rsidRDefault="006C06A4" w:rsidP="006C06A4">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782016">
        <w:rPr>
          <w:rFonts w:ascii="Arial" w:hAnsi="Arial" w:cs="Arial"/>
          <w:bCs/>
          <w:color w:val="000000"/>
          <w:sz w:val="20"/>
          <w:szCs w:val="20"/>
        </w:rPr>
        <w:t xml:space="preserve">IČ: </w:t>
      </w:r>
      <w:r w:rsidR="002414F5">
        <w:rPr>
          <w:rFonts w:ascii="Arial" w:hAnsi="Arial" w:cs="Arial"/>
          <w:bCs/>
          <w:color w:val="000000"/>
          <w:sz w:val="20"/>
          <w:szCs w:val="20"/>
        </w:rPr>
        <w:t>07113056</w:t>
      </w:r>
    </w:p>
    <w:p w:rsidR="00AA7976" w:rsidRPr="00782016" w:rsidRDefault="00AA7976" w:rsidP="006C06A4">
      <w:pPr>
        <w:spacing w:after="0" w:line="240" w:lineRule="auto"/>
        <w:rPr>
          <w:rFonts w:ascii="Arial" w:hAnsi="Arial" w:cs="Arial"/>
          <w:bCs/>
          <w:color w:val="000000"/>
          <w:sz w:val="20"/>
          <w:szCs w:val="20"/>
        </w:rPr>
      </w:pPr>
      <w:r>
        <w:rPr>
          <w:rFonts w:ascii="Arial" w:hAnsi="Arial" w:cs="Arial"/>
          <w:bCs/>
          <w:color w:val="000000"/>
          <w:sz w:val="20"/>
          <w:szCs w:val="20"/>
        </w:rPr>
        <w:t xml:space="preserve">    Neplátce DPH</w:t>
      </w:r>
    </w:p>
    <w:p w:rsidR="006C06A4" w:rsidRDefault="006C06A4" w:rsidP="006C06A4">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782016">
        <w:rPr>
          <w:rFonts w:ascii="Arial" w:hAnsi="Arial" w:cs="Arial"/>
          <w:bCs/>
          <w:color w:val="000000"/>
          <w:sz w:val="20"/>
          <w:szCs w:val="20"/>
        </w:rPr>
        <w:t>(dále jen „</w:t>
      </w:r>
      <w:r w:rsidRPr="00782016">
        <w:rPr>
          <w:rFonts w:ascii="Arial" w:hAnsi="Arial" w:cs="Arial"/>
          <w:b/>
          <w:bCs/>
          <w:color w:val="000000"/>
          <w:sz w:val="20"/>
          <w:szCs w:val="20"/>
        </w:rPr>
        <w:t>Nájemce</w:t>
      </w:r>
      <w:r w:rsidRPr="00782016">
        <w:rPr>
          <w:rFonts w:ascii="Arial" w:hAnsi="Arial" w:cs="Arial"/>
          <w:bCs/>
          <w:color w:val="000000"/>
          <w:sz w:val="20"/>
          <w:szCs w:val="20"/>
        </w:rPr>
        <w:t>“)</w:t>
      </w:r>
    </w:p>
    <w:p w:rsidR="006C06A4" w:rsidRDefault="006C06A4" w:rsidP="006C06A4">
      <w:pPr>
        <w:spacing w:after="0" w:line="240" w:lineRule="auto"/>
        <w:rPr>
          <w:rFonts w:ascii="Arial" w:hAnsi="Arial" w:cs="Arial"/>
          <w:bCs/>
          <w:color w:val="000000"/>
          <w:sz w:val="20"/>
          <w:szCs w:val="20"/>
        </w:rPr>
      </w:pPr>
    </w:p>
    <w:p w:rsidR="006C06A4" w:rsidRDefault="00BB1A3B" w:rsidP="006C06A4">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6C06A4">
        <w:rPr>
          <w:rFonts w:ascii="Arial" w:hAnsi="Arial" w:cs="Arial"/>
          <w:bCs/>
          <w:color w:val="000000"/>
          <w:sz w:val="20"/>
          <w:szCs w:val="20"/>
        </w:rPr>
        <w:t>(společně dále jen „</w:t>
      </w:r>
      <w:r w:rsidR="006C06A4" w:rsidRPr="000F6834">
        <w:rPr>
          <w:rFonts w:ascii="Arial" w:hAnsi="Arial" w:cs="Arial"/>
          <w:b/>
          <w:bCs/>
          <w:color w:val="000000"/>
          <w:sz w:val="20"/>
          <w:szCs w:val="20"/>
        </w:rPr>
        <w:t>Smluvní strany</w:t>
      </w:r>
      <w:r w:rsidR="006C06A4">
        <w:rPr>
          <w:rFonts w:ascii="Arial" w:hAnsi="Arial" w:cs="Arial"/>
          <w:bCs/>
          <w:color w:val="000000"/>
          <w:sz w:val="20"/>
          <w:szCs w:val="20"/>
        </w:rPr>
        <w:t>“)</w:t>
      </w:r>
    </w:p>
    <w:p w:rsidR="006C06A4" w:rsidRPr="00782016" w:rsidRDefault="006C06A4" w:rsidP="006C06A4">
      <w:pPr>
        <w:spacing w:after="0" w:line="240" w:lineRule="auto"/>
        <w:rPr>
          <w:rFonts w:ascii="Arial" w:hAnsi="Arial" w:cs="Arial"/>
          <w:bCs/>
          <w:color w:val="000000"/>
          <w:sz w:val="20"/>
          <w:szCs w:val="20"/>
        </w:rPr>
      </w:pPr>
    </w:p>
    <w:p w:rsidR="007D5766" w:rsidRPr="007D5766" w:rsidRDefault="007D5766" w:rsidP="00523E2F">
      <w:pPr>
        <w:spacing w:line="240" w:lineRule="auto"/>
        <w:jc w:val="both"/>
        <w:rPr>
          <w:rFonts w:ascii="Arial" w:hAnsi="Arial" w:cs="Arial"/>
          <w:bCs/>
          <w:sz w:val="20"/>
          <w:szCs w:val="20"/>
        </w:rPr>
      </w:pPr>
      <w:r w:rsidRPr="007D5766">
        <w:rPr>
          <w:rFonts w:ascii="Arial" w:hAnsi="Arial" w:cs="Arial"/>
          <w:bCs/>
          <w:sz w:val="20"/>
          <w:szCs w:val="20"/>
        </w:rPr>
        <w:t>uzavřely dle ustanovení § 2201 a následujících a § 2302 a následujících zákona č. 89/2012 Sb., občanský zákoník, v platném znění tuto</w:t>
      </w:r>
    </w:p>
    <w:p w:rsidR="006C06A4" w:rsidRDefault="006C06A4" w:rsidP="006C06A4">
      <w:pPr>
        <w:spacing w:after="0"/>
        <w:jc w:val="center"/>
        <w:rPr>
          <w:rFonts w:ascii="Arial" w:hAnsi="Arial" w:cs="Arial"/>
          <w:b/>
          <w:bCs/>
          <w:color w:val="000000"/>
          <w:sz w:val="20"/>
          <w:szCs w:val="20"/>
        </w:rPr>
      </w:pPr>
      <w:r w:rsidRPr="000F6834">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6C06A4" w:rsidRDefault="006C06A4" w:rsidP="006C06A4">
      <w:pPr>
        <w:jc w:val="center"/>
        <w:rPr>
          <w:rFonts w:ascii="Arial" w:hAnsi="Arial" w:cs="Arial"/>
          <w:b/>
          <w:bCs/>
          <w:color w:val="000000"/>
          <w:sz w:val="20"/>
          <w:szCs w:val="20"/>
        </w:rPr>
      </w:pPr>
      <w:r>
        <w:rPr>
          <w:rFonts w:ascii="Arial" w:hAnsi="Arial" w:cs="Arial"/>
          <w:b/>
          <w:bCs/>
          <w:color w:val="000000"/>
          <w:sz w:val="20"/>
          <w:szCs w:val="20"/>
        </w:rPr>
        <w:t xml:space="preserve">a </w:t>
      </w:r>
      <w:r w:rsidR="001A6284">
        <w:rPr>
          <w:rFonts w:ascii="Arial" w:hAnsi="Arial" w:cs="Arial"/>
          <w:b/>
          <w:bCs/>
          <w:color w:val="000000"/>
          <w:sz w:val="20"/>
          <w:szCs w:val="20"/>
        </w:rPr>
        <w:t xml:space="preserve">o úhradě </w:t>
      </w:r>
      <w:r w:rsidR="00DB171C">
        <w:rPr>
          <w:rFonts w:ascii="Arial" w:hAnsi="Arial" w:cs="Arial"/>
          <w:b/>
          <w:bCs/>
          <w:color w:val="000000"/>
          <w:sz w:val="20"/>
          <w:szCs w:val="20"/>
        </w:rPr>
        <w:t>za služby poskytované spolu s nájmem</w:t>
      </w:r>
    </w:p>
    <w:p w:rsidR="006C06A4" w:rsidRDefault="006C06A4" w:rsidP="00B439EF">
      <w:pPr>
        <w:spacing w:after="0"/>
        <w:jc w:val="center"/>
        <w:rPr>
          <w:rFonts w:ascii="Arial" w:hAnsi="Arial" w:cs="Arial"/>
          <w:bCs/>
          <w:color w:val="000000"/>
          <w:sz w:val="20"/>
          <w:szCs w:val="20"/>
        </w:rPr>
      </w:pPr>
      <w:r>
        <w:rPr>
          <w:rFonts w:ascii="Arial" w:hAnsi="Arial" w:cs="Arial"/>
          <w:bCs/>
          <w:color w:val="000000"/>
          <w:sz w:val="20"/>
          <w:szCs w:val="20"/>
        </w:rPr>
        <w:t>(dále jen „</w:t>
      </w:r>
      <w:r w:rsidRPr="000F6834">
        <w:rPr>
          <w:rFonts w:ascii="Arial" w:hAnsi="Arial" w:cs="Arial"/>
          <w:b/>
          <w:bCs/>
          <w:color w:val="000000"/>
          <w:sz w:val="20"/>
          <w:szCs w:val="20"/>
        </w:rPr>
        <w:t>Smlouva</w:t>
      </w:r>
      <w:r>
        <w:rPr>
          <w:rFonts w:ascii="Arial" w:hAnsi="Arial" w:cs="Arial"/>
          <w:bCs/>
          <w:color w:val="000000"/>
          <w:sz w:val="20"/>
          <w:szCs w:val="20"/>
        </w:rPr>
        <w:t>“)</w:t>
      </w:r>
    </w:p>
    <w:p w:rsidR="00B439EF" w:rsidRDefault="00B439EF" w:rsidP="006C06A4">
      <w:pPr>
        <w:jc w:val="center"/>
        <w:rPr>
          <w:rFonts w:ascii="Arial" w:hAnsi="Arial" w:cs="Arial"/>
          <w:bCs/>
          <w:color w:val="000000"/>
          <w:sz w:val="20"/>
          <w:szCs w:val="20"/>
        </w:rPr>
      </w:pPr>
    </w:p>
    <w:p w:rsidR="006C06A4" w:rsidRPr="00C23813" w:rsidRDefault="006C06A4" w:rsidP="00F247B2">
      <w:pPr>
        <w:spacing w:after="0" w:line="240" w:lineRule="auto"/>
        <w:jc w:val="center"/>
        <w:rPr>
          <w:rFonts w:ascii="Arial" w:hAnsi="Arial" w:cs="Arial"/>
          <w:b/>
          <w:bCs/>
          <w:color w:val="000000"/>
          <w:sz w:val="20"/>
          <w:szCs w:val="20"/>
        </w:rPr>
      </w:pPr>
      <w:r w:rsidRPr="00C23813">
        <w:rPr>
          <w:rFonts w:ascii="Arial" w:hAnsi="Arial" w:cs="Arial"/>
          <w:b/>
          <w:bCs/>
          <w:color w:val="000000"/>
          <w:sz w:val="20"/>
          <w:szCs w:val="20"/>
        </w:rPr>
        <w:t>Preambule</w:t>
      </w:r>
    </w:p>
    <w:p w:rsidR="006C06A4" w:rsidRDefault="006C06A4" w:rsidP="00631EA1">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 bodu 2. písmen</w:t>
      </w:r>
      <w:r w:rsidR="00FC243D">
        <w:rPr>
          <w:rFonts w:ascii="Arial" w:hAnsi="Arial" w:cs="Arial"/>
          <w:bCs/>
          <w:color w:val="000000"/>
          <w:sz w:val="20"/>
          <w:szCs w:val="20"/>
        </w:rPr>
        <w:t>a</w:t>
      </w:r>
      <w:r>
        <w:rPr>
          <w:rFonts w:ascii="Arial" w:hAnsi="Arial" w:cs="Arial"/>
          <w:bCs/>
          <w:color w:val="000000"/>
          <w:sz w:val="20"/>
          <w:szCs w:val="20"/>
        </w:rPr>
        <w:t xml:space="preserve"> b) své zřizovací listiny ze dne 14.</w:t>
      </w:r>
      <w:r w:rsidR="003C029B">
        <w:rPr>
          <w:rFonts w:ascii="Arial" w:hAnsi="Arial" w:cs="Arial"/>
          <w:bCs/>
          <w:color w:val="000000"/>
          <w:sz w:val="20"/>
          <w:szCs w:val="20"/>
        </w:rPr>
        <w:t xml:space="preserve"> </w:t>
      </w:r>
      <w:r>
        <w:rPr>
          <w:rFonts w:ascii="Arial" w:hAnsi="Arial" w:cs="Arial"/>
          <w:bCs/>
          <w:color w:val="000000"/>
          <w:sz w:val="20"/>
          <w:szCs w:val="20"/>
        </w:rPr>
        <w:t>09.</w:t>
      </w:r>
      <w:r w:rsidR="003C029B">
        <w:rPr>
          <w:rFonts w:ascii="Arial" w:hAnsi="Arial" w:cs="Arial"/>
          <w:bCs/>
          <w:color w:val="000000"/>
          <w:sz w:val="20"/>
          <w:szCs w:val="20"/>
        </w:rPr>
        <w:t xml:space="preserve"> </w:t>
      </w:r>
      <w:r>
        <w:rPr>
          <w:rFonts w:ascii="Arial" w:hAnsi="Arial" w:cs="Arial"/>
          <w:bCs/>
          <w:color w:val="000000"/>
          <w:sz w:val="20"/>
          <w:szCs w:val="20"/>
        </w:rPr>
        <w:t>2009 ve znění následných dodatků oprávněn pronajmout svěřený nemovitý majetek a podle článku VI bodu 3. písmena d) oprávněn pronajmout movitý majetek.</w:t>
      </w:r>
    </w:p>
    <w:p w:rsidR="006C06A4" w:rsidRDefault="006C06A4" w:rsidP="00F247B2">
      <w:pPr>
        <w:spacing w:after="0" w:line="240" w:lineRule="auto"/>
        <w:rPr>
          <w:rFonts w:ascii="Arial" w:hAnsi="Arial" w:cs="Arial"/>
          <w:bCs/>
          <w:color w:val="000000"/>
          <w:sz w:val="20"/>
          <w:szCs w:val="20"/>
        </w:rPr>
      </w:pPr>
    </w:p>
    <w:p w:rsidR="006C06A4" w:rsidRDefault="006C06A4" w:rsidP="00F247B2">
      <w:pPr>
        <w:spacing w:after="0" w:line="240" w:lineRule="auto"/>
        <w:rPr>
          <w:rFonts w:ascii="Arial" w:hAnsi="Arial" w:cs="Arial"/>
          <w:bCs/>
          <w:color w:val="000000"/>
          <w:sz w:val="20"/>
          <w:szCs w:val="20"/>
        </w:rPr>
      </w:pPr>
    </w:p>
    <w:p w:rsidR="006C06A4" w:rsidRPr="00C2284C" w:rsidRDefault="006C06A4" w:rsidP="00F247B2">
      <w:pPr>
        <w:spacing w:after="0" w:line="240" w:lineRule="auto"/>
        <w:jc w:val="center"/>
        <w:rPr>
          <w:rFonts w:ascii="Arial" w:hAnsi="Arial" w:cs="Arial"/>
          <w:b/>
          <w:bCs/>
          <w:color w:val="000000"/>
          <w:sz w:val="20"/>
          <w:szCs w:val="20"/>
        </w:rPr>
      </w:pPr>
      <w:r w:rsidRPr="00C2284C">
        <w:rPr>
          <w:rFonts w:ascii="Arial" w:hAnsi="Arial" w:cs="Arial"/>
          <w:b/>
          <w:bCs/>
          <w:color w:val="000000"/>
          <w:sz w:val="20"/>
          <w:szCs w:val="20"/>
        </w:rPr>
        <w:t>Článek I.</w:t>
      </w:r>
    </w:p>
    <w:p w:rsidR="006C06A4" w:rsidRPr="00C2284C" w:rsidRDefault="006C06A4" w:rsidP="00F247B2">
      <w:pPr>
        <w:spacing w:after="0" w:line="240" w:lineRule="auto"/>
        <w:jc w:val="center"/>
        <w:rPr>
          <w:rFonts w:ascii="Arial" w:hAnsi="Arial" w:cs="Arial"/>
          <w:b/>
          <w:bCs/>
          <w:color w:val="000000"/>
          <w:sz w:val="20"/>
          <w:szCs w:val="20"/>
        </w:rPr>
      </w:pPr>
      <w:r w:rsidRPr="00C2284C">
        <w:rPr>
          <w:rFonts w:ascii="Arial" w:hAnsi="Arial" w:cs="Arial"/>
          <w:b/>
          <w:bCs/>
          <w:color w:val="000000"/>
          <w:sz w:val="20"/>
          <w:szCs w:val="20"/>
        </w:rPr>
        <w:t xml:space="preserve">Předmět </w:t>
      </w:r>
      <w:r>
        <w:rPr>
          <w:rFonts w:ascii="Arial" w:hAnsi="Arial" w:cs="Arial"/>
          <w:b/>
          <w:bCs/>
          <w:color w:val="000000"/>
          <w:sz w:val="20"/>
          <w:szCs w:val="20"/>
        </w:rPr>
        <w:t>smlouvy</w:t>
      </w:r>
    </w:p>
    <w:p w:rsidR="006C06A4" w:rsidRDefault="006C06A4" w:rsidP="00F247B2">
      <w:pPr>
        <w:spacing w:after="0" w:line="240" w:lineRule="auto"/>
        <w:rPr>
          <w:rFonts w:ascii="Arial" w:hAnsi="Arial" w:cs="Arial"/>
          <w:bCs/>
          <w:color w:val="000000"/>
          <w:sz w:val="20"/>
          <w:szCs w:val="20"/>
        </w:rPr>
      </w:pPr>
    </w:p>
    <w:p w:rsidR="00B776B4" w:rsidRDefault="004754A6" w:rsidP="00631EA1">
      <w:pPr>
        <w:numPr>
          <w:ilvl w:val="0"/>
          <w:numId w:val="10"/>
        </w:numPr>
        <w:suppressAutoHyphens w:val="0"/>
        <w:spacing w:after="0" w:line="240" w:lineRule="auto"/>
        <w:jc w:val="both"/>
        <w:rPr>
          <w:rFonts w:ascii="Arial" w:hAnsi="Arial" w:cs="Arial"/>
          <w:bCs/>
          <w:sz w:val="20"/>
          <w:szCs w:val="20"/>
        </w:rPr>
      </w:pPr>
      <w:r w:rsidRPr="004C75FC">
        <w:rPr>
          <w:rFonts w:ascii="Arial" w:hAnsi="Arial" w:cs="Arial"/>
          <w:bCs/>
          <w:sz w:val="20"/>
          <w:szCs w:val="20"/>
        </w:rPr>
        <w:t>Předmětem smlouvy je nájem prostoru sloužícího</w:t>
      </w:r>
      <w:r w:rsidR="00DB171C">
        <w:rPr>
          <w:rFonts w:ascii="Arial" w:hAnsi="Arial" w:cs="Arial"/>
          <w:bCs/>
          <w:sz w:val="20"/>
          <w:szCs w:val="20"/>
        </w:rPr>
        <w:t xml:space="preserve"> k</w:t>
      </w:r>
      <w:r w:rsidRPr="004C75FC">
        <w:rPr>
          <w:rFonts w:ascii="Arial" w:hAnsi="Arial" w:cs="Arial"/>
          <w:bCs/>
          <w:sz w:val="20"/>
          <w:szCs w:val="20"/>
        </w:rPr>
        <w:t> podnikání nacházející se v účelové stavbě</w:t>
      </w:r>
      <w:r w:rsidR="00154BA1">
        <w:rPr>
          <w:rFonts w:ascii="Arial" w:hAnsi="Arial" w:cs="Arial"/>
          <w:bCs/>
          <w:sz w:val="20"/>
          <w:szCs w:val="20"/>
        </w:rPr>
        <w:t xml:space="preserve"> </w:t>
      </w:r>
    </w:p>
    <w:p w:rsidR="00154BA1" w:rsidRDefault="00154BA1" w:rsidP="00631EA1">
      <w:pPr>
        <w:suppressAutoHyphens w:val="0"/>
        <w:spacing w:after="0" w:line="240" w:lineRule="auto"/>
        <w:ind w:left="360"/>
        <w:jc w:val="both"/>
        <w:rPr>
          <w:rFonts w:ascii="Arial" w:hAnsi="Arial" w:cs="Arial"/>
          <w:bCs/>
          <w:sz w:val="20"/>
          <w:szCs w:val="20"/>
        </w:rPr>
      </w:pPr>
      <w:r>
        <w:rPr>
          <w:rFonts w:ascii="Arial" w:hAnsi="Arial" w:cs="Arial"/>
          <w:bCs/>
          <w:sz w:val="20"/>
          <w:szCs w:val="20"/>
        </w:rPr>
        <w:t>na nádvoří</w:t>
      </w:r>
      <w:r w:rsidR="004754A6" w:rsidRPr="004C75FC">
        <w:rPr>
          <w:rFonts w:ascii="Arial" w:hAnsi="Arial" w:cs="Arial"/>
          <w:bCs/>
          <w:sz w:val="20"/>
          <w:szCs w:val="20"/>
        </w:rPr>
        <w:t xml:space="preserve"> </w:t>
      </w:r>
      <w:r w:rsidR="00242A64" w:rsidRPr="004C75FC">
        <w:rPr>
          <w:rFonts w:ascii="Arial" w:hAnsi="Arial" w:cs="Arial"/>
          <w:bCs/>
          <w:sz w:val="20"/>
          <w:szCs w:val="20"/>
        </w:rPr>
        <w:t>u objektu čp. 134, ul. Palackého, který je součástí pozemku parcela č. 215/2</w:t>
      </w:r>
      <w:r w:rsidR="00242A64">
        <w:rPr>
          <w:rFonts w:ascii="Arial" w:hAnsi="Arial" w:cs="Arial"/>
          <w:bCs/>
          <w:sz w:val="20"/>
          <w:szCs w:val="20"/>
        </w:rPr>
        <w:t>,</w:t>
      </w:r>
      <w:r w:rsidR="00242A64" w:rsidRPr="004C75FC">
        <w:rPr>
          <w:rFonts w:ascii="Arial" w:hAnsi="Arial" w:cs="Arial"/>
          <w:bCs/>
          <w:sz w:val="20"/>
          <w:szCs w:val="20"/>
        </w:rPr>
        <w:t xml:space="preserve"> k.ú. Místek</w:t>
      </w:r>
      <w:r w:rsidR="006B76B2">
        <w:rPr>
          <w:rFonts w:ascii="Arial" w:hAnsi="Arial" w:cs="Arial"/>
          <w:bCs/>
          <w:sz w:val="20"/>
          <w:szCs w:val="20"/>
        </w:rPr>
        <w:t>,</w:t>
      </w:r>
      <w:r w:rsidR="00242A64" w:rsidRPr="004C75FC">
        <w:rPr>
          <w:rFonts w:ascii="Arial" w:hAnsi="Arial" w:cs="Arial"/>
          <w:bCs/>
          <w:sz w:val="20"/>
          <w:szCs w:val="20"/>
        </w:rPr>
        <w:t xml:space="preserve"> </w:t>
      </w:r>
      <w:r w:rsidR="004754A6" w:rsidRPr="004C75FC">
        <w:rPr>
          <w:rFonts w:ascii="Arial" w:hAnsi="Arial" w:cs="Arial"/>
          <w:bCs/>
          <w:sz w:val="20"/>
          <w:szCs w:val="20"/>
        </w:rPr>
        <w:t xml:space="preserve">a to prodejní kiosek a venkovní </w:t>
      </w:r>
      <w:r w:rsidR="006B76B2">
        <w:rPr>
          <w:rFonts w:ascii="Arial" w:hAnsi="Arial" w:cs="Arial"/>
          <w:bCs/>
          <w:sz w:val="20"/>
          <w:szCs w:val="20"/>
        </w:rPr>
        <w:t>toalety</w:t>
      </w:r>
      <w:r w:rsidR="004754A6" w:rsidRPr="004C75FC">
        <w:rPr>
          <w:rFonts w:ascii="Arial" w:hAnsi="Arial" w:cs="Arial"/>
          <w:bCs/>
          <w:sz w:val="20"/>
          <w:szCs w:val="20"/>
        </w:rPr>
        <w:t xml:space="preserve"> umístěné ve stejném objektu o celkové výměře 62,095 m² a ve</w:t>
      </w:r>
      <w:r w:rsidR="006B76B2">
        <w:rPr>
          <w:rFonts w:ascii="Arial" w:hAnsi="Arial" w:cs="Arial"/>
          <w:bCs/>
          <w:sz w:val="20"/>
          <w:szCs w:val="20"/>
        </w:rPr>
        <w:t xml:space="preserve">nkovní pódium zahradní besídky </w:t>
      </w:r>
      <w:r w:rsidR="004754A6" w:rsidRPr="004C75FC">
        <w:rPr>
          <w:rFonts w:ascii="Arial" w:hAnsi="Arial" w:cs="Arial"/>
          <w:bCs/>
          <w:sz w:val="20"/>
          <w:szCs w:val="20"/>
        </w:rPr>
        <w:t>(dále jen „</w:t>
      </w:r>
      <w:r w:rsidR="004754A6" w:rsidRPr="004C75FC">
        <w:rPr>
          <w:rFonts w:ascii="Arial" w:hAnsi="Arial" w:cs="Arial"/>
          <w:b/>
          <w:bCs/>
          <w:sz w:val="20"/>
          <w:szCs w:val="20"/>
        </w:rPr>
        <w:t>Pronajatý prostor</w:t>
      </w:r>
      <w:r w:rsidR="004754A6" w:rsidRPr="004C75FC">
        <w:rPr>
          <w:rFonts w:ascii="Arial" w:hAnsi="Arial" w:cs="Arial"/>
          <w:bCs/>
          <w:sz w:val="20"/>
          <w:szCs w:val="20"/>
        </w:rPr>
        <w:t xml:space="preserve">“). </w:t>
      </w:r>
    </w:p>
    <w:p w:rsidR="006C06A4" w:rsidRPr="004C75FC" w:rsidRDefault="004754A6" w:rsidP="00631EA1">
      <w:pPr>
        <w:suppressAutoHyphens w:val="0"/>
        <w:spacing w:after="0" w:line="240" w:lineRule="auto"/>
        <w:ind w:left="360"/>
        <w:jc w:val="both"/>
        <w:rPr>
          <w:rFonts w:ascii="Arial" w:hAnsi="Arial" w:cs="Arial"/>
          <w:bCs/>
          <w:sz w:val="20"/>
          <w:szCs w:val="20"/>
        </w:rPr>
      </w:pPr>
      <w:r w:rsidRPr="004C75FC">
        <w:rPr>
          <w:rFonts w:ascii="Arial" w:hAnsi="Arial" w:cs="Arial"/>
          <w:bCs/>
          <w:sz w:val="20"/>
          <w:szCs w:val="20"/>
        </w:rPr>
        <w:t xml:space="preserve">Součástí nájmu není venkovní prostranství před prodejním kioskem a zahradní besídkou, které však jsou Nájemci k dispozici k volnému použití. </w:t>
      </w:r>
    </w:p>
    <w:p w:rsidR="004754A6" w:rsidRPr="004C75FC" w:rsidRDefault="004754A6" w:rsidP="00631EA1">
      <w:pPr>
        <w:suppressAutoHyphens w:val="0"/>
        <w:spacing w:after="0" w:line="240" w:lineRule="auto"/>
        <w:ind w:left="360"/>
        <w:jc w:val="both"/>
      </w:pPr>
    </w:p>
    <w:p w:rsidR="006C06A4" w:rsidRPr="00CD31A1" w:rsidRDefault="00822409" w:rsidP="00631EA1">
      <w:pPr>
        <w:numPr>
          <w:ilvl w:val="0"/>
          <w:numId w:val="10"/>
        </w:numPr>
        <w:suppressAutoHyphens w:val="0"/>
        <w:spacing w:after="0" w:line="240" w:lineRule="auto"/>
        <w:jc w:val="both"/>
        <w:rPr>
          <w:rFonts w:ascii="Arial" w:hAnsi="Arial" w:cs="Arial"/>
          <w:bCs/>
          <w:color w:val="000000" w:themeColor="text1"/>
          <w:sz w:val="20"/>
          <w:szCs w:val="20"/>
        </w:rPr>
      </w:pPr>
      <w:r w:rsidRPr="00CD31A1">
        <w:rPr>
          <w:rFonts w:ascii="Arial" w:hAnsi="Arial" w:cs="Arial"/>
          <w:bCs/>
          <w:color w:val="000000" w:themeColor="text1"/>
          <w:sz w:val="20"/>
          <w:szCs w:val="20"/>
        </w:rPr>
        <w:t>Předmětem smlouvy je dále nájem movitých</w:t>
      </w:r>
      <w:r w:rsidR="006C06A4" w:rsidRPr="00CD31A1">
        <w:rPr>
          <w:rFonts w:ascii="Arial" w:hAnsi="Arial" w:cs="Arial"/>
          <w:bCs/>
          <w:color w:val="000000" w:themeColor="text1"/>
          <w:sz w:val="20"/>
          <w:szCs w:val="20"/>
        </w:rPr>
        <w:t xml:space="preserve"> věcí </w:t>
      </w:r>
      <w:r w:rsidRPr="00CD31A1">
        <w:rPr>
          <w:rFonts w:ascii="Arial" w:hAnsi="Arial" w:cs="Arial"/>
          <w:bCs/>
          <w:color w:val="000000" w:themeColor="text1"/>
          <w:sz w:val="20"/>
          <w:szCs w:val="20"/>
        </w:rPr>
        <w:t>u</w:t>
      </w:r>
      <w:r w:rsidR="006C06A4" w:rsidRPr="00CD31A1">
        <w:rPr>
          <w:rFonts w:ascii="Arial" w:hAnsi="Arial" w:cs="Arial"/>
          <w:bCs/>
          <w:color w:val="000000" w:themeColor="text1"/>
          <w:sz w:val="20"/>
          <w:szCs w:val="20"/>
        </w:rPr>
        <w:t>veden</w:t>
      </w:r>
      <w:r w:rsidRPr="00CD31A1">
        <w:rPr>
          <w:rFonts w:ascii="Arial" w:hAnsi="Arial" w:cs="Arial"/>
          <w:bCs/>
          <w:color w:val="000000" w:themeColor="text1"/>
          <w:sz w:val="20"/>
          <w:szCs w:val="20"/>
        </w:rPr>
        <w:t>ých</w:t>
      </w:r>
      <w:r w:rsidR="006C06A4" w:rsidRPr="00CD31A1">
        <w:rPr>
          <w:rFonts w:ascii="Arial" w:hAnsi="Arial" w:cs="Arial"/>
          <w:bCs/>
          <w:color w:val="000000" w:themeColor="text1"/>
          <w:sz w:val="20"/>
          <w:szCs w:val="20"/>
        </w:rPr>
        <w:t xml:space="preserve"> </w:t>
      </w:r>
      <w:r w:rsidR="0001436C" w:rsidRPr="00CD31A1">
        <w:rPr>
          <w:rFonts w:ascii="Arial" w:hAnsi="Arial" w:cs="Arial"/>
          <w:bCs/>
          <w:color w:val="000000" w:themeColor="text1"/>
          <w:sz w:val="20"/>
          <w:szCs w:val="20"/>
        </w:rPr>
        <w:t xml:space="preserve">v </w:t>
      </w:r>
      <w:r w:rsidR="006C06A4" w:rsidRPr="00CD31A1">
        <w:rPr>
          <w:rFonts w:ascii="Arial" w:hAnsi="Arial" w:cs="Arial"/>
          <w:bCs/>
          <w:color w:val="000000" w:themeColor="text1"/>
          <w:sz w:val="20"/>
          <w:szCs w:val="20"/>
        </w:rPr>
        <w:t>soupisu, který tvoří přílohu č. 1 této Smlouvy</w:t>
      </w:r>
      <w:r w:rsidR="006901EB" w:rsidRPr="00CD31A1">
        <w:rPr>
          <w:rFonts w:ascii="Arial" w:hAnsi="Arial" w:cs="Arial"/>
          <w:bCs/>
          <w:color w:val="000000" w:themeColor="text1"/>
          <w:sz w:val="20"/>
          <w:szCs w:val="20"/>
        </w:rPr>
        <w:t xml:space="preserve"> (</w:t>
      </w:r>
      <w:r w:rsidR="005539DF" w:rsidRPr="00CD31A1">
        <w:rPr>
          <w:rFonts w:ascii="Arial" w:hAnsi="Arial" w:cs="Arial"/>
          <w:bCs/>
          <w:color w:val="000000" w:themeColor="text1"/>
          <w:sz w:val="20"/>
          <w:szCs w:val="20"/>
        </w:rPr>
        <w:t xml:space="preserve">ve spojení s Pronajatým prostorem </w:t>
      </w:r>
      <w:r w:rsidR="006901EB" w:rsidRPr="00CD31A1">
        <w:rPr>
          <w:rFonts w:ascii="Arial" w:hAnsi="Arial" w:cs="Arial"/>
          <w:bCs/>
          <w:color w:val="000000" w:themeColor="text1"/>
          <w:sz w:val="20"/>
          <w:szCs w:val="20"/>
        </w:rPr>
        <w:t xml:space="preserve">společně dále </w:t>
      </w:r>
      <w:r w:rsidR="006C06A4" w:rsidRPr="00CD31A1">
        <w:rPr>
          <w:rFonts w:ascii="Arial" w:hAnsi="Arial" w:cs="Arial"/>
          <w:bCs/>
          <w:color w:val="000000" w:themeColor="text1"/>
          <w:sz w:val="20"/>
          <w:szCs w:val="20"/>
        </w:rPr>
        <w:t>jen „</w:t>
      </w:r>
      <w:r w:rsidR="006C06A4" w:rsidRPr="00CD31A1">
        <w:rPr>
          <w:rFonts w:ascii="Arial" w:hAnsi="Arial" w:cs="Arial"/>
          <w:b/>
          <w:bCs/>
          <w:color w:val="000000" w:themeColor="text1"/>
          <w:sz w:val="20"/>
          <w:szCs w:val="20"/>
        </w:rPr>
        <w:t>Zahradní restaurace</w:t>
      </w:r>
      <w:r w:rsidR="006C06A4" w:rsidRPr="00CD31A1">
        <w:rPr>
          <w:rFonts w:ascii="Arial" w:hAnsi="Arial" w:cs="Arial"/>
          <w:bCs/>
          <w:color w:val="000000" w:themeColor="text1"/>
          <w:sz w:val="20"/>
          <w:szCs w:val="20"/>
        </w:rPr>
        <w:t>“</w:t>
      </w:r>
      <w:r w:rsidR="006901EB" w:rsidRPr="00CD31A1">
        <w:rPr>
          <w:rFonts w:ascii="Arial" w:hAnsi="Arial" w:cs="Arial"/>
          <w:bCs/>
          <w:color w:val="000000" w:themeColor="text1"/>
          <w:sz w:val="20"/>
          <w:szCs w:val="20"/>
        </w:rPr>
        <w:t>)</w:t>
      </w:r>
      <w:r w:rsidR="006C06A4" w:rsidRPr="00CD31A1">
        <w:rPr>
          <w:rFonts w:ascii="Arial" w:hAnsi="Arial" w:cs="Arial"/>
          <w:bCs/>
          <w:color w:val="000000" w:themeColor="text1"/>
          <w:sz w:val="20"/>
          <w:szCs w:val="20"/>
        </w:rPr>
        <w:t>.</w:t>
      </w:r>
    </w:p>
    <w:p w:rsidR="006C06A4" w:rsidRPr="00CD31A1" w:rsidRDefault="006C06A4" w:rsidP="00631EA1">
      <w:pPr>
        <w:pStyle w:val="Bezmezer"/>
        <w:jc w:val="both"/>
        <w:rPr>
          <w:color w:val="000000" w:themeColor="text1"/>
        </w:rPr>
      </w:pPr>
    </w:p>
    <w:p w:rsidR="006C06A4" w:rsidRDefault="006C06A4" w:rsidP="00631EA1">
      <w:pPr>
        <w:numPr>
          <w:ilvl w:val="0"/>
          <w:numId w:val="10"/>
        </w:numPr>
        <w:suppressAutoHyphens w:val="0"/>
        <w:spacing w:after="0" w:line="240" w:lineRule="auto"/>
        <w:jc w:val="both"/>
        <w:rPr>
          <w:rFonts w:ascii="Arial" w:hAnsi="Arial" w:cs="Arial"/>
          <w:bCs/>
          <w:sz w:val="20"/>
          <w:szCs w:val="20"/>
        </w:rPr>
      </w:pPr>
      <w:r w:rsidRPr="004C75FC">
        <w:rPr>
          <w:rFonts w:ascii="Arial" w:hAnsi="Arial" w:cs="Arial"/>
          <w:bCs/>
          <w:sz w:val="20"/>
          <w:szCs w:val="20"/>
        </w:rPr>
        <w:t>Součástí nájmu je právo užívání příjezdové komunikace na nezbytně nutnou dobu</w:t>
      </w:r>
      <w:r w:rsidR="008B0FBA" w:rsidRPr="004C75FC">
        <w:rPr>
          <w:rFonts w:ascii="Arial" w:hAnsi="Arial" w:cs="Arial"/>
          <w:bCs/>
          <w:sz w:val="20"/>
          <w:szCs w:val="20"/>
        </w:rPr>
        <w:t>,</w:t>
      </w:r>
      <w:r w:rsidRPr="004C75FC">
        <w:rPr>
          <w:rFonts w:ascii="Arial" w:hAnsi="Arial" w:cs="Arial"/>
          <w:bCs/>
          <w:sz w:val="20"/>
          <w:szCs w:val="20"/>
        </w:rPr>
        <w:t xml:space="preserve"> potřebnou k manipulaci s hudební aparaturou a při zásobování (navážení zboží a materiálu) do prodejního kiosku.</w:t>
      </w:r>
      <w:r w:rsidR="006F29EA" w:rsidRPr="004C75FC">
        <w:rPr>
          <w:rFonts w:ascii="Arial" w:hAnsi="Arial" w:cs="Arial"/>
          <w:bCs/>
          <w:sz w:val="20"/>
          <w:szCs w:val="20"/>
        </w:rPr>
        <w:t xml:space="preserve"> Venkovní prostranství před prodejním kioskem a zahradní besídkou není možné využívat k</w:t>
      </w:r>
      <w:r w:rsidR="00041353" w:rsidRPr="004C75FC">
        <w:rPr>
          <w:rFonts w:ascii="Arial" w:hAnsi="Arial" w:cs="Arial"/>
          <w:bCs/>
          <w:sz w:val="20"/>
          <w:szCs w:val="20"/>
        </w:rPr>
        <w:t> </w:t>
      </w:r>
      <w:r w:rsidR="006F29EA" w:rsidRPr="004C75FC">
        <w:rPr>
          <w:rFonts w:ascii="Arial" w:hAnsi="Arial" w:cs="Arial"/>
          <w:bCs/>
          <w:sz w:val="20"/>
          <w:szCs w:val="20"/>
        </w:rPr>
        <w:t>parkování</w:t>
      </w:r>
      <w:r w:rsidR="00041353" w:rsidRPr="004C75FC">
        <w:rPr>
          <w:rFonts w:ascii="Arial" w:hAnsi="Arial" w:cs="Arial"/>
          <w:bCs/>
          <w:sz w:val="20"/>
          <w:szCs w:val="20"/>
        </w:rPr>
        <w:t xml:space="preserve"> </w:t>
      </w:r>
      <w:r w:rsidRPr="004C75FC">
        <w:rPr>
          <w:rFonts w:ascii="Arial" w:hAnsi="Arial" w:cs="Arial"/>
          <w:bCs/>
          <w:sz w:val="20"/>
          <w:szCs w:val="20"/>
        </w:rPr>
        <w:t>(společně dále jen „</w:t>
      </w:r>
      <w:r w:rsidRPr="004C75FC">
        <w:rPr>
          <w:rFonts w:ascii="Arial" w:hAnsi="Arial" w:cs="Arial"/>
          <w:b/>
          <w:bCs/>
          <w:sz w:val="20"/>
          <w:szCs w:val="20"/>
        </w:rPr>
        <w:t>Předmět nájmu</w:t>
      </w:r>
      <w:r w:rsidRPr="004C75FC">
        <w:rPr>
          <w:rFonts w:ascii="Arial" w:hAnsi="Arial" w:cs="Arial"/>
          <w:bCs/>
          <w:sz w:val="20"/>
          <w:szCs w:val="20"/>
        </w:rPr>
        <w:t>“)</w:t>
      </w:r>
      <w:r w:rsidR="00692910" w:rsidRPr="004C75FC">
        <w:rPr>
          <w:rFonts w:ascii="Arial" w:hAnsi="Arial" w:cs="Arial"/>
          <w:bCs/>
          <w:sz w:val="20"/>
          <w:szCs w:val="20"/>
        </w:rPr>
        <w:t>.</w:t>
      </w:r>
    </w:p>
    <w:p w:rsidR="00242A64" w:rsidRDefault="00242A64" w:rsidP="00631EA1">
      <w:pPr>
        <w:suppressAutoHyphens w:val="0"/>
        <w:spacing w:after="0" w:line="240" w:lineRule="auto"/>
        <w:ind w:left="360"/>
        <w:jc w:val="both"/>
        <w:rPr>
          <w:rFonts w:ascii="Arial" w:hAnsi="Arial" w:cs="Arial"/>
          <w:bCs/>
          <w:sz w:val="20"/>
          <w:szCs w:val="20"/>
        </w:rPr>
      </w:pPr>
    </w:p>
    <w:p w:rsidR="00242A64" w:rsidRPr="00242A64" w:rsidRDefault="00242A64" w:rsidP="00631EA1">
      <w:pPr>
        <w:pStyle w:val="Odstavecseseznamem"/>
        <w:numPr>
          <w:ilvl w:val="0"/>
          <w:numId w:val="10"/>
        </w:numPr>
        <w:jc w:val="both"/>
        <w:rPr>
          <w:rFonts w:ascii="Arial" w:hAnsi="Arial" w:cs="Arial"/>
          <w:bCs/>
          <w:sz w:val="20"/>
          <w:szCs w:val="20"/>
        </w:rPr>
      </w:pPr>
      <w:r w:rsidRPr="00242A64">
        <w:rPr>
          <w:rFonts w:ascii="Arial" w:hAnsi="Arial" w:cs="Arial"/>
          <w:bCs/>
          <w:sz w:val="20"/>
          <w:szCs w:val="20"/>
        </w:rPr>
        <w:t>Jinému subjektu nebude ze strany Pronajímatele umožněno zde pořádat kulturní akce, případně vždy jen po dohodě s Nájemcem.</w:t>
      </w:r>
    </w:p>
    <w:p w:rsidR="006C06A4" w:rsidRDefault="006C06A4" w:rsidP="00CE602D">
      <w:pPr>
        <w:pStyle w:val="Bezmezer"/>
      </w:pPr>
    </w:p>
    <w:p w:rsidR="006C06A4" w:rsidRDefault="006C06A4" w:rsidP="00CE602D">
      <w:pPr>
        <w:pStyle w:val="Bezmezer"/>
      </w:pPr>
    </w:p>
    <w:p w:rsidR="006C06A4" w:rsidRPr="00C6194F" w:rsidRDefault="006C06A4" w:rsidP="00275B84">
      <w:pPr>
        <w:spacing w:after="0" w:line="240" w:lineRule="auto"/>
        <w:jc w:val="center"/>
        <w:rPr>
          <w:rFonts w:ascii="Arial" w:hAnsi="Arial" w:cs="Arial"/>
          <w:b/>
          <w:bCs/>
          <w:color w:val="000000"/>
          <w:sz w:val="20"/>
          <w:szCs w:val="20"/>
        </w:rPr>
      </w:pPr>
      <w:r w:rsidRPr="00C6194F">
        <w:rPr>
          <w:rFonts w:ascii="Arial" w:hAnsi="Arial" w:cs="Arial"/>
          <w:b/>
          <w:bCs/>
          <w:color w:val="000000"/>
          <w:sz w:val="20"/>
          <w:szCs w:val="20"/>
        </w:rPr>
        <w:t>Článek II.</w:t>
      </w:r>
    </w:p>
    <w:p w:rsidR="006C06A4" w:rsidRDefault="006C06A4" w:rsidP="006C06A4">
      <w:pPr>
        <w:spacing w:after="0"/>
        <w:jc w:val="center"/>
        <w:rPr>
          <w:rFonts w:ascii="Arial" w:hAnsi="Arial" w:cs="Arial"/>
          <w:b/>
          <w:bCs/>
          <w:color w:val="000000"/>
          <w:sz w:val="20"/>
          <w:szCs w:val="20"/>
        </w:rPr>
      </w:pPr>
      <w:r w:rsidRPr="00E12778">
        <w:rPr>
          <w:rFonts w:ascii="Arial" w:hAnsi="Arial" w:cs="Arial"/>
          <w:b/>
          <w:bCs/>
          <w:color w:val="000000"/>
          <w:sz w:val="20"/>
          <w:szCs w:val="20"/>
        </w:rPr>
        <w:t xml:space="preserve">Účel </w:t>
      </w:r>
      <w:r>
        <w:rPr>
          <w:rFonts w:ascii="Arial" w:hAnsi="Arial" w:cs="Arial"/>
          <w:b/>
          <w:bCs/>
          <w:color w:val="000000"/>
          <w:sz w:val="20"/>
          <w:szCs w:val="20"/>
        </w:rPr>
        <w:t>nájmu</w:t>
      </w:r>
    </w:p>
    <w:p w:rsidR="006C06A4" w:rsidRPr="00782016" w:rsidRDefault="006C06A4" w:rsidP="006C06A4">
      <w:pPr>
        <w:spacing w:after="0"/>
        <w:rPr>
          <w:rFonts w:ascii="Arial" w:hAnsi="Arial" w:cs="Arial"/>
          <w:bCs/>
          <w:color w:val="000000"/>
          <w:sz w:val="20"/>
          <w:szCs w:val="20"/>
        </w:rPr>
      </w:pPr>
    </w:p>
    <w:p w:rsidR="006C06A4" w:rsidRPr="00CD31A1" w:rsidRDefault="006C06A4" w:rsidP="00631EA1">
      <w:pPr>
        <w:numPr>
          <w:ilvl w:val="0"/>
          <w:numId w:val="4"/>
        </w:numPr>
        <w:suppressAutoHyphens w:val="0"/>
        <w:spacing w:after="0" w:line="240" w:lineRule="auto"/>
        <w:jc w:val="both"/>
        <w:rPr>
          <w:rFonts w:ascii="Arial" w:hAnsi="Arial" w:cs="Arial"/>
          <w:bCs/>
          <w:color w:val="000000" w:themeColor="text1"/>
          <w:sz w:val="20"/>
          <w:szCs w:val="20"/>
        </w:rPr>
      </w:pPr>
      <w:r w:rsidRPr="00782016">
        <w:rPr>
          <w:rFonts w:ascii="Arial" w:hAnsi="Arial" w:cs="Arial"/>
          <w:bCs/>
          <w:color w:val="000000"/>
          <w:sz w:val="20"/>
          <w:szCs w:val="20"/>
        </w:rPr>
        <w:t xml:space="preserve">Nájemce bude </w:t>
      </w:r>
      <w:r w:rsidR="000B2141">
        <w:rPr>
          <w:rFonts w:ascii="Arial" w:hAnsi="Arial" w:cs="Arial"/>
          <w:bCs/>
          <w:color w:val="000000"/>
          <w:sz w:val="20"/>
          <w:szCs w:val="20"/>
        </w:rPr>
        <w:t>Zahradní restauraci</w:t>
      </w:r>
      <w:r>
        <w:rPr>
          <w:rFonts w:ascii="Arial" w:hAnsi="Arial" w:cs="Arial"/>
          <w:bCs/>
          <w:color w:val="000000"/>
          <w:sz w:val="20"/>
          <w:szCs w:val="20"/>
        </w:rPr>
        <w:t xml:space="preserve"> </w:t>
      </w:r>
      <w:r w:rsidRPr="00782016">
        <w:rPr>
          <w:rFonts w:ascii="Arial" w:hAnsi="Arial" w:cs="Arial"/>
          <w:bCs/>
          <w:color w:val="000000"/>
          <w:sz w:val="20"/>
          <w:szCs w:val="20"/>
        </w:rPr>
        <w:t>užívat k</w:t>
      </w:r>
      <w:r>
        <w:rPr>
          <w:rFonts w:ascii="Arial" w:hAnsi="Arial" w:cs="Arial"/>
          <w:bCs/>
          <w:color w:val="000000"/>
          <w:sz w:val="20"/>
          <w:szCs w:val="20"/>
        </w:rPr>
        <w:t> hostinské činnosti</w:t>
      </w:r>
      <w:r w:rsidRPr="00782016">
        <w:rPr>
          <w:rFonts w:ascii="Arial" w:hAnsi="Arial" w:cs="Arial"/>
          <w:bCs/>
          <w:color w:val="000000"/>
          <w:sz w:val="20"/>
          <w:szCs w:val="20"/>
        </w:rPr>
        <w:t xml:space="preserve"> a venkovní prostranství </w:t>
      </w:r>
      <w:r w:rsidRPr="00CD31A1">
        <w:rPr>
          <w:rFonts w:ascii="Arial" w:hAnsi="Arial" w:cs="Arial"/>
          <w:bCs/>
          <w:color w:val="000000" w:themeColor="text1"/>
          <w:sz w:val="20"/>
          <w:szCs w:val="20"/>
        </w:rPr>
        <w:t>k veřejným koncertům, videoprojekcím a vystoupení DJs.</w:t>
      </w:r>
    </w:p>
    <w:p w:rsidR="006C06A4" w:rsidRDefault="006C06A4" w:rsidP="00631EA1">
      <w:pPr>
        <w:spacing w:after="0"/>
        <w:jc w:val="both"/>
        <w:rPr>
          <w:rFonts w:ascii="Arial" w:hAnsi="Arial" w:cs="Arial"/>
          <w:bCs/>
          <w:color w:val="000000"/>
          <w:sz w:val="20"/>
          <w:szCs w:val="20"/>
        </w:rPr>
      </w:pPr>
    </w:p>
    <w:p w:rsidR="006C06A4" w:rsidRPr="00154BA1" w:rsidRDefault="006C06A4" w:rsidP="00631EA1">
      <w:pPr>
        <w:numPr>
          <w:ilvl w:val="0"/>
          <w:numId w:val="4"/>
        </w:numPr>
        <w:suppressAutoHyphens w:val="0"/>
        <w:spacing w:after="0" w:line="240" w:lineRule="auto"/>
        <w:jc w:val="both"/>
      </w:pPr>
      <w:r w:rsidRPr="00154BA1">
        <w:rPr>
          <w:rFonts w:ascii="Arial" w:hAnsi="Arial" w:cs="Arial"/>
          <w:bCs/>
          <w:color w:val="000000"/>
          <w:sz w:val="20"/>
          <w:szCs w:val="20"/>
        </w:rPr>
        <w:t xml:space="preserve">Nájemce je oprávněn provozovat svou podnikatelskou činnost dle svého </w:t>
      </w:r>
      <w:r w:rsidR="00154BA1" w:rsidRPr="00154BA1">
        <w:rPr>
          <w:rFonts w:ascii="Arial" w:hAnsi="Arial" w:cs="Arial"/>
          <w:bCs/>
          <w:color w:val="000000"/>
          <w:sz w:val="20"/>
          <w:szCs w:val="20"/>
        </w:rPr>
        <w:t xml:space="preserve">předmětu podnikání uvedeného ve </w:t>
      </w:r>
      <w:r w:rsidR="00AA7976">
        <w:rPr>
          <w:rFonts w:ascii="Arial" w:hAnsi="Arial" w:cs="Arial"/>
          <w:bCs/>
          <w:color w:val="000000"/>
          <w:sz w:val="20"/>
          <w:szCs w:val="20"/>
        </w:rPr>
        <w:t xml:space="preserve">výpisu ze Živnostenského rejstříku. </w:t>
      </w:r>
      <w:r w:rsidR="00154BA1" w:rsidRPr="00154BA1">
        <w:rPr>
          <w:rFonts w:ascii="Arial" w:hAnsi="Arial" w:cs="Arial"/>
          <w:bCs/>
          <w:color w:val="000000"/>
          <w:sz w:val="20"/>
          <w:szCs w:val="20"/>
        </w:rPr>
        <w:t xml:space="preserve"> </w:t>
      </w:r>
    </w:p>
    <w:p w:rsidR="00154BA1" w:rsidRDefault="00154BA1" w:rsidP="00631EA1">
      <w:pPr>
        <w:suppressAutoHyphens w:val="0"/>
        <w:spacing w:after="0" w:line="240" w:lineRule="auto"/>
        <w:ind w:left="360"/>
        <w:jc w:val="both"/>
      </w:pPr>
    </w:p>
    <w:p w:rsidR="005539DF" w:rsidRDefault="00154BA1" w:rsidP="00631EA1">
      <w:pPr>
        <w:numPr>
          <w:ilvl w:val="0"/>
          <w:numId w:val="4"/>
        </w:numPr>
        <w:suppressAutoHyphens w:val="0"/>
        <w:spacing w:after="0" w:line="240" w:lineRule="auto"/>
        <w:jc w:val="both"/>
        <w:rPr>
          <w:rFonts w:ascii="Arial" w:hAnsi="Arial" w:cs="Arial"/>
          <w:bCs/>
          <w:color w:val="000000"/>
          <w:sz w:val="20"/>
          <w:szCs w:val="20"/>
        </w:rPr>
      </w:pPr>
      <w:r>
        <w:rPr>
          <w:rFonts w:ascii="Arial" w:hAnsi="Arial" w:cs="Arial"/>
          <w:bCs/>
          <w:color w:val="000000"/>
          <w:sz w:val="20"/>
          <w:szCs w:val="20"/>
        </w:rPr>
        <w:t>Pronajímatel souhlasí s tím, aby Nájemce užíval Pronajatý prostor</w:t>
      </w:r>
      <w:r w:rsidR="005539DF">
        <w:rPr>
          <w:rFonts w:ascii="Arial" w:hAnsi="Arial" w:cs="Arial"/>
          <w:bCs/>
          <w:color w:val="000000"/>
          <w:sz w:val="20"/>
          <w:szCs w:val="20"/>
        </w:rPr>
        <w:t xml:space="preserve"> k výše uvedenému účelu </w:t>
      </w:r>
      <w:r w:rsidR="00B776B4">
        <w:rPr>
          <w:rFonts w:ascii="Arial" w:hAnsi="Arial" w:cs="Arial"/>
          <w:bCs/>
          <w:color w:val="000000"/>
          <w:sz w:val="20"/>
          <w:szCs w:val="20"/>
        </w:rPr>
        <w:t>nájmu</w:t>
      </w:r>
      <w:r w:rsidR="005539DF">
        <w:rPr>
          <w:rFonts w:ascii="Arial" w:hAnsi="Arial" w:cs="Arial"/>
          <w:bCs/>
          <w:color w:val="000000"/>
          <w:sz w:val="20"/>
          <w:szCs w:val="20"/>
        </w:rPr>
        <w:t xml:space="preserve">. </w:t>
      </w:r>
    </w:p>
    <w:p w:rsidR="006C06A4" w:rsidRDefault="006C06A4" w:rsidP="00631EA1">
      <w:pPr>
        <w:spacing w:after="0"/>
        <w:jc w:val="both"/>
        <w:rPr>
          <w:rFonts w:ascii="Arial" w:hAnsi="Arial" w:cs="Arial"/>
          <w:bCs/>
          <w:color w:val="000000"/>
          <w:sz w:val="20"/>
          <w:szCs w:val="20"/>
        </w:rPr>
      </w:pPr>
    </w:p>
    <w:p w:rsidR="006C06A4" w:rsidRPr="00782016" w:rsidRDefault="006C06A4" w:rsidP="006C06A4">
      <w:pPr>
        <w:spacing w:after="0"/>
        <w:rPr>
          <w:rFonts w:ascii="Arial" w:hAnsi="Arial" w:cs="Arial"/>
          <w:bCs/>
          <w:color w:val="000000"/>
          <w:sz w:val="20"/>
          <w:szCs w:val="20"/>
        </w:rPr>
      </w:pPr>
    </w:p>
    <w:p w:rsidR="006C06A4" w:rsidRPr="00272F7B" w:rsidRDefault="006C06A4" w:rsidP="00275B84">
      <w:pPr>
        <w:spacing w:after="0" w:line="240" w:lineRule="auto"/>
        <w:jc w:val="center"/>
        <w:rPr>
          <w:rFonts w:ascii="Arial" w:hAnsi="Arial" w:cs="Arial"/>
          <w:b/>
          <w:bCs/>
          <w:color w:val="000000"/>
          <w:sz w:val="20"/>
          <w:szCs w:val="20"/>
        </w:rPr>
      </w:pPr>
      <w:r w:rsidRPr="00272F7B">
        <w:rPr>
          <w:rFonts w:ascii="Arial" w:hAnsi="Arial" w:cs="Arial"/>
          <w:b/>
          <w:bCs/>
          <w:color w:val="000000"/>
          <w:sz w:val="20"/>
          <w:szCs w:val="20"/>
        </w:rPr>
        <w:t>Článek I</w:t>
      </w:r>
      <w:r w:rsidR="001D1DCA">
        <w:rPr>
          <w:rFonts w:ascii="Arial" w:hAnsi="Arial" w:cs="Arial"/>
          <w:b/>
          <w:bCs/>
          <w:color w:val="000000"/>
          <w:sz w:val="20"/>
          <w:szCs w:val="20"/>
        </w:rPr>
        <w:t>II</w:t>
      </w:r>
      <w:r>
        <w:rPr>
          <w:rFonts w:ascii="Arial" w:hAnsi="Arial" w:cs="Arial"/>
          <w:b/>
          <w:bCs/>
          <w:color w:val="000000"/>
          <w:sz w:val="20"/>
          <w:szCs w:val="20"/>
        </w:rPr>
        <w:t>.</w:t>
      </w:r>
    </w:p>
    <w:p w:rsidR="006C06A4" w:rsidRPr="00272F7B" w:rsidRDefault="006C06A4" w:rsidP="006C06A4">
      <w:pPr>
        <w:spacing w:after="0"/>
        <w:jc w:val="center"/>
        <w:rPr>
          <w:rFonts w:ascii="Arial" w:hAnsi="Arial" w:cs="Arial"/>
          <w:b/>
          <w:bCs/>
          <w:color w:val="000000"/>
          <w:sz w:val="20"/>
          <w:szCs w:val="20"/>
        </w:rPr>
      </w:pPr>
      <w:r w:rsidRPr="00272F7B">
        <w:rPr>
          <w:rFonts w:ascii="Arial" w:hAnsi="Arial" w:cs="Arial"/>
          <w:b/>
          <w:bCs/>
          <w:color w:val="000000"/>
          <w:sz w:val="20"/>
          <w:szCs w:val="20"/>
        </w:rPr>
        <w:t>Doba nájmu</w:t>
      </w:r>
    </w:p>
    <w:p w:rsidR="006C06A4" w:rsidRPr="00782016" w:rsidRDefault="006C06A4" w:rsidP="00631EA1">
      <w:pPr>
        <w:spacing w:after="0"/>
        <w:jc w:val="both"/>
        <w:rPr>
          <w:rFonts w:ascii="Arial" w:hAnsi="Arial" w:cs="Arial"/>
          <w:bCs/>
          <w:color w:val="000000"/>
          <w:sz w:val="20"/>
          <w:szCs w:val="20"/>
        </w:rPr>
      </w:pPr>
    </w:p>
    <w:p w:rsidR="006C06A4" w:rsidRDefault="006C06A4" w:rsidP="00631EA1">
      <w:pPr>
        <w:numPr>
          <w:ilvl w:val="0"/>
          <w:numId w:val="11"/>
        </w:numPr>
        <w:suppressAutoHyphens w:val="0"/>
        <w:spacing w:after="0" w:line="240" w:lineRule="auto"/>
        <w:jc w:val="both"/>
        <w:rPr>
          <w:rFonts w:ascii="Arial" w:hAnsi="Arial" w:cs="Arial"/>
          <w:bCs/>
          <w:color w:val="000000"/>
          <w:sz w:val="20"/>
          <w:szCs w:val="20"/>
        </w:rPr>
      </w:pPr>
      <w:r w:rsidRPr="00730BF3">
        <w:rPr>
          <w:rFonts w:ascii="Arial" w:hAnsi="Arial" w:cs="Arial"/>
          <w:bCs/>
          <w:color w:val="000000"/>
          <w:sz w:val="20"/>
          <w:szCs w:val="20"/>
        </w:rPr>
        <w:t xml:space="preserve">Tato Smlouva se uzavírá na dobu určitou, a to od </w:t>
      </w:r>
      <w:r w:rsidR="00F247B2">
        <w:rPr>
          <w:rFonts w:ascii="Arial" w:hAnsi="Arial" w:cs="Arial"/>
          <w:bCs/>
          <w:color w:val="000000"/>
          <w:sz w:val="20"/>
          <w:szCs w:val="20"/>
        </w:rPr>
        <w:t>0</w:t>
      </w:r>
      <w:r w:rsidRPr="00730BF3">
        <w:rPr>
          <w:rFonts w:ascii="Arial" w:hAnsi="Arial" w:cs="Arial"/>
          <w:bCs/>
          <w:color w:val="000000"/>
          <w:sz w:val="20"/>
          <w:szCs w:val="20"/>
        </w:rPr>
        <w:t>1</w:t>
      </w:r>
      <w:r w:rsidR="00F247B2">
        <w:rPr>
          <w:rFonts w:ascii="Arial" w:hAnsi="Arial" w:cs="Arial"/>
          <w:bCs/>
          <w:color w:val="000000"/>
          <w:sz w:val="20"/>
          <w:szCs w:val="20"/>
        </w:rPr>
        <w:t>. 0</w:t>
      </w:r>
      <w:r w:rsidR="00AA7976">
        <w:rPr>
          <w:rFonts w:ascii="Arial" w:hAnsi="Arial" w:cs="Arial"/>
          <w:bCs/>
          <w:color w:val="000000"/>
          <w:sz w:val="20"/>
          <w:szCs w:val="20"/>
        </w:rPr>
        <w:t>6</w:t>
      </w:r>
      <w:r w:rsidR="00F247B2">
        <w:rPr>
          <w:rFonts w:ascii="Arial" w:hAnsi="Arial" w:cs="Arial"/>
          <w:bCs/>
          <w:color w:val="000000"/>
          <w:sz w:val="20"/>
          <w:szCs w:val="20"/>
        </w:rPr>
        <w:t>. 201</w:t>
      </w:r>
      <w:r w:rsidR="00AA7976">
        <w:rPr>
          <w:rFonts w:ascii="Arial" w:hAnsi="Arial" w:cs="Arial"/>
          <w:bCs/>
          <w:color w:val="000000"/>
          <w:sz w:val="20"/>
          <w:szCs w:val="20"/>
        </w:rPr>
        <w:t>8</w:t>
      </w:r>
      <w:r w:rsidR="00B8491C">
        <w:rPr>
          <w:rFonts w:ascii="Arial" w:hAnsi="Arial" w:cs="Arial"/>
          <w:bCs/>
          <w:color w:val="000000"/>
          <w:sz w:val="20"/>
          <w:szCs w:val="20"/>
        </w:rPr>
        <w:t xml:space="preserve"> </w:t>
      </w:r>
      <w:r w:rsidRPr="00730BF3">
        <w:rPr>
          <w:rFonts w:ascii="Arial" w:hAnsi="Arial" w:cs="Arial"/>
          <w:bCs/>
          <w:color w:val="000000"/>
          <w:sz w:val="20"/>
          <w:szCs w:val="20"/>
        </w:rPr>
        <w:t>do 3</w:t>
      </w:r>
      <w:r w:rsidR="00AA7976">
        <w:rPr>
          <w:rFonts w:ascii="Arial" w:hAnsi="Arial" w:cs="Arial"/>
          <w:bCs/>
          <w:color w:val="000000"/>
          <w:sz w:val="20"/>
          <w:szCs w:val="20"/>
        </w:rPr>
        <w:t>0</w:t>
      </w:r>
      <w:r w:rsidRPr="00730BF3">
        <w:rPr>
          <w:rFonts w:ascii="Arial" w:hAnsi="Arial" w:cs="Arial"/>
          <w:bCs/>
          <w:color w:val="000000"/>
          <w:sz w:val="20"/>
          <w:szCs w:val="20"/>
        </w:rPr>
        <w:t>.</w:t>
      </w:r>
      <w:r w:rsidR="00F247B2">
        <w:rPr>
          <w:rFonts w:ascii="Arial" w:hAnsi="Arial" w:cs="Arial"/>
          <w:bCs/>
          <w:color w:val="000000"/>
          <w:sz w:val="20"/>
          <w:szCs w:val="20"/>
        </w:rPr>
        <w:t xml:space="preserve"> </w:t>
      </w:r>
      <w:r w:rsidRPr="00730BF3">
        <w:rPr>
          <w:rFonts w:ascii="Arial" w:hAnsi="Arial" w:cs="Arial"/>
          <w:bCs/>
          <w:color w:val="000000"/>
          <w:sz w:val="20"/>
          <w:szCs w:val="20"/>
        </w:rPr>
        <w:t>0</w:t>
      </w:r>
      <w:r w:rsidR="00AA7976">
        <w:rPr>
          <w:rFonts w:ascii="Arial" w:hAnsi="Arial" w:cs="Arial"/>
          <w:bCs/>
          <w:color w:val="000000"/>
          <w:sz w:val="20"/>
          <w:szCs w:val="20"/>
        </w:rPr>
        <w:t>9</w:t>
      </w:r>
      <w:r w:rsidRPr="00730BF3">
        <w:rPr>
          <w:rFonts w:ascii="Arial" w:hAnsi="Arial" w:cs="Arial"/>
          <w:bCs/>
          <w:color w:val="000000"/>
          <w:sz w:val="20"/>
          <w:szCs w:val="20"/>
        </w:rPr>
        <w:t>.</w:t>
      </w:r>
      <w:r w:rsidR="00F247B2">
        <w:rPr>
          <w:rFonts w:ascii="Arial" w:hAnsi="Arial" w:cs="Arial"/>
          <w:bCs/>
          <w:color w:val="000000"/>
          <w:sz w:val="20"/>
          <w:szCs w:val="20"/>
        </w:rPr>
        <w:t xml:space="preserve"> </w:t>
      </w:r>
      <w:r w:rsidRPr="00730BF3">
        <w:rPr>
          <w:rFonts w:ascii="Arial" w:hAnsi="Arial" w:cs="Arial"/>
          <w:bCs/>
          <w:color w:val="000000"/>
          <w:sz w:val="20"/>
          <w:szCs w:val="20"/>
        </w:rPr>
        <w:t>201</w:t>
      </w:r>
      <w:r w:rsidR="00AA7976">
        <w:rPr>
          <w:rFonts w:ascii="Arial" w:hAnsi="Arial" w:cs="Arial"/>
          <w:bCs/>
          <w:color w:val="000000"/>
          <w:sz w:val="20"/>
          <w:szCs w:val="20"/>
        </w:rPr>
        <w:t>8</w:t>
      </w:r>
      <w:r w:rsidR="00730BF3" w:rsidRPr="00730BF3">
        <w:rPr>
          <w:rFonts w:ascii="Arial" w:hAnsi="Arial" w:cs="Arial"/>
          <w:bCs/>
          <w:color w:val="000000"/>
          <w:sz w:val="20"/>
          <w:szCs w:val="20"/>
        </w:rPr>
        <w:t>.</w:t>
      </w:r>
      <w:r w:rsidRPr="00730BF3">
        <w:rPr>
          <w:rFonts w:ascii="Arial" w:hAnsi="Arial" w:cs="Arial"/>
          <w:bCs/>
          <w:color w:val="000000"/>
          <w:sz w:val="20"/>
          <w:szCs w:val="20"/>
        </w:rPr>
        <w:t xml:space="preserve">  </w:t>
      </w:r>
    </w:p>
    <w:p w:rsidR="00730BF3" w:rsidRPr="00730BF3" w:rsidRDefault="00730BF3" w:rsidP="00631EA1">
      <w:pPr>
        <w:suppressAutoHyphens w:val="0"/>
        <w:spacing w:after="0" w:line="240" w:lineRule="auto"/>
        <w:ind w:left="360"/>
        <w:jc w:val="both"/>
        <w:rPr>
          <w:rFonts w:ascii="Arial" w:hAnsi="Arial" w:cs="Arial"/>
          <w:bCs/>
          <w:color w:val="000000"/>
          <w:sz w:val="20"/>
          <w:szCs w:val="20"/>
        </w:rPr>
      </w:pPr>
    </w:p>
    <w:p w:rsidR="006C06A4" w:rsidRDefault="006C06A4" w:rsidP="00631EA1">
      <w:pPr>
        <w:numPr>
          <w:ilvl w:val="0"/>
          <w:numId w:val="11"/>
        </w:numPr>
        <w:suppressAutoHyphens w:val="0"/>
        <w:spacing w:after="0" w:line="240" w:lineRule="auto"/>
        <w:jc w:val="both"/>
        <w:rPr>
          <w:rFonts w:ascii="Arial" w:hAnsi="Arial" w:cs="Arial"/>
          <w:bCs/>
          <w:color w:val="000000"/>
          <w:sz w:val="20"/>
          <w:szCs w:val="20"/>
        </w:rPr>
      </w:pPr>
      <w:r>
        <w:rPr>
          <w:rFonts w:ascii="Arial" w:hAnsi="Arial" w:cs="Arial"/>
          <w:bCs/>
          <w:color w:val="000000"/>
          <w:sz w:val="20"/>
          <w:szCs w:val="20"/>
        </w:rPr>
        <w:t>Ke dni skončení nájmu, tj. k 3</w:t>
      </w:r>
      <w:r w:rsidR="00AA7976">
        <w:rPr>
          <w:rFonts w:ascii="Arial" w:hAnsi="Arial" w:cs="Arial"/>
          <w:bCs/>
          <w:color w:val="000000"/>
          <w:sz w:val="20"/>
          <w:szCs w:val="20"/>
        </w:rPr>
        <w:t>0</w:t>
      </w:r>
      <w:r>
        <w:rPr>
          <w:rFonts w:ascii="Arial" w:hAnsi="Arial" w:cs="Arial"/>
          <w:bCs/>
          <w:color w:val="000000"/>
          <w:sz w:val="20"/>
          <w:szCs w:val="20"/>
        </w:rPr>
        <w:t>.</w:t>
      </w:r>
      <w:r w:rsidR="00F247B2">
        <w:rPr>
          <w:rFonts w:ascii="Arial" w:hAnsi="Arial" w:cs="Arial"/>
          <w:bCs/>
          <w:color w:val="000000"/>
          <w:sz w:val="20"/>
          <w:szCs w:val="20"/>
        </w:rPr>
        <w:t xml:space="preserve"> </w:t>
      </w:r>
      <w:r>
        <w:rPr>
          <w:rFonts w:ascii="Arial" w:hAnsi="Arial" w:cs="Arial"/>
          <w:bCs/>
          <w:color w:val="000000"/>
          <w:sz w:val="20"/>
          <w:szCs w:val="20"/>
        </w:rPr>
        <w:t>0</w:t>
      </w:r>
      <w:r w:rsidR="00AA7976">
        <w:rPr>
          <w:rFonts w:ascii="Arial" w:hAnsi="Arial" w:cs="Arial"/>
          <w:bCs/>
          <w:color w:val="000000"/>
          <w:sz w:val="20"/>
          <w:szCs w:val="20"/>
        </w:rPr>
        <w:t>9</w:t>
      </w:r>
      <w:r>
        <w:rPr>
          <w:rFonts w:ascii="Arial" w:hAnsi="Arial" w:cs="Arial"/>
          <w:bCs/>
          <w:color w:val="000000"/>
          <w:sz w:val="20"/>
          <w:szCs w:val="20"/>
        </w:rPr>
        <w:t>.</w:t>
      </w:r>
      <w:r w:rsidR="00F247B2">
        <w:rPr>
          <w:rFonts w:ascii="Arial" w:hAnsi="Arial" w:cs="Arial"/>
          <w:bCs/>
          <w:color w:val="000000"/>
          <w:sz w:val="20"/>
          <w:szCs w:val="20"/>
        </w:rPr>
        <w:t xml:space="preserve"> </w:t>
      </w:r>
      <w:r>
        <w:rPr>
          <w:rFonts w:ascii="Arial" w:hAnsi="Arial" w:cs="Arial"/>
          <w:bCs/>
          <w:color w:val="000000"/>
          <w:sz w:val="20"/>
          <w:szCs w:val="20"/>
        </w:rPr>
        <w:t>201</w:t>
      </w:r>
      <w:r w:rsidR="00AA7976">
        <w:rPr>
          <w:rFonts w:ascii="Arial" w:hAnsi="Arial" w:cs="Arial"/>
          <w:bCs/>
          <w:color w:val="000000"/>
          <w:sz w:val="20"/>
          <w:szCs w:val="20"/>
        </w:rPr>
        <w:t>8</w:t>
      </w:r>
      <w:r>
        <w:rPr>
          <w:rFonts w:ascii="Arial" w:hAnsi="Arial" w:cs="Arial"/>
          <w:bCs/>
          <w:color w:val="000000"/>
          <w:sz w:val="20"/>
          <w:szCs w:val="20"/>
        </w:rPr>
        <w:t xml:space="preserve"> je Nájemce povinen Pronajatý prostor v</w:t>
      </w:r>
      <w:r w:rsidR="00BE16C6">
        <w:rPr>
          <w:rFonts w:ascii="Arial" w:hAnsi="Arial" w:cs="Arial"/>
          <w:bCs/>
          <w:color w:val="000000"/>
          <w:sz w:val="20"/>
          <w:szCs w:val="20"/>
        </w:rPr>
        <w:t xml:space="preserve">yklidit a vrátit Pronajímateli, </w:t>
      </w:r>
      <w:r>
        <w:rPr>
          <w:rFonts w:ascii="Arial" w:hAnsi="Arial" w:cs="Arial"/>
          <w:bCs/>
          <w:color w:val="000000"/>
          <w:sz w:val="20"/>
          <w:szCs w:val="20"/>
        </w:rPr>
        <w:t>pokud se Smluvní strany nedohodnou jinak.</w:t>
      </w:r>
    </w:p>
    <w:p w:rsidR="006C06A4" w:rsidRDefault="006C06A4" w:rsidP="006C06A4">
      <w:pPr>
        <w:spacing w:after="0"/>
        <w:jc w:val="both"/>
        <w:rPr>
          <w:rFonts w:ascii="Arial" w:hAnsi="Arial" w:cs="Arial"/>
          <w:bCs/>
          <w:color w:val="000000"/>
          <w:sz w:val="20"/>
          <w:szCs w:val="20"/>
        </w:rPr>
      </w:pPr>
    </w:p>
    <w:p w:rsidR="006C06A4" w:rsidRPr="00C23813" w:rsidRDefault="006C06A4" w:rsidP="006C06A4">
      <w:pPr>
        <w:spacing w:after="0"/>
        <w:jc w:val="both"/>
        <w:rPr>
          <w:rFonts w:ascii="Arial" w:hAnsi="Arial" w:cs="Arial"/>
          <w:bCs/>
          <w:color w:val="000000"/>
          <w:sz w:val="20"/>
          <w:szCs w:val="20"/>
        </w:rPr>
      </w:pPr>
    </w:p>
    <w:p w:rsidR="006C06A4" w:rsidRPr="00CF592B" w:rsidRDefault="006C06A4" w:rsidP="00275B84">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Článek </w:t>
      </w:r>
      <w:r w:rsidR="001D1DCA">
        <w:rPr>
          <w:rFonts w:ascii="Arial" w:hAnsi="Arial" w:cs="Arial"/>
          <w:b/>
          <w:bCs/>
          <w:color w:val="000000"/>
          <w:sz w:val="20"/>
          <w:szCs w:val="20"/>
        </w:rPr>
        <w:t>I</w:t>
      </w:r>
      <w:r>
        <w:rPr>
          <w:rFonts w:ascii="Arial" w:hAnsi="Arial" w:cs="Arial"/>
          <w:b/>
          <w:bCs/>
          <w:color w:val="000000"/>
          <w:sz w:val="20"/>
          <w:szCs w:val="20"/>
        </w:rPr>
        <w:t>V.</w:t>
      </w:r>
    </w:p>
    <w:p w:rsidR="006C06A4" w:rsidRPr="00CF592B" w:rsidRDefault="006C06A4" w:rsidP="006C06A4">
      <w:pPr>
        <w:spacing w:after="0"/>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6C06A4" w:rsidRDefault="006C06A4" w:rsidP="006C06A4">
      <w:pPr>
        <w:spacing w:after="0"/>
        <w:jc w:val="center"/>
        <w:rPr>
          <w:rFonts w:ascii="Arial" w:hAnsi="Arial" w:cs="Arial"/>
          <w:bCs/>
          <w:color w:val="000000"/>
          <w:sz w:val="20"/>
          <w:szCs w:val="20"/>
        </w:rPr>
      </w:pPr>
    </w:p>
    <w:p w:rsidR="006C06A4" w:rsidRPr="00535A7A" w:rsidRDefault="006C06A4" w:rsidP="00631EA1">
      <w:pPr>
        <w:pStyle w:val="Odstavecseseznamem"/>
        <w:numPr>
          <w:ilvl w:val="0"/>
          <w:numId w:val="22"/>
        </w:numPr>
        <w:ind w:left="360"/>
        <w:jc w:val="both"/>
        <w:rPr>
          <w:rFonts w:ascii="Arial" w:hAnsi="Arial" w:cs="Arial"/>
          <w:bCs/>
          <w:color w:val="000000"/>
          <w:sz w:val="20"/>
          <w:szCs w:val="20"/>
        </w:rPr>
      </w:pPr>
      <w:r w:rsidRPr="00535A7A">
        <w:rPr>
          <w:rFonts w:ascii="Arial" w:hAnsi="Arial" w:cs="Arial"/>
          <w:bCs/>
          <w:color w:val="000000"/>
          <w:sz w:val="20"/>
          <w:szCs w:val="20"/>
        </w:rPr>
        <w:t xml:space="preserve">Smluvní strany sjednávají za užívání Zahradní restaurace dle článku I. odst. 1 a 2 této Smlouvy </w:t>
      </w:r>
      <w:r w:rsidR="00AA7976">
        <w:rPr>
          <w:rFonts w:ascii="Arial" w:hAnsi="Arial" w:cs="Arial"/>
          <w:bCs/>
          <w:color w:val="000000"/>
          <w:sz w:val="20"/>
          <w:szCs w:val="20"/>
        </w:rPr>
        <w:t xml:space="preserve">měsíční </w:t>
      </w:r>
      <w:r w:rsidRPr="00535A7A">
        <w:rPr>
          <w:rFonts w:ascii="Arial" w:hAnsi="Arial" w:cs="Arial"/>
          <w:bCs/>
          <w:color w:val="000000"/>
          <w:sz w:val="20"/>
          <w:szCs w:val="20"/>
        </w:rPr>
        <w:t xml:space="preserve">nájemné ve výši </w:t>
      </w:r>
      <w:r w:rsidR="00AA7976" w:rsidRPr="00AA7976">
        <w:rPr>
          <w:rFonts w:ascii="Arial" w:hAnsi="Arial" w:cs="Arial"/>
          <w:b/>
          <w:bCs/>
          <w:color w:val="000000"/>
          <w:sz w:val="20"/>
          <w:szCs w:val="20"/>
        </w:rPr>
        <w:t>15</w:t>
      </w:r>
      <w:r w:rsidR="0072396A">
        <w:rPr>
          <w:rFonts w:ascii="Arial" w:hAnsi="Arial" w:cs="Arial"/>
          <w:b/>
          <w:bCs/>
          <w:color w:val="000000"/>
          <w:sz w:val="20"/>
          <w:szCs w:val="20"/>
        </w:rPr>
        <w:t>.</w:t>
      </w:r>
      <w:r w:rsidR="00AA7976">
        <w:rPr>
          <w:rFonts w:ascii="Arial" w:hAnsi="Arial" w:cs="Arial"/>
          <w:b/>
          <w:bCs/>
          <w:color w:val="000000"/>
          <w:sz w:val="20"/>
          <w:szCs w:val="20"/>
        </w:rPr>
        <w:t>000</w:t>
      </w:r>
      <w:r w:rsidR="006C738A" w:rsidRPr="00535A7A">
        <w:rPr>
          <w:rFonts w:ascii="Arial" w:hAnsi="Arial" w:cs="Arial"/>
          <w:bCs/>
          <w:color w:val="000000"/>
          <w:sz w:val="20"/>
          <w:szCs w:val="20"/>
        </w:rPr>
        <w:t xml:space="preserve"> Kč (slovy: </w:t>
      </w:r>
      <w:r w:rsidR="00AA7976">
        <w:rPr>
          <w:rFonts w:ascii="Arial" w:hAnsi="Arial" w:cs="Arial"/>
          <w:bCs/>
          <w:color w:val="000000"/>
          <w:sz w:val="20"/>
          <w:szCs w:val="20"/>
        </w:rPr>
        <w:t>patnáct_tisíc_</w:t>
      </w:r>
      <w:r w:rsidRPr="00535A7A">
        <w:rPr>
          <w:rFonts w:ascii="Arial" w:hAnsi="Arial" w:cs="Arial"/>
          <w:bCs/>
          <w:color w:val="000000"/>
          <w:sz w:val="20"/>
          <w:szCs w:val="20"/>
        </w:rPr>
        <w:t xml:space="preserve">korun českých). </w:t>
      </w:r>
    </w:p>
    <w:p w:rsidR="006C06A4" w:rsidRDefault="006C06A4" w:rsidP="00631EA1">
      <w:pPr>
        <w:spacing w:after="0"/>
        <w:jc w:val="both"/>
        <w:rPr>
          <w:rFonts w:ascii="Arial" w:hAnsi="Arial" w:cs="Arial"/>
          <w:bCs/>
          <w:color w:val="000000"/>
          <w:sz w:val="20"/>
          <w:szCs w:val="20"/>
        </w:rPr>
      </w:pPr>
    </w:p>
    <w:p w:rsidR="00535A7A" w:rsidRDefault="006C06A4" w:rsidP="00631EA1">
      <w:pPr>
        <w:pStyle w:val="Odstavecseseznamem"/>
        <w:numPr>
          <w:ilvl w:val="0"/>
          <w:numId w:val="22"/>
        </w:numPr>
        <w:ind w:left="360"/>
        <w:jc w:val="both"/>
        <w:rPr>
          <w:rFonts w:ascii="Arial" w:hAnsi="Arial" w:cs="Arial"/>
          <w:bCs/>
          <w:color w:val="000000"/>
          <w:sz w:val="20"/>
          <w:szCs w:val="20"/>
        </w:rPr>
      </w:pPr>
      <w:r w:rsidRPr="00535A7A">
        <w:rPr>
          <w:rFonts w:ascii="Arial" w:hAnsi="Arial" w:cs="Arial"/>
          <w:bCs/>
          <w:color w:val="000000"/>
          <w:sz w:val="20"/>
          <w:szCs w:val="20"/>
        </w:rPr>
        <w:t>Nájem</w:t>
      </w:r>
      <w:r w:rsidR="005539DF" w:rsidRPr="00535A7A">
        <w:rPr>
          <w:rFonts w:ascii="Arial" w:hAnsi="Arial" w:cs="Arial"/>
          <w:bCs/>
          <w:color w:val="000000"/>
          <w:sz w:val="20"/>
          <w:szCs w:val="20"/>
        </w:rPr>
        <w:t xml:space="preserve">né je splatné měsíčně předem </w:t>
      </w:r>
      <w:r w:rsidR="00AA7976">
        <w:rPr>
          <w:rFonts w:ascii="Arial" w:hAnsi="Arial" w:cs="Arial"/>
          <w:bCs/>
          <w:color w:val="000000"/>
          <w:sz w:val="20"/>
          <w:szCs w:val="20"/>
        </w:rPr>
        <w:t>za období od 0</w:t>
      </w:r>
      <w:r w:rsidR="00AA7976" w:rsidRPr="00730BF3">
        <w:rPr>
          <w:rFonts w:ascii="Arial" w:hAnsi="Arial" w:cs="Arial"/>
          <w:bCs/>
          <w:color w:val="000000"/>
          <w:sz w:val="20"/>
          <w:szCs w:val="20"/>
        </w:rPr>
        <w:t>1</w:t>
      </w:r>
      <w:r w:rsidR="00AA7976">
        <w:rPr>
          <w:rFonts w:ascii="Arial" w:hAnsi="Arial" w:cs="Arial"/>
          <w:bCs/>
          <w:color w:val="000000"/>
          <w:sz w:val="20"/>
          <w:szCs w:val="20"/>
        </w:rPr>
        <w:t xml:space="preserve">. 06. 2018 </w:t>
      </w:r>
      <w:r w:rsidR="00AA7976" w:rsidRPr="00730BF3">
        <w:rPr>
          <w:rFonts w:ascii="Arial" w:hAnsi="Arial" w:cs="Arial"/>
          <w:bCs/>
          <w:color w:val="000000"/>
          <w:sz w:val="20"/>
          <w:szCs w:val="20"/>
        </w:rPr>
        <w:t>do 3</w:t>
      </w:r>
      <w:r w:rsidR="00AA7976">
        <w:rPr>
          <w:rFonts w:ascii="Arial" w:hAnsi="Arial" w:cs="Arial"/>
          <w:bCs/>
          <w:color w:val="000000"/>
          <w:sz w:val="20"/>
          <w:szCs w:val="20"/>
        </w:rPr>
        <w:t>0</w:t>
      </w:r>
      <w:r w:rsidR="00AA7976" w:rsidRPr="00730BF3">
        <w:rPr>
          <w:rFonts w:ascii="Arial" w:hAnsi="Arial" w:cs="Arial"/>
          <w:bCs/>
          <w:color w:val="000000"/>
          <w:sz w:val="20"/>
          <w:szCs w:val="20"/>
        </w:rPr>
        <w:t>.</w:t>
      </w:r>
      <w:r w:rsidR="00AA7976">
        <w:rPr>
          <w:rFonts w:ascii="Arial" w:hAnsi="Arial" w:cs="Arial"/>
          <w:bCs/>
          <w:color w:val="000000"/>
          <w:sz w:val="20"/>
          <w:szCs w:val="20"/>
        </w:rPr>
        <w:t xml:space="preserve"> </w:t>
      </w:r>
      <w:r w:rsidR="00AA7976" w:rsidRPr="00730BF3">
        <w:rPr>
          <w:rFonts w:ascii="Arial" w:hAnsi="Arial" w:cs="Arial"/>
          <w:bCs/>
          <w:color w:val="000000"/>
          <w:sz w:val="20"/>
          <w:szCs w:val="20"/>
        </w:rPr>
        <w:t>0</w:t>
      </w:r>
      <w:r w:rsidR="00AA7976">
        <w:rPr>
          <w:rFonts w:ascii="Arial" w:hAnsi="Arial" w:cs="Arial"/>
          <w:bCs/>
          <w:color w:val="000000"/>
          <w:sz w:val="20"/>
          <w:szCs w:val="20"/>
        </w:rPr>
        <w:t>9</w:t>
      </w:r>
      <w:r w:rsidR="00AA7976" w:rsidRPr="00730BF3">
        <w:rPr>
          <w:rFonts w:ascii="Arial" w:hAnsi="Arial" w:cs="Arial"/>
          <w:bCs/>
          <w:color w:val="000000"/>
          <w:sz w:val="20"/>
          <w:szCs w:val="20"/>
        </w:rPr>
        <w:t>.</w:t>
      </w:r>
      <w:r w:rsidR="00AA7976">
        <w:rPr>
          <w:rFonts w:ascii="Arial" w:hAnsi="Arial" w:cs="Arial"/>
          <w:bCs/>
          <w:color w:val="000000"/>
          <w:sz w:val="20"/>
          <w:szCs w:val="20"/>
        </w:rPr>
        <w:t xml:space="preserve"> </w:t>
      </w:r>
      <w:r w:rsidR="00AA7976" w:rsidRPr="00730BF3">
        <w:rPr>
          <w:rFonts w:ascii="Arial" w:hAnsi="Arial" w:cs="Arial"/>
          <w:bCs/>
          <w:color w:val="000000"/>
          <w:sz w:val="20"/>
          <w:szCs w:val="20"/>
        </w:rPr>
        <w:t>201</w:t>
      </w:r>
      <w:r w:rsidR="00AA7976">
        <w:rPr>
          <w:rFonts w:ascii="Arial" w:hAnsi="Arial" w:cs="Arial"/>
          <w:bCs/>
          <w:color w:val="000000"/>
          <w:sz w:val="20"/>
          <w:szCs w:val="20"/>
        </w:rPr>
        <w:t>8</w:t>
      </w:r>
      <w:r w:rsidR="005539DF" w:rsidRPr="00535A7A">
        <w:rPr>
          <w:rFonts w:ascii="Arial" w:hAnsi="Arial" w:cs="Arial"/>
          <w:bCs/>
          <w:color w:val="000000"/>
          <w:sz w:val="20"/>
          <w:szCs w:val="20"/>
        </w:rPr>
        <w:t>.</w:t>
      </w:r>
    </w:p>
    <w:p w:rsidR="007507B1" w:rsidRPr="00535A7A" w:rsidRDefault="005539DF" w:rsidP="00631EA1">
      <w:pPr>
        <w:pStyle w:val="Odstavecseseznamem"/>
        <w:ind w:left="360"/>
        <w:jc w:val="both"/>
        <w:rPr>
          <w:rFonts w:ascii="Arial" w:hAnsi="Arial" w:cs="Arial"/>
          <w:bCs/>
          <w:color w:val="000000"/>
          <w:sz w:val="20"/>
          <w:szCs w:val="20"/>
        </w:rPr>
      </w:pPr>
      <w:r w:rsidRPr="00535A7A">
        <w:rPr>
          <w:rFonts w:ascii="Arial" w:hAnsi="Arial" w:cs="Arial"/>
          <w:bCs/>
          <w:color w:val="000000"/>
          <w:sz w:val="20"/>
          <w:szCs w:val="20"/>
        </w:rPr>
        <w:t xml:space="preserve"> </w:t>
      </w:r>
    </w:p>
    <w:p w:rsidR="006C06A4" w:rsidRDefault="006C06A4" w:rsidP="00631EA1">
      <w:pPr>
        <w:pStyle w:val="Odstavecseseznamem"/>
        <w:numPr>
          <w:ilvl w:val="0"/>
          <w:numId w:val="22"/>
        </w:numPr>
        <w:ind w:left="360"/>
        <w:jc w:val="both"/>
        <w:rPr>
          <w:rFonts w:ascii="Arial" w:hAnsi="Arial" w:cs="Arial"/>
          <w:bCs/>
          <w:color w:val="000000"/>
          <w:sz w:val="20"/>
          <w:szCs w:val="20"/>
        </w:rPr>
      </w:pPr>
      <w:r w:rsidRPr="00275B84">
        <w:rPr>
          <w:rFonts w:ascii="Arial" w:hAnsi="Arial" w:cs="Arial"/>
          <w:bCs/>
          <w:color w:val="000000"/>
          <w:sz w:val="20"/>
          <w:szCs w:val="20"/>
        </w:rPr>
        <w:t xml:space="preserve">Nájemce se zavazuje Pronajímateli zaplatit sjednané </w:t>
      </w:r>
      <w:r w:rsidR="005B43A1" w:rsidRPr="00275B84">
        <w:rPr>
          <w:rFonts w:ascii="Arial" w:hAnsi="Arial" w:cs="Arial"/>
          <w:bCs/>
          <w:color w:val="000000"/>
          <w:sz w:val="20"/>
          <w:szCs w:val="20"/>
        </w:rPr>
        <w:t>N</w:t>
      </w:r>
      <w:r w:rsidRPr="00275B84">
        <w:rPr>
          <w:rFonts w:ascii="Arial" w:hAnsi="Arial" w:cs="Arial"/>
          <w:bCs/>
          <w:color w:val="000000"/>
          <w:sz w:val="20"/>
          <w:szCs w:val="20"/>
        </w:rPr>
        <w:t>ájemné ve výši stanové touto Smlouvou nejpozději k 15. dni příslušného kalendářního měsíce</w:t>
      </w:r>
      <w:r w:rsidR="00275B84" w:rsidRPr="00275B84">
        <w:rPr>
          <w:rFonts w:ascii="Arial" w:hAnsi="Arial" w:cs="Arial"/>
          <w:bCs/>
          <w:color w:val="000000"/>
          <w:sz w:val="20"/>
          <w:szCs w:val="20"/>
        </w:rPr>
        <w:t xml:space="preserve"> na základě daňového dokladu, který bude Nájemci vystaven Pronajímatelem. Úhrada nájemného je možná</w:t>
      </w:r>
      <w:r w:rsidRPr="00275B84">
        <w:rPr>
          <w:rFonts w:ascii="Arial" w:hAnsi="Arial" w:cs="Arial"/>
          <w:bCs/>
          <w:color w:val="000000"/>
          <w:sz w:val="20"/>
          <w:szCs w:val="20"/>
        </w:rPr>
        <w:t xml:space="preserve"> bezhotovostním převodem (vkladem) na účet Pronajímatele, číslo účtu: 244982290,</w:t>
      </w:r>
      <w:r w:rsidR="000C0D8A" w:rsidRPr="00275B84">
        <w:rPr>
          <w:rFonts w:ascii="Arial" w:hAnsi="Arial" w:cs="Arial"/>
          <w:bCs/>
          <w:color w:val="000000"/>
          <w:sz w:val="20"/>
          <w:szCs w:val="20"/>
        </w:rPr>
        <w:t xml:space="preserve"> kód 0300,</w:t>
      </w:r>
      <w:r w:rsidRPr="00275B84">
        <w:rPr>
          <w:rFonts w:ascii="Arial" w:hAnsi="Arial" w:cs="Arial"/>
          <w:bCs/>
          <w:color w:val="000000"/>
          <w:sz w:val="20"/>
          <w:szCs w:val="20"/>
        </w:rPr>
        <w:t xml:space="preserve"> vedený u ČSOB</w:t>
      </w:r>
      <w:r w:rsidR="00975682" w:rsidRPr="00275B84">
        <w:rPr>
          <w:rFonts w:ascii="Arial" w:hAnsi="Arial" w:cs="Arial"/>
          <w:bCs/>
          <w:color w:val="000000"/>
          <w:sz w:val="20"/>
          <w:szCs w:val="20"/>
        </w:rPr>
        <w:t xml:space="preserve"> a.s.</w:t>
      </w:r>
      <w:r w:rsidRPr="00275B84">
        <w:rPr>
          <w:rFonts w:ascii="Arial" w:hAnsi="Arial" w:cs="Arial"/>
          <w:bCs/>
          <w:color w:val="000000"/>
          <w:sz w:val="20"/>
          <w:szCs w:val="20"/>
        </w:rPr>
        <w:t>, kde variabilní symbol</w:t>
      </w:r>
      <w:r w:rsidR="000C0D8A" w:rsidRPr="00275B84">
        <w:rPr>
          <w:rFonts w:ascii="Arial" w:hAnsi="Arial" w:cs="Arial"/>
          <w:bCs/>
          <w:color w:val="000000"/>
          <w:sz w:val="20"/>
          <w:szCs w:val="20"/>
        </w:rPr>
        <w:t xml:space="preserve"> je číslo daňového dokladu</w:t>
      </w:r>
      <w:r w:rsidRPr="00275B84">
        <w:rPr>
          <w:rFonts w:ascii="Arial" w:hAnsi="Arial" w:cs="Arial"/>
          <w:bCs/>
          <w:color w:val="000000"/>
          <w:sz w:val="20"/>
          <w:szCs w:val="20"/>
        </w:rPr>
        <w:t xml:space="preserve">, nebo úhradou v hotovosti do pokladny v sídle Pronajímatele. </w:t>
      </w:r>
    </w:p>
    <w:p w:rsidR="00275B84" w:rsidRPr="00275B84" w:rsidRDefault="00275B84" w:rsidP="00631EA1">
      <w:pPr>
        <w:pStyle w:val="Odstavecseseznamem"/>
        <w:ind w:left="360"/>
        <w:jc w:val="both"/>
        <w:rPr>
          <w:rFonts w:ascii="Arial" w:hAnsi="Arial" w:cs="Arial"/>
          <w:bCs/>
          <w:color w:val="000000"/>
          <w:sz w:val="20"/>
          <w:szCs w:val="20"/>
        </w:rPr>
      </w:pPr>
    </w:p>
    <w:p w:rsidR="0001081A" w:rsidRPr="00535A7A" w:rsidRDefault="006C06A4" w:rsidP="00631EA1">
      <w:pPr>
        <w:pStyle w:val="Odstavecseseznamem"/>
        <w:numPr>
          <w:ilvl w:val="0"/>
          <w:numId w:val="22"/>
        </w:numPr>
        <w:ind w:left="360"/>
        <w:jc w:val="both"/>
        <w:rPr>
          <w:rFonts w:ascii="Arial" w:hAnsi="Arial" w:cs="Arial"/>
          <w:bCs/>
          <w:color w:val="000000"/>
          <w:sz w:val="20"/>
          <w:szCs w:val="20"/>
        </w:rPr>
      </w:pPr>
      <w:r w:rsidRPr="00535A7A">
        <w:rPr>
          <w:rFonts w:ascii="Arial" w:hAnsi="Arial" w:cs="Arial"/>
          <w:bCs/>
          <w:color w:val="000000"/>
          <w:sz w:val="20"/>
          <w:szCs w:val="20"/>
        </w:rPr>
        <w:t xml:space="preserve">Nájemné se považuje za zaplacené bezhotovostním převodem (vkladem) dnem připsání platby </w:t>
      </w:r>
    </w:p>
    <w:p w:rsidR="006C06A4" w:rsidRPr="00535A7A" w:rsidRDefault="006C06A4" w:rsidP="00631EA1">
      <w:pPr>
        <w:pStyle w:val="Odstavecseseznamem"/>
        <w:ind w:left="360"/>
        <w:jc w:val="both"/>
        <w:rPr>
          <w:rFonts w:ascii="Arial" w:hAnsi="Arial" w:cs="Arial"/>
          <w:bCs/>
          <w:color w:val="000000"/>
          <w:sz w:val="20"/>
          <w:szCs w:val="20"/>
        </w:rPr>
      </w:pPr>
      <w:r w:rsidRPr="00535A7A">
        <w:rPr>
          <w:rFonts w:ascii="Arial" w:hAnsi="Arial" w:cs="Arial"/>
          <w:bCs/>
          <w:color w:val="000000"/>
          <w:sz w:val="20"/>
          <w:szCs w:val="20"/>
        </w:rPr>
        <w:t xml:space="preserve">na účet Pronajímatele.  </w:t>
      </w:r>
    </w:p>
    <w:p w:rsidR="006C06A4" w:rsidRDefault="006C06A4" w:rsidP="00631EA1">
      <w:pPr>
        <w:spacing w:after="0"/>
        <w:jc w:val="both"/>
        <w:rPr>
          <w:rFonts w:ascii="Arial" w:hAnsi="Arial" w:cs="Arial"/>
          <w:bCs/>
          <w:color w:val="000000"/>
          <w:sz w:val="20"/>
          <w:szCs w:val="20"/>
        </w:rPr>
      </w:pPr>
    </w:p>
    <w:p w:rsidR="006C06A4" w:rsidRPr="00535A7A" w:rsidRDefault="006C06A4" w:rsidP="00631EA1">
      <w:pPr>
        <w:pStyle w:val="Odstavecseseznamem"/>
        <w:numPr>
          <w:ilvl w:val="0"/>
          <w:numId w:val="22"/>
        </w:numPr>
        <w:ind w:left="360"/>
        <w:jc w:val="both"/>
        <w:rPr>
          <w:rFonts w:ascii="Arial" w:hAnsi="Arial" w:cs="Arial"/>
          <w:bCs/>
          <w:color w:val="000000"/>
          <w:sz w:val="20"/>
          <w:szCs w:val="20"/>
        </w:rPr>
      </w:pPr>
      <w:r w:rsidRPr="00535A7A">
        <w:rPr>
          <w:rFonts w:ascii="Arial" w:hAnsi="Arial" w:cs="Arial"/>
          <w:bCs/>
          <w:color w:val="000000"/>
          <w:sz w:val="20"/>
          <w:szCs w:val="20"/>
        </w:rPr>
        <w:t>V případě, že Nájemce nebude dodržovat stanovené termíny úhrad nájemného, je povinen  uhradit Pronajímateli zákonný úrok z prodlení dle § 1970</w:t>
      </w:r>
      <w:r w:rsidR="000C0D8A" w:rsidRPr="00535A7A">
        <w:rPr>
          <w:rFonts w:ascii="Arial" w:hAnsi="Arial" w:cs="Arial"/>
          <w:bCs/>
          <w:color w:val="000000"/>
          <w:sz w:val="20"/>
          <w:szCs w:val="20"/>
        </w:rPr>
        <w:t xml:space="preserve"> </w:t>
      </w:r>
      <w:r w:rsidR="00A85361">
        <w:rPr>
          <w:rFonts w:ascii="Arial" w:hAnsi="Arial" w:cs="Arial"/>
          <w:bCs/>
          <w:color w:val="000000"/>
          <w:sz w:val="20"/>
          <w:szCs w:val="20"/>
        </w:rPr>
        <w:t>z</w:t>
      </w:r>
      <w:r w:rsidR="000C0D8A" w:rsidRPr="00535A7A">
        <w:rPr>
          <w:rFonts w:ascii="Arial" w:hAnsi="Arial" w:cs="Arial"/>
          <w:bCs/>
          <w:color w:val="000000"/>
          <w:sz w:val="20"/>
          <w:szCs w:val="20"/>
        </w:rPr>
        <w:t>ákona č. 89/2012 Sb., občanský zákoník</w:t>
      </w:r>
      <w:r w:rsidR="00F3269E" w:rsidRPr="00535A7A">
        <w:rPr>
          <w:rFonts w:ascii="Arial" w:hAnsi="Arial" w:cs="Arial"/>
          <w:bCs/>
          <w:color w:val="000000"/>
          <w:sz w:val="20"/>
          <w:szCs w:val="20"/>
        </w:rPr>
        <w:t>,</w:t>
      </w:r>
      <w:r w:rsidRPr="00535A7A">
        <w:rPr>
          <w:rFonts w:ascii="Arial" w:hAnsi="Arial" w:cs="Arial"/>
          <w:bCs/>
          <w:color w:val="000000"/>
          <w:sz w:val="20"/>
          <w:szCs w:val="20"/>
        </w:rPr>
        <w:t xml:space="preserve"> </w:t>
      </w:r>
      <w:r w:rsidR="00113172" w:rsidRPr="00535A7A">
        <w:rPr>
          <w:rFonts w:ascii="Arial" w:hAnsi="Arial" w:cs="Arial"/>
          <w:bCs/>
          <w:color w:val="000000"/>
          <w:sz w:val="20"/>
          <w:szCs w:val="20"/>
        </w:rPr>
        <w:t>ve znění pozdějších předpisů, ve spojení s ustanovením § 2 nařízení vlády č. 351/2013 Sb. ve znění pozdějších předpisů</w:t>
      </w:r>
      <w:r w:rsidR="00036A19">
        <w:rPr>
          <w:rFonts w:ascii="Arial" w:hAnsi="Arial" w:cs="Arial"/>
          <w:bCs/>
          <w:color w:val="000000"/>
          <w:sz w:val="20"/>
          <w:szCs w:val="20"/>
        </w:rPr>
        <w:t>.</w:t>
      </w:r>
    </w:p>
    <w:p w:rsidR="006C06A4" w:rsidRDefault="006C06A4" w:rsidP="006C06A4">
      <w:pPr>
        <w:spacing w:after="0"/>
        <w:rPr>
          <w:rFonts w:ascii="Arial" w:hAnsi="Arial" w:cs="Arial"/>
          <w:bCs/>
          <w:color w:val="000000"/>
          <w:sz w:val="20"/>
          <w:szCs w:val="20"/>
        </w:rPr>
      </w:pPr>
    </w:p>
    <w:p w:rsidR="00796F24" w:rsidRPr="00782016" w:rsidRDefault="00796F24" w:rsidP="006C06A4">
      <w:pPr>
        <w:spacing w:after="0"/>
        <w:rPr>
          <w:rFonts w:ascii="Arial" w:hAnsi="Arial" w:cs="Arial"/>
          <w:bCs/>
          <w:color w:val="000000"/>
          <w:sz w:val="20"/>
          <w:szCs w:val="20"/>
        </w:rPr>
      </w:pPr>
    </w:p>
    <w:p w:rsidR="006C06A4" w:rsidRPr="00FC4BDB" w:rsidRDefault="006C06A4" w:rsidP="009E2359">
      <w:pPr>
        <w:spacing w:after="0" w:line="240" w:lineRule="auto"/>
        <w:jc w:val="center"/>
        <w:rPr>
          <w:rFonts w:ascii="Arial" w:hAnsi="Arial" w:cs="Arial"/>
          <w:b/>
          <w:bCs/>
          <w:color w:val="000000"/>
          <w:sz w:val="20"/>
          <w:szCs w:val="20"/>
        </w:rPr>
      </w:pPr>
      <w:r w:rsidRPr="00FC4BDB">
        <w:rPr>
          <w:rFonts w:ascii="Arial" w:hAnsi="Arial" w:cs="Arial"/>
          <w:b/>
          <w:bCs/>
          <w:color w:val="000000"/>
          <w:sz w:val="20"/>
          <w:szCs w:val="20"/>
        </w:rPr>
        <w:t xml:space="preserve">Článek </w:t>
      </w:r>
      <w:r>
        <w:rPr>
          <w:rFonts w:ascii="Arial" w:hAnsi="Arial" w:cs="Arial"/>
          <w:b/>
          <w:bCs/>
          <w:color w:val="000000"/>
          <w:sz w:val="20"/>
          <w:szCs w:val="20"/>
        </w:rPr>
        <w:t>V</w:t>
      </w:r>
      <w:r w:rsidRPr="00FC4BDB">
        <w:rPr>
          <w:rFonts w:ascii="Arial" w:hAnsi="Arial" w:cs="Arial"/>
          <w:b/>
          <w:bCs/>
          <w:color w:val="000000"/>
          <w:sz w:val="20"/>
          <w:szCs w:val="20"/>
        </w:rPr>
        <w:t>.</w:t>
      </w:r>
    </w:p>
    <w:p w:rsidR="006C06A4" w:rsidRDefault="00113172" w:rsidP="008B25EF">
      <w:pPr>
        <w:spacing w:after="0"/>
        <w:jc w:val="center"/>
        <w:rPr>
          <w:rFonts w:ascii="Arial" w:hAnsi="Arial" w:cs="Arial"/>
          <w:b/>
          <w:bCs/>
          <w:color w:val="000000"/>
          <w:sz w:val="20"/>
          <w:szCs w:val="20"/>
        </w:rPr>
      </w:pPr>
      <w:r>
        <w:rPr>
          <w:rFonts w:ascii="Arial" w:hAnsi="Arial" w:cs="Arial"/>
          <w:b/>
          <w:bCs/>
          <w:color w:val="000000"/>
          <w:sz w:val="20"/>
          <w:szCs w:val="20"/>
        </w:rPr>
        <w:t xml:space="preserve">Služby poskytované spolu s nájmem, výše úhrady a způsob placení </w:t>
      </w:r>
    </w:p>
    <w:p w:rsidR="00113172" w:rsidRPr="006F779F" w:rsidRDefault="00113172" w:rsidP="008B25EF">
      <w:pPr>
        <w:spacing w:after="0"/>
        <w:jc w:val="center"/>
        <w:rPr>
          <w:rFonts w:ascii="Arial" w:hAnsi="Arial" w:cs="Arial"/>
          <w:b/>
          <w:bCs/>
          <w:color w:val="000000"/>
          <w:sz w:val="20"/>
          <w:szCs w:val="20"/>
        </w:rPr>
      </w:pPr>
    </w:p>
    <w:p w:rsidR="006C06A4" w:rsidRPr="00A84E36" w:rsidRDefault="00B9114D" w:rsidP="00631EA1">
      <w:pPr>
        <w:pStyle w:val="Odstavecseseznamem"/>
        <w:numPr>
          <w:ilvl w:val="0"/>
          <w:numId w:val="23"/>
        </w:numPr>
        <w:ind w:left="360"/>
        <w:jc w:val="both"/>
        <w:rPr>
          <w:rFonts w:ascii="Arial" w:hAnsi="Arial" w:cs="Arial"/>
          <w:bCs/>
          <w:color w:val="000000"/>
          <w:sz w:val="20"/>
          <w:szCs w:val="20"/>
        </w:rPr>
      </w:pPr>
      <w:r w:rsidRPr="00A84E36">
        <w:rPr>
          <w:rFonts w:ascii="Arial" w:hAnsi="Arial" w:cs="Arial"/>
          <w:bCs/>
          <w:color w:val="000000"/>
          <w:sz w:val="20"/>
          <w:szCs w:val="20"/>
        </w:rPr>
        <w:t xml:space="preserve">Pronajímatel se zavazuje, že po dobu nájmu zajistí </w:t>
      </w:r>
      <w:r w:rsidR="00796F24" w:rsidRPr="00A84E36">
        <w:rPr>
          <w:rFonts w:ascii="Arial" w:hAnsi="Arial" w:cs="Arial"/>
          <w:bCs/>
          <w:color w:val="000000"/>
          <w:sz w:val="20"/>
          <w:szCs w:val="20"/>
        </w:rPr>
        <w:t xml:space="preserve">pro Nájemce </w:t>
      </w:r>
      <w:r w:rsidRPr="00A84E36">
        <w:rPr>
          <w:rFonts w:ascii="Arial" w:hAnsi="Arial" w:cs="Arial"/>
          <w:bCs/>
          <w:color w:val="000000"/>
          <w:sz w:val="20"/>
          <w:szCs w:val="20"/>
        </w:rPr>
        <w:t>n</w:t>
      </w:r>
      <w:r w:rsidR="00A84E36">
        <w:rPr>
          <w:rFonts w:ascii="Arial" w:hAnsi="Arial" w:cs="Arial"/>
          <w:bCs/>
          <w:color w:val="000000"/>
          <w:sz w:val="20"/>
          <w:szCs w:val="20"/>
        </w:rPr>
        <w:t xml:space="preserve">ásledující </w:t>
      </w:r>
      <w:r w:rsidRPr="00A84E36">
        <w:rPr>
          <w:rFonts w:ascii="Arial" w:hAnsi="Arial" w:cs="Arial"/>
          <w:bCs/>
          <w:color w:val="000000"/>
          <w:sz w:val="20"/>
          <w:szCs w:val="20"/>
        </w:rPr>
        <w:t>služby</w:t>
      </w:r>
      <w:r w:rsidR="00E208E5" w:rsidRPr="00A84E36">
        <w:rPr>
          <w:rFonts w:ascii="Arial" w:hAnsi="Arial" w:cs="Arial"/>
          <w:bCs/>
          <w:color w:val="000000"/>
          <w:sz w:val="20"/>
          <w:szCs w:val="20"/>
        </w:rPr>
        <w:t xml:space="preserve"> </w:t>
      </w:r>
      <w:r w:rsidRPr="00A84E36">
        <w:rPr>
          <w:rFonts w:ascii="Arial" w:hAnsi="Arial" w:cs="Arial"/>
          <w:bCs/>
          <w:color w:val="000000"/>
          <w:sz w:val="20"/>
          <w:szCs w:val="20"/>
        </w:rPr>
        <w:t>spojené s užíváním Pronajatého prostoru řádně, v množství a kvalitě odpovídající obvyklé</w:t>
      </w:r>
      <w:r w:rsidR="0049379D" w:rsidRPr="00A84E36">
        <w:rPr>
          <w:rFonts w:ascii="Arial" w:hAnsi="Arial" w:cs="Arial"/>
          <w:bCs/>
          <w:color w:val="000000"/>
          <w:sz w:val="20"/>
          <w:szCs w:val="20"/>
        </w:rPr>
        <w:t xml:space="preserve"> </w:t>
      </w:r>
      <w:r w:rsidRPr="00A84E36">
        <w:rPr>
          <w:rFonts w:ascii="Arial" w:hAnsi="Arial" w:cs="Arial"/>
          <w:bCs/>
          <w:color w:val="000000"/>
          <w:sz w:val="20"/>
          <w:szCs w:val="20"/>
        </w:rPr>
        <w:t>potřebě Nájemce</w:t>
      </w:r>
      <w:r w:rsidR="00E208E5" w:rsidRPr="00A84E36">
        <w:rPr>
          <w:rFonts w:ascii="Arial" w:hAnsi="Arial" w:cs="Arial"/>
          <w:bCs/>
          <w:color w:val="000000"/>
          <w:sz w:val="20"/>
          <w:szCs w:val="20"/>
        </w:rPr>
        <w:t xml:space="preserve">: </w:t>
      </w:r>
    </w:p>
    <w:p w:rsidR="00E208E5" w:rsidRDefault="00E208E5" w:rsidP="00631EA1">
      <w:pPr>
        <w:pStyle w:val="Odstavecseseznamem"/>
        <w:numPr>
          <w:ilvl w:val="0"/>
          <w:numId w:val="25"/>
        </w:numPr>
        <w:ind w:left="1080"/>
        <w:jc w:val="both"/>
        <w:rPr>
          <w:rFonts w:ascii="Arial" w:hAnsi="Arial" w:cs="Arial"/>
          <w:bCs/>
          <w:color w:val="000000"/>
          <w:sz w:val="20"/>
          <w:szCs w:val="20"/>
        </w:rPr>
      </w:pPr>
      <w:r>
        <w:rPr>
          <w:rFonts w:ascii="Arial" w:hAnsi="Arial" w:cs="Arial"/>
          <w:bCs/>
          <w:color w:val="000000"/>
          <w:sz w:val="20"/>
          <w:szCs w:val="20"/>
        </w:rPr>
        <w:t>dodávka elektrické energie</w:t>
      </w:r>
    </w:p>
    <w:p w:rsidR="00E208E5" w:rsidRDefault="00E208E5" w:rsidP="00631EA1">
      <w:pPr>
        <w:pStyle w:val="Odstavecseseznamem"/>
        <w:numPr>
          <w:ilvl w:val="0"/>
          <w:numId w:val="25"/>
        </w:numPr>
        <w:ind w:left="1080"/>
        <w:jc w:val="both"/>
        <w:rPr>
          <w:rFonts w:ascii="Arial" w:hAnsi="Arial" w:cs="Arial"/>
          <w:bCs/>
          <w:color w:val="000000"/>
          <w:sz w:val="20"/>
          <w:szCs w:val="20"/>
        </w:rPr>
      </w:pPr>
      <w:r>
        <w:rPr>
          <w:rFonts w:ascii="Arial" w:hAnsi="Arial" w:cs="Arial"/>
          <w:bCs/>
          <w:color w:val="000000"/>
          <w:sz w:val="20"/>
          <w:szCs w:val="20"/>
        </w:rPr>
        <w:t>dodávka pitné vody a stočné</w:t>
      </w:r>
    </w:p>
    <w:p w:rsidR="00E208E5" w:rsidRDefault="0049379D" w:rsidP="00631EA1">
      <w:pPr>
        <w:pStyle w:val="Odstavecseseznamem"/>
        <w:numPr>
          <w:ilvl w:val="0"/>
          <w:numId w:val="25"/>
        </w:numPr>
        <w:ind w:left="1080"/>
        <w:jc w:val="both"/>
        <w:rPr>
          <w:rFonts w:ascii="Arial" w:hAnsi="Arial" w:cs="Arial"/>
          <w:bCs/>
          <w:color w:val="000000"/>
          <w:sz w:val="20"/>
          <w:szCs w:val="20"/>
        </w:rPr>
      </w:pPr>
      <w:r>
        <w:rPr>
          <w:rFonts w:ascii="Arial" w:hAnsi="Arial" w:cs="Arial"/>
          <w:bCs/>
          <w:color w:val="000000"/>
          <w:sz w:val="20"/>
          <w:szCs w:val="20"/>
        </w:rPr>
        <w:t>l</w:t>
      </w:r>
      <w:r w:rsidR="00E208E5">
        <w:rPr>
          <w:rFonts w:ascii="Arial" w:hAnsi="Arial" w:cs="Arial"/>
          <w:bCs/>
          <w:color w:val="000000"/>
          <w:sz w:val="20"/>
          <w:szCs w:val="20"/>
        </w:rPr>
        <w:t>ikvidace komunálního odpadu</w:t>
      </w:r>
    </w:p>
    <w:p w:rsidR="00E208E5" w:rsidRPr="00E208E5" w:rsidRDefault="00E208E5" w:rsidP="00631EA1">
      <w:pPr>
        <w:pStyle w:val="Odstavecseseznamem"/>
        <w:ind w:left="60"/>
        <w:jc w:val="both"/>
        <w:rPr>
          <w:rFonts w:ascii="Arial" w:hAnsi="Arial" w:cs="Arial"/>
          <w:bCs/>
          <w:color w:val="000000"/>
          <w:sz w:val="20"/>
          <w:szCs w:val="20"/>
        </w:rPr>
      </w:pPr>
    </w:p>
    <w:p w:rsidR="00631EA1" w:rsidRDefault="00F3269E" w:rsidP="00631EA1">
      <w:pPr>
        <w:pStyle w:val="Odstavecseseznamem"/>
        <w:numPr>
          <w:ilvl w:val="0"/>
          <w:numId w:val="23"/>
        </w:numPr>
        <w:ind w:left="360"/>
        <w:jc w:val="both"/>
        <w:rPr>
          <w:rFonts w:ascii="Arial" w:hAnsi="Arial" w:cs="Arial"/>
          <w:bCs/>
          <w:color w:val="000000"/>
          <w:sz w:val="20"/>
          <w:szCs w:val="20"/>
        </w:rPr>
      </w:pPr>
      <w:r w:rsidRPr="0049379D">
        <w:rPr>
          <w:rFonts w:ascii="Arial" w:hAnsi="Arial" w:cs="Arial"/>
          <w:bCs/>
          <w:color w:val="000000"/>
          <w:sz w:val="20"/>
          <w:szCs w:val="20"/>
        </w:rPr>
        <w:lastRenderedPageBreak/>
        <w:t>Úhrada za s</w:t>
      </w:r>
      <w:r w:rsidR="006C06A4" w:rsidRPr="0049379D">
        <w:rPr>
          <w:rFonts w:ascii="Arial" w:hAnsi="Arial" w:cs="Arial"/>
          <w:bCs/>
          <w:color w:val="000000"/>
          <w:sz w:val="20"/>
          <w:szCs w:val="20"/>
        </w:rPr>
        <w:t>potřeb</w:t>
      </w:r>
      <w:r w:rsidRPr="0049379D">
        <w:rPr>
          <w:rFonts w:ascii="Arial" w:hAnsi="Arial" w:cs="Arial"/>
          <w:bCs/>
          <w:color w:val="000000"/>
          <w:sz w:val="20"/>
          <w:szCs w:val="20"/>
        </w:rPr>
        <w:t>u</w:t>
      </w:r>
      <w:r w:rsidR="006C06A4" w:rsidRPr="0049379D">
        <w:rPr>
          <w:rFonts w:ascii="Arial" w:hAnsi="Arial" w:cs="Arial"/>
          <w:bCs/>
          <w:color w:val="000000"/>
          <w:sz w:val="20"/>
          <w:szCs w:val="20"/>
        </w:rPr>
        <w:t xml:space="preserve"> elektrické energie bude vypočtena </w:t>
      </w:r>
      <w:r w:rsidR="00F42F3B" w:rsidRPr="0049379D">
        <w:rPr>
          <w:rFonts w:ascii="Arial" w:hAnsi="Arial" w:cs="Arial"/>
          <w:bCs/>
          <w:color w:val="000000"/>
          <w:sz w:val="20"/>
          <w:szCs w:val="20"/>
        </w:rPr>
        <w:t>po</w:t>
      </w:r>
      <w:r w:rsidR="006C06A4" w:rsidRPr="0049379D">
        <w:rPr>
          <w:rFonts w:ascii="Arial" w:hAnsi="Arial" w:cs="Arial"/>
          <w:bCs/>
          <w:color w:val="000000"/>
          <w:sz w:val="20"/>
          <w:szCs w:val="20"/>
        </w:rPr>
        <w:t xml:space="preserve">dle skutečně Nájemcem spotřebované elektřiny, tj. dle </w:t>
      </w:r>
      <w:r w:rsidR="00456945">
        <w:rPr>
          <w:rFonts w:ascii="Arial" w:hAnsi="Arial" w:cs="Arial"/>
          <w:bCs/>
          <w:color w:val="000000"/>
          <w:sz w:val="20"/>
          <w:szCs w:val="20"/>
        </w:rPr>
        <w:t>podružného elektroměru</w:t>
      </w:r>
      <w:r w:rsidR="006C06A4" w:rsidRPr="0049379D">
        <w:rPr>
          <w:rFonts w:ascii="Arial" w:hAnsi="Arial" w:cs="Arial"/>
          <w:bCs/>
          <w:color w:val="000000"/>
          <w:sz w:val="20"/>
          <w:szCs w:val="20"/>
        </w:rPr>
        <w:t xml:space="preserve"> umístěného v Pronajatém prostoru, a to v ceně </w:t>
      </w:r>
      <w:r w:rsidRPr="0049379D">
        <w:rPr>
          <w:rFonts w:ascii="Arial" w:hAnsi="Arial" w:cs="Arial"/>
          <w:bCs/>
          <w:color w:val="000000"/>
          <w:sz w:val="20"/>
          <w:szCs w:val="20"/>
        </w:rPr>
        <w:t>účtované</w:t>
      </w:r>
      <w:r w:rsidR="006C06A4" w:rsidRPr="0049379D">
        <w:rPr>
          <w:rFonts w:ascii="Arial" w:hAnsi="Arial" w:cs="Arial"/>
          <w:bCs/>
          <w:color w:val="000000"/>
          <w:sz w:val="20"/>
          <w:szCs w:val="20"/>
        </w:rPr>
        <w:t xml:space="preserve"> Pronajímateli dodavate</w:t>
      </w:r>
      <w:r w:rsidR="0034642C" w:rsidRPr="0049379D">
        <w:rPr>
          <w:rFonts w:ascii="Arial" w:hAnsi="Arial" w:cs="Arial"/>
          <w:bCs/>
          <w:color w:val="000000"/>
          <w:sz w:val="20"/>
          <w:szCs w:val="20"/>
        </w:rPr>
        <w:t>lem</w:t>
      </w:r>
      <w:r w:rsidR="006C06A4" w:rsidRPr="0049379D">
        <w:rPr>
          <w:rFonts w:ascii="Arial" w:hAnsi="Arial" w:cs="Arial"/>
          <w:bCs/>
          <w:color w:val="000000"/>
          <w:sz w:val="20"/>
          <w:szCs w:val="20"/>
        </w:rPr>
        <w:t xml:space="preserve"> elektrické energie. Stav spotřeby bude odečten za celé období </w:t>
      </w:r>
    </w:p>
    <w:p w:rsidR="006C06A4" w:rsidRPr="0049379D" w:rsidRDefault="006C06A4" w:rsidP="00631EA1">
      <w:pPr>
        <w:pStyle w:val="Odstavecseseznamem"/>
        <w:ind w:left="360"/>
        <w:jc w:val="both"/>
        <w:rPr>
          <w:rFonts w:ascii="Arial" w:hAnsi="Arial" w:cs="Arial"/>
          <w:bCs/>
          <w:color w:val="000000"/>
          <w:sz w:val="20"/>
          <w:szCs w:val="20"/>
        </w:rPr>
      </w:pPr>
      <w:r w:rsidRPr="0049379D">
        <w:rPr>
          <w:rFonts w:ascii="Arial" w:hAnsi="Arial" w:cs="Arial"/>
          <w:bCs/>
          <w:color w:val="000000"/>
          <w:sz w:val="20"/>
          <w:szCs w:val="20"/>
        </w:rPr>
        <w:t xml:space="preserve">po ukončení </w:t>
      </w:r>
      <w:r w:rsidR="005B43A1" w:rsidRPr="0049379D">
        <w:rPr>
          <w:rFonts w:ascii="Arial" w:hAnsi="Arial" w:cs="Arial"/>
          <w:bCs/>
          <w:color w:val="000000"/>
          <w:sz w:val="20"/>
          <w:szCs w:val="20"/>
        </w:rPr>
        <w:t>n</w:t>
      </w:r>
      <w:r w:rsidR="00F3269E" w:rsidRPr="0049379D">
        <w:rPr>
          <w:rFonts w:ascii="Arial" w:hAnsi="Arial" w:cs="Arial"/>
          <w:bCs/>
          <w:color w:val="000000"/>
          <w:sz w:val="20"/>
          <w:szCs w:val="20"/>
        </w:rPr>
        <w:t>ájmu</w:t>
      </w:r>
      <w:r w:rsidRPr="0049379D">
        <w:rPr>
          <w:rFonts w:ascii="Arial" w:hAnsi="Arial" w:cs="Arial"/>
          <w:bCs/>
          <w:color w:val="000000"/>
          <w:sz w:val="20"/>
          <w:szCs w:val="20"/>
        </w:rPr>
        <w:t>, tj. k 3</w:t>
      </w:r>
      <w:r w:rsidR="004F46EE">
        <w:rPr>
          <w:rFonts w:ascii="Arial" w:hAnsi="Arial" w:cs="Arial"/>
          <w:bCs/>
          <w:color w:val="000000"/>
          <w:sz w:val="20"/>
          <w:szCs w:val="20"/>
        </w:rPr>
        <w:t>0</w:t>
      </w:r>
      <w:r w:rsidRPr="0049379D">
        <w:rPr>
          <w:rFonts w:ascii="Arial" w:hAnsi="Arial" w:cs="Arial"/>
          <w:bCs/>
          <w:color w:val="000000"/>
          <w:sz w:val="20"/>
          <w:szCs w:val="20"/>
        </w:rPr>
        <w:t>.</w:t>
      </w:r>
      <w:r w:rsidR="004D05D0" w:rsidRPr="0049379D">
        <w:rPr>
          <w:rFonts w:ascii="Arial" w:hAnsi="Arial" w:cs="Arial"/>
          <w:bCs/>
          <w:color w:val="000000"/>
          <w:sz w:val="20"/>
          <w:szCs w:val="20"/>
        </w:rPr>
        <w:t xml:space="preserve"> </w:t>
      </w:r>
      <w:r w:rsidRPr="0049379D">
        <w:rPr>
          <w:rFonts w:ascii="Arial" w:hAnsi="Arial" w:cs="Arial"/>
          <w:bCs/>
          <w:color w:val="000000"/>
          <w:sz w:val="20"/>
          <w:szCs w:val="20"/>
        </w:rPr>
        <w:t>0</w:t>
      </w:r>
      <w:r w:rsidR="004F46EE">
        <w:rPr>
          <w:rFonts w:ascii="Arial" w:hAnsi="Arial" w:cs="Arial"/>
          <w:bCs/>
          <w:color w:val="000000"/>
          <w:sz w:val="20"/>
          <w:szCs w:val="20"/>
        </w:rPr>
        <w:t>9</w:t>
      </w:r>
      <w:r w:rsidRPr="0049379D">
        <w:rPr>
          <w:rFonts w:ascii="Arial" w:hAnsi="Arial" w:cs="Arial"/>
          <w:bCs/>
          <w:color w:val="000000"/>
          <w:sz w:val="20"/>
          <w:szCs w:val="20"/>
        </w:rPr>
        <w:t>.</w:t>
      </w:r>
      <w:r w:rsidR="004D05D0" w:rsidRPr="0049379D">
        <w:rPr>
          <w:rFonts w:ascii="Arial" w:hAnsi="Arial" w:cs="Arial"/>
          <w:bCs/>
          <w:color w:val="000000"/>
          <w:sz w:val="20"/>
          <w:szCs w:val="20"/>
        </w:rPr>
        <w:t xml:space="preserve"> </w:t>
      </w:r>
      <w:r w:rsidRPr="0049379D">
        <w:rPr>
          <w:rFonts w:ascii="Arial" w:hAnsi="Arial" w:cs="Arial"/>
          <w:bCs/>
          <w:color w:val="000000"/>
          <w:sz w:val="20"/>
          <w:szCs w:val="20"/>
        </w:rPr>
        <w:t>201</w:t>
      </w:r>
      <w:r w:rsidR="004F46EE">
        <w:rPr>
          <w:rFonts w:ascii="Arial" w:hAnsi="Arial" w:cs="Arial"/>
          <w:bCs/>
          <w:color w:val="000000"/>
          <w:sz w:val="20"/>
          <w:szCs w:val="20"/>
        </w:rPr>
        <w:t>8</w:t>
      </w:r>
      <w:r w:rsidRPr="0049379D">
        <w:rPr>
          <w:rFonts w:ascii="Arial" w:hAnsi="Arial" w:cs="Arial"/>
          <w:bCs/>
          <w:color w:val="000000"/>
          <w:sz w:val="20"/>
          <w:szCs w:val="20"/>
        </w:rPr>
        <w:t>.</w:t>
      </w:r>
    </w:p>
    <w:p w:rsidR="006C06A4" w:rsidRDefault="006C06A4" w:rsidP="00631EA1">
      <w:pPr>
        <w:spacing w:after="0"/>
        <w:jc w:val="both"/>
        <w:rPr>
          <w:rFonts w:ascii="Arial" w:hAnsi="Arial" w:cs="Arial"/>
          <w:bCs/>
          <w:color w:val="000000"/>
          <w:sz w:val="20"/>
          <w:szCs w:val="20"/>
        </w:rPr>
      </w:pPr>
    </w:p>
    <w:p w:rsidR="00631EA1" w:rsidRDefault="00F3269E" w:rsidP="00631EA1">
      <w:pPr>
        <w:pStyle w:val="Odstavecseseznamem"/>
        <w:numPr>
          <w:ilvl w:val="0"/>
          <w:numId w:val="23"/>
        </w:numPr>
        <w:ind w:left="360"/>
        <w:jc w:val="both"/>
        <w:rPr>
          <w:rFonts w:ascii="Arial" w:hAnsi="Arial" w:cs="Arial"/>
          <w:bCs/>
          <w:color w:val="000000"/>
          <w:sz w:val="20"/>
          <w:szCs w:val="20"/>
        </w:rPr>
      </w:pPr>
      <w:r w:rsidRPr="00036A19">
        <w:rPr>
          <w:rFonts w:ascii="Arial" w:hAnsi="Arial" w:cs="Arial"/>
          <w:bCs/>
          <w:color w:val="000000"/>
          <w:sz w:val="20"/>
          <w:szCs w:val="20"/>
        </w:rPr>
        <w:t>Úhrada za s</w:t>
      </w:r>
      <w:r w:rsidR="006C06A4" w:rsidRPr="00036A19">
        <w:rPr>
          <w:rFonts w:ascii="Arial" w:hAnsi="Arial" w:cs="Arial"/>
          <w:bCs/>
          <w:color w:val="000000"/>
          <w:sz w:val="20"/>
          <w:szCs w:val="20"/>
        </w:rPr>
        <w:t>potřeb</w:t>
      </w:r>
      <w:r w:rsidRPr="00036A19">
        <w:rPr>
          <w:rFonts w:ascii="Arial" w:hAnsi="Arial" w:cs="Arial"/>
          <w:bCs/>
          <w:color w:val="000000"/>
          <w:sz w:val="20"/>
          <w:szCs w:val="20"/>
        </w:rPr>
        <w:t>u</w:t>
      </w:r>
      <w:r w:rsidR="006C06A4" w:rsidRPr="00036A19">
        <w:rPr>
          <w:rFonts w:ascii="Arial" w:hAnsi="Arial" w:cs="Arial"/>
          <w:bCs/>
          <w:color w:val="000000"/>
          <w:sz w:val="20"/>
          <w:szCs w:val="20"/>
        </w:rPr>
        <w:t xml:space="preserve"> pitné vody</w:t>
      </w:r>
      <w:r w:rsidR="00F42F3B" w:rsidRPr="00036A19">
        <w:rPr>
          <w:rFonts w:ascii="Arial" w:hAnsi="Arial" w:cs="Arial"/>
          <w:bCs/>
          <w:color w:val="000000"/>
          <w:sz w:val="20"/>
          <w:szCs w:val="20"/>
        </w:rPr>
        <w:t xml:space="preserve"> a stočné</w:t>
      </w:r>
      <w:r w:rsidR="006C06A4" w:rsidRPr="00036A19">
        <w:rPr>
          <w:rFonts w:ascii="Arial" w:hAnsi="Arial" w:cs="Arial"/>
          <w:bCs/>
          <w:color w:val="000000"/>
          <w:sz w:val="20"/>
          <w:szCs w:val="20"/>
        </w:rPr>
        <w:t xml:space="preserve"> bude vypočtena dle skutečně odebrané vody, </w:t>
      </w:r>
    </w:p>
    <w:p w:rsidR="006C06A4" w:rsidRPr="00036A19" w:rsidRDefault="006C06A4" w:rsidP="00631EA1">
      <w:pPr>
        <w:pStyle w:val="Odstavecseseznamem"/>
        <w:ind w:left="360"/>
        <w:jc w:val="both"/>
        <w:rPr>
          <w:rFonts w:ascii="Arial" w:hAnsi="Arial" w:cs="Arial"/>
          <w:bCs/>
          <w:color w:val="000000"/>
          <w:sz w:val="20"/>
          <w:szCs w:val="20"/>
        </w:rPr>
      </w:pPr>
      <w:r w:rsidRPr="00036A19">
        <w:rPr>
          <w:rFonts w:ascii="Arial" w:hAnsi="Arial" w:cs="Arial"/>
          <w:bCs/>
          <w:color w:val="000000"/>
          <w:sz w:val="20"/>
          <w:szCs w:val="20"/>
        </w:rPr>
        <w:t>tj</w:t>
      </w:r>
      <w:r w:rsidR="005B43A1" w:rsidRPr="00036A19">
        <w:rPr>
          <w:rFonts w:ascii="Arial" w:hAnsi="Arial" w:cs="Arial"/>
          <w:bCs/>
          <w:color w:val="000000"/>
          <w:sz w:val="20"/>
          <w:szCs w:val="20"/>
        </w:rPr>
        <w:t>.</w:t>
      </w:r>
      <w:r w:rsidRPr="00036A19">
        <w:rPr>
          <w:rFonts w:ascii="Arial" w:hAnsi="Arial" w:cs="Arial"/>
          <w:bCs/>
          <w:color w:val="000000"/>
          <w:sz w:val="20"/>
          <w:szCs w:val="20"/>
        </w:rPr>
        <w:t xml:space="preserve"> dle vodoměru umístěného v Pronajatém prostoru, a to v ceně </w:t>
      </w:r>
      <w:r w:rsidR="00F3269E" w:rsidRPr="00036A19">
        <w:rPr>
          <w:rFonts w:ascii="Arial" w:hAnsi="Arial" w:cs="Arial"/>
          <w:bCs/>
          <w:color w:val="000000"/>
          <w:sz w:val="20"/>
          <w:szCs w:val="20"/>
        </w:rPr>
        <w:t>účtované</w:t>
      </w:r>
      <w:r w:rsidRPr="00036A19">
        <w:rPr>
          <w:rFonts w:ascii="Arial" w:hAnsi="Arial" w:cs="Arial"/>
          <w:bCs/>
          <w:color w:val="000000"/>
          <w:sz w:val="20"/>
          <w:szCs w:val="20"/>
        </w:rPr>
        <w:t xml:space="preserve"> Pronajímateli dodavatelem vody. Stav spotřeby bude odečten za celé období po ukončení </w:t>
      </w:r>
      <w:r w:rsidR="00F3269E" w:rsidRPr="00036A19">
        <w:rPr>
          <w:rFonts w:ascii="Arial" w:hAnsi="Arial" w:cs="Arial"/>
          <w:bCs/>
          <w:color w:val="000000"/>
          <w:sz w:val="20"/>
          <w:szCs w:val="20"/>
        </w:rPr>
        <w:t>nájmu,</w:t>
      </w:r>
      <w:r w:rsidRPr="00036A19">
        <w:rPr>
          <w:rFonts w:ascii="Arial" w:hAnsi="Arial" w:cs="Arial"/>
          <w:bCs/>
          <w:color w:val="000000"/>
          <w:sz w:val="20"/>
          <w:szCs w:val="20"/>
        </w:rPr>
        <w:t xml:space="preserve"> tj. k 3</w:t>
      </w:r>
      <w:r w:rsidR="004F46EE">
        <w:rPr>
          <w:rFonts w:ascii="Arial" w:hAnsi="Arial" w:cs="Arial"/>
          <w:bCs/>
          <w:color w:val="000000"/>
          <w:sz w:val="20"/>
          <w:szCs w:val="20"/>
        </w:rPr>
        <w:t>0</w:t>
      </w:r>
      <w:r w:rsidRPr="00036A19">
        <w:rPr>
          <w:rFonts w:ascii="Arial" w:hAnsi="Arial" w:cs="Arial"/>
          <w:bCs/>
          <w:color w:val="000000"/>
          <w:sz w:val="20"/>
          <w:szCs w:val="20"/>
        </w:rPr>
        <w:t>.</w:t>
      </w:r>
      <w:r w:rsidR="001660A8" w:rsidRPr="00036A19">
        <w:rPr>
          <w:rFonts w:ascii="Arial" w:hAnsi="Arial" w:cs="Arial"/>
          <w:bCs/>
          <w:color w:val="000000"/>
          <w:sz w:val="20"/>
          <w:szCs w:val="20"/>
        </w:rPr>
        <w:t xml:space="preserve"> </w:t>
      </w:r>
      <w:r w:rsidRPr="00036A19">
        <w:rPr>
          <w:rFonts w:ascii="Arial" w:hAnsi="Arial" w:cs="Arial"/>
          <w:bCs/>
          <w:color w:val="000000"/>
          <w:sz w:val="20"/>
          <w:szCs w:val="20"/>
        </w:rPr>
        <w:t>0</w:t>
      </w:r>
      <w:r w:rsidR="004F46EE">
        <w:rPr>
          <w:rFonts w:ascii="Arial" w:hAnsi="Arial" w:cs="Arial"/>
          <w:bCs/>
          <w:color w:val="000000"/>
          <w:sz w:val="20"/>
          <w:szCs w:val="20"/>
        </w:rPr>
        <w:t>9</w:t>
      </w:r>
      <w:r w:rsidRPr="00036A19">
        <w:rPr>
          <w:rFonts w:ascii="Arial" w:hAnsi="Arial" w:cs="Arial"/>
          <w:bCs/>
          <w:color w:val="000000"/>
          <w:sz w:val="20"/>
          <w:szCs w:val="20"/>
        </w:rPr>
        <w:t>.</w:t>
      </w:r>
      <w:r w:rsidR="001660A8" w:rsidRPr="00036A19">
        <w:rPr>
          <w:rFonts w:ascii="Arial" w:hAnsi="Arial" w:cs="Arial"/>
          <w:bCs/>
          <w:color w:val="000000"/>
          <w:sz w:val="20"/>
          <w:szCs w:val="20"/>
        </w:rPr>
        <w:t xml:space="preserve"> </w:t>
      </w:r>
      <w:r w:rsidRPr="00036A19">
        <w:rPr>
          <w:rFonts w:ascii="Arial" w:hAnsi="Arial" w:cs="Arial"/>
          <w:bCs/>
          <w:color w:val="000000"/>
          <w:sz w:val="20"/>
          <w:szCs w:val="20"/>
        </w:rPr>
        <w:t>201</w:t>
      </w:r>
      <w:r w:rsidR="004F46EE">
        <w:rPr>
          <w:rFonts w:ascii="Arial" w:hAnsi="Arial" w:cs="Arial"/>
          <w:bCs/>
          <w:color w:val="000000"/>
          <w:sz w:val="20"/>
          <w:szCs w:val="20"/>
        </w:rPr>
        <w:t>8</w:t>
      </w:r>
      <w:r w:rsidRPr="00036A19">
        <w:rPr>
          <w:rFonts w:ascii="Arial" w:hAnsi="Arial" w:cs="Arial"/>
          <w:bCs/>
          <w:color w:val="000000"/>
          <w:sz w:val="20"/>
          <w:szCs w:val="20"/>
        </w:rPr>
        <w:t>.</w:t>
      </w:r>
    </w:p>
    <w:p w:rsidR="006C06A4" w:rsidRDefault="006C06A4" w:rsidP="00631EA1">
      <w:pPr>
        <w:spacing w:after="0"/>
        <w:jc w:val="both"/>
        <w:rPr>
          <w:rFonts w:ascii="Arial" w:hAnsi="Arial" w:cs="Arial"/>
          <w:bCs/>
          <w:color w:val="000000"/>
          <w:sz w:val="20"/>
          <w:szCs w:val="20"/>
        </w:rPr>
      </w:pPr>
    </w:p>
    <w:p w:rsidR="006C06A4" w:rsidRPr="00E208E5" w:rsidRDefault="006C06A4" w:rsidP="00631EA1">
      <w:pPr>
        <w:pStyle w:val="Odstavecseseznamem"/>
        <w:numPr>
          <w:ilvl w:val="0"/>
          <w:numId w:val="23"/>
        </w:numPr>
        <w:ind w:left="360"/>
        <w:jc w:val="both"/>
        <w:rPr>
          <w:rFonts w:ascii="Arial" w:hAnsi="Arial" w:cs="Arial"/>
          <w:bCs/>
          <w:color w:val="000000"/>
          <w:sz w:val="20"/>
          <w:szCs w:val="20"/>
        </w:rPr>
      </w:pPr>
      <w:r w:rsidRPr="00E208E5">
        <w:rPr>
          <w:rFonts w:ascii="Arial" w:hAnsi="Arial" w:cs="Arial"/>
          <w:bCs/>
          <w:color w:val="000000"/>
          <w:sz w:val="20"/>
          <w:szCs w:val="20"/>
        </w:rPr>
        <w:t xml:space="preserve">Smluvní strany se dohodly, že Nájemce bude za zneškodnění odpadů vzniklých z činnosti Nájemce v souvislosti s užíváním Předmětu nájmu hradit </w:t>
      </w:r>
      <w:r w:rsidR="00E208E5" w:rsidRPr="00E208E5">
        <w:rPr>
          <w:rFonts w:ascii="Arial" w:hAnsi="Arial" w:cs="Arial"/>
          <w:bCs/>
          <w:color w:val="000000"/>
          <w:sz w:val="20"/>
          <w:szCs w:val="20"/>
        </w:rPr>
        <w:t xml:space="preserve">měsíční paušální platbu </w:t>
      </w:r>
      <w:r w:rsidR="00F04ED2" w:rsidRPr="00E208E5">
        <w:rPr>
          <w:rFonts w:ascii="Arial" w:hAnsi="Arial" w:cs="Arial"/>
          <w:b/>
          <w:bCs/>
          <w:color w:val="000000"/>
          <w:sz w:val="20"/>
          <w:szCs w:val="20"/>
        </w:rPr>
        <w:t>300</w:t>
      </w:r>
      <w:r w:rsidRPr="00E208E5">
        <w:rPr>
          <w:rFonts w:ascii="Arial" w:hAnsi="Arial" w:cs="Arial"/>
          <w:bCs/>
          <w:color w:val="000000"/>
          <w:sz w:val="20"/>
          <w:szCs w:val="20"/>
        </w:rPr>
        <w:t xml:space="preserve"> Kč (slovy </w:t>
      </w:r>
      <w:r w:rsidR="00F3269E" w:rsidRPr="00E208E5">
        <w:rPr>
          <w:rFonts w:ascii="Arial" w:hAnsi="Arial" w:cs="Arial"/>
          <w:bCs/>
          <w:color w:val="000000"/>
          <w:sz w:val="20"/>
          <w:szCs w:val="20"/>
        </w:rPr>
        <w:t>tři_sta</w:t>
      </w:r>
      <w:r w:rsidRPr="00E208E5">
        <w:rPr>
          <w:rFonts w:ascii="Arial" w:hAnsi="Arial" w:cs="Arial"/>
          <w:bCs/>
          <w:color w:val="000000"/>
          <w:sz w:val="20"/>
          <w:szCs w:val="20"/>
        </w:rPr>
        <w:t xml:space="preserve"> korun českých)  plus příslušná výše DPH. </w:t>
      </w:r>
    </w:p>
    <w:p w:rsidR="006C06A4" w:rsidRDefault="006C06A4" w:rsidP="00631EA1">
      <w:pPr>
        <w:spacing w:after="0"/>
        <w:jc w:val="both"/>
        <w:rPr>
          <w:rFonts w:ascii="Arial" w:hAnsi="Arial" w:cs="Arial"/>
          <w:bCs/>
          <w:color w:val="000000"/>
          <w:sz w:val="20"/>
          <w:szCs w:val="20"/>
        </w:rPr>
      </w:pPr>
    </w:p>
    <w:p w:rsidR="006C06A4" w:rsidRPr="00041EEB" w:rsidRDefault="00036A19" w:rsidP="00631EA1">
      <w:pPr>
        <w:pStyle w:val="Odstavecseseznamem"/>
        <w:numPr>
          <w:ilvl w:val="0"/>
          <w:numId w:val="23"/>
        </w:numPr>
        <w:ind w:left="360"/>
        <w:jc w:val="both"/>
        <w:rPr>
          <w:rFonts w:ascii="Arial" w:hAnsi="Arial" w:cs="Arial"/>
          <w:bCs/>
          <w:color w:val="000000"/>
          <w:sz w:val="20"/>
          <w:szCs w:val="20"/>
        </w:rPr>
      </w:pPr>
      <w:r w:rsidRPr="00275B84">
        <w:rPr>
          <w:rFonts w:ascii="Arial" w:hAnsi="Arial" w:cs="Arial"/>
          <w:bCs/>
          <w:color w:val="000000"/>
          <w:sz w:val="20"/>
          <w:szCs w:val="20"/>
        </w:rPr>
        <w:t xml:space="preserve">Nájemce se zavazuje Pronajímateli zaplatit </w:t>
      </w:r>
      <w:r>
        <w:rPr>
          <w:rFonts w:ascii="Arial" w:hAnsi="Arial" w:cs="Arial"/>
          <w:bCs/>
          <w:color w:val="000000"/>
          <w:sz w:val="20"/>
          <w:szCs w:val="20"/>
        </w:rPr>
        <w:t xml:space="preserve">za </w:t>
      </w:r>
      <w:r w:rsidRPr="00275B84">
        <w:rPr>
          <w:rFonts w:ascii="Arial" w:hAnsi="Arial" w:cs="Arial"/>
          <w:bCs/>
          <w:color w:val="000000"/>
          <w:sz w:val="20"/>
          <w:szCs w:val="20"/>
        </w:rPr>
        <w:t xml:space="preserve">sjednané </w:t>
      </w:r>
      <w:r w:rsidR="001D1DCA">
        <w:rPr>
          <w:rFonts w:ascii="Arial" w:hAnsi="Arial" w:cs="Arial"/>
          <w:bCs/>
          <w:color w:val="000000"/>
          <w:sz w:val="20"/>
          <w:szCs w:val="20"/>
        </w:rPr>
        <w:t>služby</w:t>
      </w:r>
      <w:r w:rsidR="006C06A4" w:rsidRPr="00041EEB">
        <w:rPr>
          <w:rFonts w:ascii="Arial" w:hAnsi="Arial" w:cs="Arial"/>
          <w:bCs/>
          <w:color w:val="000000"/>
          <w:sz w:val="20"/>
          <w:szCs w:val="20"/>
        </w:rPr>
        <w:t xml:space="preserve"> dle článku V., odst. </w:t>
      </w:r>
      <w:r w:rsidR="001D1DCA">
        <w:rPr>
          <w:rFonts w:ascii="Arial" w:hAnsi="Arial" w:cs="Arial"/>
          <w:bCs/>
          <w:color w:val="000000"/>
          <w:sz w:val="20"/>
          <w:szCs w:val="20"/>
        </w:rPr>
        <w:t>1</w:t>
      </w:r>
      <w:r w:rsidR="006C06A4" w:rsidRPr="00041EEB">
        <w:rPr>
          <w:rFonts w:ascii="Arial" w:hAnsi="Arial" w:cs="Arial"/>
          <w:bCs/>
          <w:color w:val="000000"/>
          <w:sz w:val="20"/>
          <w:szCs w:val="20"/>
        </w:rPr>
        <w:t xml:space="preserve"> na základě daňov</w:t>
      </w:r>
      <w:r w:rsidR="003C40FA" w:rsidRPr="00041EEB">
        <w:rPr>
          <w:rFonts w:ascii="Arial" w:hAnsi="Arial" w:cs="Arial"/>
          <w:bCs/>
          <w:color w:val="000000"/>
          <w:sz w:val="20"/>
          <w:szCs w:val="20"/>
        </w:rPr>
        <w:t>ého</w:t>
      </w:r>
      <w:r w:rsidR="006C06A4" w:rsidRPr="00041EEB">
        <w:rPr>
          <w:rFonts w:ascii="Arial" w:hAnsi="Arial" w:cs="Arial"/>
          <w:bCs/>
          <w:color w:val="000000"/>
          <w:sz w:val="20"/>
          <w:szCs w:val="20"/>
        </w:rPr>
        <w:t xml:space="preserve"> doklad</w:t>
      </w:r>
      <w:r w:rsidR="003C40FA" w:rsidRPr="00041EEB">
        <w:rPr>
          <w:rFonts w:ascii="Arial" w:hAnsi="Arial" w:cs="Arial"/>
          <w:bCs/>
          <w:color w:val="000000"/>
          <w:sz w:val="20"/>
          <w:szCs w:val="20"/>
        </w:rPr>
        <w:t>u</w:t>
      </w:r>
      <w:r w:rsidR="006C06A4" w:rsidRPr="00041EEB">
        <w:rPr>
          <w:rFonts w:ascii="Arial" w:hAnsi="Arial" w:cs="Arial"/>
          <w:bCs/>
          <w:color w:val="000000"/>
          <w:sz w:val="20"/>
          <w:szCs w:val="20"/>
        </w:rPr>
        <w:t xml:space="preserve"> </w:t>
      </w:r>
      <w:r>
        <w:rPr>
          <w:rFonts w:ascii="Arial" w:hAnsi="Arial" w:cs="Arial"/>
          <w:bCs/>
          <w:color w:val="000000"/>
          <w:sz w:val="20"/>
          <w:szCs w:val="20"/>
        </w:rPr>
        <w:t xml:space="preserve">za celé období </w:t>
      </w:r>
      <w:r w:rsidR="001B3CE4" w:rsidRPr="00041EEB">
        <w:rPr>
          <w:rFonts w:ascii="Arial" w:hAnsi="Arial" w:cs="Arial"/>
          <w:bCs/>
          <w:color w:val="000000"/>
          <w:sz w:val="20"/>
          <w:szCs w:val="20"/>
        </w:rPr>
        <w:t>po ukončení nájmu</w:t>
      </w:r>
      <w:r w:rsidR="006C06A4" w:rsidRPr="00041EEB">
        <w:rPr>
          <w:rFonts w:ascii="Arial" w:hAnsi="Arial" w:cs="Arial"/>
          <w:bCs/>
          <w:color w:val="000000"/>
          <w:sz w:val="20"/>
          <w:szCs w:val="20"/>
        </w:rPr>
        <w:t xml:space="preserve">, </w:t>
      </w:r>
      <w:r>
        <w:rPr>
          <w:rFonts w:ascii="Arial" w:hAnsi="Arial" w:cs="Arial"/>
          <w:bCs/>
          <w:color w:val="000000"/>
          <w:sz w:val="20"/>
          <w:szCs w:val="20"/>
        </w:rPr>
        <w:t xml:space="preserve">který bude Nájemci vystaven Pronajímatelem, </w:t>
      </w:r>
      <w:r w:rsidRPr="00041EEB">
        <w:rPr>
          <w:rFonts w:ascii="Arial" w:hAnsi="Arial" w:cs="Arial"/>
          <w:bCs/>
          <w:color w:val="000000"/>
          <w:sz w:val="20"/>
          <w:szCs w:val="20"/>
        </w:rPr>
        <w:t>ve lhůtě splatnosti uvedené na daňovém dokladu</w:t>
      </w:r>
      <w:r>
        <w:rPr>
          <w:rFonts w:ascii="Arial" w:hAnsi="Arial" w:cs="Arial"/>
          <w:bCs/>
          <w:color w:val="000000"/>
          <w:sz w:val="20"/>
          <w:szCs w:val="20"/>
        </w:rPr>
        <w:t xml:space="preserve">. Úhrada za služby je možná </w:t>
      </w:r>
      <w:r w:rsidR="006C06A4" w:rsidRPr="00041EEB">
        <w:rPr>
          <w:rFonts w:ascii="Arial" w:hAnsi="Arial" w:cs="Arial"/>
          <w:bCs/>
          <w:color w:val="000000"/>
          <w:sz w:val="20"/>
          <w:szCs w:val="20"/>
        </w:rPr>
        <w:t xml:space="preserve"> bezhotovostním převodem (vkladem) na účet Pronajímatele, číslo účtu: 244982290, </w:t>
      </w:r>
      <w:r w:rsidR="003C40FA" w:rsidRPr="00041EEB">
        <w:rPr>
          <w:rFonts w:ascii="Arial" w:hAnsi="Arial" w:cs="Arial"/>
          <w:bCs/>
          <w:color w:val="000000"/>
          <w:sz w:val="20"/>
          <w:szCs w:val="20"/>
        </w:rPr>
        <w:t xml:space="preserve">kód 0300, </w:t>
      </w:r>
      <w:r w:rsidR="006C06A4" w:rsidRPr="00041EEB">
        <w:rPr>
          <w:rFonts w:ascii="Arial" w:hAnsi="Arial" w:cs="Arial"/>
          <w:bCs/>
          <w:color w:val="000000"/>
          <w:sz w:val="20"/>
          <w:szCs w:val="20"/>
        </w:rPr>
        <w:t>vedený u ČSOB</w:t>
      </w:r>
      <w:r w:rsidR="008B2659" w:rsidRPr="00041EEB">
        <w:rPr>
          <w:rFonts w:ascii="Arial" w:hAnsi="Arial" w:cs="Arial"/>
          <w:bCs/>
          <w:color w:val="000000"/>
          <w:sz w:val="20"/>
          <w:szCs w:val="20"/>
        </w:rPr>
        <w:t xml:space="preserve"> a.s.</w:t>
      </w:r>
      <w:r w:rsidR="006C06A4" w:rsidRPr="00041EEB">
        <w:rPr>
          <w:rFonts w:ascii="Arial" w:hAnsi="Arial" w:cs="Arial"/>
          <w:bCs/>
          <w:color w:val="000000"/>
          <w:sz w:val="20"/>
          <w:szCs w:val="20"/>
        </w:rPr>
        <w:t xml:space="preserve">, kde variabilní symbol je číslo </w:t>
      </w:r>
      <w:r w:rsidR="00F3269E" w:rsidRPr="00041EEB">
        <w:rPr>
          <w:rFonts w:ascii="Arial" w:hAnsi="Arial" w:cs="Arial"/>
          <w:bCs/>
          <w:color w:val="000000"/>
          <w:sz w:val="20"/>
          <w:szCs w:val="20"/>
        </w:rPr>
        <w:t>daňového dokladu</w:t>
      </w:r>
      <w:r w:rsidR="006C06A4" w:rsidRPr="00041EEB">
        <w:rPr>
          <w:rFonts w:ascii="Arial" w:hAnsi="Arial" w:cs="Arial"/>
          <w:bCs/>
          <w:color w:val="000000"/>
          <w:sz w:val="20"/>
          <w:szCs w:val="20"/>
        </w:rPr>
        <w:t>, nebo úhradou v hotovosti do pokladny v sídle Pronajímatele.</w:t>
      </w:r>
    </w:p>
    <w:p w:rsidR="006C06A4" w:rsidRDefault="006C06A4" w:rsidP="00631EA1">
      <w:pPr>
        <w:spacing w:after="0"/>
        <w:jc w:val="both"/>
        <w:rPr>
          <w:rFonts w:ascii="Arial" w:hAnsi="Arial" w:cs="Arial"/>
          <w:bCs/>
          <w:color w:val="000000"/>
          <w:sz w:val="20"/>
          <w:szCs w:val="20"/>
        </w:rPr>
      </w:pPr>
    </w:p>
    <w:p w:rsidR="00F3269E" w:rsidRDefault="00F3269E" w:rsidP="00631EA1">
      <w:pPr>
        <w:spacing w:after="0"/>
        <w:jc w:val="both"/>
        <w:rPr>
          <w:rFonts w:ascii="Arial" w:hAnsi="Arial" w:cs="Arial"/>
          <w:bCs/>
          <w:color w:val="000000"/>
          <w:sz w:val="20"/>
          <w:szCs w:val="20"/>
        </w:rPr>
      </w:pPr>
    </w:p>
    <w:p w:rsidR="006C06A4" w:rsidRPr="00CF592B" w:rsidRDefault="006C06A4" w:rsidP="009E235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6C06A4" w:rsidRPr="00CF592B" w:rsidRDefault="006C06A4" w:rsidP="006C06A4">
      <w:pPr>
        <w:spacing w:after="0"/>
        <w:jc w:val="center"/>
        <w:rPr>
          <w:rFonts w:ascii="Arial" w:hAnsi="Arial" w:cs="Arial"/>
          <w:b/>
          <w:bCs/>
          <w:color w:val="000000"/>
          <w:sz w:val="20"/>
          <w:szCs w:val="20"/>
        </w:rPr>
      </w:pPr>
      <w:r w:rsidRPr="00CF592B">
        <w:rPr>
          <w:rFonts w:ascii="Arial" w:hAnsi="Arial" w:cs="Arial"/>
          <w:b/>
          <w:bCs/>
          <w:color w:val="000000"/>
          <w:sz w:val="20"/>
          <w:szCs w:val="20"/>
        </w:rPr>
        <w:t>Základní povinnosti nájemce</w:t>
      </w:r>
    </w:p>
    <w:p w:rsidR="006C06A4" w:rsidRDefault="006C06A4" w:rsidP="006C06A4">
      <w:pPr>
        <w:spacing w:after="0"/>
        <w:jc w:val="center"/>
        <w:rPr>
          <w:rFonts w:ascii="Arial" w:hAnsi="Arial" w:cs="Arial"/>
          <w:bCs/>
          <w:color w:val="000000"/>
          <w:sz w:val="20"/>
          <w:szCs w:val="20"/>
        </w:rPr>
      </w:pPr>
    </w:p>
    <w:p w:rsidR="00D0044B" w:rsidRPr="00B86950" w:rsidRDefault="006C06A4" w:rsidP="00631EA1">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 xml:space="preserve">Nájemce je povinen řádně a včas zaplatit Pronajímateli touto Smlouvou sjednané nájemné </w:t>
      </w:r>
    </w:p>
    <w:p w:rsidR="006C06A4" w:rsidRPr="00F472F5" w:rsidRDefault="006C06A4" w:rsidP="00631EA1">
      <w:pPr>
        <w:pStyle w:val="Odstavecseseznamem"/>
        <w:ind w:left="360"/>
        <w:jc w:val="both"/>
        <w:rPr>
          <w:rFonts w:ascii="Arial" w:hAnsi="Arial" w:cs="Arial"/>
          <w:bCs/>
          <w:color w:val="000000"/>
          <w:sz w:val="20"/>
          <w:szCs w:val="20"/>
        </w:rPr>
      </w:pPr>
      <w:r w:rsidRPr="00F472F5">
        <w:rPr>
          <w:rFonts w:ascii="Arial" w:hAnsi="Arial" w:cs="Arial"/>
          <w:bCs/>
          <w:color w:val="000000"/>
          <w:sz w:val="20"/>
          <w:szCs w:val="20"/>
        </w:rPr>
        <w:t xml:space="preserve">a úhrady za </w:t>
      </w:r>
      <w:r w:rsidR="00F45DD9">
        <w:rPr>
          <w:rFonts w:ascii="Arial" w:hAnsi="Arial" w:cs="Arial"/>
          <w:bCs/>
          <w:color w:val="000000"/>
          <w:sz w:val="20"/>
          <w:szCs w:val="20"/>
        </w:rPr>
        <w:t>služby</w:t>
      </w:r>
      <w:r w:rsidRPr="00F472F5">
        <w:rPr>
          <w:rFonts w:ascii="Arial" w:hAnsi="Arial" w:cs="Arial"/>
          <w:bCs/>
          <w:color w:val="000000"/>
          <w:sz w:val="20"/>
          <w:szCs w:val="20"/>
        </w:rPr>
        <w:t xml:space="preserve"> spojen</w:t>
      </w:r>
      <w:r w:rsidR="00F45DD9">
        <w:rPr>
          <w:rFonts w:ascii="Arial" w:hAnsi="Arial" w:cs="Arial"/>
          <w:bCs/>
          <w:color w:val="000000"/>
          <w:sz w:val="20"/>
          <w:szCs w:val="20"/>
        </w:rPr>
        <w:t>é</w:t>
      </w:r>
      <w:r w:rsidRPr="00F472F5">
        <w:rPr>
          <w:rFonts w:ascii="Arial" w:hAnsi="Arial" w:cs="Arial"/>
          <w:bCs/>
          <w:color w:val="000000"/>
          <w:sz w:val="20"/>
          <w:szCs w:val="20"/>
        </w:rPr>
        <w:t xml:space="preserve"> s užíváním P</w:t>
      </w:r>
      <w:r w:rsidR="00F45DD9">
        <w:rPr>
          <w:rFonts w:ascii="Arial" w:hAnsi="Arial" w:cs="Arial"/>
          <w:bCs/>
          <w:color w:val="000000"/>
          <w:sz w:val="20"/>
          <w:szCs w:val="20"/>
        </w:rPr>
        <w:t>ronajatého prostoru</w:t>
      </w:r>
      <w:r w:rsidRPr="00F472F5">
        <w:rPr>
          <w:rFonts w:ascii="Arial" w:hAnsi="Arial" w:cs="Arial"/>
          <w:bCs/>
          <w:color w:val="000000"/>
          <w:sz w:val="20"/>
          <w:szCs w:val="20"/>
        </w:rPr>
        <w:t>.</w:t>
      </w:r>
    </w:p>
    <w:p w:rsidR="006C06A4" w:rsidRDefault="006C06A4" w:rsidP="00631EA1">
      <w:pPr>
        <w:spacing w:after="0"/>
        <w:jc w:val="both"/>
        <w:rPr>
          <w:rFonts w:ascii="Arial" w:hAnsi="Arial" w:cs="Arial"/>
          <w:bCs/>
          <w:color w:val="000000"/>
          <w:sz w:val="20"/>
          <w:szCs w:val="20"/>
        </w:rPr>
      </w:pPr>
    </w:p>
    <w:p w:rsidR="006C06A4" w:rsidRPr="00B86950" w:rsidRDefault="006C06A4" w:rsidP="00631EA1">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Nájemce je povinen užívat Zahradní restauraci jako řádný pečlivý hospodář k ujednanému účelu</w:t>
      </w:r>
      <w:r w:rsidR="00CE4323">
        <w:rPr>
          <w:rFonts w:ascii="Arial" w:hAnsi="Arial" w:cs="Arial"/>
          <w:bCs/>
          <w:color w:val="000000"/>
          <w:sz w:val="20"/>
          <w:szCs w:val="20"/>
        </w:rPr>
        <w:t>,</w:t>
      </w:r>
      <w:r w:rsidRPr="00B86950">
        <w:rPr>
          <w:rFonts w:ascii="Arial" w:hAnsi="Arial" w:cs="Arial"/>
          <w:bCs/>
          <w:color w:val="000000"/>
          <w:sz w:val="20"/>
          <w:szCs w:val="20"/>
        </w:rPr>
        <w:t xml:space="preserve"> </w:t>
      </w:r>
      <w:r w:rsidR="00CE4323" w:rsidRPr="00B86950">
        <w:rPr>
          <w:rFonts w:ascii="Arial" w:hAnsi="Arial" w:cs="Arial"/>
          <w:bCs/>
          <w:color w:val="000000"/>
          <w:sz w:val="20"/>
          <w:szCs w:val="20"/>
        </w:rPr>
        <w:t>pečovat o Zahradní restauraci tak, aby nedocházelo k opotřebování nad míru přiměřenou okolnostem</w:t>
      </w:r>
      <w:r w:rsidR="00CE4323">
        <w:rPr>
          <w:rFonts w:ascii="Arial" w:hAnsi="Arial" w:cs="Arial"/>
          <w:bCs/>
          <w:color w:val="000000"/>
          <w:sz w:val="20"/>
          <w:szCs w:val="20"/>
        </w:rPr>
        <w:t xml:space="preserve"> a </w:t>
      </w:r>
      <w:r w:rsidR="00CE4323" w:rsidRPr="00B86950">
        <w:rPr>
          <w:rFonts w:ascii="Arial" w:hAnsi="Arial" w:cs="Arial"/>
          <w:bCs/>
          <w:color w:val="000000"/>
          <w:sz w:val="20"/>
          <w:szCs w:val="20"/>
        </w:rPr>
        <w:t xml:space="preserve"> chránit ji před poškozením</w:t>
      </w:r>
      <w:r w:rsidR="00CE4323">
        <w:rPr>
          <w:rFonts w:ascii="Arial" w:hAnsi="Arial" w:cs="Arial"/>
          <w:bCs/>
          <w:color w:val="000000"/>
          <w:sz w:val="20"/>
          <w:szCs w:val="20"/>
        </w:rPr>
        <w:t>.</w:t>
      </w:r>
    </w:p>
    <w:p w:rsidR="00692910" w:rsidRDefault="00692910" w:rsidP="00631EA1">
      <w:pPr>
        <w:suppressAutoHyphens w:val="0"/>
        <w:spacing w:after="0" w:line="240" w:lineRule="auto"/>
        <w:jc w:val="both"/>
        <w:rPr>
          <w:rFonts w:ascii="Arial" w:hAnsi="Arial" w:cs="Arial"/>
          <w:bCs/>
          <w:color w:val="000000"/>
          <w:sz w:val="20"/>
          <w:szCs w:val="20"/>
        </w:rPr>
      </w:pPr>
    </w:p>
    <w:p w:rsidR="004E16DC" w:rsidRPr="00B86950" w:rsidRDefault="004E16DC" w:rsidP="00631EA1">
      <w:pPr>
        <w:pStyle w:val="Odstavecseseznamem"/>
        <w:numPr>
          <w:ilvl w:val="0"/>
          <w:numId w:val="31"/>
        </w:numPr>
        <w:overflowPunct w:val="0"/>
        <w:autoSpaceDE w:val="0"/>
        <w:autoSpaceDN w:val="0"/>
        <w:adjustRightInd w:val="0"/>
        <w:ind w:left="360"/>
        <w:jc w:val="both"/>
        <w:textAlignment w:val="baseline"/>
        <w:rPr>
          <w:rFonts w:ascii="Arial" w:hAnsi="Arial" w:cs="Arial"/>
          <w:color w:val="000000"/>
          <w:kern w:val="22"/>
          <w:sz w:val="20"/>
          <w:szCs w:val="20"/>
        </w:rPr>
      </w:pPr>
      <w:r w:rsidRPr="00B86950">
        <w:rPr>
          <w:rFonts w:ascii="Arial" w:hAnsi="Arial" w:cs="Arial"/>
          <w:bCs/>
          <w:color w:val="000000"/>
          <w:sz w:val="20"/>
          <w:szCs w:val="20"/>
        </w:rPr>
        <w:t>Nájemce je povinen zdržet se jakéhokoliv jednání při užívání Pronajatého prostoru, kterým by rušil ostatní ve výkonu jejich práv.</w:t>
      </w:r>
    </w:p>
    <w:p w:rsidR="00692910" w:rsidRPr="00F472F5" w:rsidRDefault="00692910" w:rsidP="00631EA1">
      <w:pPr>
        <w:pStyle w:val="Odstavecseseznamem"/>
        <w:overflowPunct w:val="0"/>
        <w:autoSpaceDE w:val="0"/>
        <w:autoSpaceDN w:val="0"/>
        <w:adjustRightInd w:val="0"/>
        <w:ind w:left="360"/>
        <w:jc w:val="both"/>
        <w:textAlignment w:val="baseline"/>
        <w:rPr>
          <w:rFonts w:ascii="Arial" w:hAnsi="Arial" w:cs="Arial"/>
          <w:color w:val="000000"/>
          <w:kern w:val="22"/>
          <w:sz w:val="20"/>
          <w:szCs w:val="20"/>
        </w:rPr>
      </w:pPr>
      <w:r w:rsidRPr="00F472F5">
        <w:rPr>
          <w:rFonts w:ascii="Arial" w:hAnsi="Arial" w:cs="Arial"/>
          <w:bCs/>
          <w:color w:val="000000"/>
          <w:sz w:val="20"/>
          <w:szCs w:val="20"/>
        </w:rPr>
        <w:t xml:space="preserve">Nájemce je povinen při své činnosti dodržovat </w:t>
      </w:r>
      <w:r w:rsidRPr="00F472F5">
        <w:rPr>
          <w:rFonts w:ascii="Arial" w:hAnsi="Arial" w:cs="Arial"/>
          <w:kern w:val="22"/>
          <w:sz w:val="20"/>
          <w:szCs w:val="20"/>
        </w:rPr>
        <w:t>Obecně závaznou vyhlášku č. 2/2016,</w:t>
      </w:r>
    </w:p>
    <w:p w:rsidR="006C06A4" w:rsidRPr="00F8142A" w:rsidRDefault="00CE4323" w:rsidP="00631EA1">
      <w:pPr>
        <w:pStyle w:val="Odstavecseseznamem"/>
        <w:ind w:left="360"/>
        <w:jc w:val="both"/>
        <w:rPr>
          <w:rFonts w:ascii="Arial" w:hAnsi="Arial" w:cs="Arial"/>
          <w:bCs/>
          <w:color w:val="000000" w:themeColor="text1"/>
          <w:kern w:val="22"/>
          <w:sz w:val="20"/>
          <w:szCs w:val="20"/>
        </w:rPr>
      </w:pPr>
      <w:r>
        <w:rPr>
          <w:rFonts w:ascii="Arial" w:hAnsi="Arial" w:cs="Arial"/>
          <w:bCs/>
          <w:kern w:val="22"/>
          <w:sz w:val="20"/>
          <w:szCs w:val="20"/>
        </w:rPr>
        <w:t xml:space="preserve">o </w:t>
      </w:r>
      <w:r w:rsidR="00692910" w:rsidRPr="00692910">
        <w:rPr>
          <w:rFonts w:ascii="Arial" w:hAnsi="Arial" w:cs="Arial"/>
          <w:bCs/>
          <w:kern w:val="22"/>
          <w:sz w:val="20"/>
          <w:szCs w:val="20"/>
        </w:rPr>
        <w:t>stanovení podmínek pro pořádání, průběh a ukončení veřejnosti přístupných kulturních podniků, včetně tanečních zábav a diskoték</w:t>
      </w:r>
      <w:r w:rsidR="0002431B">
        <w:rPr>
          <w:rFonts w:ascii="Arial" w:hAnsi="Arial" w:cs="Arial"/>
          <w:bCs/>
          <w:kern w:val="22"/>
          <w:sz w:val="20"/>
          <w:szCs w:val="20"/>
        </w:rPr>
        <w:t xml:space="preserve"> Statutárního města Frýdek-Místek ze dne </w:t>
      </w:r>
      <w:r w:rsidR="0002431B" w:rsidRPr="00F8142A">
        <w:rPr>
          <w:rFonts w:ascii="Arial" w:hAnsi="Arial" w:cs="Arial"/>
          <w:bCs/>
          <w:color w:val="000000" w:themeColor="text1"/>
          <w:kern w:val="22"/>
          <w:sz w:val="20"/>
          <w:szCs w:val="20"/>
        </w:rPr>
        <w:t>1</w:t>
      </w:r>
      <w:r w:rsidR="00F8142A" w:rsidRPr="00F8142A">
        <w:rPr>
          <w:rFonts w:ascii="Arial" w:hAnsi="Arial" w:cs="Arial"/>
          <w:bCs/>
          <w:color w:val="000000" w:themeColor="text1"/>
          <w:kern w:val="22"/>
          <w:sz w:val="20"/>
          <w:szCs w:val="20"/>
        </w:rPr>
        <w:t>2</w:t>
      </w:r>
      <w:r w:rsidR="0002431B" w:rsidRPr="00F8142A">
        <w:rPr>
          <w:rFonts w:ascii="Arial" w:hAnsi="Arial" w:cs="Arial"/>
          <w:bCs/>
          <w:color w:val="000000" w:themeColor="text1"/>
          <w:kern w:val="22"/>
          <w:sz w:val="20"/>
          <w:szCs w:val="20"/>
        </w:rPr>
        <w:t>. 0</w:t>
      </w:r>
      <w:r w:rsidR="00F8142A" w:rsidRPr="00F8142A">
        <w:rPr>
          <w:rFonts w:ascii="Arial" w:hAnsi="Arial" w:cs="Arial"/>
          <w:bCs/>
          <w:color w:val="000000" w:themeColor="text1"/>
          <w:kern w:val="22"/>
          <w:sz w:val="20"/>
          <w:szCs w:val="20"/>
        </w:rPr>
        <w:t>6</w:t>
      </w:r>
      <w:r w:rsidR="0002431B" w:rsidRPr="00F8142A">
        <w:rPr>
          <w:rFonts w:ascii="Arial" w:hAnsi="Arial" w:cs="Arial"/>
          <w:bCs/>
          <w:color w:val="000000" w:themeColor="text1"/>
          <w:kern w:val="22"/>
          <w:sz w:val="20"/>
          <w:szCs w:val="20"/>
        </w:rPr>
        <w:t>. 201</w:t>
      </w:r>
      <w:r w:rsidR="00F8142A" w:rsidRPr="00F8142A">
        <w:rPr>
          <w:rFonts w:ascii="Arial" w:hAnsi="Arial" w:cs="Arial"/>
          <w:bCs/>
          <w:color w:val="000000" w:themeColor="text1"/>
          <w:kern w:val="22"/>
          <w:sz w:val="20"/>
          <w:szCs w:val="20"/>
        </w:rPr>
        <w:t>7</w:t>
      </w:r>
      <w:r w:rsidR="0002431B" w:rsidRPr="00F8142A">
        <w:rPr>
          <w:rFonts w:ascii="Arial" w:hAnsi="Arial" w:cs="Arial"/>
          <w:bCs/>
          <w:color w:val="000000" w:themeColor="text1"/>
          <w:kern w:val="22"/>
          <w:sz w:val="20"/>
          <w:szCs w:val="20"/>
        </w:rPr>
        <w:t>.</w:t>
      </w:r>
    </w:p>
    <w:p w:rsidR="00692910" w:rsidRPr="00692910" w:rsidRDefault="00692910" w:rsidP="00631EA1">
      <w:pPr>
        <w:pStyle w:val="Odstavecseseznamem"/>
        <w:ind w:left="0"/>
        <w:jc w:val="both"/>
        <w:rPr>
          <w:rFonts w:ascii="Arial" w:hAnsi="Arial" w:cs="Arial"/>
          <w:bCs/>
          <w:color w:val="000000"/>
          <w:sz w:val="20"/>
          <w:szCs w:val="20"/>
        </w:rPr>
      </w:pPr>
    </w:p>
    <w:p w:rsidR="006C06A4" w:rsidRPr="00B86950" w:rsidRDefault="006C06A4" w:rsidP="00631EA1">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Nájemce je povinen zajišťovat v Pronajatém prostoru běžnou údržbu a drobné opravy související s užíváním Zahradní restaurace, tzn. provádět na svůj náklad údržbu a opravy dle vymezení §</w:t>
      </w:r>
      <w:r w:rsidR="008573D4" w:rsidRPr="00B86950">
        <w:rPr>
          <w:rFonts w:ascii="Arial" w:hAnsi="Arial" w:cs="Arial"/>
          <w:bCs/>
          <w:color w:val="000000"/>
          <w:sz w:val="20"/>
          <w:szCs w:val="20"/>
        </w:rPr>
        <w:t>§</w:t>
      </w:r>
      <w:r w:rsidRPr="00B86950">
        <w:rPr>
          <w:rFonts w:ascii="Arial" w:hAnsi="Arial" w:cs="Arial"/>
          <w:bCs/>
          <w:color w:val="000000"/>
          <w:sz w:val="20"/>
          <w:szCs w:val="20"/>
        </w:rPr>
        <w:t xml:space="preserve"> </w:t>
      </w:r>
      <w:r w:rsidR="00D0044B" w:rsidRPr="00B86950">
        <w:rPr>
          <w:rFonts w:ascii="Arial" w:hAnsi="Arial" w:cs="Arial"/>
          <w:bCs/>
          <w:color w:val="000000"/>
          <w:sz w:val="20"/>
          <w:szCs w:val="20"/>
        </w:rPr>
        <w:t>3</w:t>
      </w:r>
      <w:r w:rsidRPr="00B86950">
        <w:rPr>
          <w:rFonts w:ascii="Arial" w:hAnsi="Arial" w:cs="Arial"/>
          <w:bCs/>
          <w:color w:val="000000"/>
          <w:sz w:val="20"/>
          <w:szCs w:val="20"/>
        </w:rPr>
        <w:t xml:space="preserve"> a </w:t>
      </w:r>
      <w:r w:rsidR="00D0044B" w:rsidRPr="00B86950">
        <w:rPr>
          <w:rFonts w:ascii="Arial" w:hAnsi="Arial" w:cs="Arial"/>
          <w:bCs/>
          <w:color w:val="000000"/>
          <w:sz w:val="20"/>
          <w:szCs w:val="20"/>
        </w:rPr>
        <w:t>4</w:t>
      </w:r>
      <w:r w:rsidRPr="00B86950">
        <w:rPr>
          <w:rFonts w:ascii="Arial" w:hAnsi="Arial" w:cs="Arial"/>
          <w:bCs/>
          <w:color w:val="000000"/>
          <w:sz w:val="20"/>
          <w:szCs w:val="20"/>
        </w:rPr>
        <w:t xml:space="preserve"> nařízení vlády č. </w:t>
      </w:r>
      <w:r w:rsidR="00D0044B" w:rsidRPr="00B86950">
        <w:rPr>
          <w:rFonts w:ascii="Arial" w:hAnsi="Arial" w:cs="Arial"/>
          <w:bCs/>
          <w:color w:val="000000"/>
          <w:sz w:val="20"/>
          <w:szCs w:val="20"/>
        </w:rPr>
        <w:t>308/2015</w:t>
      </w:r>
      <w:r w:rsidRPr="00B86950">
        <w:rPr>
          <w:rFonts w:ascii="Arial" w:hAnsi="Arial" w:cs="Arial"/>
          <w:bCs/>
          <w:color w:val="000000"/>
          <w:sz w:val="20"/>
          <w:szCs w:val="20"/>
        </w:rPr>
        <w:t xml:space="preserve"> Sb., pokud se Nájemce s Pronajímatelem nedohodne jinak.</w:t>
      </w:r>
    </w:p>
    <w:p w:rsidR="006C06A4" w:rsidRDefault="006C06A4" w:rsidP="00631EA1">
      <w:pPr>
        <w:pStyle w:val="Bezmezer"/>
        <w:jc w:val="both"/>
      </w:pPr>
    </w:p>
    <w:p w:rsidR="00625B9D" w:rsidRDefault="006C06A4" w:rsidP="00631EA1">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 xml:space="preserve">Nájemce je povinen bez zbytečného odkladu oznámit </w:t>
      </w:r>
      <w:r w:rsidR="001A7AD6" w:rsidRPr="00B86950">
        <w:rPr>
          <w:rFonts w:ascii="Arial" w:hAnsi="Arial" w:cs="Arial"/>
          <w:bCs/>
          <w:color w:val="000000"/>
          <w:sz w:val="20"/>
          <w:szCs w:val="20"/>
        </w:rPr>
        <w:t>P</w:t>
      </w:r>
      <w:r w:rsidR="004E16DC" w:rsidRPr="00B86950">
        <w:rPr>
          <w:rFonts w:ascii="Arial" w:hAnsi="Arial" w:cs="Arial"/>
          <w:bCs/>
          <w:color w:val="000000"/>
          <w:sz w:val="20"/>
          <w:szCs w:val="20"/>
        </w:rPr>
        <w:t>ronajímateli, že Pronajatý prostor má vadu, kterou má odstranit Pronajímatel, hned poté, kdy ji zjistí nebo kdy ji při pečlivém užívání Pronajatého prostoru zjistit mohl, jinak Nájemce odpovídá za škodu, která nesplněním povinnosti Pronajímateli vznikla a hradí Pronajímateli veškeré náklady potřebné na její odstranění.</w:t>
      </w:r>
      <w:r w:rsidR="00625B9D" w:rsidRPr="00B86950">
        <w:rPr>
          <w:rFonts w:ascii="Arial" w:hAnsi="Arial" w:cs="Arial"/>
          <w:bCs/>
          <w:color w:val="000000"/>
          <w:sz w:val="20"/>
          <w:szCs w:val="20"/>
        </w:rPr>
        <w:t xml:space="preserve"> </w:t>
      </w:r>
    </w:p>
    <w:p w:rsidR="00B86950" w:rsidRPr="00B86950" w:rsidRDefault="00B86950" w:rsidP="00631EA1">
      <w:pPr>
        <w:pStyle w:val="Odstavecseseznamem"/>
        <w:ind w:left="360"/>
        <w:jc w:val="both"/>
        <w:rPr>
          <w:rFonts w:ascii="Arial" w:hAnsi="Arial" w:cs="Arial"/>
          <w:bCs/>
          <w:color w:val="000000"/>
          <w:sz w:val="20"/>
          <w:szCs w:val="20"/>
        </w:rPr>
      </w:pPr>
    </w:p>
    <w:p w:rsidR="00625B9D" w:rsidRPr="00B86950" w:rsidRDefault="00625B9D" w:rsidP="00631EA1">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Nájemce se zavazuje zabezpečit Zahradní restauraci proti vloupání, tzn. tento objekt řádně uzamykat.</w:t>
      </w:r>
    </w:p>
    <w:p w:rsidR="00625B9D" w:rsidRPr="00782016" w:rsidRDefault="00625B9D" w:rsidP="00631EA1">
      <w:pPr>
        <w:spacing w:after="0"/>
        <w:jc w:val="both"/>
        <w:rPr>
          <w:rFonts w:ascii="Arial" w:hAnsi="Arial" w:cs="Arial"/>
          <w:bCs/>
          <w:color w:val="000000"/>
          <w:sz w:val="20"/>
          <w:szCs w:val="20"/>
        </w:rPr>
      </w:pPr>
    </w:p>
    <w:p w:rsidR="00625B9D" w:rsidRPr="00B86950" w:rsidRDefault="00625B9D"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 xml:space="preserve">Nájemce se zavazuje zajistit uzavření brány v případě, kdy odchází z prostoru </w:t>
      </w:r>
      <w:r w:rsidR="00DD1178">
        <w:rPr>
          <w:rFonts w:ascii="Arial" w:hAnsi="Arial" w:cs="Arial"/>
          <w:bCs/>
          <w:color w:val="000000"/>
          <w:sz w:val="20"/>
          <w:szCs w:val="20"/>
        </w:rPr>
        <w:t>nádvoří</w:t>
      </w:r>
      <w:r w:rsidRPr="00B86950">
        <w:rPr>
          <w:rFonts w:ascii="Arial" w:hAnsi="Arial" w:cs="Arial"/>
          <w:bCs/>
          <w:color w:val="000000"/>
          <w:sz w:val="20"/>
          <w:szCs w:val="20"/>
        </w:rPr>
        <w:t xml:space="preserve"> u objektu čp. 134, </w:t>
      </w:r>
      <w:r w:rsidR="00DD1178">
        <w:rPr>
          <w:rFonts w:ascii="Arial" w:hAnsi="Arial" w:cs="Arial"/>
          <w:bCs/>
          <w:color w:val="000000"/>
          <w:sz w:val="20"/>
          <w:szCs w:val="20"/>
        </w:rPr>
        <w:t xml:space="preserve">ul. Palackého, </w:t>
      </w:r>
      <w:r w:rsidRPr="00B86950">
        <w:rPr>
          <w:rFonts w:ascii="Arial" w:hAnsi="Arial" w:cs="Arial"/>
          <w:bCs/>
          <w:color w:val="000000"/>
          <w:sz w:val="20"/>
          <w:szCs w:val="20"/>
        </w:rPr>
        <w:t xml:space="preserve">k.ú. Místek jako poslední nájemník. </w:t>
      </w:r>
    </w:p>
    <w:p w:rsidR="00747322" w:rsidRDefault="00747322" w:rsidP="00436D04">
      <w:pPr>
        <w:suppressAutoHyphens w:val="0"/>
        <w:spacing w:after="0" w:line="240" w:lineRule="auto"/>
        <w:jc w:val="both"/>
        <w:rPr>
          <w:rFonts w:ascii="Arial" w:hAnsi="Arial" w:cs="Arial"/>
          <w:bCs/>
          <w:color w:val="000000"/>
          <w:sz w:val="20"/>
          <w:szCs w:val="20"/>
        </w:rPr>
      </w:pPr>
    </w:p>
    <w:p w:rsidR="00631EA1" w:rsidRDefault="00625B9D"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 xml:space="preserve">Nájemce se zavazuje zajistit uzavření brány mimo prodejní dobu Zahradní restaurace. Nájemce se zavazuje v prodejní době Zahradní restaurace uzavřít polovinu brány a zajistit tak, aby </w:t>
      </w:r>
    </w:p>
    <w:p w:rsidR="00625B9D" w:rsidRPr="00B86950" w:rsidRDefault="00625B9D" w:rsidP="00436D04">
      <w:pPr>
        <w:pStyle w:val="Odstavecseseznamem"/>
        <w:ind w:left="360"/>
        <w:jc w:val="both"/>
        <w:rPr>
          <w:rFonts w:ascii="Arial" w:hAnsi="Arial" w:cs="Arial"/>
          <w:bCs/>
          <w:color w:val="000000"/>
          <w:sz w:val="20"/>
          <w:szCs w:val="20"/>
        </w:rPr>
      </w:pPr>
      <w:r w:rsidRPr="00B86950">
        <w:rPr>
          <w:rFonts w:ascii="Arial" w:hAnsi="Arial" w:cs="Arial"/>
          <w:bCs/>
          <w:color w:val="000000"/>
          <w:sz w:val="20"/>
          <w:szCs w:val="20"/>
        </w:rPr>
        <w:t>do Pronajatého prostoru nevjížděla cizí vozidla.</w:t>
      </w:r>
    </w:p>
    <w:p w:rsidR="001A7AD6" w:rsidRDefault="001A7AD6" w:rsidP="00436D04">
      <w:pPr>
        <w:suppressAutoHyphens w:val="0"/>
        <w:spacing w:after="0" w:line="240" w:lineRule="auto"/>
        <w:jc w:val="both"/>
        <w:rPr>
          <w:rFonts w:ascii="Arial" w:hAnsi="Arial" w:cs="Arial"/>
          <w:bCs/>
          <w:color w:val="000000"/>
          <w:sz w:val="20"/>
          <w:szCs w:val="20"/>
        </w:rPr>
      </w:pPr>
    </w:p>
    <w:p w:rsidR="00B86950" w:rsidRDefault="001A7AD6" w:rsidP="00436D04">
      <w:pPr>
        <w:pStyle w:val="Odstavecseseznamem"/>
        <w:numPr>
          <w:ilvl w:val="0"/>
          <w:numId w:val="31"/>
        </w:numPr>
        <w:tabs>
          <w:tab w:val="num" w:pos="7972"/>
        </w:tabs>
        <w:ind w:left="360"/>
        <w:jc w:val="both"/>
        <w:rPr>
          <w:rFonts w:ascii="Arial" w:hAnsi="Arial" w:cs="Arial"/>
          <w:bCs/>
          <w:color w:val="000000"/>
          <w:sz w:val="20"/>
          <w:szCs w:val="20"/>
        </w:rPr>
      </w:pPr>
      <w:r w:rsidRPr="00B86950">
        <w:rPr>
          <w:rFonts w:ascii="Arial" w:hAnsi="Arial" w:cs="Arial"/>
          <w:bCs/>
          <w:color w:val="000000"/>
          <w:sz w:val="20"/>
          <w:szCs w:val="20"/>
        </w:rPr>
        <w:t xml:space="preserve">Nájemce odpovídá za udržování stavu Pronajatého prostoru a za provoz v něm a za škody </w:t>
      </w:r>
    </w:p>
    <w:p w:rsidR="003A1849" w:rsidRPr="00B86950" w:rsidRDefault="001A7AD6" w:rsidP="00436D04">
      <w:pPr>
        <w:pStyle w:val="Odstavecseseznamem"/>
        <w:tabs>
          <w:tab w:val="num" w:pos="8692"/>
        </w:tabs>
        <w:ind w:left="360"/>
        <w:jc w:val="both"/>
        <w:rPr>
          <w:rFonts w:ascii="Arial" w:hAnsi="Arial" w:cs="Arial"/>
          <w:bCs/>
          <w:color w:val="000000"/>
          <w:sz w:val="20"/>
          <w:szCs w:val="20"/>
        </w:rPr>
      </w:pPr>
      <w:r w:rsidRPr="00B86950">
        <w:rPr>
          <w:rFonts w:ascii="Arial" w:hAnsi="Arial" w:cs="Arial"/>
          <w:bCs/>
          <w:color w:val="000000"/>
          <w:sz w:val="20"/>
          <w:szCs w:val="20"/>
        </w:rPr>
        <w:t>v té souvislosti vzniklé, také odpovídá za škody způsobené osobami, jimž umožnil do Pronajatého prostoru přístup.</w:t>
      </w:r>
      <w:r w:rsidR="003A1849" w:rsidRPr="00B86950">
        <w:rPr>
          <w:rFonts w:ascii="Arial" w:hAnsi="Arial" w:cs="Arial"/>
          <w:bCs/>
          <w:color w:val="000000"/>
          <w:sz w:val="20"/>
          <w:szCs w:val="20"/>
        </w:rPr>
        <w:t xml:space="preserve"> </w:t>
      </w:r>
    </w:p>
    <w:p w:rsidR="003A1849" w:rsidRDefault="003A1849" w:rsidP="00436D04">
      <w:pPr>
        <w:pStyle w:val="Odstavecseseznamem"/>
        <w:ind w:left="0"/>
        <w:jc w:val="both"/>
        <w:rPr>
          <w:rFonts w:ascii="Arial" w:hAnsi="Arial" w:cs="Arial"/>
          <w:bCs/>
          <w:color w:val="000000"/>
          <w:sz w:val="20"/>
          <w:szCs w:val="20"/>
        </w:rPr>
      </w:pPr>
    </w:p>
    <w:p w:rsidR="00631EA1" w:rsidRDefault="003A1849"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lastRenderedPageBreak/>
        <w:t xml:space="preserve">Nájemce není oprávněn bez </w:t>
      </w:r>
      <w:r w:rsidR="00CE4323">
        <w:rPr>
          <w:rFonts w:ascii="Arial" w:hAnsi="Arial" w:cs="Arial"/>
          <w:bCs/>
          <w:color w:val="000000"/>
          <w:sz w:val="20"/>
          <w:szCs w:val="20"/>
        </w:rPr>
        <w:t xml:space="preserve">písemného </w:t>
      </w:r>
      <w:r w:rsidRPr="00B86950">
        <w:rPr>
          <w:rFonts w:ascii="Arial" w:hAnsi="Arial" w:cs="Arial"/>
          <w:bCs/>
          <w:color w:val="000000"/>
          <w:sz w:val="20"/>
          <w:szCs w:val="20"/>
        </w:rPr>
        <w:t xml:space="preserve">souhlasu Pronajímatele přenechat Předmět nájmu </w:t>
      </w:r>
    </w:p>
    <w:p w:rsidR="00625B9D" w:rsidRPr="00B86950" w:rsidRDefault="003A1849" w:rsidP="00436D04">
      <w:pPr>
        <w:pStyle w:val="Odstavecseseznamem"/>
        <w:ind w:left="360"/>
        <w:jc w:val="both"/>
        <w:rPr>
          <w:rFonts w:ascii="Arial" w:hAnsi="Arial" w:cs="Arial"/>
          <w:bCs/>
          <w:color w:val="000000"/>
          <w:sz w:val="20"/>
          <w:szCs w:val="20"/>
        </w:rPr>
      </w:pPr>
      <w:r w:rsidRPr="00B86950">
        <w:rPr>
          <w:rFonts w:ascii="Arial" w:hAnsi="Arial" w:cs="Arial"/>
          <w:bCs/>
          <w:color w:val="000000"/>
          <w:sz w:val="20"/>
          <w:szCs w:val="20"/>
        </w:rPr>
        <w:t>ani jeho část do podnájmu třetí osobě. Zřídí-li Nájemce třetí osobě užívací právo k Předmětu nájmu, považuje se to za hrubé porušení své povinnosti vůči Pronajímateli</w:t>
      </w:r>
      <w:r w:rsidR="00625B9D" w:rsidRPr="00B86950">
        <w:rPr>
          <w:rFonts w:ascii="Arial" w:hAnsi="Arial" w:cs="Arial"/>
          <w:bCs/>
          <w:color w:val="000000"/>
          <w:sz w:val="20"/>
          <w:szCs w:val="20"/>
        </w:rPr>
        <w:t xml:space="preserve">. </w:t>
      </w:r>
    </w:p>
    <w:p w:rsidR="00625B9D" w:rsidRDefault="00625B9D" w:rsidP="00436D04">
      <w:pPr>
        <w:suppressAutoHyphens w:val="0"/>
        <w:spacing w:after="0" w:line="240" w:lineRule="auto"/>
        <w:jc w:val="both"/>
        <w:rPr>
          <w:rFonts w:ascii="Arial" w:hAnsi="Arial" w:cs="Arial"/>
          <w:bCs/>
          <w:color w:val="000000"/>
          <w:sz w:val="20"/>
          <w:szCs w:val="20"/>
        </w:rPr>
      </w:pPr>
    </w:p>
    <w:p w:rsidR="00625B9D" w:rsidRPr="00B86950" w:rsidRDefault="00625B9D"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sz w:val="20"/>
          <w:szCs w:val="20"/>
        </w:rPr>
        <w:t xml:space="preserve">Nájemce není oprávněn bez </w:t>
      </w:r>
      <w:r w:rsidR="00CE4323">
        <w:rPr>
          <w:rFonts w:ascii="Arial" w:hAnsi="Arial" w:cs="Arial"/>
          <w:sz w:val="20"/>
          <w:szCs w:val="20"/>
        </w:rPr>
        <w:t xml:space="preserve">písemného </w:t>
      </w:r>
      <w:r w:rsidRPr="00B86950">
        <w:rPr>
          <w:rFonts w:ascii="Arial" w:hAnsi="Arial" w:cs="Arial"/>
          <w:sz w:val="20"/>
          <w:szCs w:val="20"/>
        </w:rPr>
        <w:t xml:space="preserve">souhlasu </w:t>
      </w:r>
      <w:r w:rsidR="0021501E">
        <w:rPr>
          <w:rFonts w:ascii="Arial" w:hAnsi="Arial" w:cs="Arial"/>
          <w:sz w:val="20"/>
          <w:szCs w:val="20"/>
        </w:rPr>
        <w:t>P</w:t>
      </w:r>
      <w:r w:rsidRPr="00B86950">
        <w:rPr>
          <w:rFonts w:ascii="Arial" w:hAnsi="Arial" w:cs="Arial"/>
          <w:sz w:val="20"/>
          <w:szCs w:val="20"/>
        </w:rPr>
        <w:t xml:space="preserve">ronajímatele přenechat </w:t>
      </w:r>
      <w:r w:rsidR="00456945">
        <w:rPr>
          <w:rFonts w:ascii="Arial" w:hAnsi="Arial" w:cs="Arial"/>
          <w:sz w:val="20"/>
          <w:szCs w:val="20"/>
        </w:rPr>
        <w:t>Předmět nájmu</w:t>
      </w:r>
      <w:r w:rsidRPr="00B86950">
        <w:rPr>
          <w:rFonts w:ascii="Arial" w:hAnsi="Arial" w:cs="Arial"/>
          <w:sz w:val="20"/>
          <w:szCs w:val="20"/>
        </w:rPr>
        <w:t xml:space="preserve"> do užívání ani účastníkům smlouvy, kterou vzniká společnost dle § 2716 a násl. </w:t>
      </w:r>
      <w:r w:rsidR="0021501E">
        <w:rPr>
          <w:rFonts w:ascii="Arial" w:hAnsi="Arial" w:cs="Arial"/>
          <w:sz w:val="20"/>
          <w:szCs w:val="20"/>
        </w:rPr>
        <w:t>z</w:t>
      </w:r>
      <w:r w:rsidRPr="00B86950">
        <w:rPr>
          <w:rFonts w:ascii="Arial" w:hAnsi="Arial" w:cs="Arial"/>
          <w:sz w:val="20"/>
          <w:szCs w:val="20"/>
        </w:rPr>
        <w:t xml:space="preserve">ákona č. 89/2012 Sb., občanský zákoník, či jiné obdobné smlouvy. Uzavření takové smlouvy Nájemcem </w:t>
      </w:r>
      <w:r w:rsidRPr="00B86950">
        <w:rPr>
          <w:rFonts w:ascii="Arial" w:hAnsi="Arial" w:cs="Arial"/>
          <w:bCs/>
          <w:color w:val="000000"/>
          <w:sz w:val="20"/>
          <w:szCs w:val="20"/>
        </w:rPr>
        <w:t xml:space="preserve">se považuje za hrubé porušení své povinnosti vůči Pronajímateli. </w:t>
      </w:r>
    </w:p>
    <w:p w:rsidR="00210AD2" w:rsidRPr="00A833B5" w:rsidRDefault="00210AD2" w:rsidP="00436D04">
      <w:pPr>
        <w:suppressAutoHyphens w:val="0"/>
        <w:spacing w:after="0" w:line="240" w:lineRule="auto"/>
        <w:ind w:left="-315"/>
        <w:jc w:val="both"/>
        <w:rPr>
          <w:rFonts w:ascii="Arial" w:hAnsi="Arial" w:cs="Arial"/>
          <w:bCs/>
          <w:color w:val="000000"/>
          <w:sz w:val="20"/>
          <w:szCs w:val="20"/>
        </w:rPr>
      </w:pPr>
    </w:p>
    <w:p w:rsidR="00210AD2" w:rsidRPr="00B86950" w:rsidRDefault="00210AD2" w:rsidP="00436D04">
      <w:pPr>
        <w:pStyle w:val="Odstavecseseznamem"/>
        <w:numPr>
          <w:ilvl w:val="0"/>
          <w:numId w:val="31"/>
        </w:numPr>
        <w:spacing w:line="252" w:lineRule="auto"/>
        <w:ind w:left="360"/>
        <w:contextualSpacing/>
        <w:jc w:val="both"/>
        <w:rPr>
          <w:rFonts w:ascii="Arial" w:hAnsi="Arial" w:cs="Arial"/>
          <w:bCs/>
          <w:color w:val="000000"/>
          <w:sz w:val="20"/>
          <w:szCs w:val="20"/>
        </w:rPr>
      </w:pPr>
      <w:r w:rsidRPr="00B86950">
        <w:rPr>
          <w:rFonts w:ascii="Arial" w:hAnsi="Arial" w:cs="Arial"/>
          <w:bCs/>
          <w:color w:val="000000"/>
          <w:sz w:val="20"/>
          <w:szCs w:val="20"/>
        </w:rPr>
        <w:t xml:space="preserve">Nájemce se zavazuje dodržovat veškeré zdravotní, bezpečnostní, hygienické předpisy </w:t>
      </w:r>
    </w:p>
    <w:p w:rsidR="00210AD2" w:rsidRPr="00EC39BF" w:rsidRDefault="00210AD2" w:rsidP="00436D04">
      <w:pPr>
        <w:pStyle w:val="Odstavecseseznamem"/>
        <w:ind w:left="360"/>
        <w:jc w:val="both"/>
        <w:rPr>
          <w:rFonts w:ascii="Arial" w:hAnsi="Arial" w:cs="Arial"/>
          <w:bCs/>
          <w:color w:val="000000"/>
          <w:sz w:val="20"/>
          <w:szCs w:val="20"/>
        </w:rPr>
      </w:pPr>
      <w:r w:rsidRPr="00EC39BF">
        <w:rPr>
          <w:rFonts w:ascii="Arial" w:hAnsi="Arial" w:cs="Arial"/>
          <w:bCs/>
          <w:color w:val="000000"/>
          <w:sz w:val="20"/>
          <w:szCs w:val="20"/>
        </w:rPr>
        <w:t xml:space="preserve">a nařízení v souvislosti s účelem nájmu, jakož i ustanovení veškerých souvisejících platných  </w:t>
      </w:r>
    </w:p>
    <w:p w:rsidR="00210AD2" w:rsidRPr="00EC39BF" w:rsidRDefault="00210AD2" w:rsidP="00436D04">
      <w:pPr>
        <w:pStyle w:val="Odstavecseseznamem"/>
        <w:ind w:left="360"/>
        <w:jc w:val="both"/>
        <w:rPr>
          <w:rFonts w:ascii="Arial" w:hAnsi="Arial" w:cs="Arial"/>
          <w:bCs/>
          <w:color w:val="000000"/>
          <w:sz w:val="20"/>
          <w:szCs w:val="20"/>
        </w:rPr>
      </w:pPr>
      <w:r w:rsidRPr="00EC39BF">
        <w:rPr>
          <w:rFonts w:ascii="Arial" w:hAnsi="Arial" w:cs="Arial"/>
          <w:bCs/>
          <w:color w:val="000000"/>
          <w:sz w:val="20"/>
          <w:szCs w:val="20"/>
        </w:rPr>
        <w:t>právních předpisů k zajištění bezpečnosti a ochrany zdraví při práci.</w:t>
      </w:r>
    </w:p>
    <w:p w:rsidR="003A1849" w:rsidRPr="003A1849" w:rsidRDefault="003A1849" w:rsidP="00436D04">
      <w:pPr>
        <w:pStyle w:val="Odstavecseseznamem"/>
        <w:spacing w:line="252" w:lineRule="auto"/>
        <w:ind w:left="0"/>
        <w:contextualSpacing/>
        <w:jc w:val="both"/>
        <w:rPr>
          <w:rFonts w:ascii="Arial" w:hAnsi="Arial" w:cs="Arial"/>
          <w:bCs/>
          <w:sz w:val="20"/>
          <w:szCs w:val="20"/>
        </w:rPr>
      </w:pPr>
    </w:p>
    <w:p w:rsidR="00456945" w:rsidRDefault="00210AD2"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Nájemce se zavazuje dodržovat v Pronajatém prostoru protipožární opatření podle zákona č. 133/1985 Sb., o požární ochraně, ve znění pozdějších předpisů a souv</w:t>
      </w:r>
      <w:r w:rsidR="00B439EF">
        <w:rPr>
          <w:rFonts w:ascii="Arial" w:hAnsi="Arial" w:cs="Arial"/>
          <w:bCs/>
          <w:color w:val="000000"/>
          <w:sz w:val="20"/>
          <w:szCs w:val="20"/>
        </w:rPr>
        <w:t>isející platné právní předpisy</w:t>
      </w:r>
      <w:r w:rsidR="008A5445">
        <w:rPr>
          <w:rFonts w:ascii="Arial" w:hAnsi="Arial" w:cs="Arial"/>
          <w:bCs/>
          <w:color w:val="000000"/>
          <w:sz w:val="20"/>
          <w:szCs w:val="20"/>
        </w:rPr>
        <w:t xml:space="preserve">, dále </w:t>
      </w:r>
      <w:r w:rsidR="008A5445" w:rsidRPr="00B86950">
        <w:rPr>
          <w:rFonts w:ascii="Arial" w:hAnsi="Arial" w:cs="Arial"/>
          <w:bCs/>
          <w:color w:val="000000"/>
          <w:sz w:val="20"/>
          <w:szCs w:val="20"/>
        </w:rPr>
        <w:t>ustanovení požární poplachové směrnice, požárního řádu a požárního evakuačního plánu, které jsou umístěny na veřejně přístupných místech (na stěnách) v</w:t>
      </w:r>
      <w:r w:rsidR="00456945">
        <w:rPr>
          <w:rFonts w:ascii="Arial" w:hAnsi="Arial" w:cs="Arial"/>
          <w:bCs/>
          <w:color w:val="000000"/>
          <w:sz w:val="20"/>
          <w:szCs w:val="20"/>
        </w:rPr>
        <w:t xml:space="preserve"> účelové stavbě </w:t>
      </w:r>
    </w:p>
    <w:p w:rsidR="00B86950" w:rsidRPr="00B86950" w:rsidRDefault="00456945" w:rsidP="00436D04">
      <w:pPr>
        <w:pStyle w:val="Odstavecseseznamem"/>
        <w:ind w:left="360"/>
        <w:jc w:val="both"/>
        <w:rPr>
          <w:rFonts w:ascii="Arial" w:hAnsi="Arial" w:cs="Arial"/>
          <w:bCs/>
          <w:color w:val="000000"/>
          <w:sz w:val="20"/>
          <w:szCs w:val="20"/>
        </w:rPr>
      </w:pPr>
      <w:r>
        <w:rPr>
          <w:rFonts w:ascii="Arial" w:hAnsi="Arial" w:cs="Arial"/>
          <w:bCs/>
          <w:color w:val="000000"/>
          <w:sz w:val="20"/>
          <w:szCs w:val="20"/>
        </w:rPr>
        <w:t xml:space="preserve">na nádvoří </w:t>
      </w:r>
      <w:r w:rsidR="008A5445" w:rsidRPr="00B86950">
        <w:rPr>
          <w:rFonts w:ascii="Arial" w:hAnsi="Arial" w:cs="Arial"/>
          <w:bCs/>
          <w:sz w:val="20"/>
          <w:szCs w:val="20"/>
        </w:rPr>
        <w:t>objektu č. p. 134, Palackého ul. , k.ú. Místek</w:t>
      </w:r>
      <w:r w:rsidR="008A5445">
        <w:rPr>
          <w:rFonts w:ascii="Arial" w:hAnsi="Arial" w:cs="Arial"/>
          <w:bCs/>
          <w:sz w:val="20"/>
          <w:szCs w:val="20"/>
        </w:rPr>
        <w:t>.</w:t>
      </w:r>
    </w:p>
    <w:p w:rsidR="000A2A5B" w:rsidRPr="00B86950" w:rsidRDefault="000A2A5B" w:rsidP="00436D04">
      <w:pPr>
        <w:pStyle w:val="Odstavecseseznamem"/>
        <w:ind w:left="360"/>
        <w:jc w:val="both"/>
        <w:rPr>
          <w:rFonts w:ascii="Arial" w:hAnsi="Arial" w:cs="Arial"/>
          <w:bCs/>
          <w:color w:val="000000"/>
          <w:sz w:val="20"/>
          <w:szCs w:val="20"/>
        </w:rPr>
      </w:pPr>
      <w:r w:rsidRPr="00B86950">
        <w:rPr>
          <w:rFonts w:ascii="Arial" w:hAnsi="Arial" w:cs="Arial"/>
          <w:bCs/>
          <w:color w:val="000000"/>
          <w:sz w:val="20"/>
          <w:szCs w:val="20"/>
        </w:rPr>
        <w:t xml:space="preserve"> </w:t>
      </w:r>
    </w:p>
    <w:p w:rsidR="008A5445" w:rsidRDefault="000A2A5B" w:rsidP="00436D04">
      <w:pPr>
        <w:pStyle w:val="Odstavecseseznamem"/>
        <w:numPr>
          <w:ilvl w:val="0"/>
          <w:numId w:val="31"/>
        </w:numPr>
        <w:ind w:left="360"/>
        <w:jc w:val="both"/>
        <w:rPr>
          <w:rFonts w:ascii="Arial" w:hAnsi="Arial" w:cs="Arial"/>
          <w:bCs/>
          <w:color w:val="000000"/>
          <w:sz w:val="20"/>
          <w:szCs w:val="20"/>
        </w:rPr>
      </w:pPr>
      <w:r w:rsidRPr="008A5445">
        <w:rPr>
          <w:rFonts w:ascii="Arial" w:hAnsi="Arial" w:cs="Arial"/>
          <w:bCs/>
          <w:color w:val="000000"/>
          <w:sz w:val="20"/>
          <w:szCs w:val="20"/>
        </w:rPr>
        <w:t>Nájemce je povinen</w:t>
      </w:r>
      <w:r w:rsidR="00B439EF" w:rsidRPr="008A5445">
        <w:rPr>
          <w:rFonts w:ascii="Arial" w:hAnsi="Arial" w:cs="Arial"/>
          <w:bCs/>
          <w:color w:val="000000"/>
          <w:sz w:val="20"/>
          <w:szCs w:val="20"/>
        </w:rPr>
        <w:t xml:space="preserve"> </w:t>
      </w:r>
      <w:r w:rsidRPr="008A5445">
        <w:rPr>
          <w:rFonts w:ascii="Arial" w:hAnsi="Arial" w:cs="Arial"/>
          <w:bCs/>
          <w:color w:val="000000"/>
          <w:sz w:val="20"/>
          <w:szCs w:val="20"/>
        </w:rPr>
        <w:t>seznámit své zaměstnance s</w:t>
      </w:r>
      <w:r w:rsidR="008A5445">
        <w:rPr>
          <w:rFonts w:ascii="Arial" w:hAnsi="Arial" w:cs="Arial"/>
          <w:bCs/>
          <w:color w:val="000000"/>
          <w:sz w:val="20"/>
          <w:szCs w:val="20"/>
        </w:rPr>
        <w:t xml:space="preserve"> výše uvedenou </w:t>
      </w:r>
      <w:r w:rsidRPr="008A5445">
        <w:rPr>
          <w:rFonts w:ascii="Arial" w:hAnsi="Arial" w:cs="Arial"/>
          <w:bCs/>
          <w:color w:val="000000"/>
          <w:sz w:val="20"/>
          <w:szCs w:val="20"/>
        </w:rPr>
        <w:t>dokumentací požární ochrany</w:t>
      </w:r>
      <w:r w:rsidR="008A5445" w:rsidRPr="008A5445">
        <w:rPr>
          <w:rFonts w:ascii="Arial" w:hAnsi="Arial" w:cs="Arial"/>
          <w:bCs/>
          <w:color w:val="000000"/>
          <w:sz w:val="20"/>
          <w:szCs w:val="20"/>
        </w:rPr>
        <w:t xml:space="preserve"> </w:t>
      </w:r>
    </w:p>
    <w:p w:rsidR="000A2A5B" w:rsidRPr="008A5445" w:rsidRDefault="008A5445" w:rsidP="00436D04">
      <w:pPr>
        <w:pStyle w:val="Odstavecseseznamem"/>
        <w:ind w:left="360"/>
        <w:jc w:val="both"/>
        <w:rPr>
          <w:rFonts w:ascii="Arial" w:hAnsi="Arial" w:cs="Arial"/>
          <w:bCs/>
          <w:color w:val="000000"/>
          <w:sz w:val="20"/>
          <w:szCs w:val="20"/>
        </w:rPr>
      </w:pPr>
      <w:r w:rsidRPr="008A5445">
        <w:rPr>
          <w:rFonts w:ascii="Arial" w:hAnsi="Arial" w:cs="Arial"/>
          <w:bCs/>
          <w:color w:val="000000"/>
          <w:sz w:val="20"/>
          <w:szCs w:val="20"/>
        </w:rPr>
        <w:t xml:space="preserve">a s </w:t>
      </w:r>
      <w:r w:rsidR="000A2A5B" w:rsidRPr="008A5445">
        <w:rPr>
          <w:rFonts w:ascii="Arial" w:hAnsi="Arial" w:cs="Arial"/>
          <w:bCs/>
          <w:color w:val="000000"/>
          <w:sz w:val="20"/>
          <w:szCs w:val="20"/>
        </w:rPr>
        <w:t> umístěním hlavních uzávěrů plynu, vody, hlavních jističů elektroinstalace, hydrantů a hasicích přístrojů.</w:t>
      </w:r>
    </w:p>
    <w:p w:rsidR="00F472F5" w:rsidRPr="00F472F5" w:rsidRDefault="00F472F5" w:rsidP="00436D04">
      <w:pPr>
        <w:pStyle w:val="Odstavecseseznamem"/>
        <w:spacing w:line="252" w:lineRule="auto"/>
        <w:ind w:left="0"/>
        <w:contextualSpacing/>
        <w:jc w:val="both"/>
        <w:rPr>
          <w:rFonts w:ascii="Arial" w:hAnsi="Arial" w:cs="Arial"/>
          <w:bCs/>
          <w:sz w:val="20"/>
          <w:szCs w:val="20"/>
        </w:rPr>
      </w:pPr>
    </w:p>
    <w:p w:rsidR="00CE4323" w:rsidRPr="00CE4323" w:rsidRDefault="00210AD2"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sz w:val="20"/>
          <w:szCs w:val="20"/>
        </w:rPr>
        <w:t>Nájemce se zavazuje dodržovat zákaz manipulace s otevřeným ohněm a zákaz kouření v Pronajatém prostoru mimo prostory, v nichž je kouření povoleno.</w:t>
      </w:r>
    </w:p>
    <w:p w:rsidR="00CE4323" w:rsidRDefault="00CE4323" w:rsidP="00436D04">
      <w:pPr>
        <w:pStyle w:val="Odstavecseseznamem"/>
        <w:ind w:left="360"/>
        <w:jc w:val="both"/>
        <w:rPr>
          <w:rFonts w:ascii="Arial" w:hAnsi="Arial" w:cs="Arial"/>
          <w:bCs/>
          <w:color w:val="000000"/>
          <w:sz w:val="20"/>
          <w:szCs w:val="20"/>
        </w:rPr>
      </w:pPr>
      <w:r w:rsidRPr="00CE4323">
        <w:rPr>
          <w:rFonts w:ascii="Arial" w:hAnsi="Arial" w:cs="Arial"/>
          <w:bCs/>
          <w:color w:val="000000"/>
          <w:sz w:val="20"/>
          <w:szCs w:val="20"/>
        </w:rPr>
        <w:t xml:space="preserve"> </w:t>
      </w:r>
    </w:p>
    <w:p w:rsidR="00E8416B" w:rsidRDefault="00CE4323"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Nájemce se zavazuje, že v Zahradní restauraci nebude umísťovat výherní hrací přístroje nebo jiná technická herní zařízení.</w:t>
      </w:r>
      <w:r w:rsidR="00E8416B" w:rsidRPr="00E8416B">
        <w:rPr>
          <w:rFonts w:ascii="Arial" w:hAnsi="Arial" w:cs="Arial"/>
          <w:bCs/>
          <w:color w:val="000000"/>
          <w:sz w:val="20"/>
          <w:szCs w:val="20"/>
        </w:rPr>
        <w:t xml:space="preserve"> </w:t>
      </w:r>
    </w:p>
    <w:p w:rsidR="00E8416B" w:rsidRDefault="00E8416B" w:rsidP="00436D04">
      <w:pPr>
        <w:pStyle w:val="Odstavecseseznamem"/>
        <w:ind w:left="360"/>
        <w:jc w:val="both"/>
        <w:rPr>
          <w:rFonts w:ascii="Arial" w:hAnsi="Arial" w:cs="Arial"/>
          <w:bCs/>
          <w:color w:val="000000"/>
          <w:sz w:val="20"/>
          <w:szCs w:val="20"/>
        </w:rPr>
      </w:pPr>
    </w:p>
    <w:p w:rsidR="00694ED0" w:rsidRPr="00B86950" w:rsidRDefault="00694ED0"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 xml:space="preserve">Oznámí-li to Pronajímatel předem, je Nájemce povinen umožnit pracovníkům Pronajímatele přístup do Pronajatého prostoru a jeho součástí včetně příslušenství za účelem prohlídky </w:t>
      </w:r>
    </w:p>
    <w:p w:rsidR="00694ED0" w:rsidRDefault="00694ED0" w:rsidP="00436D04">
      <w:pPr>
        <w:pStyle w:val="Odstavecseseznamem"/>
        <w:ind w:left="360"/>
        <w:jc w:val="both"/>
        <w:rPr>
          <w:rFonts w:ascii="Arial" w:hAnsi="Arial" w:cs="Arial"/>
          <w:bCs/>
          <w:color w:val="000000"/>
          <w:sz w:val="20"/>
          <w:szCs w:val="20"/>
        </w:rPr>
      </w:pPr>
      <w:r w:rsidRPr="00F472F5">
        <w:rPr>
          <w:rFonts w:ascii="Arial" w:hAnsi="Arial" w:cs="Arial"/>
          <w:bCs/>
          <w:color w:val="000000"/>
          <w:sz w:val="20"/>
          <w:szCs w:val="20"/>
        </w:rPr>
        <w:t xml:space="preserve">a kontroly užívání, jakožto i provedení potřebné opravy nebo údržby. Předchozí oznámení </w:t>
      </w:r>
    </w:p>
    <w:p w:rsidR="00694ED0" w:rsidRDefault="00694ED0" w:rsidP="00436D04">
      <w:pPr>
        <w:pStyle w:val="Odstavecseseznamem"/>
        <w:ind w:left="360"/>
        <w:jc w:val="both"/>
        <w:rPr>
          <w:rFonts w:ascii="Arial" w:hAnsi="Arial" w:cs="Arial"/>
          <w:bCs/>
          <w:color w:val="000000"/>
          <w:sz w:val="20"/>
          <w:szCs w:val="20"/>
        </w:rPr>
      </w:pPr>
      <w:r w:rsidRPr="000C3734">
        <w:rPr>
          <w:rFonts w:ascii="Arial" w:hAnsi="Arial" w:cs="Arial"/>
          <w:bCs/>
          <w:color w:val="000000"/>
          <w:sz w:val="20"/>
          <w:szCs w:val="20"/>
        </w:rPr>
        <w:t>se nevyžaduje, je-li nezbytné zabránit škodě nebo hrozí-li nebezpečí z</w:t>
      </w:r>
      <w:r>
        <w:rPr>
          <w:rFonts w:ascii="Arial" w:hAnsi="Arial" w:cs="Arial"/>
          <w:bCs/>
          <w:color w:val="000000"/>
          <w:sz w:val="20"/>
          <w:szCs w:val="20"/>
        </w:rPr>
        <w:t> </w:t>
      </w:r>
      <w:r w:rsidRPr="000C3734">
        <w:rPr>
          <w:rFonts w:ascii="Arial" w:hAnsi="Arial" w:cs="Arial"/>
          <w:bCs/>
          <w:color w:val="000000"/>
          <w:sz w:val="20"/>
          <w:szCs w:val="20"/>
        </w:rPr>
        <w:t>prodlení</w:t>
      </w:r>
      <w:r>
        <w:rPr>
          <w:rFonts w:ascii="Arial" w:hAnsi="Arial" w:cs="Arial"/>
          <w:bCs/>
          <w:color w:val="000000"/>
          <w:sz w:val="20"/>
          <w:szCs w:val="20"/>
        </w:rPr>
        <w:t>.</w:t>
      </w:r>
    </w:p>
    <w:p w:rsidR="00694ED0" w:rsidRDefault="00694ED0" w:rsidP="00436D04">
      <w:pPr>
        <w:pStyle w:val="Odstavecseseznamem"/>
        <w:ind w:left="360"/>
        <w:jc w:val="both"/>
        <w:rPr>
          <w:rFonts w:ascii="Arial" w:hAnsi="Arial" w:cs="Arial"/>
          <w:bCs/>
          <w:color w:val="000000"/>
          <w:sz w:val="20"/>
          <w:szCs w:val="20"/>
        </w:rPr>
      </w:pPr>
    </w:p>
    <w:p w:rsidR="00674DAF" w:rsidRDefault="00210AD2" w:rsidP="00436D04">
      <w:pPr>
        <w:pStyle w:val="Odstavecseseznamem"/>
        <w:numPr>
          <w:ilvl w:val="0"/>
          <w:numId w:val="31"/>
        </w:numPr>
        <w:spacing w:line="252" w:lineRule="auto"/>
        <w:ind w:left="360"/>
        <w:contextualSpacing/>
        <w:jc w:val="both"/>
        <w:rPr>
          <w:rFonts w:ascii="Arial" w:hAnsi="Arial" w:cs="Arial"/>
          <w:bCs/>
          <w:color w:val="000000"/>
          <w:sz w:val="20"/>
          <w:szCs w:val="20"/>
        </w:rPr>
      </w:pPr>
      <w:r w:rsidRPr="00674DAF">
        <w:rPr>
          <w:rFonts w:ascii="Arial" w:hAnsi="Arial" w:cs="Arial"/>
          <w:bCs/>
          <w:color w:val="000000"/>
          <w:sz w:val="20"/>
          <w:szCs w:val="20"/>
        </w:rPr>
        <w:t>Vznikne-li potřeba provést nezbytnou opravu v Pronajatém prostoru, kterou nelze odložit na dobu po skončení nájmu, musí ji Nájemce strpět, i když mu provedení opravy způsobí obtíže nebo omezí užívání Pronajatého prostoru.</w:t>
      </w:r>
    </w:p>
    <w:p w:rsidR="00674DAF" w:rsidRDefault="00674DAF" w:rsidP="00436D04">
      <w:pPr>
        <w:pStyle w:val="Odstavecseseznamem"/>
        <w:spacing w:line="252" w:lineRule="auto"/>
        <w:ind w:left="360"/>
        <w:contextualSpacing/>
        <w:jc w:val="both"/>
        <w:rPr>
          <w:rFonts w:ascii="Arial" w:hAnsi="Arial" w:cs="Arial"/>
          <w:bCs/>
          <w:color w:val="000000"/>
          <w:sz w:val="20"/>
          <w:szCs w:val="20"/>
        </w:rPr>
      </w:pPr>
    </w:p>
    <w:p w:rsidR="009326F5" w:rsidRDefault="00674DAF" w:rsidP="00436D04">
      <w:pPr>
        <w:pStyle w:val="Odstavecseseznamem"/>
        <w:numPr>
          <w:ilvl w:val="0"/>
          <w:numId w:val="31"/>
        </w:numPr>
        <w:ind w:left="360"/>
        <w:jc w:val="both"/>
        <w:rPr>
          <w:rFonts w:ascii="Arial" w:hAnsi="Arial" w:cs="Arial"/>
          <w:bCs/>
          <w:color w:val="000000"/>
          <w:sz w:val="20"/>
          <w:szCs w:val="20"/>
        </w:rPr>
      </w:pPr>
      <w:r w:rsidRPr="00674DAF">
        <w:rPr>
          <w:rFonts w:ascii="Arial" w:hAnsi="Arial" w:cs="Arial"/>
          <w:bCs/>
          <w:color w:val="000000"/>
          <w:sz w:val="20"/>
          <w:szCs w:val="20"/>
        </w:rPr>
        <w:t xml:space="preserve">Nájemce je povinen dodržovat zákaz provádění změn včetně stavebních úprav </w:t>
      </w:r>
      <w:r w:rsidR="00210AD2" w:rsidRPr="00674DAF">
        <w:rPr>
          <w:rFonts w:ascii="Arial" w:hAnsi="Arial" w:cs="Arial"/>
          <w:bCs/>
          <w:color w:val="000000"/>
          <w:sz w:val="20"/>
          <w:szCs w:val="20"/>
        </w:rPr>
        <w:t>Pronajatého prostoru bez</w:t>
      </w:r>
      <w:r w:rsidRPr="00674DAF">
        <w:rPr>
          <w:rFonts w:ascii="Arial" w:hAnsi="Arial" w:cs="Arial"/>
          <w:bCs/>
          <w:color w:val="000000"/>
          <w:sz w:val="20"/>
          <w:szCs w:val="20"/>
        </w:rPr>
        <w:t xml:space="preserve"> předchozího písemného </w:t>
      </w:r>
      <w:r w:rsidR="00210AD2" w:rsidRPr="00674DAF">
        <w:rPr>
          <w:rFonts w:ascii="Arial" w:hAnsi="Arial" w:cs="Arial"/>
          <w:bCs/>
          <w:color w:val="000000"/>
          <w:sz w:val="20"/>
          <w:szCs w:val="20"/>
        </w:rPr>
        <w:t>souhlasu Pronajímatele</w:t>
      </w:r>
      <w:r w:rsidRPr="00674DAF">
        <w:rPr>
          <w:rFonts w:ascii="Arial" w:hAnsi="Arial" w:cs="Arial"/>
          <w:bCs/>
          <w:color w:val="000000"/>
          <w:sz w:val="20"/>
          <w:szCs w:val="20"/>
        </w:rPr>
        <w:t>. V případě porušení této povinnosti Pronajímatel nebude Nájemci hradit vynaložené náklady, a to ani formou zápočtu na nájemném.</w:t>
      </w:r>
    </w:p>
    <w:p w:rsidR="009326F5" w:rsidRDefault="00210AD2" w:rsidP="00436D04">
      <w:pPr>
        <w:pStyle w:val="Odstavecseseznamem"/>
        <w:ind w:left="360"/>
        <w:jc w:val="both"/>
        <w:rPr>
          <w:rFonts w:ascii="Arial" w:hAnsi="Arial" w:cs="Arial"/>
          <w:bCs/>
          <w:color w:val="000000"/>
          <w:sz w:val="20"/>
          <w:szCs w:val="20"/>
        </w:rPr>
      </w:pPr>
      <w:r w:rsidRPr="00674DAF">
        <w:rPr>
          <w:rFonts w:ascii="Arial" w:hAnsi="Arial" w:cs="Arial"/>
          <w:bCs/>
          <w:color w:val="000000"/>
          <w:sz w:val="20"/>
          <w:szCs w:val="20"/>
        </w:rPr>
        <w:t xml:space="preserve"> </w:t>
      </w:r>
    </w:p>
    <w:p w:rsidR="009326F5" w:rsidRDefault="009326F5" w:rsidP="00436D04">
      <w:pPr>
        <w:pStyle w:val="Odstavecseseznamem"/>
        <w:numPr>
          <w:ilvl w:val="0"/>
          <w:numId w:val="31"/>
        </w:numPr>
        <w:ind w:left="360"/>
        <w:jc w:val="both"/>
        <w:rPr>
          <w:rFonts w:ascii="Arial" w:hAnsi="Arial" w:cs="Arial"/>
          <w:bCs/>
          <w:color w:val="000000"/>
          <w:sz w:val="20"/>
          <w:szCs w:val="20"/>
        </w:rPr>
      </w:pPr>
      <w:r w:rsidRPr="00B86950">
        <w:rPr>
          <w:rFonts w:ascii="Arial" w:hAnsi="Arial" w:cs="Arial"/>
          <w:bCs/>
          <w:color w:val="000000"/>
          <w:sz w:val="20"/>
          <w:szCs w:val="20"/>
        </w:rPr>
        <w:t>Provede-li Nájemce změnu  Pronajatého prostoru, případně provede změnu na venkovním prostranství před kioskem a zahradní besídkou bez souhlasu Pronajímatele a ani na vyzvání neuvede tyto prostory do původního stavu, může Pronajímatel nájem vypovědět bez výpovědní doby.</w:t>
      </w:r>
    </w:p>
    <w:p w:rsidR="00674DAF" w:rsidRPr="00674DAF" w:rsidRDefault="00674DAF" w:rsidP="00436D04">
      <w:pPr>
        <w:pStyle w:val="Odstavecseseznamem"/>
        <w:spacing w:line="252" w:lineRule="auto"/>
        <w:ind w:left="0"/>
        <w:contextualSpacing/>
        <w:jc w:val="both"/>
        <w:rPr>
          <w:rFonts w:ascii="Arial" w:hAnsi="Arial" w:cs="Arial"/>
          <w:bCs/>
          <w:color w:val="000000"/>
          <w:sz w:val="20"/>
          <w:szCs w:val="20"/>
        </w:rPr>
      </w:pPr>
    </w:p>
    <w:p w:rsidR="000A2A5B" w:rsidRPr="009326F5" w:rsidRDefault="000A2A5B" w:rsidP="00436D04">
      <w:pPr>
        <w:pStyle w:val="Odstavecseseznamem"/>
        <w:numPr>
          <w:ilvl w:val="0"/>
          <w:numId w:val="31"/>
        </w:numPr>
        <w:ind w:left="360"/>
        <w:jc w:val="both"/>
        <w:rPr>
          <w:rFonts w:ascii="Arial" w:hAnsi="Arial" w:cs="Arial"/>
          <w:bCs/>
          <w:color w:val="000000"/>
          <w:sz w:val="20"/>
          <w:szCs w:val="20"/>
        </w:rPr>
      </w:pPr>
      <w:r w:rsidRPr="009326F5">
        <w:rPr>
          <w:rFonts w:ascii="Arial" w:hAnsi="Arial" w:cs="Arial"/>
          <w:bCs/>
          <w:color w:val="000000"/>
          <w:sz w:val="20"/>
          <w:szCs w:val="20"/>
        </w:rPr>
        <w:t xml:space="preserve">Nájemce je povinen udržovat čistotu a pořádek v Zahradní restauraci, dále je povinen každý den zajistit úklid užívaného prostranství a venkovních </w:t>
      </w:r>
      <w:r w:rsidR="0021501E">
        <w:rPr>
          <w:rFonts w:ascii="Arial" w:hAnsi="Arial" w:cs="Arial"/>
          <w:bCs/>
          <w:color w:val="000000"/>
          <w:sz w:val="20"/>
          <w:szCs w:val="20"/>
        </w:rPr>
        <w:t>toalet</w:t>
      </w:r>
      <w:r w:rsidRPr="009326F5">
        <w:rPr>
          <w:rFonts w:ascii="Arial" w:hAnsi="Arial" w:cs="Arial"/>
          <w:bCs/>
          <w:color w:val="000000"/>
          <w:sz w:val="20"/>
          <w:szCs w:val="20"/>
        </w:rPr>
        <w:t xml:space="preserve"> s výjimkou, kdy bude Pronajímatel mít vlastní akci na venkovním prostranství.</w:t>
      </w:r>
    </w:p>
    <w:p w:rsidR="003A1849" w:rsidRPr="00F472F5" w:rsidRDefault="003A1849" w:rsidP="00436D04">
      <w:pPr>
        <w:pStyle w:val="Odstavecseseznamem"/>
        <w:spacing w:line="252" w:lineRule="auto"/>
        <w:ind w:left="0"/>
        <w:contextualSpacing/>
        <w:jc w:val="both"/>
        <w:rPr>
          <w:rFonts w:ascii="Arial" w:hAnsi="Arial" w:cs="Arial"/>
          <w:bCs/>
          <w:color w:val="000000"/>
          <w:sz w:val="20"/>
          <w:szCs w:val="20"/>
        </w:rPr>
      </w:pPr>
    </w:p>
    <w:p w:rsidR="009326F5" w:rsidRPr="009326F5" w:rsidRDefault="00210AD2" w:rsidP="00631EA1">
      <w:pPr>
        <w:pStyle w:val="Odstavecseseznamem"/>
        <w:numPr>
          <w:ilvl w:val="0"/>
          <w:numId w:val="31"/>
        </w:numPr>
        <w:spacing w:line="252" w:lineRule="auto"/>
        <w:ind w:left="360"/>
        <w:contextualSpacing/>
        <w:jc w:val="both"/>
        <w:rPr>
          <w:rFonts w:ascii="Arial" w:hAnsi="Arial" w:cs="Arial"/>
          <w:bCs/>
          <w:sz w:val="20"/>
          <w:szCs w:val="20"/>
        </w:rPr>
      </w:pPr>
      <w:r w:rsidRPr="009326F5">
        <w:rPr>
          <w:rFonts w:ascii="Arial" w:hAnsi="Arial" w:cs="Arial"/>
          <w:bCs/>
          <w:color w:val="000000"/>
          <w:sz w:val="20"/>
          <w:szCs w:val="20"/>
        </w:rPr>
        <w:t xml:space="preserve">Nájemce je povinen nejpozději ke dni skončení nájemního vztahu Pronajatý prostor vyklidit a vrátit Pronajímateli v řádném stavu, v jakém byl v době, kdy ho převzal, s přihlédnutím k obvyklému opotřebení při řádném užívání, to je vyklizený, vyčištěný, nepoškozený.  </w:t>
      </w:r>
    </w:p>
    <w:p w:rsidR="00210AD2" w:rsidRPr="009326F5" w:rsidRDefault="00210AD2" w:rsidP="00631EA1">
      <w:pPr>
        <w:pStyle w:val="Odstavecseseznamem"/>
        <w:spacing w:line="252" w:lineRule="auto"/>
        <w:ind w:left="360"/>
        <w:contextualSpacing/>
        <w:jc w:val="both"/>
        <w:rPr>
          <w:rFonts w:ascii="Arial" w:hAnsi="Arial" w:cs="Arial"/>
          <w:bCs/>
          <w:sz w:val="20"/>
          <w:szCs w:val="20"/>
        </w:rPr>
      </w:pPr>
      <w:r w:rsidRPr="009326F5">
        <w:rPr>
          <w:rFonts w:ascii="Arial" w:hAnsi="Arial" w:cs="Arial"/>
          <w:bCs/>
          <w:sz w:val="20"/>
          <w:szCs w:val="20"/>
        </w:rPr>
        <w:t xml:space="preserve">Při nesplnění této povinnosti je Nájemce povinen uhradit Pronajímateli smluvní pokutu ve výši 500 Kč (slovy: pět_set korun českých) za každý den prodlení se splněním této povinnosti. </w:t>
      </w:r>
    </w:p>
    <w:p w:rsidR="00B86950" w:rsidRDefault="00B86950" w:rsidP="00631EA1">
      <w:pPr>
        <w:pStyle w:val="Odstavecseseznamem"/>
        <w:ind w:left="360"/>
        <w:jc w:val="both"/>
        <w:rPr>
          <w:rFonts w:ascii="Arial" w:hAnsi="Arial" w:cs="Arial"/>
          <w:bCs/>
          <w:color w:val="000000"/>
          <w:sz w:val="20"/>
          <w:szCs w:val="20"/>
        </w:rPr>
      </w:pPr>
    </w:p>
    <w:p w:rsidR="00B86950" w:rsidRDefault="00B86950" w:rsidP="00631EA1">
      <w:pPr>
        <w:pStyle w:val="Odstavecseseznamem"/>
        <w:numPr>
          <w:ilvl w:val="0"/>
          <w:numId w:val="31"/>
        </w:numPr>
        <w:spacing w:line="252" w:lineRule="auto"/>
        <w:ind w:left="360"/>
        <w:contextualSpacing/>
        <w:jc w:val="both"/>
        <w:rPr>
          <w:rFonts w:ascii="Arial" w:hAnsi="Arial" w:cs="Arial"/>
          <w:bCs/>
          <w:color w:val="000000"/>
          <w:sz w:val="20"/>
          <w:szCs w:val="20"/>
        </w:rPr>
      </w:pPr>
      <w:r w:rsidRPr="00B86950">
        <w:rPr>
          <w:rFonts w:ascii="Arial" w:hAnsi="Arial" w:cs="Arial"/>
          <w:bCs/>
          <w:color w:val="000000"/>
          <w:sz w:val="20"/>
          <w:szCs w:val="20"/>
        </w:rPr>
        <w:t>Nájemce nesmí umísťovat bez předchozího písemného souhlasu Pronajímatele na vnější části Pronajatého prostoru nebo objektu, ve kterém se Pronajatý prostor nachází, žádné vývěsní štíty, plakáty ani reklamy</w:t>
      </w:r>
      <w:r w:rsidR="009326F5">
        <w:rPr>
          <w:rFonts w:ascii="Arial" w:hAnsi="Arial" w:cs="Arial"/>
          <w:bCs/>
          <w:color w:val="000000"/>
          <w:sz w:val="20"/>
          <w:szCs w:val="20"/>
        </w:rPr>
        <w:t>, s výjimkou ujednání o Reklamní ploše.</w:t>
      </w:r>
      <w:r w:rsidRPr="00B86950">
        <w:rPr>
          <w:rFonts w:ascii="Arial" w:hAnsi="Arial" w:cs="Arial"/>
          <w:bCs/>
          <w:color w:val="000000"/>
          <w:sz w:val="20"/>
          <w:szCs w:val="20"/>
        </w:rPr>
        <w:t xml:space="preserve"> Požadavek na jejich umístění ze strany Nájemce je nutné projednat s Pronajímatelem samostatně, smlouva o nájmu toto neřeší.</w:t>
      </w:r>
    </w:p>
    <w:p w:rsidR="00B86950" w:rsidRDefault="00B86950" w:rsidP="00B86950">
      <w:pPr>
        <w:pStyle w:val="Odstavecseseznamem"/>
        <w:spacing w:line="252" w:lineRule="auto"/>
        <w:ind w:left="720"/>
        <w:contextualSpacing/>
        <w:rPr>
          <w:rFonts w:ascii="Arial" w:hAnsi="Arial" w:cs="Arial"/>
          <w:bCs/>
          <w:color w:val="000000"/>
          <w:sz w:val="20"/>
          <w:szCs w:val="20"/>
        </w:rPr>
      </w:pPr>
    </w:p>
    <w:p w:rsidR="007916FE" w:rsidRPr="00B86950" w:rsidRDefault="007916FE" w:rsidP="00B86950">
      <w:pPr>
        <w:pStyle w:val="Odstavecseseznamem"/>
        <w:spacing w:line="252" w:lineRule="auto"/>
        <w:ind w:left="720"/>
        <w:contextualSpacing/>
        <w:rPr>
          <w:rFonts w:ascii="Arial" w:hAnsi="Arial" w:cs="Arial"/>
          <w:bCs/>
          <w:color w:val="000000"/>
          <w:sz w:val="20"/>
          <w:szCs w:val="20"/>
        </w:rPr>
      </w:pPr>
    </w:p>
    <w:p w:rsidR="006C06A4" w:rsidRDefault="006C06A4" w:rsidP="009E235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w:t>
      </w:r>
    </w:p>
    <w:p w:rsidR="006C06A4" w:rsidRDefault="006C06A4" w:rsidP="006C06A4">
      <w:pPr>
        <w:spacing w:after="0"/>
        <w:jc w:val="center"/>
        <w:rPr>
          <w:rFonts w:ascii="Arial" w:hAnsi="Arial" w:cs="Arial"/>
          <w:b/>
          <w:bCs/>
          <w:color w:val="000000"/>
          <w:sz w:val="20"/>
          <w:szCs w:val="20"/>
        </w:rPr>
      </w:pPr>
      <w:r w:rsidRPr="00CF592B">
        <w:rPr>
          <w:rFonts w:ascii="Arial" w:hAnsi="Arial" w:cs="Arial"/>
          <w:b/>
          <w:bCs/>
          <w:color w:val="000000"/>
          <w:sz w:val="20"/>
          <w:szCs w:val="20"/>
        </w:rPr>
        <w:t>Základní povinnosti pronajímatele</w:t>
      </w:r>
    </w:p>
    <w:p w:rsidR="006C06A4" w:rsidRPr="00CF592B" w:rsidRDefault="006C06A4" w:rsidP="006C06A4">
      <w:pPr>
        <w:spacing w:after="0"/>
        <w:jc w:val="center"/>
        <w:rPr>
          <w:rFonts w:ascii="Arial" w:hAnsi="Arial" w:cs="Arial"/>
          <w:b/>
          <w:bCs/>
          <w:color w:val="000000"/>
          <w:sz w:val="20"/>
          <w:szCs w:val="20"/>
        </w:rPr>
      </w:pPr>
    </w:p>
    <w:p w:rsidR="006C06A4" w:rsidRDefault="006C06A4" w:rsidP="00631EA1">
      <w:pPr>
        <w:numPr>
          <w:ilvl w:val="0"/>
          <w:numId w:val="14"/>
        </w:numPr>
        <w:suppressAutoHyphens w:val="0"/>
        <w:spacing w:after="0" w:line="240" w:lineRule="auto"/>
        <w:ind w:left="360"/>
        <w:jc w:val="both"/>
        <w:rPr>
          <w:rFonts w:ascii="Arial" w:hAnsi="Arial" w:cs="Arial"/>
          <w:bCs/>
          <w:color w:val="000000"/>
          <w:sz w:val="20"/>
          <w:szCs w:val="20"/>
        </w:rPr>
      </w:pPr>
      <w:r w:rsidRPr="007833A3">
        <w:rPr>
          <w:rFonts w:ascii="Arial" w:hAnsi="Arial" w:cs="Arial"/>
          <w:bCs/>
          <w:color w:val="000000"/>
          <w:sz w:val="20"/>
          <w:szCs w:val="20"/>
        </w:rPr>
        <w:t xml:space="preserve">Pronajímatel se zavazuje přenechat Nájemci Předmět nájmu ve stavu způsobilém k ujednanému </w:t>
      </w:r>
      <w:r w:rsidRPr="00316DBA">
        <w:rPr>
          <w:rFonts w:ascii="Arial" w:hAnsi="Arial" w:cs="Arial"/>
          <w:bCs/>
          <w:color w:val="000000"/>
          <w:sz w:val="20"/>
          <w:szCs w:val="20"/>
        </w:rPr>
        <w:t>účelu užívání.</w:t>
      </w:r>
      <w:r w:rsidDel="007833A3">
        <w:rPr>
          <w:rFonts w:ascii="Arial" w:hAnsi="Arial" w:cs="Arial"/>
          <w:bCs/>
          <w:color w:val="000000"/>
          <w:sz w:val="20"/>
          <w:szCs w:val="20"/>
        </w:rPr>
        <w:t xml:space="preserve"> </w:t>
      </w:r>
    </w:p>
    <w:p w:rsidR="007916FE" w:rsidRDefault="007916FE" w:rsidP="00631EA1">
      <w:pPr>
        <w:suppressAutoHyphens w:val="0"/>
        <w:spacing w:after="0" w:line="240" w:lineRule="auto"/>
        <w:ind w:left="360"/>
        <w:jc w:val="both"/>
        <w:rPr>
          <w:rFonts w:ascii="Arial" w:hAnsi="Arial" w:cs="Arial"/>
          <w:bCs/>
          <w:color w:val="000000"/>
          <w:sz w:val="20"/>
          <w:szCs w:val="20"/>
        </w:rPr>
      </w:pPr>
    </w:p>
    <w:p w:rsidR="007916FE" w:rsidRDefault="007916FE" w:rsidP="00631EA1">
      <w:pPr>
        <w:numPr>
          <w:ilvl w:val="0"/>
          <w:numId w:val="14"/>
        </w:numPr>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 poskytovat Nájemci služby dle článku V.</w:t>
      </w:r>
    </w:p>
    <w:p w:rsidR="006C06A4" w:rsidRDefault="006C06A4" w:rsidP="00631EA1">
      <w:pPr>
        <w:pStyle w:val="Bezmezer"/>
        <w:jc w:val="both"/>
      </w:pPr>
    </w:p>
    <w:p w:rsidR="006C06A4" w:rsidRDefault="006C06A4" w:rsidP="00631EA1">
      <w:pPr>
        <w:numPr>
          <w:ilvl w:val="0"/>
          <w:numId w:val="14"/>
        </w:numPr>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Pronajímatel je povinen udržovat Předmět nájmu v takovém stavu, aby mohl sloužit k účelu užívání, pro který byl pronajat a zajistit nerušené užívání Pronajatého prostoru po </w:t>
      </w:r>
      <w:r w:rsidR="007916FE">
        <w:rPr>
          <w:rFonts w:ascii="Arial" w:hAnsi="Arial" w:cs="Arial"/>
          <w:bCs/>
          <w:color w:val="000000"/>
          <w:sz w:val="20"/>
          <w:szCs w:val="20"/>
        </w:rPr>
        <w:t>d</w:t>
      </w:r>
      <w:r>
        <w:rPr>
          <w:rFonts w:ascii="Arial" w:hAnsi="Arial" w:cs="Arial"/>
          <w:bCs/>
          <w:color w:val="000000"/>
          <w:sz w:val="20"/>
          <w:szCs w:val="20"/>
        </w:rPr>
        <w:t xml:space="preserve">obu nájmu. </w:t>
      </w:r>
    </w:p>
    <w:p w:rsidR="006C06A4" w:rsidRPr="007833A3" w:rsidRDefault="006C06A4" w:rsidP="00631EA1">
      <w:pPr>
        <w:spacing w:after="0"/>
        <w:ind w:left="45"/>
        <w:jc w:val="both"/>
        <w:rPr>
          <w:rFonts w:ascii="Arial" w:hAnsi="Arial" w:cs="Arial"/>
          <w:bCs/>
          <w:color w:val="000000"/>
          <w:sz w:val="20"/>
          <w:szCs w:val="20"/>
        </w:rPr>
      </w:pPr>
    </w:p>
    <w:p w:rsidR="006C06A4" w:rsidRDefault="006C06A4" w:rsidP="00631EA1">
      <w:pPr>
        <w:numPr>
          <w:ilvl w:val="0"/>
          <w:numId w:val="14"/>
        </w:numPr>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v Pronajatém prostoru zajišťuje a prová</w:t>
      </w:r>
      <w:r w:rsidR="00F76E8D">
        <w:rPr>
          <w:rFonts w:ascii="Arial" w:hAnsi="Arial" w:cs="Arial"/>
          <w:bCs/>
          <w:color w:val="000000"/>
          <w:sz w:val="20"/>
          <w:szCs w:val="20"/>
        </w:rPr>
        <w:t>d</w:t>
      </w:r>
      <w:r>
        <w:rPr>
          <w:rFonts w:ascii="Arial" w:hAnsi="Arial" w:cs="Arial"/>
          <w:bCs/>
          <w:color w:val="000000"/>
          <w:sz w:val="20"/>
          <w:szCs w:val="20"/>
        </w:rPr>
        <w:t>í na svůj náklad údržbu a opravy, které nejsou vymezen</w:t>
      </w:r>
      <w:r w:rsidR="008573D4">
        <w:rPr>
          <w:rFonts w:ascii="Arial" w:hAnsi="Arial" w:cs="Arial"/>
          <w:bCs/>
          <w:color w:val="000000"/>
          <w:sz w:val="20"/>
          <w:szCs w:val="20"/>
        </w:rPr>
        <w:t>y</w:t>
      </w:r>
      <w:r>
        <w:rPr>
          <w:rFonts w:ascii="Arial" w:hAnsi="Arial" w:cs="Arial"/>
          <w:bCs/>
          <w:color w:val="000000"/>
          <w:sz w:val="20"/>
          <w:szCs w:val="20"/>
        </w:rPr>
        <w:t xml:space="preserve"> v </w:t>
      </w:r>
      <w:r w:rsidR="008573D4">
        <w:rPr>
          <w:rFonts w:ascii="Arial" w:hAnsi="Arial" w:cs="Arial"/>
          <w:bCs/>
          <w:color w:val="000000"/>
          <w:sz w:val="20"/>
          <w:szCs w:val="20"/>
        </w:rPr>
        <w:t>§</w:t>
      </w:r>
      <w:r w:rsidR="00F76E8D">
        <w:rPr>
          <w:rFonts w:ascii="Arial" w:hAnsi="Arial" w:cs="Arial"/>
          <w:bCs/>
          <w:color w:val="000000"/>
          <w:sz w:val="20"/>
          <w:szCs w:val="20"/>
        </w:rPr>
        <w:t>§ 3 a 4 nařízení vlády č. 308/2015 Sb.</w:t>
      </w:r>
      <w:r>
        <w:rPr>
          <w:rFonts w:ascii="Arial" w:hAnsi="Arial" w:cs="Arial"/>
          <w:bCs/>
          <w:color w:val="000000"/>
          <w:sz w:val="20"/>
          <w:szCs w:val="20"/>
        </w:rPr>
        <w:t>, pokud se Pronajímatel s Nájemcem nedohodne jinak.</w:t>
      </w:r>
    </w:p>
    <w:p w:rsidR="006C06A4" w:rsidRDefault="006C06A4" w:rsidP="00631EA1">
      <w:pPr>
        <w:pStyle w:val="Bezmezer"/>
        <w:jc w:val="both"/>
      </w:pPr>
    </w:p>
    <w:p w:rsidR="006C06A4" w:rsidRDefault="006C06A4" w:rsidP="00631EA1">
      <w:pPr>
        <w:numPr>
          <w:ilvl w:val="0"/>
          <w:numId w:val="14"/>
        </w:numPr>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6C06A4" w:rsidRDefault="006C06A4" w:rsidP="00631EA1">
      <w:pPr>
        <w:spacing w:after="0"/>
        <w:jc w:val="both"/>
        <w:rPr>
          <w:rFonts w:ascii="Arial" w:hAnsi="Arial" w:cs="Arial"/>
          <w:bCs/>
          <w:color w:val="000000"/>
          <w:sz w:val="20"/>
          <w:szCs w:val="20"/>
        </w:rPr>
      </w:pPr>
    </w:p>
    <w:p w:rsidR="006C06A4" w:rsidRDefault="006C06A4" w:rsidP="00631EA1">
      <w:pPr>
        <w:numPr>
          <w:ilvl w:val="0"/>
          <w:numId w:val="14"/>
        </w:numPr>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seznámit Nájemce s dokumentací požární ochrany</w:t>
      </w:r>
      <w:r w:rsidR="008573D4">
        <w:rPr>
          <w:rFonts w:ascii="Arial" w:hAnsi="Arial" w:cs="Arial"/>
          <w:bCs/>
          <w:color w:val="000000"/>
          <w:sz w:val="20"/>
          <w:szCs w:val="20"/>
        </w:rPr>
        <w:t>:</w:t>
      </w:r>
      <w:r>
        <w:rPr>
          <w:rFonts w:ascii="Arial" w:hAnsi="Arial" w:cs="Arial"/>
          <w:bCs/>
          <w:color w:val="000000"/>
          <w:sz w:val="20"/>
          <w:szCs w:val="20"/>
        </w:rPr>
        <w:t xml:space="preserve"> </w:t>
      </w:r>
      <w:r w:rsidR="00942AD1">
        <w:rPr>
          <w:rFonts w:ascii="Arial" w:hAnsi="Arial" w:cs="Arial"/>
          <w:bCs/>
          <w:color w:val="000000"/>
          <w:sz w:val="20"/>
          <w:szCs w:val="20"/>
        </w:rPr>
        <w:t xml:space="preserve">požární </w:t>
      </w:r>
      <w:r>
        <w:rPr>
          <w:rFonts w:ascii="Arial" w:hAnsi="Arial" w:cs="Arial"/>
          <w:bCs/>
          <w:color w:val="000000"/>
          <w:sz w:val="20"/>
          <w:szCs w:val="20"/>
        </w:rPr>
        <w:t>poplachová směrnice, požární řád, požární evakuační plán.</w:t>
      </w:r>
    </w:p>
    <w:p w:rsidR="006C06A4" w:rsidRDefault="006C06A4" w:rsidP="00631EA1">
      <w:pPr>
        <w:pStyle w:val="Bezmezer"/>
        <w:jc w:val="both"/>
      </w:pPr>
    </w:p>
    <w:p w:rsidR="006C06A4" w:rsidRPr="005E081F" w:rsidRDefault="006C06A4" w:rsidP="00631EA1">
      <w:pPr>
        <w:numPr>
          <w:ilvl w:val="0"/>
          <w:numId w:val="14"/>
        </w:numPr>
        <w:suppressAutoHyphens w:val="0"/>
        <w:spacing w:after="0" w:line="240" w:lineRule="auto"/>
        <w:ind w:left="360"/>
        <w:jc w:val="both"/>
        <w:rPr>
          <w:rFonts w:ascii="Arial" w:hAnsi="Arial" w:cs="Arial"/>
          <w:bCs/>
          <w:color w:val="000000"/>
          <w:sz w:val="20"/>
          <w:szCs w:val="20"/>
        </w:rPr>
      </w:pPr>
      <w:r w:rsidRPr="005E081F">
        <w:rPr>
          <w:rFonts w:ascii="Arial" w:hAnsi="Arial" w:cs="Arial"/>
          <w:bCs/>
          <w:color w:val="000000"/>
          <w:sz w:val="20"/>
          <w:szCs w:val="20"/>
        </w:rPr>
        <w:t xml:space="preserve">Pronajímatel je povinen Nájemci </w:t>
      </w:r>
      <w:r w:rsidR="00012C7C">
        <w:rPr>
          <w:rFonts w:ascii="Arial" w:hAnsi="Arial" w:cs="Arial"/>
          <w:bCs/>
          <w:color w:val="000000"/>
          <w:sz w:val="20"/>
          <w:szCs w:val="20"/>
        </w:rPr>
        <w:t xml:space="preserve">30 dnů </w:t>
      </w:r>
      <w:r w:rsidRPr="005E081F">
        <w:rPr>
          <w:rFonts w:ascii="Arial" w:hAnsi="Arial" w:cs="Arial"/>
          <w:bCs/>
          <w:color w:val="000000"/>
          <w:sz w:val="20"/>
          <w:szCs w:val="20"/>
        </w:rPr>
        <w:t>předem oznámit datum konání kulturní akce, při které bude využívat venkovní prostranství před Zahradní restaurací.</w:t>
      </w:r>
    </w:p>
    <w:p w:rsidR="006C06A4" w:rsidRDefault="006C06A4" w:rsidP="006C06A4">
      <w:pPr>
        <w:pStyle w:val="Bezmezer"/>
      </w:pPr>
    </w:p>
    <w:p w:rsidR="00612FE9" w:rsidRDefault="00612FE9" w:rsidP="006C06A4">
      <w:pPr>
        <w:spacing w:after="0"/>
        <w:jc w:val="center"/>
        <w:rPr>
          <w:rFonts w:ascii="Arial" w:hAnsi="Arial" w:cs="Arial"/>
          <w:b/>
          <w:bCs/>
          <w:sz w:val="20"/>
          <w:szCs w:val="20"/>
        </w:rPr>
      </w:pPr>
    </w:p>
    <w:p w:rsidR="006C06A4" w:rsidRPr="002B2044" w:rsidRDefault="006C06A4" w:rsidP="009E2359">
      <w:pPr>
        <w:spacing w:after="0" w:line="240" w:lineRule="auto"/>
        <w:jc w:val="center"/>
        <w:rPr>
          <w:rFonts w:ascii="Arial" w:hAnsi="Arial" w:cs="Arial"/>
          <w:b/>
          <w:bCs/>
          <w:sz w:val="20"/>
          <w:szCs w:val="20"/>
        </w:rPr>
      </w:pPr>
      <w:r w:rsidRPr="002B2044">
        <w:rPr>
          <w:rFonts w:ascii="Arial" w:hAnsi="Arial" w:cs="Arial"/>
          <w:b/>
          <w:bCs/>
          <w:sz w:val="20"/>
          <w:szCs w:val="20"/>
        </w:rPr>
        <w:t xml:space="preserve">Článek </w:t>
      </w:r>
      <w:r w:rsidR="00DE418F">
        <w:rPr>
          <w:rFonts w:ascii="Arial" w:hAnsi="Arial" w:cs="Arial"/>
          <w:b/>
          <w:bCs/>
          <w:sz w:val="20"/>
          <w:szCs w:val="20"/>
        </w:rPr>
        <w:t>VIII</w:t>
      </w:r>
      <w:r w:rsidRPr="002B2044">
        <w:rPr>
          <w:rFonts w:ascii="Arial" w:hAnsi="Arial" w:cs="Arial"/>
          <w:b/>
          <w:bCs/>
          <w:sz w:val="20"/>
          <w:szCs w:val="20"/>
        </w:rPr>
        <w:t>.</w:t>
      </w:r>
    </w:p>
    <w:p w:rsidR="006C06A4" w:rsidRDefault="006C06A4" w:rsidP="006C06A4">
      <w:pPr>
        <w:spacing w:after="0"/>
        <w:jc w:val="center"/>
        <w:rPr>
          <w:rFonts w:ascii="Arial" w:hAnsi="Arial" w:cs="Arial"/>
          <w:b/>
          <w:bCs/>
          <w:color w:val="000000"/>
          <w:sz w:val="20"/>
          <w:szCs w:val="20"/>
        </w:rPr>
      </w:pPr>
      <w:r w:rsidRPr="00525671">
        <w:rPr>
          <w:rFonts w:ascii="Arial" w:hAnsi="Arial" w:cs="Arial"/>
          <w:b/>
          <w:bCs/>
          <w:color w:val="000000"/>
          <w:sz w:val="20"/>
          <w:szCs w:val="20"/>
        </w:rPr>
        <w:t xml:space="preserve">Další ujednání </w:t>
      </w:r>
    </w:p>
    <w:p w:rsidR="006C06A4" w:rsidRDefault="006C06A4" w:rsidP="006C06A4">
      <w:pPr>
        <w:spacing w:after="0"/>
        <w:jc w:val="both"/>
        <w:rPr>
          <w:rFonts w:ascii="Arial" w:hAnsi="Arial" w:cs="Arial"/>
          <w:b/>
          <w:bCs/>
          <w:color w:val="000000"/>
          <w:sz w:val="20"/>
          <w:szCs w:val="20"/>
        </w:rPr>
      </w:pPr>
    </w:p>
    <w:p w:rsidR="006C06A4" w:rsidRPr="0021501E" w:rsidRDefault="006C06A4" w:rsidP="00631EA1">
      <w:pPr>
        <w:pStyle w:val="Odstavecseseznamem"/>
        <w:numPr>
          <w:ilvl w:val="0"/>
          <w:numId w:val="34"/>
        </w:numPr>
        <w:ind w:left="360"/>
        <w:jc w:val="both"/>
        <w:rPr>
          <w:rFonts w:ascii="Arial" w:hAnsi="Arial" w:cs="Arial"/>
          <w:bCs/>
          <w:color w:val="000000"/>
          <w:sz w:val="20"/>
          <w:szCs w:val="20"/>
        </w:rPr>
      </w:pPr>
      <w:r w:rsidRPr="0021501E">
        <w:rPr>
          <w:rFonts w:ascii="Arial" w:hAnsi="Arial" w:cs="Arial"/>
          <w:bCs/>
          <w:color w:val="000000"/>
          <w:sz w:val="20"/>
          <w:szCs w:val="20"/>
        </w:rPr>
        <w:t xml:space="preserve">Oznámí-li Pronajímatel Nájemci předem termín konání </w:t>
      </w:r>
      <w:r w:rsidR="0063630B" w:rsidRPr="0021501E">
        <w:rPr>
          <w:rFonts w:ascii="Arial" w:hAnsi="Arial" w:cs="Arial"/>
          <w:bCs/>
          <w:color w:val="000000"/>
          <w:sz w:val="20"/>
          <w:szCs w:val="20"/>
        </w:rPr>
        <w:t xml:space="preserve">kulturní </w:t>
      </w:r>
      <w:r w:rsidRPr="0021501E">
        <w:rPr>
          <w:rFonts w:ascii="Arial" w:hAnsi="Arial" w:cs="Arial"/>
          <w:bCs/>
          <w:color w:val="000000"/>
          <w:sz w:val="20"/>
          <w:szCs w:val="20"/>
        </w:rPr>
        <w:t>akc</w:t>
      </w:r>
      <w:r w:rsidR="0063630B" w:rsidRPr="0021501E">
        <w:rPr>
          <w:rFonts w:ascii="Arial" w:hAnsi="Arial" w:cs="Arial"/>
          <w:bCs/>
          <w:color w:val="000000"/>
          <w:sz w:val="20"/>
          <w:szCs w:val="20"/>
        </w:rPr>
        <w:t>e</w:t>
      </w:r>
      <w:r w:rsidRPr="0021501E">
        <w:rPr>
          <w:rFonts w:ascii="Arial" w:hAnsi="Arial" w:cs="Arial"/>
          <w:bCs/>
          <w:color w:val="000000"/>
          <w:sz w:val="20"/>
          <w:szCs w:val="20"/>
        </w:rPr>
        <w:t>, při kter</w:t>
      </w:r>
      <w:r w:rsidR="0063630B" w:rsidRPr="0021501E">
        <w:rPr>
          <w:rFonts w:ascii="Arial" w:hAnsi="Arial" w:cs="Arial"/>
          <w:bCs/>
          <w:color w:val="000000"/>
          <w:sz w:val="20"/>
          <w:szCs w:val="20"/>
        </w:rPr>
        <w:t>é</w:t>
      </w:r>
      <w:r w:rsidRPr="0021501E">
        <w:rPr>
          <w:rFonts w:ascii="Arial" w:hAnsi="Arial" w:cs="Arial"/>
          <w:bCs/>
          <w:color w:val="000000"/>
          <w:sz w:val="20"/>
          <w:szCs w:val="20"/>
        </w:rPr>
        <w:t xml:space="preserve"> bude využívat venkovní prostranství před Zahradní restaurací, bere Nájemce na vědomí, že v tuto dobu nebude mít toto venkovní prostranství k dispozici.</w:t>
      </w:r>
    </w:p>
    <w:p w:rsidR="006C06A4" w:rsidRPr="005E081F" w:rsidRDefault="006C06A4" w:rsidP="00631EA1">
      <w:pPr>
        <w:pStyle w:val="Bezmezer"/>
        <w:jc w:val="both"/>
      </w:pPr>
    </w:p>
    <w:p w:rsidR="0034588B" w:rsidRPr="0021501E" w:rsidRDefault="006C06A4" w:rsidP="00631EA1">
      <w:pPr>
        <w:pStyle w:val="Odstavecseseznamem"/>
        <w:numPr>
          <w:ilvl w:val="0"/>
          <w:numId w:val="34"/>
        </w:numPr>
        <w:ind w:left="360"/>
        <w:jc w:val="both"/>
        <w:rPr>
          <w:rFonts w:ascii="Arial" w:hAnsi="Arial" w:cs="Arial"/>
          <w:bCs/>
          <w:color w:val="000000"/>
          <w:sz w:val="20"/>
          <w:szCs w:val="20"/>
        </w:rPr>
      </w:pPr>
      <w:r w:rsidRPr="0021501E">
        <w:rPr>
          <w:rFonts w:ascii="Arial" w:hAnsi="Arial" w:cs="Arial"/>
          <w:bCs/>
          <w:color w:val="000000"/>
          <w:sz w:val="20"/>
          <w:szCs w:val="20"/>
        </w:rPr>
        <w:t>Pronajímatel souhlasí s tím, že v souladu s </w:t>
      </w:r>
      <w:r w:rsidR="00A808AE">
        <w:rPr>
          <w:rFonts w:ascii="Arial" w:hAnsi="Arial" w:cs="Arial"/>
          <w:bCs/>
          <w:color w:val="000000"/>
          <w:sz w:val="20"/>
          <w:szCs w:val="20"/>
        </w:rPr>
        <w:t>ú</w:t>
      </w:r>
      <w:r w:rsidRPr="0021501E">
        <w:rPr>
          <w:rFonts w:ascii="Arial" w:hAnsi="Arial" w:cs="Arial"/>
          <w:bCs/>
          <w:color w:val="000000"/>
          <w:sz w:val="20"/>
          <w:szCs w:val="20"/>
        </w:rPr>
        <w:t xml:space="preserve">čelem nájmu a po </w:t>
      </w:r>
      <w:r w:rsidR="007916FE" w:rsidRPr="0021501E">
        <w:rPr>
          <w:rFonts w:ascii="Arial" w:hAnsi="Arial" w:cs="Arial"/>
          <w:bCs/>
          <w:color w:val="000000"/>
          <w:sz w:val="20"/>
          <w:szCs w:val="20"/>
        </w:rPr>
        <w:t>d</w:t>
      </w:r>
      <w:r w:rsidRPr="0021501E">
        <w:rPr>
          <w:rFonts w:ascii="Arial" w:hAnsi="Arial" w:cs="Arial"/>
          <w:bCs/>
          <w:color w:val="000000"/>
          <w:sz w:val="20"/>
          <w:szCs w:val="20"/>
        </w:rPr>
        <w:t xml:space="preserve">obu nájmu, Nájemce umístí </w:t>
      </w:r>
    </w:p>
    <w:p w:rsidR="006C06A4" w:rsidRPr="0021501E" w:rsidRDefault="006C06A4" w:rsidP="00631EA1">
      <w:pPr>
        <w:pStyle w:val="Odstavecseseznamem"/>
        <w:ind w:left="360"/>
        <w:jc w:val="both"/>
        <w:rPr>
          <w:rFonts w:ascii="Arial" w:hAnsi="Arial" w:cs="Arial"/>
          <w:bCs/>
          <w:color w:val="000000"/>
          <w:sz w:val="20"/>
          <w:szCs w:val="20"/>
        </w:rPr>
      </w:pPr>
      <w:r w:rsidRPr="0021501E">
        <w:rPr>
          <w:rFonts w:ascii="Arial" w:hAnsi="Arial" w:cs="Arial"/>
          <w:bCs/>
          <w:color w:val="000000"/>
          <w:sz w:val="20"/>
          <w:szCs w:val="20"/>
        </w:rPr>
        <w:t>na venkovní prostranství před Zahradní restaurací vlastní stoly, lavice (pivní sety) a mobilní zastřešení.</w:t>
      </w:r>
    </w:p>
    <w:p w:rsidR="007916FE" w:rsidRPr="005E081F" w:rsidRDefault="007916FE" w:rsidP="00631EA1">
      <w:pPr>
        <w:suppressAutoHyphens w:val="0"/>
        <w:spacing w:after="0" w:line="240" w:lineRule="auto"/>
        <w:jc w:val="both"/>
      </w:pPr>
    </w:p>
    <w:p w:rsidR="006C06A4" w:rsidRPr="0021501E" w:rsidRDefault="006C06A4" w:rsidP="00631EA1">
      <w:pPr>
        <w:pStyle w:val="Odstavecseseznamem"/>
        <w:numPr>
          <w:ilvl w:val="0"/>
          <w:numId w:val="34"/>
        </w:numPr>
        <w:ind w:left="360"/>
        <w:jc w:val="both"/>
        <w:rPr>
          <w:rFonts w:ascii="Arial" w:hAnsi="Arial" w:cs="Arial"/>
          <w:bCs/>
          <w:color w:val="000000"/>
          <w:sz w:val="20"/>
          <w:szCs w:val="20"/>
        </w:rPr>
      </w:pPr>
      <w:r w:rsidRPr="0021501E">
        <w:rPr>
          <w:rFonts w:ascii="Arial" w:hAnsi="Arial" w:cs="Arial"/>
          <w:bCs/>
          <w:color w:val="000000"/>
          <w:sz w:val="20"/>
          <w:szCs w:val="20"/>
        </w:rPr>
        <w:t>Nájemce je povinen v případě, že na venkovní prostranství bude umísťovat mobilní zastřešení, tuto skutečnost předem projednat s Pronajímatelem a vyžádat si souhlas Pronajímatele k technickému provedení umístění konstrukce. Konstrukci mobilního zastřešení nesmí Nájemce ukotvit do stávající dlažby venkovního prostranství. Porušení této povinnosti se považuje za hrubé porušení své povinnosti vůči Pronajímateli.</w:t>
      </w:r>
    </w:p>
    <w:p w:rsidR="00210AD2" w:rsidRPr="005E081F" w:rsidRDefault="00210AD2" w:rsidP="00631EA1">
      <w:pPr>
        <w:suppressAutoHyphens w:val="0"/>
        <w:spacing w:after="0" w:line="240" w:lineRule="auto"/>
        <w:jc w:val="both"/>
        <w:rPr>
          <w:rFonts w:ascii="Arial" w:hAnsi="Arial" w:cs="Arial"/>
          <w:bCs/>
          <w:color w:val="000000"/>
          <w:sz w:val="20"/>
          <w:szCs w:val="20"/>
        </w:rPr>
      </w:pPr>
    </w:p>
    <w:p w:rsidR="0063630B" w:rsidRPr="0021501E" w:rsidRDefault="006C06A4" w:rsidP="00631EA1">
      <w:pPr>
        <w:pStyle w:val="Odstavecseseznamem"/>
        <w:numPr>
          <w:ilvl w:val="0"/>
          <w:numId w:val="34"/>
        </w:numPr>
        <w:ind w:left="360"/>
        <w:jc w:val="both"/>
        <w:rPr>
          <w:rFonts w:ascii="Arial" w:hAnsi="Arial" w:cs="Arial"/>
          <w:bCs/>
          <w:color w:val="000000"/>
          <w:sz w:val="20"/>
          <w:szCs w:val="20"/>
        </w:rPr>
      </w:pPr>
      <w:r w:rsidRPr="0021501E">
        <w:rPr>
          <w:rFonts w:ascii="Arial" w:hAnsi="Arial" w:cs="Arial"/>
          <w:bCs/>
          <w:color w:val="000000"/>
          <w:sz w:val="20"/>
          <w:szCs w:val="20"/>
        </w:rPr>
        <w:t xml:space="preserve">Nájemce bere na vědomí, že odpovídá za provoz a technický stav mobilního zastřešení </w:t>
      </w:r>
    </w:p>
    <w:p w:rsidR="006C06A4" w:rsidRPr="0021501E" w:rsidRDefault="0063630B" w:rsidP="00631EA1">
      <w:pPr>
        <w:pStyle w:val="Odstavecseseznamem"/>
        <w:ind w:left="360"/>
        <w:jc w:val="both"/>
        <w:rPr>
          <w:rFonts w:ascii="Arial" w:hAnsi="Arial" w:cs="Arial"/>
          <w:bCs/>
          <w:color w:val="000000"/>
          <w:sz w:val="20"/>
          <w:szCs w:val="20"/>
        </w:rPr>
      </w:pPr>
      <w:r w:rsidRPr="0021501E">
        <w:rPr>
          <w:rFonts w:ascii="Arial" w:hAnsi="Arial" w:cs="Arial"/>
          <w:bCs/>
          <w:color w:val="000000"/>
          <w:sz w:val="20"/>
          <w:szCs w:val="20"/>
        </w:rPr>
        <w:t xml:space="preserve">a </w:t>
      </w:r>
      <w:r w:rsidR="006C06A4" w:rsidRPr="0021501E">
        <w:rPr>
          <w:rFonts w:ascii="Arial" w:hAnsi="Arial" w:cs="Arial"/>
          <w:bCs/>
          <w:color w:val="000000"/>
          <w:sz w:val="20"/>
          <w:szCs w:val="20"/>
        </w:rPr>
        <w:t>v případě vzniku jakékoliv škody nese za n</w:t>
      </w:r>
      <w:r w:rsidR="002B2044" w:rsidRPr="0021501E">
        <w:rPr>
          <w:rFonts w:ascii="Arial" w:hAnsi="Arial" w:cs="Arial"/>
          <w:bCs/>
          <w:color w:val="000000"/>
          <w:sz w:val="20"/>
          <w:szCs w:val="20"/>
        </w:rPr>
        <w:t>i</w:t>
      </w:r>
      <w:r w:rsidR="006C06A4" w:rsidRPr="0021501E">
        <w:rPr>
          <w:rFonts w:ascii="Arial" w:hAnsi="Arial" w:cs="Arial"/>
          <w:bCs/>
          <w:color w:val="000000"/>
          <w:sz w:val="20"/>
          <w:szCs w:val="20"/>
        </w:rPr>
        <w:t xml:space="preserve"> plnou zodpovědnost.     </w:t>
      </w:r>
    </w:p>
    <w:p w:rsidR="006C06A4" w:rsidRDefault="006C06A4" w:rsidP="00631EA1">
      <w:pPr>
        <w:suppressAutoHyphens w:val="0"/>
        <w:spacing w:after="0" w:line="240" w:lineRule="auto"/>
        <w:jc w:val="both"/>
        <w:rPr>
          <w:rFonts w:ascii="Arial" w:hAnsi="Arial" w:cs="Arial"/>
          <w:bCs/>
          <w:color w:val="000000"/>
          <w:sz w:val="20"/>
          <w:szCs w:val="20"/>
        </w:rPr>
      </w:pPr>
    </w:p>
    <w:p w:rsidR="006C06A4" w:rsidRPr="0021501E" w:rsidRDefault="006C06A4" w:rsidP="00631EA1">
      <w:pPr>
        <w:pStyle w:val="Odstavecseseznamem"/>
        <w:numPr>
          <w:ilvl w:val="0"/>
          <w:numId w:val="34"/>
        </w:numPr>
        <w:ind w:left="360"/>
        <w:jc w:val="both"/>
        <w:rPr>
          <w:rFonts w:ascii="Arial" w:hAnsi="Arial" w:cs="Arial"/>
          <w:bCs/>
          <w:color w:val="000000"/>
          <w:sz w:val="20"/>
          <w:szCs w:val="20"/>
        </w:rPr>
      </w:pPr>
      <w:r w:rsidRPr="0021501E">
        <w:rPr>
          <w:rFonts w:ascii="Arial" w:hAnsi="Arial" w:cs="Arial"/>
          <w:bCs/>
          <w:color w:val="000000"/>
          <w:sz w:val="20"/>
          <w:szCs w:val="20"/>
        </w:rPr>
        <w:t xml:space="preserve">V případě porušení povinností Nájemci vyplývajících ze Smlouvy se pro případ prvního porušení sjednává smluvní pokuta ve výši 5.000 Kč (slovy pět_tisíc korun českých). Smluvní pokuta je splatná do </w:t>
      </w:r>
      <w:r w:rsidR="0099547F" w:rsidRPr="0021501E">
        <w:rPr>
          <w:rFonts w:ascii="Arial" w:hAnsi="Arial" w:cs="Arial"/>
          <w:bCs/>
          <w:color w:val="000000"/>
          <w:sz w:val="20"/>
          <w:szCs w:val="20"/>
        </w:rPr>
        <w:t>14 (</w:t>
      </w:r>
      <w:r w:rsidRPr="0021501E">
        <w:rPr>
          <w:rFonts w:ascii="Arial" w:hAnsi="Arial" w:cs="Arial"/>
          <w:bCs/>
          <w:color w:val="000000"/>
          <w:sz w:val="20"/>
          <w:szCs w:val="20"/>
        </w:rPr>
        <w:t xml:space="preserve">čtrnácti) dnů od </w:t>
      </w:r>
      <w:r w:rsidR="007916FE" w:rsidRPr="0021501E">
        <w:rPr>
          <w:rFonts w:ascii="Arial" w:hAnsi="Arial" w:cs="Arial"/>
          <w:bCs/>
          <w:color w:val="000000"/>
          <w:sz w:val="20"/>
          <w:szCs w:val="20"/>
        </w:rPr>
        <w:t xml:space="preserve">doručení výzvy Pronajímatele k zaplacení smluvní pokuty Nájemci </w:t>
      </w:r>
      <w:r w:rsidR="00C6171A" w:rsidRPr="0021501E">
        <w:rPr>
          <w:rFonts w:ascii="Arial" w:hAnsi="Arial" w:cs="Arial"/>
          <w:bCs/>
          <w:color w:val="000000"/>
          <w:sz w:val="20"/>
          <w:szCs w:val="20"/>
        </w:rPr>
        <w:t>n</w:t>
      </w:r>
      <w:r w:rsidRPr="0021501E">
        <w:rPr>
          <w:rFonts w:ascii="Arial" w:hAnsi="Arial" w:cs="Arial"/>
          <w:bCs/>
          <w:color w:val="000000"/>
          <w:sz w:val="20"/>
          <w:szCs w:val="20"/>
        </w:rPr>
        <w:t xml:space="preserve">a účet uvedený v článku </w:t>
      </w:r>
      <w:r w:rsidR="00A808AE">
        <w:rPr>
          <w:rFonts w:ascii="Arial" w:hAnsi="Arial" w:cs="Arial"/>
          <w:bCs/>
          <w:color w:val="000000"/>
          <w:sz w:val="20"/>
          <w:szCs w:val="20"/>
        </w:rPr>
        <w:t>I</w:t>
      </w:r>
      <w:r w:rsidRPr="0021501E">
        <w:rPr>
          <w:rFonts w:ascii="Arial" w:hAnsi="Arial" w:cs="Arial"/>
          <w:bCs/>
          <w:color w:val="000000"/>
          <w:sz w:val="20"/>
          <w:szCs w:val="20"/>
        </w:rPr>
        <w:t xml:space="preserve">V., odst. 5 této </w:t>
      </w:r>
      <w:r w:rsidR="00C6171A" w:rsidRPr="0021501E">
        <w:rPr>
          <w:rFonts w:ascii="Arial" w:hAnsi="Arial" w:cs="Arial"/>
          <w:bCs/>
          <w:color w:val="000000"/>
          <w:sz w:val="20"/>
          <w:szCs w:val="20"/>
        </w:rPr>
        <w:t>smlouvy nebo úhradou v hotovosti do pokladny v sídle Pronajímatele.</w:t>
      </w:r>
    </w:p>
    <w:p w:rsidR="006C06A4" w:rsidRPr="00782016" w:rsidRDefault="006C06A4" w:rsidP="00631EA1">
      <w:pPr>
        <w:spacing w:after="0"/>
        <w:jc w:val="both"/>
        <w:rPr>
          <w:rFonts w:ascii="Arial" w:hAnsi="Arial" w:cs="Arial"/>
          <w:bCs/>
          <w:color w:val="000000"/>
          <w:sz w:val="20"/>
          <w:szCs w:val="20"/>
        </w:rPr>
      </w:pPr>
    </w:p>
    <w:p w:rsidR="00C6171A" w:rsidRPr="0021501E" w:rsidRDefault="006C06A4" w:rsidP="00631EA1">
      <w:pPr>
        <w:pStyle w:val="Odstavecseseznamem"/>
        <w:numPr>
          <w:ilvl w:val="0"/>
          <w:numId w:val="34"/>
        </w:numPr>
        <w:ind w:left="360"/>
        <w:jc w:val="both"/>
        <w:rPr>
          <w:rFonts w:ascii="Arial" w:hAnsi="Arial" w:cs="Arial"/>
          <w:bCs/>
          <w:color w:val="000000"/>
          <w:sz w:val="20"/>
          <w:szCs w:val="20"/>
        </w:rPr>
      </w:pPr>
      <w:r w:rsidRPr="0021501E">
        <w:rPr>
          <w:rFonts w:ascii="Arial" w:hAnsi="Arial" w:cs="Arial"/>
          <w:bCs/>
          <w:color w:val="000000"/>
          <w:sz w:val="20"/>
          <w:szCs w:val="20"/>
        </w:rPr>
        <w:t xml:space="preserve">V případě opakovaného porušení téže povinnosti se smluvní pokuta sjednává ve dvojnásobné výši a je splatná do </w:t>
      </w:r>
      <w:r w:rsidR="00EA58D2" w:rsidRPr="0021501E">
        <w:rPr>
          <w:rFonts w:ascii="Arial" w:hAnsi="Arial" w:cs="Arial"/>
          <w:bCs/>
          <w:color w:val="000000"/>
          <w:sz w:val="20"/>
          <w:szCs w:val="20"/>
        </w:rPr>
        <w:t xml:space="preserve">14 (čtrnácti) </w:t>
      </w:r>
      <w:r w:rsidRPr="0021501E">
        <w:rPr>
          <w:rFonts w:ascii="Arial" w:hAnsi="Arial" w:cs="Arial"/>
          <w:bCs/>
          <w:color w:val="000000"/>
          <w:sz w:val="20"/>
          <w:szCs w:val="20"/>
        </w:rPr>
        <w:t xml:space="preserve">dnů </w:t>
      </w:r>
      <w:r w:rsidR="00C6171A" w:rsidRPr="0021501E">
        <w:rPr>
          <w:rFonts w:ascii="Arial" w:hAnsi="Arial" w:cs="Arial"/>
          <w:bCs/>
          <w:color w:val="000000"/>
          <w:sz w:val="20"/>
          <w:szCs w:val="20"/>
        </w:rPr>
        <w:t xml:space="preserve">od doručení výzvy Pronajímatele k zaplacení smluvní pokuty Nájemci na účet uvedený v článku </w:t>
      </w:r>
      <w:r w:rsidR="00A808AE">
        <w:rPr>
          <w:rFonts w:ascii="Arial" w:hAnsi="Arial" w:cs="Arial"/>
          <w:bCs/>
          <w:color w:val="000000"/>
          <w:sz w:val="20"/>
          <w:szCs w:val="20"/>
        </w:rPr>
        <w:t>I</w:t>
      </w:r>
      <w:r w:rsidR="00C6171A" w:rsidRPr="0021501E">
        <w:rPr>
          <w:rFonts w:ascii="Arial" w:hAnsi="Arial" w:cs="Arial"/>
          <w:bCs/>
          <w:color w:val="000000"/>
          <w:sz w:val="20"/>
          <w:szCs w:val="20"/>
        </w:rPr>
        <w:t>V., odst. 5 této smlouvy nebo úhradou v hotovosti do pokladny v sídle Pronajímatele.</w:t>
      </w:r>
    </w:p>
    <w:p w:rsidR="00715867" w:rsidRPr="00782016" w:rsidRDefault="00715867" w:rsidP="00631EA1">
      <w:pPr>
        <w:suppressAutoHyphens w:val="0"/>
        <w:spacing w:after="0" w:line="240" w:lineRule="auto"/>
        <w:jc w:val="both"/>
        <w:rPr>
          <w:rFonts w:ascii="Arial" w:hAnsi="Arial" w:cs="Arial"/>
          <w:bCs/>
          <w:color w:val="000000"/>
          <w:sz w:val="20"/>
          <w:szCs w:val="20"/>
        </w:rPr>
      </w:pPr>
    </w:p>
    <w:p w:rsidR="003773D8" w:rsidRPr="0021501E" w:rsidRDefault="00B86950" w:rsidP="00631EA1">
      <w:pPr>
        <w:pStyle w:val="Odstavecseseznamem"/>
        <w:numPr>
          <w:ilvl w:val="0"/>
          <w:numId w:val="34"/>
        </w:numPr>
        <w:tabs>
          <w:tab w:val="num" w:pos="-720"/>
        </w:tabs>
        <w:autoSpaceDE w:val="0"/>
        <w:autoSpaceDN w:val="0"/>
        <w:adjustRightInd w:val="0"/>
        <w:spacing w:after="120"/>
        <w:ind w:left="360"/>
        <w:jc w:val="both"/>
        <w:rPr>
          <w:rFonts w:ascii="Arial" w:hAnsi="Arial" w:cs="Arial"/>
          <w:sz w:val="20"/>
          <w:szCs w:val="20"/>
        </w:rPr>
      </w:pPr>
      <w:r w:rsidRPr="0021501E">
        <w:rPr>
          <w:rFonts w:ascii="Arial" w:hAnsi="Arial" w:cs="Arial"/>
          <w:sz w:val="20"/>
          <w:szCs w:val="20"/>
        </w:rPr>
        <w:lastRenderedPageBreak/>
        <w:t>T</w:t>
      </w:r>
      <w:r w:rsidR="003773D8" w:rsidRPr="0021501E">
        <w:rPr>
          <w:rFonts w:ascii="Arial" w:hAnsi="Arial" w:cs="Arial"/>
          <w:sz w:val="20"/>
          <w:szCs w:val="20"/>
        </w:rPr>
        <w:t xml:space="preserve">ato smlouva </w:t>
      </w:r>
      <w:r w:rsidRPr="0021501E">
        <w:rPr>
          <w:rFonts w:ascii="Arial" w:hAnsi="Arial" w:cs="Arial"/>
          <w:sz w:val="20"/>
          <w:szCs w:val="20"/>
        </w:rPr>
        <w:t xml:space="preserve">podléhá </w:t>
      </w:r>
      <w:r w:rsidR="003773D8" w:rsidRPr="0021501E">
        <w:rPr>
          <w:rFonts w:ascii="Arial" w:hAnsi="Arial" w:cs="Arial"/>
          <w:sz w:val="20"/>
          <w:szCs w:val="20"/>
        </w:rPr>
        <w:t>povinnosti uveřejnění prostřednictvím registru smluv dle ustanovení</w:t>
      </w:r>
      <w:r w:rsidR="00715867" w:rsidRPr="0021501E">
        <w:rPr>
          <w:rFonts w:ascii="Arial" w:hAnsi="Arial" w:cs="Arial"/>
          <w:sz w:val="20"/>
          <w:szCs w:val="20"/>
        </w:rPr>
        <w:t xml:space="preserve">           </w:t>
      </w:r>
      <w:r w:rsidR="003773D8" w:rsidRPr="0021501E">
        <w:rPr>
          <w:rFonts w:ascii="Arial" w:hAnsi="Arial" w:cs="Arial"/>
          <w:sz w:val="20"/>
          <w:szCs w:val="20"/>
        </w:rPr>
        <w:t xml:space="preserve">§ 2 odst. 1 a § 3 zákona č. 340/2015 Sb., o zvláštních podmínkách účinnosti některých smluv, uveřejňování </w:t>
      </w:r>
      <w:r w:rsidRPr="0021501E">
        <w:rPr>
          <w:rFonts w:ascii="Arial" w:hAnsi="Arial" w:cs="Arial"/>
          <w:sz w:val="20"/>
          <w:szCs w:val="20"/>
        </w:rPr>
        <w:t>těchto smluv a o registru smluv</w:t>
      </w:r>
      <w:r w:rsidR="003773D8" w:rsidRPr="0021501E">
        <w:rPr>
          <w:rFonts w:ascii="Arial" w:hAnsi="Arial" w:cs="Arial"/>
          <w:sz w:val="20"/>
          <w:szCs w:val="20"/>
        </w:rPr>
        <w:t>, v platném znění</w:t>
      </w:r>
      <w:r w:rsidRPr="0021501E">
        <w:rPr>
          <w:rFonts w:ascii="Arial" w:hAnsi="Arial" w:cs="Arial"/>
          <w:sz w:val="20"/>
          <w:szCs w:val="20"/>
        </w:rPr>
        <w:t>. P</w:t>
      </w:r>
      <w:r w:rsidR="003773D8" w:rsidRPr="0021501E">
        <w:rPr>
          <w:rFonts w:ascii="Arial" w:hAnsi="Arial" w:cs="Arial"/>
          <w:sz w:val="20"/>
          <w:szCs w:val="20"/>
        </w:rPr>
        <w:t xml:space="preserve">ronajímatel </w:t>
      </w:r>
      <w:r w:rsidRPr="0021501E">
        <w:rPr>
          <w:rFonts w:ascii="Arial" w:hAnsi="Arial" w:cs="Arial"/>
          <w:sz w:val="20"/>
          <w:szCs w:val="20"/>
        </w:rPr>
        <w:t xml:space="preserve">je </w:t>
      </w:r>
      <w:r w:rsidR="003773D8" w:rsidRPr="0021501E">
        <w:rPr>
          <w:rFonts w:ascii="Arial" w:hAnsi="Arial" w:cs="Arial"/>
          <w:sz w:val="20"/>
          <w:szCs w:val="20"/>
        </w:rPr>
        <w:t>jako osoba uvedená v ustanovení § 2 odst. 1 tohoto zákona povinna zaslat tuto smlouvu nejpozději</w:t>
      </w:r>
      <w:r w:rsidR="00E42E42" w:rsidRPr="0021501E">
        <w:rPr>
          <w:rFonts w:ascii="Arial" w:hAnsi="Arial" w:cs="Arial"/>
          <w:sz w:val="20"/>
          <w:szCs w:val="20"/>
        </w:rPr>
        <w:t xml:space="preserve"> </w:t>
      </w:r>
      <w:r w:rsidR="003773D8" w:rsidRPr="0021501E">
        <w:rPr>
          <w:rFonts w:ascii="Arial" w:hAnsi="Arial" w:cs="Arial"/>
          <w:sz w:val="20"/>
          <w:szCs w:val="20"/>
        </w:rPr>
        <w:t>do 30 dnů od jejího uzavření Ministerstvu vnitra jako správci registru smluv k uveřejnění.</w:t>
      </w:r>
    </w:p>
    <w:p w:rsidR="006C06A4" w:rsidRPr="00782016" w:rsidRDefault="006C06A4" w:rsidP="00631EA1">
      <w:pPr>
        <w:spacing w:after="0"/>
        <w:jc w:val="both"/>
        <w:rPr>
          <w:rFonts w:ascii="Arial" w:hAnsi="Arial" w:cs="Arial"/>
          <w:bCs/>
          <w:color w:val="000000"/>
          <w:sz w:val="20"/>
          <w:szCs w:val="20"/>
        </w:rPr>
      </w:pPr>
    </w:p>
    <w:p w:rsidR="006C06A4" w:rsidRDefault="006C06A4" w:rsidP="00631EA1">
      <w:pPr>
        <w:spacing w:after="0"/>
        <w:jc w:val="both"/>
        <w:rPr>
          <w:rFonts w:ascii="Arial" w:hAnsi="Arial" w:cs="Arial"/>
          <w:bCs/>
          <w:color w:val="000000"/>
          <w:sz w:val="20"/>
          <w:szCs w:val="20"/>
        </w:rPr>
      </w:pPr>
    </w:p>
    <w:p w:rsidR="006C06A4" w:rsidRPr="00E120CF" w:rsidRDefault="006C06A4" w:rsidP="009E2359">
      <w:pPr>
        <w:spacing w:after="0" w:line="240" w:lineRule="auto"/>
        <w:jc w:val="center"/>
        <w:rPr>
          <w:rFonts w:ascii="Arial" w:hAnsi="Arial" w:cs="Arial"/>
          <w:b/>
          <w:bCs/>
          <w:color w:val="000000"/>
          <w:sz w:val="20"/>
          <w:szCs w:val="20"/>
        </w:rPr>
      </w:pPr>
      <w:r w:rsidRPr="00E120CF">
        <w:rPr>
          <w:rFonts w:ascii="Arial" w:hAnsi="Arial" w:cs="Arial"/>
          <w:b/>
          <w:bCs/>
          <w:color w:val="000000"/>
          <w:sz w:val="20"/>
          <w:szCs w:val="20"/>
        </w:rPr>
        <w:t xml:space="preserve">Článek </w:t>
      </w:r>
      <w:r w:rsidR="000166FC">
        <w:rPr>
          <w:rFonts w:ascii="Arial" w:hAnsi="Arial" w:cs="Arial"/>
          <w:b/>
          <w:bCs/>
          <w:color w:val="000000"/>
          <w:sz w:val="20"/>
          <w:szCs w:val="20"/>
        </w:rPr>
        <w:t>I</w:t>
      </w:r>
      <w:r w:rsidRPr="00E120CF">
        <w:rPr>
          <w:rFonts w:ascii="Arial" w:hAnsi="Arial" w:cs="Arial"/>
          <w:b/>
          <w:bCs/>
          <w:color w:val="000000"/>
          <w:sz w:val="20"/>
          <w:szCs w:val="20"/>
        </w:rPr>
        <w:t>X</w:t>
      </w:r>
      <w:r>
        <w:rPr>
          <w:rFonts w:ascii="Arial" w:hAnsi="Arial" w:cs="Arial"/>
          <w:b/>
          <w:bCs/>
          <w:color w:val="000000"/>
          <w:sz w:val="20"/>
          <w:szCs w:val="20"/>
        </w:rPr>
        <w:t>.</w:t>
      </w:r>
    </w:p>
    <w:p w:rsidR="006C06A4" w:rsidRPr="00E120CF" w:rsidRDefault="006C06A4" w:rsidP="006C06A4">
      <w:pPr>
        <w:spacing w:after="0"/>
        <w:jc w:val="center"/>
        <w:rPr>
          <w:rFonts w:ascii="Arial" w:hAnsi="Arial" w:cs="Arial"/>
          <w:b/>
          <w:bCs/>
          <w:color w:val="000000"/>
          <w:sz w:val="20"/>
          <w:szCs w:val="20"/>
        </w:rPr>
      </w:pPr>
      <w:r w:rsidRPr="00E120CF">
        <w:rPr>
          <w:rFonts w:ascii="Arial" w:hAnsi="Arial" w:cs="Arial"/>
          <w:b/>
          <w:bCs/>
          <w:color w:val="000000"/>
          <w:sz w:val="20"/>
          <w:szCs w:val="20"/>
        </w:rPr>
        <w:t>Skončení nájmu</w:t>
      </w:r>
    </w:p>
    <w:p w:rsidR="006C06A4" w:rsidRDefault="006C06A4" w:rsidP="006C06A4">
      <w:pPr>
        <w:spacing w:after="0"/>
        <w:jc w:val="center"/>
        <w:rPr>
          <w:rFonts w:ascii="Arial" w:hAnsi="Arial" w:cs="Arial"/>
          <w:bCs/>
          <w:color w:val="000000"/>
          <w:sz w:val="20"/>
          <w:szCs w:val="20"/>
        </w:rPr>
      </w:pPr>
    </w:p>
    <w:p w:rsidR="006C06A4" w:rsidRDefault="006C06A4" w:rsidP="00631EA1">
      <w:pPr>
        <w:numPr>
          <w:ilvl w:val="0"/>
          <w:numId w:val="8"/>
        </w:numPr>
        <w:tabs>
          <w:tab w:val="clear" w:pos="720"/>
          <w:tab w:val="num" w:pos="360"/>
        </w:tabs>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 sjednaný touto Smlouvou končí dne</w:t>
      </w:r>
      <w:r w:rsidR="00F96944">
        <w:rPr>
          <w:rFonts w:ascii="Arial" w:hAnsi="Arial" w:cs="Arial"/>
          <w:bCs/>
          <w:color w:val="000000"/>
          <w:sz w:val="20"/>
          <w:szCs w:val="20"/>
        </w:rPr>
        <w:t>m</w:t>
      </w:r>
      <w:r>
        <w:rPr>
          <w:rFonts w:ascii="Arial" w:hAnsi="Arial" w:cs="Arial"/>
          <w:bCs/>
          <w:color w:val="000000"/>
          <w:sz w:val="20"/>
          <w:szCs w:val="20"/>
        </w:rPr>
        <w:t xml:space="preserve">, který je uveden v článku IV. </w:t>
      </w:r>
      <w:r w:rsidR="004A1F10">
        <w:rPr>
          <w:rFonts w:ascii="Arial" w:hAnsi="Arial" w:cs="Arial"/>
          <w:bCs/>
          <w:color w:val="000000"/>
          <w:sz w:val="20"/>
          <w:szCs w:val="20"/>
        </w:rPr>
        <w:t>jako poslední den nájmu</w:t>
      </w:r>
      <w:r w:rsidR="00C626E2">
        <w:rPr>
          <w:rFonts w:ascii="Arial" w:hAnsi="Arial" w:cs="Arial"/>
          <w:bCs/>
          <w:color w:val="000000"/>
          <w:sz w:val="20"/>
          <w:szCs w:val="20"/>
        </w:rPr>
        <w:t>,</w:t>
      </w:r>
      <w:r w:rsidR="004A1F10">
        <w:rPr>
          <w:rFonts w:ascii="Arial" w:hAnsi="Arial" w:cs="Arial"/>
          <w:bCs/>
          <w:color w:val="000000"/>
          <w:sz w:val="20"/>
          <w:szCs w:val="20"/>
        </w:rPr>
        <w:t xml:space="preserve"> a to 3</w:t>
      </w:r>
      <w:r w:rsidR="00934C4B">
        <w:rPr>
          <w:rFonts w:ascii="Arial" w:hAnsi="Arial" w:cs="Arial"/>
          <w:bCs/>
          <w:color w:val="000000"/>
          <w:sz w:val="20"/>
          <w:szCs w:val="20"/>
        </w:rPr>
        <w:t>0</w:t>
      </w:r>
      <w:r w:rsidR="004A1F10">
        <w:rPr>
          <w:rFonts w:ascii="Arial" w:hAnsi="Arial" w:cs="Arial"/>
          <w:bCs/>
          <w:color w:val="000000"/>
          <w:sz w:val="20"/>
          <w:szCs w:val="20"/>
        </w:rPr>
        <w:t>.</w:t>
      </w:r>
      <w:r w:rsidR="00424D3C">
        <w:rPr>
          <w:rFonts w:ascii="Arial" w:hAnsi="Arial" w:cs="Arial"/>
          <w:bCs/>
          <w:color w:val="000000"/>
          <w:sz w:val="20"/>
          <w:szCs w:val="20"/>
        </w:rPr>
        <w:t xml:space="preserve"> </w:t>
      </w:r>
      <w:r w:rsidR="00934C4B">
        <w:rPr>
          <w:rFonts w:ascii="Arial" w:hAnsi="Arial" w:cs="Arial"/>
          <w:bCs/>
          <w:color w:val="000000"/>
          <w:sz w:val="20"/>
          <w:szCs w:val="20"/>
        </w:rPr>
        <w:t>9</w:t>
      </w:r>
      <w:r w:rsidR="004A1F10">
        <w:rPr>
          <w:rFonts w:ascii="Arial" w:hAnsi="Arial" w:cs="Arial"/>
          <w:bCs/>
          <w:color w:val="000000"/>
          <w:sz w:val="20"/>
          <w:szCs w:val="20"/>
        </w:rPr>
        <w:t>.</w:t>
      </w:r>
      <w:r w:rsidR="00424D3C">
        <w:rPr>
          <w:rFonts w:ascii="Arial" w:hAnsi="Arial" w:cs="Arial"/>
          <w:bCs/>
          <w:color w:val="000000"/>
          <w:sz w:val="20"/>
          <w:szCs w:val="20"/>
        </w:rPr>
        <w:t xml:space="preserve"> </w:t>
      </w:r>
      <w:r w:rsidR="004A1F10">
        <w:rPr>
          <w:rFonts w:ascii="Arial" w:hAnsi="Arial" w:cs="Arial"/>
          <w:bCs/>
          <w:color w:val="000000"/>
          <w:sz w:val="20"/>
          <w:szCs w:val="20"/>
        </w:rPr>
        <w:t>201</w:t>
      </w:r>
      <w:r w:rsidR="00436D04">
        <w:rPr>
          <w:rFonts w:ascii="Arial" w:hAnsi="Arial" w:cs="Arial"/>
          <w:bCs/>
          <w:color w:val="000000"/>
          <w:sz w:val="20"/>
          <w:szCs w:val="20"/>
        </w:rPr>
        <w:t>8</w:t>
      </w:r>
      <w:r w:rsidR="004A1F10">
        <w:rPr>
          <w:rFonts w:ascii="Arial" w:hAnsi="Arial" w:cs="Arial"/>
          <w:bCs/>
          <w:color w:val="000000"/>
          <w:sz w:val="20"/>
          <w:szCs w:val="20"/>
        </w:rPr>
        <w:t>.</w:t>
      </w:r>
    </w:p>
    <w:p w:rsidR="00601FCD" w:rsidRDefault="00601FCD" w:rsidP="00631EA1">
      <w:pPr>
        <w:suppressAutoHyphens w:val="0"/>
        <w:spacing w:after="0" w:line="240" w:lineRule="auto"/>
        <w:ind w:left="360"/>
        <w:jc w:val="both"/>
        <w:rPr>
          <w:rFonts w:ascii="Arial" w:hAnsi="Arial" w:cs="Arial"/>
          <w:bCs/>
          <w:color w:val="000000"/>
          <w:sz w:val="20"/>
          <w:szCs w:val="20"/>
        </w:rPr>
      </w:pPr>
    </w:p>
    <w:p w:rsidR="00601FCD" w:rsidRPr="00601FCD" w:rsidRDefault="00601FCD" w:rsidP="00631EA1">
      <w:pPr>
        <w:jc w:val="both"/>
        <w:rPr>
          <w:rFonts w:ascii="Arial" w:hAnsi="Arial" w:cs="Arial"/>
          <w:sz w:val="20"/>
          <w:szCs w:val="20"/>
        </w:rPr>
      </w:pPr>
      <w:r>
        <w:rPr>
          <w:rFonts w:ascii="Arial" w:hAnsi="Arial" w:cs="Arial"/>
          <w:sz w:val="20"/>
          <w:szCs w:val="20"/>
        </w:rPr>
        <w:t xml:space="preserve">2.    </w:t>
      </w:r>
      <w:r w:rsidRPr="00601FCD">
        <w:rPr>
          <w:rFonts w:ascii="Arial" w:hAnsi="Arial" w:cs="Arial"/>
          <w:sz w:val="20"/>
          <w:szCs w:val="20"/>
        </w:rPr>
        <w:t>Nájem je možné ukončit:</w:t>
      </w:r>
    </w:p>
    <w:p w:rsidR="00601FCD" w:rsidRDefault="00601FCD" w:rsidP="00631EA1">
      <w:pPr>
        <w:pStyle w:val="Odstavecseseznamem"/>
        <w:numPr>
          <w:ilvl w:val="0"/>
          <w:numId w:val="27"/>
        </w:numPr>
        <w:spacing w:after="240" w:line="252" w:lineRule="auto"/>
        <w:ind w:left="714" w:hanging="357"/>
        <w:contextualSpacing/>
        <w:jc w:val="both"/>
        <w:rPr>
          <w:rFonts w:ascii="Arial" w:hAnsi="Arial" w:cs="Arial"/>
          <w:sz w:val="20"/>
          <w:szCs w:val="20"/>
        </w:rPr>
      </w:pPr>
      <w:r w:rsidRPr="00B70808">
        <w:rPr>
          <w:rFonts w:ascii="Arial" w:hAnsi="Arial" w:cs="Arial"/>
          <w:sz w:val="20"/>
          <w:szCs w:val="20"/>
        </w:rPr>
        <w:t>Dohodou.</w:t>
      </w:r>
    </w:p>
    <w:p w:rsidR="00601FCD" w:rsidRDefault="00601FCD" w:rsidP="00631EA1">
      <w:pPr>
        <w:pStyle w:val="Odstavecseseznamem"/>
        <w:spacing w:after="240" w:line="252" w:lineRule="auto"/>
        <w:ind w:left="714"/>
        <w:contextualSpacing/>
        <w:jc w:val="both"/>
        <w:rPr>
          <w:rFonts w:ascii="Arial" w:hAnsi="Arial" w:cs="Arial"/>
          <w:sz w:val="20"/>
          <w:szCs w:val="20"/>
        </w:rPr>
      </w:pPr>
    </w:p>
    <w:p w:rsidR="00601FCD" w:rsidRDefault="00601FCD" w:rsidP="00631EA1">
      <w:pPr>
        <w:pStyle w:val="Odstavecseseznamem"/>
        <w:numPr>
          <w:ilvl w:val="0"/>
          <w:numId w:val="27"/>
        </w:numPr>
        <w:spacing w:after="240" w:line="252" w:lineRule="auto"/>
        <w:ind w:left="714" w:hanging="357"/>
        <w:contextualSpacing/>
        <w:jc w:val="both"/>
        <w:rPr>
          <w:rFonts w:ascii="Arial" w:hAnsi="Arial" w:cs="Arial"/>
          <w:sz w:val="20"/>
          <w:szCs w:val="20"/>
        </w:rPr>
      </w:pPr>
      <w:r>
        <w:rPr>
          <w:rFonts w:ascii="Arial" w:hAnsi="Arial" w:cs="Arial"/>
          <w:sz w:val="20"/>
          <w:szCs w:val="20"/>
        </w:rPr>
        <w:t>Uplynutím doby, na kterou byl sjednán</w:t>
      </w:r>
    </w:p>
    <w:p w:rsidR="00601FCD" w:rsidRPr="00B70808" w:rsidRDefault="00601FCD" w:rsidP="00631EA1">
      <w:pPr>
        <w:pStyle w:val="Odstavecseseznamem"/>
        <w:spacing w:after="240" w:line="252" w:lineRule="auto"/>
        <w:ind w:left="714"/>
        <w:contextualSpacing/>
        <w:jc w:val="both"/>
        <w:rPr>
          <w:rFonts w:ascii="Arial" w:hAnsi="Arial" w:cs="Arial"/>
          <w:sz w:val="20"/>
          <w:szCs w:val="20"/>
        </w:rPr>
      </w:pPr>
    </w:p>
    <w:p w:rsidR="00601FCD" w:rsidRPr="00B70808" w:rsidRDefault="00601FCD" w:rsidP="00631EA1">
      <w:pPr>
        <w:pStyle w:val="Odstavecseseznamem"/>
        <w:numPr>
          <w:ilvl w:val="0"/>
          <w:numId w:val="27"/>
        </w:numPr>
        <w:spacing w:after="240" w:line="252" w:lineRule="auto"/>
        <w:ind w:left="714" w:hanging="357"/>
        <w:contextualSpacing/>
        <w:jc w:val="both"/>
        <w:rPr>
          <w:rFonts w:ascii="Arial" w:hAnsi="Arial" w:cs="Arial"/>
          <w:sz w:val="20"/>
          <w:szCs w:val="20"/>
        </w:rPr>
      </w:pPr>
      <w:r w:rsidRPr="00B70808">
        <w:rPr>
          <w:rFonts w:ascii="Arial" w:hAnsi="Arial" w:cs="Arial"/>
          <w:sz w:val="20"/>
          <w:szCs w:val="20"/>
        </w:rPr>
        <w:t xml:space="preserve">Písemnou výpovědí i před uplynutím ujednané doby, bez uvedení důvodů.  Výpovědní doba je tříměsíční a běží od prvního dne kalendářního měsíce následujícího poté, co </w:t>
      </w:r>
      <w:r w:rsidR="00A808AE">
        <w:rPr>
          <w:rFonts w:ascii="Arial" w:hAnsi="Arial" w:cs="Arial"/>
          <w:sz w:val="20"/>
          <w:szCs w:val="20"/>
        </w:rPr>
        <w:t xml:space="preserve">byla </w:t>
      </w:r>
      <w:r w:rsidRPr="00B70808">
        <w:rPr>
          <w:rFonts w:ascii="Arial" w:hAnsi="Arial" w:cs="Arial"/>
          <w:sz w:val="20"/>
          <w:szCs w:val="20"/>
        </w:rPr>
        <w:t>výpověď do</w:t>
      </w:r>
      <w:r w:rsidR="00A808AE">
        <w:rPr>
          <w:rFonts w:ascii="Arial" w:hAnsi="Arial" w:cs="Arial"/>
          <w:sz w:val="20"/>
          <w:szCs w:val="20"/>
        </w:rPr>
        <w:t xml:space="preserve">ručena </w:t>
      </w:r>
      <w:r w:rsidRPr="00B70808">
        <w:rPr>
          <w:rFonts w:ascii="Arial" w:hAnsi="Arial" w:cs="Arial"/>
          <w:sz w:val="20"/>
          <w:szCs w:val="20"/>
        </w:rPr>
        <w:t>druhé Smluvní straně.</w:t>
      </w:r>
    </w:p>
    <w:p w:rsidR="00601FCD" w:rsidRPr="00B70808" w:rsidRDefault="00601FCD" w:rsidP="00631EA1">
      <w:pPr>
        <w:pStyle w:val="Odstavecseseznamem"/>
        <w:ind w:left="1068"/>
        <w:jc w:val="both"/>
        <w:rPr>
          <w:rFonts w:ascii="Arial" w:hAnsi="Arial" w:cs="Arial"/>
          <w:sz w:val="20"/>
          <w:szCs w:val="20"/>
        </w:rPr>
      </w:pPr>
    </w:p>
    <w:p w:rsidR="00601FCD" w:rsidRDefault="00601FCD" w:rsidP="00631EA1">
      <w:pPr>
        <w:pStyle w:val="Odstavecseseznamem"/>
        <w:numPr>
          <w:ilvl w:val="0"/>
          <w:numId w:val="27"/>
        </w:numPr>
        <w:spacing w:after="240" w:line="252" w:lineRule="auto"/>
        <w:ind w:left="714" w:hanging="357"/>
        <w:contextualSpacing/>
        <w:jc w:val="both"/>
        <w:rPr>
          <w:rFonts w:ascii="Arial" w:hAnsi="Arial" w:cs="Arial"/>
          <w:sz w:val="20"/>
          <w:szCs w:val="20"/>
        </w:rPr>
      </w:pPr>
      <w:r w:rsidRPr="00B70808">
        <w:rPr>
          <w:rFonts w:ascii="Arial" w:hAnsi="Arial" w:cs="Arial"/>
          <w:sz w:val="20"/>
          <w:szCs w:val="20"/>
        </w:rPr>
        <w:t>Písemnou výpovědí i před uplynutím ujednané doby, s uvedením důvodu výpovědi.</w:t>
      </w:r>
      <w:r w:rsidR="00F96944">
        <w:rPr>
          <w:rFonts w:ascii="Arial" w:hAnsi="Arial" w:cs="Arial"/>
          <w:sz w:val="20"/>
          <w:szCs w:val="20"/>
        </w:rPr>
        <w:t xml:space="preserve"> </w:t>
      </w:r>
    </w:p>
    <w:p w:rsidR="00F96944" w:rsidRPr="00B70808" w:rsidRDefault="00F96944" w:rsidP="00F96944">
      <w:pPr>
        <w:pStyle w:val="Odstavecseseznamem"/>
        <w:ind w:left="720"/>
        <w:jc w:val="both"/>
        <w:rPr>
          <w:rFonts w:ascii="Arial" w:hAnsi="Arial" w:cs="Arial"/>
          <w:sz w:val="20"/>
          <w:szCs w:val="20"/>
        </w:rPr>
      </w:pPr>
      <w:r w:rsidRPr="00B70808">
        <w:rPr>
          <w:rFonts w:ascii="Arial" w:hAnsi="Arial" w:cs="Arial"/>
          <w:sz w:val="20"/>
          <w:szCs w:val="20"/>
        </w:rPr>
        <w:t xml:space="preserve">Výpovědní doba je jednoměsíční a běží od prvního dne kalendářního měsíce následujícího poté, co </w:t>
      </w:r>
      <w:r>
        <w:rPr>
          <w:rFonts w:ascii="Arial" w:hAnsi="Arial" w:cs="Arial"/>
          <w:sz w:val="20"/>
          <w:szCs w:val="20"/>
        </w:rPr>
        <w:t xml:space="preserve">byla </w:t>
      </w:r>
      <w:r w:rsidRPr="00B70808">
        <w:rPr>
          <w:rFonts w:ascii="Arial" w:hAnsi="Arial" w:cs="Arial"/>
          <w:sz w:val="20"/>
          <w:szCs w:val="20"/>
        </w:rPr>
        <w:t>výpověď do</w:t>
      </w:r>
      <w:r>
        <w:rPr>
          <w:rFonts w:ascii="Arial" w:hAnsi="Arial" w:cs="Arial"/>
          <w:sz w:val="20"/>
          <w:szCs w:val="20"/>
        </w:rPr>
        <w:t xml:space="preserve">ručena </w:t>
      </w:r>
      <w:r w:rsidRPr="00B70808">
        <w:rPr>
          <w:rFonts w:ascii="Arial" w:hAnsi="Arial" w:cs="Arial"/>
          <w:sz w:val="20"/>
          <w:szCs w:val="20"/>
        </w:rPr>
        <w:t>druhé Smluvní straně.</w:t>
      </w:r>
    </w:p>
    <w:p w:rsidR="00601FCD" w:rsidRPr="00B70808" w:rsidRDefault="00601FCD" w:rsidP="00631EA1">
      <w:pPr>
        <w:pStyle w:val="Odstavecseseznamem"/>
        <w:jc w:val="both"/>
        <w:rPr>
          <w:rFonts w:ascii="Arial" w:hAnsi="Arial" w:cs="Arial"/>
          <w:sz w:val="20"/>
          <w:szCs w:val="20"/>
        </w:rPr>
      </w:pPr>
    </w:p>
    <w:p w:rsidR="00601FCD" w:rsidRPr="00B70808" w:rsidRDefault="00601FCD" w:rsidP="00631EA1">
      <w:pPr>
        <w:pStyle w:val="Odstavecseseznamem"/>
        <w:jc w:val="both"/>
        <w:rPr>
          <w:rFonts w:ascii="Arial" w:hAnsi="Arial" w:cs="Arial"/>
          <w:sz w:val="20"/>
          <w:szCs w:val="20"/>
        </w:rPr>
      </w:pPr>
      <w:r w:rsidRPr="00B70808">
        <w:rPr>
          <w:rFonts w:ascii="Arial" w:hAnsi="Arial" w:cs="Arial"/>
          <w:sz w:val="20"/>
          <w:szCs w:val="20"/>
        </w:rPr>
        <w:t>Výpovědní důvody pro výpověď</w:t>
      </w:r>
      <w:r w:rsidR="00A808AE">
        <w:rPr>
          <w:rFonts w:ascii="Arial" w:hAnsi="Arial" w:cs="Arial"/>
          <w:sz w:val="20"/>
          <w:szCs w:val="20"/>
        </w:rPr>
        <w:t xml:space="preserve"> ze strany</w:t>
      </w:r>
      <w:r w:rsidRPr="00B70808">
        <w:rPr>
          <w:rFonts w:ascii="Arial" w:hAnsi="Arial" w:cs="Arial"/>
          <w:sz w:val="20"/>
          <w:szCs w:val="20"/>
        </w:rPr>
        <w:t xml:space="preserve"> Nájemce:</w:t>
      </w:r>
    </w:p>
    <w:p w:rsidR="00601FCD" w:rsidRPr="00B70808" w:rsidRDefault="00A808AE" w:rsidP="00631EA1">
      <w:pPr>
        <w:pStyle w:val="Odstavecseseznamem"/>
        <w:numPr>
          <w:ilvl w:val="0"/>
          <w:numId w:val="28"/>
        </w:numPr>
        <w:spacing w:after="200" w:line="252" w:lineRule="auto"/>
        <w:contextualSpacing/>
        <w:jc w:val="both"/>
        <w:rPr>
          <w:rFonts w:ascii="Arial" w:hAnsi="Arial" w:cs="Arial"/>
          <w:bCs/>
          <w:color w:val="000000"/>
          <w:sz w:val="20"/>
          <w:szCs w:val="20"/>
        </w:rPr>
      </w:pPr>
      <w:r>
        <w:rPr>
          <w:rFonts w:ascii="Arial" w:hAnsi="Arial" w:cs="Arial"/>
          <w:bCs/>
          <w:color w:val="000000"/>
          <w:sz w:val="20"/>
          <w:szCs w:val="20"/>
        </w:rPr>
        <w:t>N</w:t>
      </w:r>
      <w:r w:rsidR="00601FCD" w:rsidRPr="00B70808">
        <w:rPr>
          <w:rFonts w:ascii="Arial" w:hAnsi="Arial" w:cs="Arial"/>
          <w:bCs/>
          <w:color w:val="000000"/>
          <w:sz w:val="20"/>
          <w:szCs w:val="20"/>
        </w:rPr>
        <w:t>ájemce ztratí způsobilost k činnosti, k jejímuž výkonu je Pronajatý prostor určen,</w:t>
      </w:r>
    </w:p>
    <w:p w:rsidR="00601FCD" w:rsidRPr="00B70808" w:rsidRDefault="00601FCD" w:rsidP="00631EA1">
      <w:pPr>
        <w:pStyle w:val="Odstavecseseznamem"/>
        <w:numPr>
          <w:ilvl w:val="0"/>
          <w:numId w:val="28"/>
        </w:numPr>
        <w:spacing w:after="200" w:line="252" w:lineRule="auto"/>
        <w:ind w:left="1068"/>
        <w:contextualSpacing/>
        <w:jc w:val="both"/>
        <w:rPr>
          <w:rFonts w:ascii="Arial" w:hAnsi="Arial" w:cs="Arial"/>
          <w:bCs/>
          <w:color w:val="000000"/>
          <w:sz w:val="20"/>
          <w:szCs w:val="20"/>
        </w:rPr>
      </w:pPr>
      <w:r w:rsidRPr="00B70808">
        <w:rPr>
          <w:rFonts w:ascii="Arial" w:hAnsi="Arial" w:cs="Arial"/>
          <w:bCs/>
          <w:color w:val="000000"/>
          <w:sz w:val="20"/>
          <w:szCs w:val="20"/>
        </w:rPr>
        <w:t xml:space="preserve">přestane-li být Pronajatý prostor z objektivních důvodů způsobilý k výkonu činnosti, k němuž byl určen, a Pronajímatel nezajistí Nájemci odpovídající náhradní prostor, </w:t>
      </w:r>
    </w:p>
    <w:p w:rsidR="00601FCD" w:rsidRPr="00B70808" w:rsidRDefault="00601FCD" w:rsidP="00631EA1">
      <w:pPr>
        <w:pStyle w:val="Odstavecseseznamem"/>
        <w:numPr>
          <w:ilvl w:val="0"/>
          <w:numId w:val="28"/>
        </w:numPr>
        <w:spacing w:after="200" w:line="252" w:lineRule="auto"/>
        <w:contextualSpacing/>
        <w:jc w:val="both"/>
        <w:rPr>
          <w:rFonts w:ascii="Arial" w:hAnsi="Arial" w:cs="Arial"/>
          <w:bCs/>
          <w:color w:val="000000"/>
          <w:sz w:val="20"/>
          <w:szCs w:val="20"/>
        </w:rPr>
      </w:pPr>
      <w:r w:rsidRPr="00B70808">
        <w:rPr>
          <w:rFonts w:ascii="Arial" w:hAnsi="Arial" w:cs="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601FCD" w:rsidRPr="00B70808" w:rsidRDefault="00601FCD" w:rsidP="00631EA1">
      <w:pPr>
        <w:pStyle w:val="Odstavecseseznamem"/>
        <w:jc w:val="both"/>
        <w:rPr>
          <w:rFonts w:ascii="Arial" w:hAnsi="Arial" w:cs="Arial"/>
          <w:bCs/>
          <w:color w:val="000000"/>
          <w:sz w:val="20"/>
          <w:szCs w:val="20"/>
        </w:rPr>
      </w:pPr>
    </w:p>
    <w:p w:rsidR="00601FCD" w:rsidRPr="00B70808" w:rsidRDefault="00601FCD" w:rsidP="00631EA1">
      <w:pPr>
        <w:pStyle w:val="Odstavecseseznamem"/>
        <w:jc w:val="both"/>
        <w:rPr>
          <w:rFonts w:ascii="Arial" w:hAnsi="Arial" w:cs="Arial"/>
          <w:bCs/>
          <w:color w:val="000000"/>
          <w:sz w:val="20"/>
          <w:szCs w:val="20"/>
        </w:rPr>
      </w:pPr>
      <w:r w:rsidRPr="00B70808">
        <w:rPr>
          <w:rFonts w:ascii="Arial" w:hAnsi="Arial" w:cs="Arial"/>
          <w:bCs/>
          <w:color w:val="000000"/>
          <w:sz w:val="20"/>
          <w:szCs w:val="20"/>
        </w:rPr>
        <w:t xml:space="preserve">Výpovědní důvody pro výpověď </w:t>
      </w:r>
      <w:r w:rsidR="00A808AE">
        <w:rPr>
          <w:rFonts w:ascii="Arial" w:hAnsi="Arial" w:cs="Arial"/>
          <w:bCs/>
          <w:color w:val="000000"/>
          <w:sz w:val="20"/>
          <w:szCs w:val="20"/>
        </w:rPr>
        <w:t xml:space="preserve">ze strany </w:t>
      </w:r>
      <w:r w:rsidRPr="00B70808">
        <w:rPr>
          <w:rFonts w:ascii="Arial" w:hAnsi="Arial" w:cs="Arial"/>
          <w:bCs/>
          <w:color w:val="000000"/>
          <w:sz w:val="20"/>
          <w:szCs w:val="20"/>
        </w:rPr>
        <w:t>Pronajímatele:</w:t>
      </w:r>
    </w:p>
    <w:p w:rsidR="00631EA1" w:rsidRDefault="00601FCD" w:rsidP="00631EA1">
      <w:pPr>
        <w:pStyle w:val="Odstavecseseznamem"/>
        <w:numPr>
          <w:ilvl w:val="0"/>
          <w:numId w:val="29"/>
        </w:numPr>
        <w:spacing w:after="200" w:line="252" w:lineRule="auto"/>
        <w:contextualSpacing/>
        <w:jc w:val="both"/>
        <w:rPr>
          <w:rFonts w:ascii="Arial" w:hAnsi="Arial" w:cs="Arial"/>
          <w:bCs/>
          <w:color w:val="000000"/>
          <w:sz w:val="20"/>
          <w:szCs w:val="20"/>
        </w:rPr>
      </w:pPr>
      <w:r w:rsidRPr="00B70808">
        <w:rPr>
          <w:rFonts w:ascii="Arial" w:hAnsi="Arial" w:cs="Arial"/>
          <w:bCs/>
          <w:color w:val="000000"/>
          <w:sz w:val="20"/>
          <w:szCs w:val="20"/>
        </w:rPr>
        <w:t xml:space="preserve">má-li být </w:t>
      </w:r>
      <w:r w:rsidR="00A808AE">
        <w:rPr>
          <w:rFonts w:ascii="Arial" w:hAnsi="Arial" w:cs="Arial"/>
          <w:bCs/>
          <w:color w:val="000000"/>
          <w:sz w:val="20"/>
          <w:szCs w:val="20"/>
        </w:rPr>
        <w:t>objekt</w:t>
      </w:r>
      <w:r w:rsidRPr="00B70808">
        <w:rPr>
          <w:rFonts w:ascii="Arial" w:hAnsi="Arial" w:cs="Arial"/>
          <w:bCs/>
          <w:color w:val="000000"/>
          <w:sz w:val="20"/>
          <w:szCs w:val="20"/>
        </w:rPr>
        <w:t>, v n</w:t>
      </w:r>
      <w:r w:rsidR="00F96944">
        <w:rPr>
          <w:rFonts w:ascii="Arial" w:hAnsi="Arial" w:cs="Arial"/>
          <w:bCs/>
          <w:color w:val="000000"/>
          <w:sz w:val="20"/>
          <w:szCs w:val="20"/>
        </w:rPr>
        <w:t>ěmž</w:t>
      </w:r>
      <w:r w:rsidRPr="00B70808">
        <w:rPr>
          <w:rFonts w:ascii="Arial" w:hAnsi="Arial" w:cs="Arial"/>
          <w:bCs/>
          <w:color w:val="000000"/>
          <w:sz w:val="20"/>
          <w:szCs w:val="20"/>
        </w:rPr>
        <w:t xml:space="preserve"> se Pronajatý prostor nachází, odstraněn anebo přestavován tak, </w:t>
      </w:r>
    </w:p>
    <w:p w:rsidR="00601FCD" w:rsidRPr="00B70808" w:rsidRDefault="00601FCD" w:rsidP="00631EA1">
      <w:pPr>
        <w:pStyle w:val="Odstavecseseznamem"/>
        <w:spacing w:after="200" w:line="252" w:lineRule="auto"/>
        <w:ind w:left="1080"/>
        <w:contextualSpacing/>
        <w:jc w:val="both"/>
        <w:rPr>
          <w:rFonts w:ascii="Arial" w:hAnsi="Arial" w:cs="Arial"/>
          <w:bCs/>
          <w:color w:val="000000"/>
          <w:sz w:val="20"/>
          <w:szCs w:val="20"/>
        </w:rPr>
      </w:pPr>
      <w:r w:rsidRPr="00B70808">
        <w:rPr>
          <w:rFonts w:ascii="Arial" w:hAnsi="Arial" w:cs="Arial"/>
          <w:bCs/>
          <w:color w:val="000000"/>
          <w:sz w:val="20"/>
          <w:szCs w:val="20"/>
        </w:rPr>
        <w:t xml:space="preserve">že to brání dalšímu užívání Pronajatého prostoru, a Pronajímatel to při uzavření Smlouvy nemusel ani nemohl předvídat, </w:t>
      </w:r>
    </w:p>
    <w:p w:rsidR="00601FCD" w:rsidRDefault="00601FCD" w:rsidP="00631EA1">
      <w:pPr>
        <w:pStyle w:val="Odstavecseseznamem"/>
        <w:numPr>
          <w:ilvl w:val="0"/>
          <w:numId w:val="29"/>
        </w:numPr>
        <w:spacing w:after="200" w:line="252" w:lineRule="auto"/>
        <w:contextualSpacing/>
        <w:jc w:val="both"/>
        <w:rPr>
          <w:rFonts w:ascii="Arial" w:hAnsi="Arial" w:cs="Arial"/>
          <w:bCs/>
          <w:color w:val="000000"/>
          <w:sz w:val="20"/>
          <w:szCs w:val="20"/>
        </w:rPr>
      </w:pPr>
      <w:r w:rsidRPr="00B70808">
        <w:rPr>
          <w:rFonts w:ascii="Arial" w:hAnsi="Arial" w:cs="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A808AE" w:rsidRPr="00B70808" w:rsidRDefault="00A808AE" w:rsidP="00631EA1">
      <w:pPr>
        <w:pStyle w:val="Odstavecseseznamem"/>
        <w:spacing w:after="200" w:line="252" w:lineRule="auto"/>
        <w:ind w:left="1080"/>
        <w:contextualSpacing/>
        <w:jc w:val="both"/>
        <w:rPr>
          <w:rFonts w:ascii="Arial" w:hAnsi="Arial" w:cs="Arial"/>
          <w:bCs/>
          <w:color w:val="000000"/>
          <w:sz w:val="20"/>
          <w:szCs w:val="20"/>
        </w:rPr>
      </w:pPr>
    </w:p>
    <w:p w:rsidR="00601FCD" w:rsidRPr="00B70808" w:rsidRDefault="00601FCD" w:rsidP="00631EA1">
      <w:pPr>
        <w:pStyle w:val="Odstavecseseznamem"/>
        <w:numPr>
          <w:ilvl w:val="0"/>
          <w:numId w:val="27"/>
        </w:numPr>
        <w:spacing w:after="200" w:line="252" w:lineRule="auto"/>
        <w:contextualSpacing/>
        <w:jc w:val="both"/>
        <w:rPr>
          <w:rFonts w:ascii="Arial" w:hAnsi="Arial" w:cs="Arial"/>
          <w:sz w:val="20"/>
          <w:szCs w:val="20"/>
        </w:rPr>
      </w:pPr>
      <w:r w:rsidRPr="00B70808">
        <w:rPr>
          <w:rFonts w:ascii="Arial" w:hAnsi="Arial" w:cs="Arial"/>
          <w:sz w:val="20"/>
          <w:szCs w:val="20"/>
        </w:rPr>
        <w:t>Písemnou výpovědí Pronajímatele bez výpovědní doby</w:t>
      </w:r>
    </w:p>
    <w:p w:rsidR="00601FCD" w:rsidRPr="00B70808" w:rsidRDefault="00601FCD" w:rsidP="00631EA1">
      <w:pPr>
        <w:pStyle w:val="Odstavecseseznamem"/>
        <w:numPr>
          <w:ilvl w:val="0"/>
          <w:numId w:val="30"/>
        </w:numPr>
        <w:spacing w:after="200" w:line="252" w:lineRule="auto"/>
        <w:contextualSpacing/>
        <w:jc w:val="both"/>
        <w:rPr>
          <w:rFonts w:ascii="Arial" w:hAnsi="Arial" w:cs="Arial"/>
          <w:sz w:val="20"/>
          <w:szCs w:val="20"/>
        </w:rPr>
      </w:pPr>
      <w:r w:rsidRPr="00B70808">
        <w:rPr>
          <w:rFonts w:ascii="Arial" w:hAnsi="Arial" w:cs="Arial"/>
          <w:sz w:val="20"/>
          <w:szCs w:val="20"/>
        </w:rPr>
        <w:t>pokud Nájemce nezaplatí nájemné nebo úhradu za služby poskytované spolu s nájmem  do</w:t>
      </w:r>
      <w:r w:rsidR="00C63746">
        <w:rPr>
          <w:rFonts w:ascii="Arial" w:hAnsi="Arial" w:cs="Arial"/>
          <w:sz w:val="20"/>
          <w:szCs w:val="20"/>
        </w:rPr>
        <w:t xml:space="preserve"> splatnosti příštího nájemného </w:t>
      </w:r>
      <w:r w:rsidRPr="00B70808">
        <w:rPr>
          <w:rFonts w:ascii="Arial" w:hAnsi="Arial" w:cs="Arial"/>
          <w:sz w:val="20"/>
          <w:szCs w:val="20"/>
        </w:rPr>
        <w:t>a Nájemce nápravu neprovede ani v náhradní desetidenní lhůtě od obdržení výzvy Pronajímatele k zaplacení,</w:t>
      </w:r>
    </w:p>
    <w:p w:rsidR="00601FCD" w:rsidRPr="00B70808" w:rsidRDefault="00601FCD" w:rsidP="00631EA1">
      <w:pPr>
        <w:pStyle w:val="Odstavecseseznamem"/>
        <w:numPr>
          <w:ilvl w:val="0"/>
          <w:numId w:val="30"/>
        </w:numPr>
        <w:spacing w:line="252" w:lineRule="auto"/>
        <w:contextualSpacing/>
        <w:jc w:val="both"/>
        <w:rPr>
          <w:rFonts w:ascii="Arial" w:hAnsi="Arial" w:cs="Arial"/>
          <w:sz w:val="20"/>
          <w:szCs w:val="20"/>
        </w:rPr>
      </w:pPr>
      <w:r w:rsidRPr="00B70808">
        <w:rPr>
          <w:rFonts w:ascii="Arial" w:hAnsi="Arial" w:cs="Arial"/>
          <w:sz w:val="20"/>
          <w:szCs w:val="20"/>
        </w:rPr>
        <w:t xml:space="preserve">provede-li Nájemce změnu Pronajatého prostoru bez souhlasu Pronajímatele, a ani na vyzvání Pronajímatele neuvede Pronajatý prostor do původního stavu. </w:t>
      </w:r>
    </w:p>
    <w:p w:rsidR="006C06A4" w:rsidRDefault="006C06A4" w:rsidP="00631EA1">
      <w:pPr>
        <w:spacing w:after="0"/>
        <w:jc w:val="both"/>
        <w:rPr>
          <w:rFonts w:ascii="Arial" w:hAnsi="Arial" w:cs="Arial"/>
          <w:bCs/>
          <w:color w:val="000000"/>
          <w:sz w:val="20"/>
          <w:szCs w:val="20"/>
        </w:rPr>
      </w:pPr>
    </w:p>
    <w:p w:rsidR="006C06A4" w:rsidRDefault="006C06A4" w:rsidP="006C06A4">
      <w:pPr>
        <w:spacing w:after="0"/>
        <w:jc w:val="both"/>
        <w:rPr>
          <w:rFonts w:ascii="Arial" w:hAnsi="Arial" w:cs="Arial"/>
          <w:bCs/>
          <w:color w:val="000000"/>
          <w:sz w:val="20"/>
          <w:szCs w:val="20"/>
        </w:rPr>
      </w:pPr>
    </w:p>
    <w:p w:rsidR="006C06A4" w:rsidRPr="00E120CF" w:rsidRDefault="006C06A4" w:rsidP="009E2359">
      <w:pPr>
        <w:spacing w:after="0" w:line="240" w:lineRule="auto"/>
        <w:jc w:val="center"/>
        <w:rPr>
          <w:rFonts w:ascii="Arial" w:hAnsi="Arial" w:cs="Arial"/>
          <w:b/>
          <w:bCs/>
          <w:color w:val="000000"/>
          <w:sz w:val="20"/>
          <w:szCs w:val="20"/>
        </w:rPr>
      </w:pPr>
      <w:r w:rsidRPr="00E120CF">
        <w:rPr>
          <w:rFonts w:ascii="Arial" w:hAnsi="Arial" w:cs="Arial"/>
          <w:b/>
          <w:bCs/>
          <w:color w:val="000000"/>
          <w:sz w:val="20"/>
          <w:szCs w:val="20"/>
        </w:rPr>
        <w:t>Článek X.</w:t>
      </w:r>
    </w:p>
    <w:p w:rsidR="006C06A4" w:rsidRPr="00E120CF" w:rsidRDefault="006C06A4" w:rsidP="006C06A4">
      <w:pPr>
        <w:spacing w:after="0"/>
        <w:jc w:val="center"/>
        <w:rPr>
          <w:rFonts w:ascii="Arial" w:hAnsi="Arial" w:cs="Arial"/>
          <w:b/>
          <w:bCs/>
          <w:color w:val="000000"/>
          <w:sz w:val="20"/>
          <w:szCs w:val="20"/>
        </w:rPr>
      </w:pPr>
      <w:r w:rsidRPr="00E120CF">
        <w:rPr>
          <w:rFonts w:ascii="Arial" w:hAnsi="Arial" w:cs="Arial"/>
          <w:b/>
          <w:bCs/>
          <w:color w:val="000000"/>
          <w:sz w:val="20"/>
          <w:szCs w:val="20"/>
        </w:rPr>
        <w:t>Závěrečná ustanovení</w:t>
      </w:r>
    </w:p>
    <w:p w:rsidR="006C06A4" w:rsidRPr="00782016" w:rsidRDefault="006C06A4" w:rsidP="006C06A4">
      <w:pPr>
        <w:spacing w:after="0"/>
        <w:rPr>
          <w:rFonts w:ascii="Arial" w:hAnsi="Arial" w:cs="Arial"/>
          <w:bCs/>
          <w:color w:val="000000"/>
          <w:sz w:val="20"/>
          <w:szCs w:val="20"/>
        </w:rPr>
      </w:pPr>
    </w:p>
    <w:p w:rsidR="006C06A4" w:rsidRDefault="006C06A4" w:rsidP="00631EA1">
      <w:pPr>
        <w:numPr>
          <w:ilvl w:val="0"/>
          <w:numId w:val="15"/>
        </w:numPr>
        <w:suppressAutoHyphens w:val="0"/>
        <w:spacing w:after="0" w:line="240" w:lineRule="auto"/>
        <w:ind w:left="360"/>
        <w:jc w:val="both"/>
        <w:rPr>
          <w:rFonts w:ascii="Arial" w:hAnsi="Arial" w:cs="Arial"/>
          <w:bCs/>
          <w:color w:val="000000"/>
          <w:sz w:val="20"/>
          <w:szCs w:val="20"/>
        </w:rPr>
      </w:pPr>
      <w:r w:rsidRPr="008A77C5">
        <w:rPr>
          <w:rFonts w:ascii="Arial" w:hAnsi="Arial" w:cs="Arial"/>
          <w:bCs/>
          <w:color w:val="000000"/>
          <w:sz w:val="20"/>
          <w:szCs w:val="20"/>
        </w:rPr>
        <w:t xml:space="preserve">Práva a povinnosti nevyplývající z této Smlouvy se v částech smluvně neupravených řídí příslušnými ustanoveními </w:t>
      </w:r>
      <w:r w:rsidR="00927564">
        <w:rPr>
          <w:rFonts w:ascii="Arial" w:hAnsi="Arial" w:cs="Arial"/>
          <w:bCs/>
          <w:color w:val="000000"/>
          <w:sz w:val="20"/>
          <w:szCs w:val="20"/>
        </w:rPr>
        <w:t>z</w:t>
      </w:r>
      <w:r w:rsidRPr="008A77C5">
        <w:rPr>
          <w:rFonts w:ascii="Arial" w:hAnsi="Arial" w:cs="Arial"/>
          <w:bCs/>
          <w:color w:val="000000"/>
          <w:sz w:val="20"/>
          <w:szCs w:val="20"/>
        </w:rPr>
        <w:t xml:space="preserve">ákona </w:t>
      </w:r>
      <w:r w:rsidR="0047113D">
        <w:rPr>
          <w:rFonts w:ascii="Arial" w:hAnsi="Arial" w:cs="Arial"/>
          <w:bCs/>
          <w:color w:val="000000"/>
          <w:sz w:val="20"/>
          <w:szCs w:val="20"/>
        </w:rPr>
        <w:t xml:space="preserve">č. </w:t>
      </w:r>
      <w:r w:rsidRPr="008A77C5">
        <w:rPr>
          <w:rFonts w:ascii="Arial" w:hAnsi="Arial" w:cs="Arial"/>
          <w:bCs/>
          <w:color w:val="000000"/>
          <w:sz w:val="20"/>
          <w:szCs w:val="20"/>
        </w:rPr>
        <w:t>89/2012 Sb., občan</w:t>
      </w:r>
      <w:r w:rsidRPr="002F2990">
        <w:rPr>
          <w:rFonts w:ascii="Arial" w:hAnsi="Arial" w:cs="Arial"/>
          <w:bCs/>
          <w:color w:val="000000"/>
          <w:sz w:val="20"/>
          <w:szCs w:val="20"/>
        </w:rPr>
        <w:t>ský zákoník.</w:t>
      </w:r>
    </w:p>
    <w:p w:rsidR="006C06A4" w:rsidRPr="008A77C5" w:rsidRDefault="006C06A4" w:rsidP="00631EA1">
      <w:pPr>
        <w:pStyle w:val="Bezmezer"/>
        <w:jc w:val="both"/>
      </w:pPr>
    </w:p>
    <w:p w:rsidR="006C06A4" w:rsidRDefault="006C06A4" w:rsidP="00631EA1">
      <w:pPr>
        <w:numPr>
          <w:ilvl w:val="0"/>
          <w:numId w:val="15"/>
        </w:numPr>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lastRenderedPageBreak/>
        <w:t>Tato Smlouva může být měněna, doplňována nebo rušena pouze</w:t>
      </w:r>
      <w:r w:rsidRPr="00782016">
        <w:rPr>
          <w:rFonts w:ascii="Arial" w:hAnsi="Arial" w:cs="Arial"/>
          <w:bCs/>
          <w:color w:val="000000"/>
          <w:sz w:val="20"/>
          <w:szCs w:val="20"/>
        </w:rPr>
        <w:t xml:space="preserve"> </w:t>
      </w:r>
      <w:r>
        <w:rPr>
          <w:rFonts w:ascii="Arial" w:hAnsi="Arial" w:cs="Arial"/>
          <w:bCs/>
          <w:color w:val="000000"/>
          <w:sz w:val="20"/>
          <w:szCs w:val="20"/>
        </w:rPr>
        <w:t>písemnými očíslovanými dodatky. Změna čísla účtu uvedeného v této Smlouvě se nepovažuje za změnu Smlouvy. Pronajímatel je povinen neprodleně změnu čísla účtu písemně oznámit Nájemci.</w:t>
      </w:r>
    </w:p>
    <w:p w:rsidR="006C06A4" w:rsidRDefault="006C06A4" w:rsidP="00631EA1">
      <w:pPr>
        <w:spacing w:after="0"/>
        <w:jc w:val="both"/>
        <w:rPr>
          <w:rFonts w:ascii="Arial" w:hAnsi="Arial" w:cs="Arial"/>
          <w:bCs/>
          <w:color w:val="000000"/>
          <w:sz w:val="20"/>
          <w:szCs w:val="20"/>
        </w:rPr>
      </w:pPr>
    </w:p>
    <w:p w:rsidR="006C06A4" w:rsidRPr="00782016" w:rsidRDefault="006C06A4" w:rsidP="00631EA1">
      <w:pPr>
        <w:numPr>
          <w:ilvl w:val="0"/>
          <w:numId w:val="15"/>
        </w:numPr>
        <w:suppressAutoHyphens w:val="0"/>
        <w:spacing w:after="0" w:line="240" w:lineRule="auto"/>
        <w:ind w:left="360"/>
        <w:jc w:val="both"/>
        <w:rPr>
          <w:rFonts w:ascii="Arial" w:hAnsi="Arial" w:cs="Arial"/>
          <w:bCs/>
          <w:color w:val="000000"/>
          <w:sz w:val="20"/>
          <w:szCs w:val="20"/>
        </w:rPr>
      </w:pPr>
      <w:r>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6C06A4" w:rsidRPr="00782016" w:rsidRDefault="006C06A4" w:rsidP="00631EA1">
      <w:pPr>
        <w:spacing w:after="0"/>
        <w:jc w:val="both"/>
        <w:rPr>
          <w:rFonts w:ascii="Arial" w:hAnsi="Arial" w:cs="Arial"/>
          <w:bCs/>
          <w:color w:val="000000"/>
          <w:sz w:val="20"/>
          <w:szCs w:val="20"/>
        </w:rPr>
      </w:pPr>
    </w:p>
    <w:p w:rsidR="006C06A4" w:rsidRDefault="006C06A4" w:rsidP="00631EA1">
      <w:pPr>
        <w:numPr>
          <w:ilvl w:val="0"/>
          <w:numId w:val="15"/>
        </w:numPr>
        <w:suppressAutoHyphens w:val="0"/>
        <w:spacing w:after="0" w:line="240" w:lineRule="auto"/>
        <w:ind w:left="360"/>
        <w:jc w:val="both"/>
        <w:rPr>
          <w:rFonts w:ascii="Arial" w:hAnsi="Arial" w:cs="Arial"/>
          <w:bCs/>
          <w:color w:val="000000"/>
          <w:sz w:val="20"/>
          <w:szCs w:val="20"/>
        </w:rPr>
      </w:pPr>
      <w:r w:rsidRPr="00782016">
        <w:rPr>
          <w:rFonts w:ascii="Arial" w:hAnsi="Arial" w:cs="Arial"/>
          <w:bCs/>
          <w:color w:val="000000"/>
          <w:sz w:val="20"/>
          <w:szCs w:val="20"/>
        </w:rPr>
        <w:t>Smlouva nabývá platnosti dnem podpisu obou s</w:t>
      </w:r>
      <w:r>
        <w:rPr>
          <w:rFonts w:ascii="Arial" w:hAnsi="Arial" w:cs="Arial"/>
          <w:bCs/>
          <w:color w:val="000000"/>
          <w:sz w:val="20"/>
          <w:szCs w:val="20"/>
        </w:rPr>
        <w:t xml:space="preserve">mluvních stran </w:t>
      </w:r>
      <w:r w:rsidR="00A54C73">
        <w:rPr>
          <w:rFonts w:ascii="Arial" w:hAnsi="Arial" w:cs="Arial"/>
          <w:bCs/>
          <w:color w:val="000000"/>
          <w:sz w:val="20"/>
          <w:szCs w:val="20"/>
        </w:rPr>
        <w:t>a</w:t>
      </w:r>
      <w:r>
        <w:rPr>
          <w:rFonts w:ascii="Arial" w:hAnsi="Arial" w:cs="Arial"/>
          <w:bCs/>
          <w:color w:val="000000"/>
          <w:sz w:val="20"/>
          <w:szCs w:val="20"/>
        </w:rPr>
        <w:t xml:space="preserve"> účinnost</w:t>
      </w:r>
      <w:r w:rsidR="00A54C73">
        <w:rPr>
          <w:rFonts w:ascii="Arial" w:hAnsi="Arial" w:cs="Arial"/>
          <w:bCs/>
          <w:color w:val="000000"/>
          <w:sz w:val="20"/>
          <w:szCs w:val="20"/>
        </w:rPr>
        <w:t>i</w:t>
      </w:r>
      <w:r>
        <w:rPr>
          <w:rFonts w:ascii="Arial" w:hAnsi="Arial" w:cs="Arial"/>
          <w:bCs/>
          <w:color w:val="000000"/>
          <w:sz w:val="20"/>
          <w:szCs w:val="20"/>
        </w:rPr>
        <w:t xml:space="preserve"> dne </w:t>
      </w:r>
      <w:r w:rsidR="003D61C4">
        <w:rPr>
          <w:rFonts w:ascii="Arial" w:hAnsi="Arial" w:cs="Arial"/>
          <w:bCs/>
          <w:color w:val="000000"/>
          <w:sz w:val="20"/>
          <w:szCs w:val="20"/>
        </w:rPr>
        <w:t>01. 0</w:t>
      </w:r>
      <w:r w:rsidR="00934C4B">
        <w:rPr>
          <w:rFonts w:ascii="Arial" w:hAnsi="Arial" w:cs="Arial"/>
          <w:bCs/>
          <w:color w:val="000000"/>
          <w:sz w:val="20"/>
          <w:szCs w:val="20"/>
        </w:rPr>
        <w:t>6</w:t>
      </w:r>
      <w:r w:rsidR="003D61C4">
        <w:rPr>
          <w:rFonts w:ascii="Arial" w:hAnsi="Arial" w:cs="Arial"/>
          <w:bCs/>
          <w:color w:val="000000"/>
          <w:sz w:val="20"/>
          <w:szCs w:val="20"/>
        </w:rPr>
        <w:t>. 201</w:t>
      </w:r>
      <w:r w:rsidR="00934C4B">
        <w:rPr>
          <w:rFonts w:ascii="Arial" w:hAnsi="Arial" w:cs="Arial"/>
          <w:bCs/>
          <w:color w:val="000000"/>
          <w:sz w:val="20"/>
          <w:szCs w:val="20"/>
        </w:rPr>
        <w:t>8</w:t>
      </w:r>
      <w:r w:rsidRPr="00782016">
        <w:rPr>
          <w:rFonts w:ascii="Arial" w:hAnsi="Arial" w:cs="Arial"/>
          <w:bCs/>
          <w:color w:val="000000"/>
          <w:sz w:val="20"/>
          <w:szCs w:val="20"/>
        </w:rPr>
        <w:t>.</w:t>
      </w:r>
    </w:p>
    <w:p w:rsidR="00CA66C3" w:rsidRDefault="00CA66C3" w:rsidP="00631EA1">
      <w:pPr>
        <w:suppressAutoHyphens w:val="0"/>
        <w:spacing w:after="0" w:line="240" w:lineRule="auto"/>
        <w:jc w:val="both"/>
        <w:rPr>
          <w:rFonts w:ascii="Arial" w:hAnsi="Arial" w:cs="Arial"/>
          <w:bCs/>
          <w:color w:val="000000"/>
          <w:sz w:val="20"/>
          <w:szCs w:val="20"/>
        </w:rPr>
      </w:pPr>
    </w:p>
    <w:p w:rsidR="00CA66C3" w:rsidRDefault="00CA66C3" w:rsidP="00631EA1">
      <w:pPr>
        <w:suppressAutoHyphens w:val="0"/>
        <w:spacing w:after="0" w:line="240" w:lineRule="auto"/>
        <w:jc w:val="both"/>
        <w:rPr>
          <w:rFonts w:ascii="Arial" w:hAnsi="Arial" w:cs="Arial"/>
          <w:bCs/>
          <w:color w:val="000000"/>
          <w:sz w:val="20"/>
          <w:szCs w:val="20"/>
        </w:rPr>
      </w:pPr>
    </w:p>
    <w:p w:rsidR="00CA66C3" w:rsidRDefault="00CA66C3" w:rsidP="00631EA1">
      <w:pPr>
        <w:suppressAutoHyphens w:val="0"/>
        <w:spacing w:after="0" w:line="240" w:lineRule="auto"/>
        <w:jc w:val="both"/>
        <w:rPr>
          <w:rFonts w:ascii="Arial" w:hAnsi="Arial" w:cs="Arial"/>
          <w:bCs/>
          <w:color w:val="000000"/>
          <w:sz w:val="20"/>
          <w:szCs w:val="20"/>
        </w:rPr>
      </w:pPr>
    </w:p>
    <w:p w:rsidR="00CA66C3" w:rsidRPr="00782016" w:rsidRDefault="00CA66C3" w:rsidP="00631EA1">
      <w:pPr>
        <w:suppressAutoHyphens w:val="0"/>
        <w:spacing w:after="0" w:line="240" w:lineRule="auto"/>
        <w:jc w:val="both"/>
        <w:rPr>
          <w:rFonts w:ascii="Arial" w:hAnsi="Arial" w:cs="Arial"/>
          <w:bCs/>
          <w:color w:val="000000"/>
          <w:sz w:val="20"/>
          <w:szCs w:val="20"/>
        </w:rPr>
      </w:pPr>
    </w:p>
    <w:p w:rsidR="006C06A4" w:rsidRPr="00782016" w:rsidRDefault="006C06A4" w:rsidP="006C06A4">
      <w:pPr>
        <w:spacing w:after="0"/>
        <w:rPr>
          <w:rFonts w:ascii="Arial" w:hAnsi="Arial" w:cs="Arial"/>
          <w:bCs/>
          <w:color w:val="000000"/>
          <w:sz w:val="20"/>
          <w:szCs w:val="20"/>
        </w:rPr>
      </w:pPr>
    </w:p>
    <w:p w:rsidR="006C06A4" w:rsidRDefault="006C06A4" w:rsidP="006C06A4">
      <w:pPr>
        <w:spacing w:after="0"/>
        <w:rPr>
          <w:rFonts w:ascii="Arial" w:hAnsi="Arial" w:cs="Arial"/>
          <w:bCs/>
          <w:color w:val="000000"/>
          <w:sz w:val="20"/>
          <w:szCs w:val="20"/>
        </w:rPr>
      </w:pPr>
      <w:r w:rsidRPr="00782016">
        <w:rPr>
          <w:rFonts w:ascii="Arial" w:hAnsi="Arial" w:cs="Arial"/>
          <w:bCs/>
          <w:color w:val="000000"/>
          <w:sz w:val="20"/>
          <w:szCs w:val="20"/>
        </w:rPr>
        <w:t>Frýd</w:t>
      </w:r>
      <w:r>
        <w:rPr>
          <w:rFonts w:ascii="Arial" w:hAnsi="Arial" w:cs="Arial"/>
          <w:bCs/>
          <w:color w:val="000000"/>
          <w:sz w:val="20"/>
          <w:szCs w:val="20"/>
        </w:rPr>
        <w:t>e</w:t>
      </w:r>
      <w:r w:rsidRPr="00782016">
        <w:rPr>
          <w:rFonts w:ascii="Arial" w:hAnsi="Arial" w:cs="Arial"/>
          <w:bCs/>
          <w:color w:val="000000"/>
          <w:sz w:val="20"/>
          <w:szCs w:val="20"/>
        </w:rPr>
        <w:t>k-Míst</w:t>
      </w:r>
      <w:r>
        <w:rPr>
          <w:rFonts w:ascii="Arial" w:hAnsi="Arial" w:cs="Arial"/>
          <w:bCs/>
          <w:color w:val="000000"/>
          <w:sz w:val="20"/>
          <w:szCs w:val="20"/>
        </w:rPr>
        <w:t>ek</w:t>
      </w:r>
      <w:r w:rsidRPr="00782016">
        <w:rPr>
          <w:rFonts w:ascii="Arial" w:hAnsi="Arial" w:cs="Arial"/>
          <w:bCs/>
          <w:color w:val="000000"/>
          <w:sz w:val="20"/>
          <w:szCs w:val="20"/>
        </w:rPr>
        <w:t xml:space="preserve">  </w:t>
      </w:r>
      <w:r w:rsidR="00BE16C6">
        <w:rPr>
          <w:rFonts w:ascii="Arial" w:hAnsi="Arial" w:cs="Arial"/>
          <w:bCs/>
          <w:color w:val="000000"/>
          <w:sz w:val="20"/>
          <w:szCs w:val="20"/>
        </w:rPr>
        <w:t>22</w:t>
      </w:r>
      <w:r w:rsidR="003D61C4">
        <w:rPr>
          <w:rFonts w:ascii="Arial" w:hAnsi="Arial" w:cs="Arial"/>
          <w:bCs/>
          <w:color w:val="000000"/>
          <w:sz w:val="20"/>
          <w:szCs w:val="20"/>
        </w:rPr>
        <w:t xml:space="preserve">. </w:t>
      </w:r>
      <w:r w:rsidR="00C626E2">
        <w:rPr>
          <w:rFonts w:ascii="Arial" w:hAnsi="Arial" w:cs="Arial"/>
          <w:bCs/>
          <w:color w:val="000000"/>
          <w:sz w:val="20"/>
          <w:szCs w:val="20"/>
        </w:rPr>
        <w:t>0</w:t>
      </w:r>
      <w:r w:rsidR="00934C4B">
        <w:rPr>
          <w:rFonts w:ascii="Arial" w:hAnsi="Arial" w:cs="Arial"/>
          <w:bCs/>
          <w:color w:val="000000"/>
          <w:sz w:val="20"/>
          <w:szCs w:val="20"/>
        </w:rPr>
        <w:t>5</w:t>
      </w:r>
      <w:r w:rsidR="003D61C4">
        <w:rPr>
          <w:rFonts w:ascii="Arial" w:hAnsi="Arial" w:cs="Arial"/>
          <w:bCs/>
          <w:color w:val="000000"/>
          <w:sz w:val="20"/>
          <w:szCs w:val="20"/>
        </w:rPr>
        <w:t xml:space="preserve">. </w:t>
      </w:r>
      <w:r>
        <w:rPr>
          <w:rFonts w:ascii="Arial" w:hAnsi="Arial" w:cs="Arial"/>
          <w:bCs/>
          <w:color w:val="000000"/>
          <w:sz w:val="20"/>
          <w:szCs w:val="20"/>
        </w:rPr>
        <w:t>201</w:t>
      </w:r>
      <w:r w:rsidR="00934C4B">
        <w:rPr>
          <w:rFonts w:ascii="Arial" w:hAnsi="Arial" w:cs="Arial"/>
          <w:bCs/>
          <w:color w:val="000000"/>
          <w:sz w:val="20"/>
          <w:szCs w:val="20"/>
        </w:rPr>
        <w:t>8</w:t>
      </w:r>
    </w:p>
    <w:p w:rsidR="0047113D" w:rsidRDefault="0047113D" w:rsidP="006C06A4">
      <w:pPr>
        <w:spacing w:after="0"/>
        <w:rPr>
          <w:rFonts w:ascii="Arial" w:hAnsi="Arial" w:cs="Arial"/>
          <w:bCs/>
          <w:color w:val="000000"/>
          <w:sz w:val="20"/>
          <w:szCs w:val="20"/>
        </w:rPr>
      </w:pPr>
    </w:p>
    <w:p w:rsidR="0047113D" w:rsidRPr="00782016" w:rsidRDefault="0047113D" w:rsidP="006C06A4">
      <w:pPr>
        <w:spacing w:after="0"/>
        <w:rPr>
          <w:rFonts w:ascii="Arial" w:hAnsi="Arial" w:cs="Arial"/>
          <w:bCs/>
          <w:color w:val="000000"/>
          <w:sz w:val="20"/>
          <w:szCs w:val="20"/>
        </w:rPr>
      </w:pPr>
    </w:p>
    <w:p w:rsidR="006C06A4" w:rsidRPr="00782016" w:rsidRDefault="006C06A4" w:rsidP="006C06A4">
      <w:pPr>
        <w:spacing w:after="0"/>
        <w:rPr>
          <w:rFonts w:ascii="Arial" w:hAnsi="Arial" w:cs="Arial"/>
          <w:bCs/>
          <w:color w:val="000000"/>
          <w:sz w:val="20"/>
          <w:szCs w:val="20"/>
        </w:rPr>
      </w:pPr>
    </w:p>
    <w:p w:rsidR="006C06A4" w:rsidRPr="00782016" w:rsidRDefault="006C06A4" w:rsidP="006C06A4">
      <w:pPr>
        <w:spacing w:after="0"/>
        <w:rPr>
          <w:rFonts w:ascii="Arial" w:hAnsi="Arial" w:cs="Arial"/>
          <w:bCs/>
          <w:color w:val="000000"/>
          <w:sz w:val="20"/>
          <w:szCs w:val="20"/>
        </w:rPr>
      </w:pPr>
      <w:r w:rsidRPr="00782016">
        <w:rPr>
          <w:rFonts w:ascii="Arial" w:hAnsi="Arial" w:cs="Arial"/>
          <w:bCs/>
          <w:color w:val="000000"/>
          <w:sz w:val="20"/>
          <w:szCs w:val="20"/>
        </w:rPr>
        <w:t>Za pronajímatele:</w:t>
      </w:r>
      <w:r w:rsidRPr="00782016">
        <w:rPr>
          <w:rFonts w:ascii="Arial" w:hAnsi="Arial" w:cs="Arial"/>
          <w:bCs/>
          <w:color w:val="000000"/>
          <w:sz w:val="20"/>
          <w:szCs w:val="20"/>
        </w:rPr>
        <w:tab/>
      </w:r>
      <w:r w:rsidRPr="00782016">
        <w:rPr>
          <w:rFonts w:ascii="Arial" w:hAnsi="Arial" w:cs="Arial"/>
          <w:bCs/>
          <w:color w:val="000000"/>
          <w:sz w:val="20"/>
          <w:szCs w:val="20"/>
        </w:rPr>
        <w:tab/>
      </w:r>
      <w:r>
        <w:rPr>
          <w:rFonts w:ascii="Arial" w:hAnsi="Arial" w:cs="Arial"/>
          <w:bCs/>
          <w:color w:val="000000"/>
          <w:sz w:val="20"/>
          <w:szCs w:val="20"/>
        </w:rPr>
        <w:t xml:space="preserve">       </w:t>
      </w:r>
      <w:r w:rsidR="00CA66C3">
        <w:rPr>
          <w:rFonts w:ascii="Arial" w:hAnsi="Arial" w:cs="Arial"/>
          <w:bCs/>
          <w:color w:val="000000"/>
          <w:sz w:val="20"/>
          <w:szCs w:val="20"/>
        </w:rPr>
        <w:t xml:space="preserve">    </w:t>
      </w:r>
      <w:r>
        <w:rPr>
          <w:rFonts w:ascii="Arial" w:hAnsi="Arial" w:cs="Arial"/>
          <w:bCs/>
          <w:color w:val="000000"/>
          <w:sz w:val="20"/>
          <w:szCs w:val="20"/>
        </w:rPr>
        <w:t xml:space="preserve"> </w:t>
      </w:r>
      <w:r w:rsidR="00523E2F">
        <w:rPr>
          <w:rFonts w:ascii="Arial" w:hAnsi="Arial" w:cs="Arial"/>
          <w:bCs/>
          <w:color w:val="000000"/>
          <w:sz w:val="20"/>
          <w:szCs w:val="20"/>
        </w:rPr>
        <w:tab/>
      </w:r>
      <w:r w:rsidR="00523E2F">
        <w:rPr>
          <w:rFonts w:ascii="Arial" w:hAnsi="Arial" w:cs="Arial"/>
          <w:bCs/>
          <w:color w:val="000000"/>
          <w:sz w:val="20"/>
          <w:szCs w:val="20"/>
        </w:rPr>
        <w:tab/>
      </w:r>
      <w:r w:rsidR="00523E2F">
        <w:rPr>
          <w:rFonts w:ascii="Arial" w:hAnsi="Arial" w:cs="Arial"/>
          <w:bCs/>
          <w:color w:val="000000"/>
          <w:sz w:val="20"/>
          <w:szCs w:val="20"/>
        </w:rPr>
        <w:tab/>
      </w:r>
      <w:r w:rsidRPr="00782016">
        <w:rPr>
          <w:rFonts w:ascii="Arial" w:hAnsi="Arial" w:cs="Arial"/>
          <w:bCs/>
          <w:color w:val="000000"/>
          <w:sz w:val="20"/>
          <w:szCs w:val="20"/>
        </w:rPr>
        <w:t>Za nájemce</w:t>
      </w:r>
      <w:r w:rsidR="00523E2F">
        <w:rPr>
          <w:rFonts w:ascii="Arial" w:hAnsi="Arial" w:cs="Arial"/>
          <w:bCs/>
          <w:color w:val="000000"/>
          <w:sz w:val="20"/>
          <w:szCs w:val="20"/>
        </w:rPr>
        <w:t>:</w:t>
      </w:r>
    </w:p>
    <w:p w:rsidR="00523E2F" w:rsidRDefault="006C06A4" w:rsidP="006C06A4">
      <w:pPr>
        <w:spacing w:after="0"/>
        <w:rPr>
          <w:rFonts w:ascii="Arial" w:hAnsi="Arial" w:cs="Arial"/>
          <w:bCs/>
          <w:color w:val="000000"/>
          <w:sz w:val="20"/>
          <w:szCs w:val="20"/>
        </w:rPr>
      </w:pPr>
      <w:r>
        <w:rPr>
          <w:rFonts w:ascii="Arial" w:hAnsi="Arial" w:cs="Arial"/>
          <w:bCs/>
          <w:color w:val="000000"/>
          <w:sz w:val="20"/>
          <w:szCs w:val="20"/>
        </w:rPr>
        <w:t>Bc.</w:t>
      </w:r>
      <w:r w:rsidR="0047113D">
        <w:rPr>
          <w:rFonts w:ascii="Arial" w:hAnsi="Arial" w:cs="Arial"/>
          <w:bCs/>
          <w:color w:val="000000"/>
          <w:sz w:val="20"/>
          <w:szCs w:val="20"/>
        </w:rPr>
        <w:t>et Bc.</w:t>
      </w:r>
      <w:r w:rsidR="003D61C4">
        <w:rPr>
          <w:rFonts w:ascii="Arial" w:hAnsi="Arial" w:cs="Arial"/>
          <w:bCs/>
          <w:color w:val="000000"/>
          <w:sz w:val="20"/>
          <w:szCs w:val="20"/>
        </w:rPr>
        <w:t xml:space="preserve"> </w:t>
      </w:r>
      <w:r w:rsidR="0047113D">
        <w:rPr>
          <w:rFonts w:ascii="Arial" w:hAnsi="Arial" w:cs="Arial"/>
          <w:bCs/>
          <w:color w:val="000000"/>
          <w:sz w:val="20"/>
          <w:szCs w:val="20"/>
        </w:rPr>
        <w:t>Jakub T</w:t>
      </w:r>
      <w:r>
        <w:rPr>
          <w:rFonts w:ascii="Arial" w:hAnsi="Arial" w:cs="Arial"/>
          <w:bCs/>
          <w:color w:val="000000"/>
          <w:sz w:val="20"/>
          <w:szCs w:val="20"/>
        </w:rPr>
        <w:t>ichý</w:t>
      </w:r>
      <w:r>
        <w:rPr>
          <w:rFonts w:ascii="Arial" w:hAnsi="Arial" w:cs="Arial"/>
          <w:bCs/>
          <w:color w:val="000000"/>
          <w:sz w:val="20"/>
          <w:szCs w:val="20"/>
        </w:rPr>
        <w:tab/>
        <w:t xml:space="preserve">     </w:t>
      </w:r>
      <w:r>
        <w:rPr>
          <w:rFonts w:ascii="Arial" w:hAnsi="Arial" w:cs="Arial"/>
          <w:bCs/>
          <w:color w:val="000000"/>
          <w:sz w:val="20"/>
          <w:szCs w:val="20"/>
        </w:rPr>
        <w:tab/>
        <w:t xml:space="preserve">      </w:t>
      </w:r>
      <w:r w:rsidR="00CA66C3">
        <w:rPr>
          <w:rFonts w:ascii="Arial" w:hAnsi="Arial" w:cs="Arial"/>
          <w:bCs/>
          <w:color w:val="000000"/>
          <w:sz w:val="20"/>
          <w:szCs w:val="20"/>
        </w:rPr>
        <w:t xml:space="preserve">    </w:t>
      </w:r>
      <w:r>
        <w:rPr>
          <w:rFonts w:ascii="Arial" w:hAnsi="Arial" w:cs="Arial"/>
          <w:bCs/>
          <w:color w:val="000000"/>
          <w:sz w:val="20"/>
          <w:szCs w:val="20"/>
        </w:rPr>
        <w:t xml:space="preserve"> </w:t>
      </w:r>
      <w:r w:rsidR="00523E2F">
        <w:rPr>
          <w:rFonts w:ascii="Arial" w:hAnsi="Arial" w:cs="Arial"/>
          <w:bCs/>
          <w:color w:val="000000"/>
          <w:sz w:val="20"/>
          <w:szCs w:val="20"/>
        </w:rPr>
        <w:tab/>
      </w:r>
      <w:r w:rsidR="00523E2F">
        <w:rPr>
          <w:rFonts w:ascii="Arial" w:hAnsi="Arial" w:cs="Arial"/>
          <w:bCs/>
          <w:color w:val="000000"/>
          <w:sz w:val="20"/>
          <w:szCs w:val="20"/>
        </w:rPr>
        <w:tab/>
      </w:r>
      <w:r w:rsidR="00523E2F">
        <w:rPr>
          <w:rFonts w:ascii="Arial" w:hAnsi="Arial" w:cs="Arial"/>
          <w:bCs/>
          <w:color w:val="000000"/>
          <w:sz w:val="20"/>
          <w:szCs w:val="20"/>
        </w:rPr>
        <w:tab/>
      </w:r>
      <w:r w:rsidR="00934C4B">
        <w:rPr>
          <w:rFonts w:ascii="Arial" w:hAnsi="Arial" w:cs="Arial"/>
          <w:bCs/>
          <w:color w:val="000000"/>
          <w:sz w:val="20"/>
          <w:szCs w:val="20"/>
        </w:rPr>
        <w:t>Michael Šlehofer</w:t>
      </w:r>
      <w:r>
        <w:rPr>
          <w:rFonts w:ascii="Arial" w:hAnsi="Arial" w:cs="Arial"/>
          <w:bCs/>
          <w:color w:val="000000"/>
          <w:sz w:val="20"/>
          <w:szCs w:val="20"/>
        </w:rPr>
        <w:t xml:space="preserve">                              </w:t>
      </w:r>
    </w:p>
    <w:p w:rsidR="006C06A4" w:rsidRPr="006C06A4" w:rsidRDefault="006C06A4" w:rsidP="006C06A4">
      <w:pPr>
        <w:spacing w:after="0"/>
        <w:rPr>
          <w:rFonts w:ascii="Arial" w:hAnsi="Arial" w:cs="Arial"/>
        </w:rPr>
      </w:pPr>
      <w:r w:rsidRPr="00782016">
        <w:rPr>
          <w:rFonts w:ascii="Arial" w:hAnsi="Arial" w:cs="Arial"/>
          <w:bCs/>
          <w:color w:val="000000"/>
          <w:sz w:val="20"/>
          <w:szCs w:val="20"/>
        </w:rPr>
        <w:t xml:space="preserve">ředitel </w:t>
      </w:r>
    </w:p>
    <w:p w:rsidR="000B41C0" w:rsidRPr="000B41C0" w:rsidRDefault="000B41C0" w:rsidP="006C06A4">
      <w:pPr>
        <w:spacing w:after="0"/>
      </w:pPr>
    </w:p>
    <w:sectPr w:rsidR="000B41C0" w:rsidRPr="000B41C0" w:rsidSect="007C3BBE">
      <w:footerReference w:type="default" r:id="rId9"/>
      <w:headerReference w:type="first" r:id="rId10"/>
      <w:pgSz w:w="11906" w:h="16838"/>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F3" w:rsidRDefault="00C32BF3" w:rsidP="00C24781">
      <w:pPr>
        <w:spacing w:after="0" w:line="240" w:lineRule="auto"/>
      </w:pPr>
      <w:r>
        <w:separator/>
      </w:r>
    </w:p>
  </w:endnote>
  <w:endnote w:type="continuationSeparator" w:id="0">
    <w:p w:rsidR="00C32BF3" w:rsidRDefault="00C32BF3" w:rsidP="00C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pleCzech">
    <w:altName w:val="Arial Narrow"/>
    <w:charset w:val="00"/>
    <w:family w:val="auto"/>
    <w:pitch w:val="variable"/>
    <w:sig w:usb0="00000003" w:usb1="00000000" w:usb2="00000000" w:usb3="00000000" w:csb0="00000001" w:csb1="00000000"/>
  </w:font>
  <w:font w:name="SimpleCzechBold">
    <w:altName w:val="Arial Narrow"/>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81" w:rsidRPr="00230155" w:rsidRDefault="00C24781" w:rsidP="00C24781">
    <w:pPr>
      <w:pStyle w:val="Zpat"/>
      <w:jc w:val="center"/>
      <w:rPr>
        <w:rFonts w:ascii="SimpleCzech" w:hAnsi="SimpleCzech"/>
        <w:sz w:val="20"/>
        <w:szCs w:val="20"/>
      </w:rPr>
    </w:pPr>
    <w:r w:rsidRPr="00230155">
      <w:rPr>
        <w:rFonts w:ascii="SimpleCzech" w:hAnsi="SimpleCzech"/>
        <w:sz w:val="20"/>
        <w:szCs w:val="20"/>
      </w:rPr>
      <w:t>IČ 70632405 DIČ CZ70632405 BS 244982290/0300 ČSOB</w:t>
    </w:r>
  </w:p>
  <w:p w:rsidR="00C24781" w:rsidRPr="004B65BD" w:rsidRDefault="00EE62C7" w:rsidP="00C24781">
    <w:pPr>
      <w:pStyle w:val="Zpat"/>
      <w:jc w:val="center"/>
      <w:rPr>
        <w:rFonts w:ascii="SimpleCzech" w:hAnsi="SimpleCzech"/>
      </w:rPr>
    </w:pPr>
    <w:r>
      <w:rPr>
        <w:rFonts w:ascii="SimpleCzech" w:hAnsi="SimpleCzech"/>
        <w:sz w:val="20"/>
        <w:szCs w:val="20"/>
      </w:rPr>
      <w:t xml:space="preserve">                              </w:t>
    </w:r>
    <w:r w:rsidR="00C24781" w:rsidRPr="00230155">
      <w:rPr>
        <w:rFonts w:ascii="SimpleCzech" w:hAnsi="SimpleCzech"/>
        <w:sz w:val="20"/>
        <w:szCs w:val="20"/>
      </w:rPr>
      <w:t>Zápis v obchodním rejstříku vedeného u KS v Ostravě, oddíl Pr., vložka 80</w:t>
    </w:r>
    <w:r w:rsidR="00042648">
      <w:rPr>
        <w:rFonts w:ascii="SimpleCzech" w:hAnsi="SimpleCzech"/>
        <w:noProof/>
        <w:color w:val="1F497D" w:themeColor="text2"/>
        <w:lang w:eastAsia="cs-CZ"/>
      </w:rPr>
      <mc:AlternateContent>
        <mc:Choice Requires="wps">
          <w:drawing>
            <wp:anchor distT="0" distB="0" distL="114300" distR="114300" simplePos="0" relativeHeight="251659264" behindDoc="0" locked="0" layoutInCell="1" allowOverlap="1" wp14:anchorId="15FEBAAB" wp14:editId="684BE90B">
              <wp:simplePos x="0" y="0"/>
              <wp:positionH relativeFrom="page">
                <wp:posOffset>374015</wp:posOffset>
              </wp:positionH>
              <wp:positionV relativeFrom="page">
                <wp:posOffset>10156825</wp:posOffset>
              </wp:positionV>
              <wp:extent cx="372110" cy="323215"/>
              <wp:effectExtent l="0" t="0" r="3175"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781" w:rsidRDefault="00C24781" w:rsidP="00C24781">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29.45pt;margin-top:799.75pt;width:29.3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" fillcolor="white [3201]" stroked="f" strokeweight=".5pt">
              <v:path arrowok="t"/>
              <v:textbox style="mso-fit-shape-to-text:t" inset="0,,0">
                <w:txbxContent>
                  <w:p w:rsidR="00C24781" w:rsidRDefault="00C24781" w:rsidP="00C24781">
                    <w:pPr>
                      <w:spacing w:after="0"/>
                      <w:jc w:val="center"/>
                      <w:rPr>
                        <w:color w:val="0F243E" w:themeColor="text2" w:themeShade="80"/>
                        <w:sz w:val="26"/>
                        <w:szCs w:val="26"/>
                      </w:rPr>
                    </w:pPr>
                  </w:p>
                </w:txbxContent>
              </v:textbox>
              <w10:wrap anchorx="page" anchory="page"/>
            </v:shape>
          </w:pict>
        </mc:Fallback>
      </mc:AlternateContent>
    </w:r>
    <w:r>
      <w:rPr>
        <w:rFonts w:ascii="SimpleCzech" w:hAnsi="SimpleCzech"/>
        <w:sz w:val="20"/>
        <w:szCs w:val="20"/>
      </w:rPr>
      <w:t xml:space="preserve">                           </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234804">
      <w:rPr>
        <w:rFonts w:ascii="SimpleCzech" w:hAnsi="SimpleCzech"/>
        <w:noProof/>
        <w:sz w:val="20"/>
        <w:szCs w:val="20"/>
      </w:rPr>
      <w:t>2</w:t>
    </w:r>
    <w:r>
      <w:rPr>
        <w:rFonts w:ascii="SimpleCzech" w:hAnsi="SimpleCzech"/>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F3" w:rsidRDefault="00C32BF3" w:rsidP="00C24781">
      <w:pPr>
        <w:spacing w:after="0" w:line="240" w:lineRule="auto"/>
      </w:pPr>
      <w:r>
        <w:separator/>
      </w:r>
    </w:p>
  </w:footnote>
  <w:footnote w:type="continuationSeparator" w:id="0">
    <w:p w:rsidR="00C32BF3" w:rsidRDefault="00C32BF3" w:rsidP="00C24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BE" w:rsidRPr="00230155" w:rsidRDefault="007C3BBE" w:rsidP="007C3BBE">
    <w:pPr>
      <w:pStyle w:val="Zhlav"/>
      <w:rPr>
        <w:rFonts w:ascii="SimpleCzech" w:hAnsi="SimpleCzech"/>
        <w:b/>
        <w:sz w:val="20"/>
        <w:szCs w:val="20"/>
      </w:rPr>
    </w:pPr>
    <w:r w:rsidRPr="00230155">
      <w:rPr>
        <w:rFonts w:ascii="SimpleCzechBold" w:hAnsi="SimpleCzechBold"/>
        <w:b/>
        <w:noProof/>
        <w:color w:val="7F7F7F" w:themeColor="text1" w:themeTint="80"/>
        <w:sz w:val="20"/>
        <w:szCs w:val="20"/>
        <w:u w:val="single"/>
      </w:rPr>
      <w:drawing>
        <wp:anchor distT="0" distB="0" distL="114300" distR="114300" simplePos="0" relativeHeight="251661312" behindDoc="1" locked="0" layoutInCell="1" allowOverlap="1" wp14:anchorId="0BC4189F" wp14:editId="7CF145AE">
          <wp:simplePos x="0" y="0"/>
          <wp:positionH relativeFrom="column">
            <wp:posOffset>4918710</wp:posOffset>
          </wp:positionH>
          <wp:positionV relativeFrom="paragraph">
            <wp:posOffset>-112395</wp:posOffset>
          </wp:positionV>
          <wp:extent cx="542925" cy="666750"/>
          <wp:effectExtent l="0" t="0" r="9525" b="0"/>
          <wp:wrapTight wrapText="bothSides">
            <wp:wrapPolygon edited="0">
              <wp:start x="0" y="0"/>
              <wp:lineTo x="0" y="20983"/>
              <wp:lineTo x="21221" y="20983"/>
              <wp:lineTo x="2122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666750"/>
                  </a:xfrm>
                  <a:prstGeom prst="rect">
                    <a:avLst/>
                  </a:prstGeom>
                </pic:spPr>
              </pic:pic>
            </a:graphicData>
          </a:graphic>
        </wp:anchor>
      </w:drawing>
    </w:r>
    <w:r>
      <w:rPr>
        <w:rFonts w:ascii="SimpleCzech" w:hAnsi="SimpleCzech"/>
        <w:noProof/>
        <w:sz w:val="20"/>
        <w:szCs w:val="20"/>
      </w:rPr>
      <mc:AlternateContent>
        <mc:Choice Requires="wps">
          <w:drawing>
            <wp:anchor distT="4294967294" distB="4294967294" distL="114300" distR="114300" simplePos="0" relativeHeight="251662336" behindDoc="0" locked="0" layoutInCell="1" allowOverlap="1" wp14:anchorId="4F0B0DB6" wp14:editId="7619CF5D">
              <wp:simplePos x="0" y="0"/>
              <wp:positionH relativeFrom="column">
                <wp:posOffset>14605</wp:posOffset>
              </wp:positionH>
              <wp:positionV relativeFrom="paragraph">
                <wp:posOffset>-116841</wp:posOffset>
              </wp:positionV>
              <wp:extent cx="477329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9.2pt" to="3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" strokecolor="black [3213]">
              <o:lock v:ext="edit" shapetype="f"/>
            </v:line>
          </w:pict>
        </mc:Fallback>
      </mc:AlternateContent>
    </w:r>
    <w:r w:rsidRPr="00230155">
      <w:rPr>
        <w:rFonts w:ascii="SimpleCzech" w:hAnsi="SimpleCzech"/>
        <w:b/>
        <w:sz w:val="20"/>
        <w:szCs w:val="20"/>
      </w:rPr>
      <w:t>Národní dům FRÝDEK-MÍSTEK</w:t>
    </w:r>
  </w:p>
  <w:p w:rsidR="007C3BBE" w:rsidRPr="00230155" w:rsidRDefault="007C3BBE" w:rsidP="007C3BBE">
    <w:pPr>
      <w:pStyle w:val="Zhlav"/>
      <w:rPr>
        <w:rFonts w:ascii="SimpleCzech" w:hAnsi="SimpleCzech"/>
        <w:sz w:val="20"/>
        <w:szCs w:val="20"/>
      </w:rPr>
    </w:pPr>
    <w:r>
      <w:rPr>
        <w:rFonts w:ascii="SimpleCzech" w:hAnsi="SimpleCzech"/>
        <w:sz w:val="20"/>
        <w:szCs w:val="20"/>
      </w:rPr>
      <w:t>“</w:t>
    </w:r>
    <w:r w:rsidRPr="00230155">
      <w:rPr>
        <w:rFonts w:ascii="SimpleCzech" w:hAnsi="SimpleCzech"/>
        <w:sz w:val="20"/>
        <w:szCs w:val="20"/>
      </w:rPr>
      <w:t>příspěvková organizace“</w:t>
    </w:r>
  </w:p>
  <w:p w:rsidR="007C3BBE" w:rsidRPr="00230155" w:rsidRDefault="007C3BBE" w:rsidP="007C3BBE">
    <w:pPr>
      <w:pStyle w:val="Zhlav"/>
      <w:rPr>
        <w:rFonts w:ascii="SimpleCzech" w:hAnsi="SimpleCzech"/>
        <w:sz w:val="20"/>
        <w:szCs w:val="20"/>
      </w:rPr>
    </w:pPr>
    <w:r>
      <w:rPr>
        <w:rFonts w:ascii="SimpleCzech" w:hAnsi="SimpleCzech"/>
        <w:noProof/>
        <w:sz w:val="20"/>
        <w:szCs w:val="20"/>
      </w:rPr>
      <mc:AlternateContent>
        <mc:Choice Requires="wps">
          <w:drawing>
            <wp:anchor distT="4294967294" distB="4294967294" distL="114300" distR="114300" simplePos="0" relativeHeight="251663360" behindDoc="0" locked="0" layoutInCell="1" allowOverlap="1" wp14:anchorId="5735113A" wp14:editId="29E2D462">
              <wp:simplePos x="0" y="0"/>
              <wp:positionH relativeFrom="column">
                <wp:posOffset>14605</wp:posOffset>
              </wp:positionH>
              <wp:positionV relativeFrom="paragraph">
                <wp:posOffset>265429</wp:posOffset>
              </wp:positionV>
              <wp:extent cx="4773930" cy="0"/>
              <wp:effectExtent l="0" t="0" r="266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pt,20.9pt" to="37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" strokecolor="black [3213]">
              <o:lock v:ext="edit" shapetype="f"/>
            </v:line>
          </w:pict>
        </mc:Fallback>
      </mc:AlternateContent>
    </w:r>
    <w:r w:rsidRPr="00230155">
      <w:rPr>
        <w:rFonts w:ascii="SimpleCzech" w:hAnsi="SimpleCzech"/>
        <w:sz w:val="20"/>
        <w:szCs w:val="20"/>
      </w:rPr>
      <w:t>Palackého 134, 738 01 Frýdek-Místek</w:t>
    </w:r>
  </w:p>
  <w:p w:rsidR="007C3BBE" w:rsidRDefault="007C3B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790A59"/>
    <w:multiLevelType w:val="hybridMultilevel"/>
    <w:tmpl w:val="5B94C0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263FCB"/>
    <w:multiLevelType w:val="hybridMultilevel"/>
    <w:tmpl w:val="202829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AD95397"/>
    <w:multiLevelType w:val="hybridMultilevel"/>
    <w:tmpl w:val="24B22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CE973A4"/>
    <w:multiLevelType w:val="hybridMultilevel"/>
    <w:tmpl w:val="64CE9B44"/>
    <w:lvl w:ilvl="0" w:tplc="04050017">
      <w:start w:val="1"/>
      <w:numFmt w:val="lowerLetter"/>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
    <w:nsid w:val="1A1E265E"/>
    <w:multiLevelType w:val="hybridMultilevel"/>
    <w:tmpl w:val="5B821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2DD462C7"/>
    <w:multiLevelType w:val="hybridMultilevel"/>
    <w:tmpl w:val="1534D4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3B3719"/>
    <w:multiLevelType w:val="hybridMultilevel"/>
    <w:tmpl w:val="FD569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F06A7B"/>
    <w:multiLevelType w:val="hybridMultilevel"/>
    <w:tmpl w:val="F36E619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584445F"/>
    <w:multiLevelType w:val="hybridMultilevel"/>
    <w:tmpl w:val="6F9A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833AF2"/>
    <w:multiLevelType w:val="hybridMultilevel"/>
    <w:tmpl w:val="1A0A43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3B1B40E7"/>
    <w:multiLevelType w:val="hybridMultilevel"/>
    <w:tmpl w:val="45F89D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BD21A7D"/>
    <w:multiLevelType w:val="hybridMultilevel"/>
    <w:tmpl w:val="D1F42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9B54F6"/>
    <w:multiLevelType w:val="hybridMultilevel"/>
    <w:tmpl w:val="4260E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BA07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652A59"/>
    <w:multiLevelType w:val="hybridMultilevel"/>
    <w:tmpl w:val="6B1C76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40DA3306"/>
    <w:multiLevelType w:val="hybridMultilevel"/>
    <w:tmpl w:val="640A3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AD2EBB"/>
    <w:multiLevelType w:val="hybridMultilevel"/>
    <w:tmpl w:val="DCBCD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AC79C4"/>
    <w:multiLevelType w:val="hybridMultilevel"/>
    <w:tmpl w:val="2A460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69548E"/>
    <w:multiLevelType w:val="hybridMultilevel"/>
    <w:tmpl w:val="13C49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471C1A"/>
    <w:multiLevelType w:val="hybridMultilevel"/>
    <w:tmpl w:val="88AC9D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A6B7453"/>
    <w:multiLevelType w:val="hybridMultilevel"/>
    <w:tmpl w:val="FE2C8688"/>
    <w:lvl w:ilvl="0" w:tplc="AD5898F8">
      <w:start w:val="1"/>
      <w:numFmt w:val="decimal"/>
      <w:lvlText w:val="%1."/>
      <w:lvlJc w:val="left"/>
      <w:pPr>
        <w:tabs>
          <w:tab w:val="num" w:pos="405"/>
        </w:tabs>
        <w:ind w:left="405" w:hanging="405"/>
      </w:pPr>
      <w:rPr>
        <w:rFonts w:ascii="Arial" w:hAnsi="Arial" w:cs="Arial" w:hint="default"/>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73EC6E8B"/>
    <w:multiLevelType w:val="hybridMultilevel"/>
    <w:tmpl w:val="48CAEF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62F2B92"/>
    <w:multiLevelType w:val="hybridMultilevel"/>
    <w:tmpl w:val="781E7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6D75C4"/>
    <w:multiLevelType w:val="hybridMultilevel"/>
    <w:tmpl w:val="6EEE39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2D4E7F"/>
    <w:multiLevelType w:val="hybridMultilevel"/>
    <w:tmpl w:val="39644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F1D3E9B"/>
    <w:multiLevelType w:val="hybridMultilevel"/>
    <w:tmpl w:val="5B427550"/>
    <w:lvl w:ilvl="0" w:tplc="04050017">
      <w:start w:val="1"/>
      <w:numFmt w:val="lowerLetter"/>
      <w:lvlText w:val="%1)"/>
      <w:lvlJc w:val="left"/>
      <w:pPr>
        <w:ind w:left="720" w:hanging="360"/>
      </w:pPr>
      <w:rPr>
        <w:rFonts w:hint="default"/>
      </w:rPr>
    </w:lvl>
    <w:lvl w:ilvl="1" w:tplc="14FC5478">
      <w:numFmt w:val="bullet"/>
      <w:lvlText w:val="-"/>
      <w:lvlJc w:val="left"/>
      <w:pPr>
        <w:ind w:left="1440" w:hanging="360"/>
      </w:pPr>
      <w:rPr>
        <w:rFonts w:ascii="Arial" w:eastAsia="Calibri" w:hAnsi="Arial" w:cs="Arial"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23"/>
  </w:num>
  <w:num w:numId="5">
    <w:abstractNumId w:val="25"/>
  </w:num>
  <w:num w:numId="6">
    <w:abstractNumId w:val="24"/>
  </w:num>
  <w:num w:numId="7">
    <w:abstractNumId w:val="31"/>
  </w:num>
  <w:num w:numId="8">
    <w:abstractNumId w:val="30"/>
  </w:num>
  <w:num w:numId="9">
    <w:abstractNumId w:val="16"/>
  </w:num>
  <w:num w:numId="10">
    <w:abstractNumId w:val="12"/>
  </w:num>
  <w:num w:numId="11">
    <w:abstractNumId w:val="21"/>
  </w:num>
  <w:num w:numId="12">
    <w:abstractNumId w:val="17"/>
  </w:num>
  <w:num w:numId="13">
    <w:abstractNumId w:val="8"/>
  </w:num>
  <w:num w:numId="14">
    <w:abstractNumId w:val="28"/>
  </w:num>
  <w:num w:numId="15">
    <w:abstractNumId w:val="18"/>
  </w:num>
  <w:num w:numId="16">
    <w:abstractNumId w:val="0"/>
  </w:num>
  <w:num w:numId="17">
    <w:abstractNumId w:val="20"/>
  </w:num>
  <w:num w:numId="18">
    <w:abstractNumId w:val="10"/>
  </w:num>
  <w:num w:numId="19">
    <w:abstractNumId w:val="22"/>
  </w:num>
  <w:num w:numId="20">
    <w:abstractNumId w:val="5"/>
  </w:num>
  <w:num w:numId="21">
    <w:abstractNumId w:val="19"/>
  </w:num>
  <w:num w:numId="22">
    <w:abstractNumId w:val="13"/>
  </w:num>
  <w:num w:numId="23">
    <w:abstractNumId w:val="14"/>
  </w:num>
  <w:num w:numId="24">
    <w:abstractNumId w:val="7"/>
  </w:num>
  <w:num w:numId="25">
    <w:abstractNumId w:val="2"/>
  </w:num>
  <w:num w:numId="26">
    <w:abstractNumId w:val="32"/>
  </w:num>
  <w:num w:numId="27">
    <w:abstractNumId w:val="33"/>
  </w:num>
  <w:num w:numId="28">
    <w:abstractNumId w:val="6"/>
  </w:num>
  <w:num w:numId="29">
    <w:abstractNumId w:val="27"/>
  </w:num>
  <w:num w:numId="30">
    <w:abstractNumId w:val="26"/>
  </w:num>
  <w:num w:numId="31">
    <w:abstractNumId w:val="1"/>
  </w:num>
  <w:num w:numId="32">
    <w:abstractNumId w:val="11"/>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81"/>
    <w:rsid w:val="0001081A"/>
    <w:rsid w:val="00012C7C"/>
    <w:rsid w:val="0001436C"/>
    <w:rsid w:val="000166FC"/>
    <w:rsid w:val="00016B07"/>
    <w:rsid w:val="000206BA"/>
    <w:rsid w:val="0002431B"/>
    <w:rsid w:val="0003295E"/>
    <w:rsid w:val="00036510"/>
    <w:rsid w:val="00036A19"/>
    <w:rsid w:val="00041353"/>
    <w:rsid w:val="00041EEB"/>
    <w:rsid w:val="00042648"/>
    <w:rsid w:val="00051BDE"/>
    <w:rsid w:val="00080806"/>
    <w:rsid w:val="00087E47"/>
    <w:rsid w:val="000A2A5B"/>
    <w:rsid w:val="000B2141"/>
    <w:rsid w:val="000B41C0"/>
    <w:rsid w:val="000C0D8A"/>
    <w:rsid w:val="000F49C2"/>
    <w:rsid w:val="000F5530"/>
    <w:rsid w:val="00113172"/>
    <w:rsid w:val="00117EFC"/>
    <w:rsid w:val="001202C9"/>
    <w:rsid w:val="00154BA1"/>
    <w:rsid w:val="001660A8"/>
    <w:rsid w:val="001763D9"/>
    <w:rsid w:val="001A6284"/>
    <w:rsid w:val="001A7AD6"/>
    <w:rsid w:val="001B3CE4"/>
    <w:rsid w:val="001D1DCA"/>
    <w:rsid w:val="001D51E0"/>
    <w:rsid w:val="001E41F2"/>
    <w:rsid w:val="00210AD2"/>
    <w:rsid w:val="0021501E"/>
    <w:rsid w:val="00227A99"/>
    <w:rsid w:val="00234804"/>
    <w:rsid w:val="00234D7E"/>
    <w:rsid w:val="002414F5"/>
    <w:rsid w:val="00242A64"/>
    <w:rsid w:val="00252DD9"/>
    <w:rsid w:val="00257927"/>
    <w:rsid w:val="0026577E"/>
    <w:rsid w:val="00275B84"/>
    <w:rsid w:val="002A68BE"/>
    <w:rsid w:val="002A7731"/>
    <w:rsid w:val="002B2044"/>
    <w:rsid w:val="002C675D"/>
    <w:rsid w:val="002E5A1B"/>
    <w:rsid w:val="002F1946"/>
    <w:rsid w:val="00302101"/>
    <w:rsid w:val="0031664E"/>
    <w:rsid w:val="00327225"/>
    <w:rsid w:val="0033202F"/>
    <w:rsid w:val="003352CB"/>
    <w:rsid w:val="0034588B"/>
    <w:rsid w:val="0034642C"/>
    <w:rsid w:val="003773D8"/>
    <w:rsid w:val="00386D04"/>
    <w:rsid w:val="003951FA"/>
    <w:rsid w:val="003A1849"/>
    <w:rsid w:val="003A76FF"/>
    <w:rsid w:val="003B0F61"/>
    <w:rsid w:val="003B7556"/>
    <w:rsid w:val="003B78C7"/>
    <w:rsid w:val="003C029B"/>
    <w:rsid w:val="003C40FA"/>
    <w:rsid w:val="003D61C4"/>
    <w:rsid w:val="00424D3C"/>
    <w:rsid w:val="00436D04"/>
    <w:rsid w:val="00445223"/>
    <w:rsid w:val="0044719E"/>
    <w:rsid w:val="00455CD0"/>
    <w:rsid w:val="004564C6"/>
    <w:rsid w:val="00456945"/>
    <w:rsid w:val="0046494B"/>
    <w:rsid w:val="0047113D"/>
    <w:rsid w:val="00473B68"/>
    <w:rsid w:val="004754A6"/>
    <w:rsid w:val="00482903"/>
    <w:rsid w:val="004833E3"/>
    <w:rsid w:val="00485FAE"/>
    <w:rsid w:val="00486A65"/>
    <w:rsid w:val="004926E4"/>
    <w:rsid w:val="0049379D"/>
    <w:rsid w:val="00495E92"/>
    <w:rsid w:val="004A1F10"/>
    <w:rsid w:val="004B30F9"/>
    <w:rsid w:val="004B51B9"/>
    <w:rsid w:val="004B526F"/>
    <w:rsid w:val="004C540B"/>
    <w:rsid w:val="004C75FC"/>
    <w:rsid w:val="004D05D0"/>
    <w:rsid w:val="004E0573"/>
    <w:rsid w:val="004E16DC"/>
    <w:rsid w:val="004E4B65"/>
    <w:rsid w:val="004F46EE"/>
    <w:rsid w:val="00500DEB"/>
    <w:rsid w:val="005034A8"/>
    <w:rsid w:val="00503D36"/>
    <w:rsid w:val="00523E2F"/>
    <w:rsid w:val="00535A7A"/>
    <w:rsid w:val="005416DE"/>
    <w:rsid w:val="005449E2"/>
    <w:rsid w:val="005539DF"/>
    <w:rsid w:val="005669D5"/>
    <w:rsid w:val="00586582"/>
    <w:rsid w:val="005A11FD"/>
    <w:rsid w:val="005B43A1"/>
    <w:rsid w:val="005C59CE"/>
    <w:rsid w:val="005E54E0"/>
    <w:rsid w:val="005F5B16"/>
    <w:rsid w:val="00601FCD"/>
    <w:rsid w:val="00612FE9"/>
    <w:rsid w:val="0061655F"/>
    <w:rsid w:val="00624EB6"/>
    <w:rsid w:val="00625B9D"/>
    <w:rsid w:val="006262B1"/>
    <w:rsid w:val="00631EA1"/>
    <w:rsid w:val="0063630B"/>
    <w:rsid w:val="006478CC"/>
    <w:rsid w:val="00647C02"/>
    <w:rsid w:val="0066505E"/>
    <w:rsid w:val="00674DAF"/>
    <w:rsid w:val="0067539B"/>
    <w:rsid w:val="006901EB"/>
    <w:rsid w:val="00692910"/>
    <w:rsid w:val="00694ED0"/>
    <w:rsid w:val="006B06A7"/>
    <w:rsid w:val="006B160A"/>
    <w:rsid w:val="006B76B2"/>
    <w:rsid w:val="006C06A4"/>
    <w:rsid w:val="006C0985"/>
    <w:rsid w:val="006C2791"/>
    <w:rsid w:val="006C738A"/>
    <w:rsid w:val="006F2078"/>
    <w:rsid w:val="006F29EA"/>
    <w:rsid w:val="00715867"/>
    <w:rsid w:val="00717EE9"/>
    <w:rsid w:val="0072396A"/>
    <w:rsid w:val="00730BF3"/>
    <w:rsid w:val="00732B68"/>
    <w:rsid w:val="00747322"/>
    <w:rsid w:val="007507B1"/>
    <w:rsid w:val="00782800"/>
    <w:rsid w:val="007842EB"/>
    <w:rsid w:val="007858F5"/>
    <w:rsid w:val="007916FE"/>
    <w:rsid w:val="00794BDC"/>
    <w:rsid w:val="007957DA"/>
    <w:rsid w:val="00796F24"/>
    <w:rsid w:val="007A0533"/>
    <w:rsid w:val="007C2183"/>
    <w:rsid w:val="007C3BBE"/>
    <w:rsid w:val="007C5B92"/>
    <w:rsid w:val="007D5766"/>
    <w:rsid w:val="007D7437"/>
    <w:rsid w:val="007E355F"/>
    <w:rsid w:val="007E4C4F"/>
    <w:rsid w:val="00813D37"/>
    <w:rsid w:val="008154FD"/>
    <w:rsid w:val="00822409"/>
    <w:rsid w:val="00830108"/>
    <w:rsid w:val="00836825"/>
    <w:rsid w:val="008573D4"/>
    <w:rsid w:val="00865567"/>
    <w:rsid w:val="00865F35"/>
    <w:rsid w:val="008A5445"/>
    <w:rsid w:val="008B0FBA"/>
    <w:rsid w:val="008B25EF"/>
    <w:rsid w:val="008B2659"/>
    <w:rsid w:val="008D181E"/>
    <w:rsid w:val="0090293C"/>
    <w:rsid w:val="00920AF5"/>
    <w:rsid w:val="00927564"/>
    <w:rsid w:val="0092780F"/>
    <w:rsid w:val="00931457"/>
    <w:rsid w:val="009326F5"/>
    <w:rsid w:val="00934C4B"/>
    <w:rsid w:val="009377C2"/>
    <w:rsid w:val="00942AD1"/>
    <w:rsid w:val="00952A26"/>
    <w:rsid w:val="0096208D"/>
    <w:rsid w:val="00975682"/>
    <w:rsid w:val="00987806"/>
    <w:rsid w:val="0099547F"/>
    <w:rsid w:val="009A2848"/>
    <w:rsid w:val="009A33E1"/>
    <w:rsid w:val="009A5A65"/>
    <w:rsid w:val="009B5102"/>
    <w:rsid w:val="009C32F7"/>
    <w:rsid w:val="009E2359"/>
    <w:rsid w:val="00A034D4"/>
    <w:rsid w:val="00A54C73"/>
    <w:rsid w:val="00A76D7E"/>
    <w:rsid w:val="00A808AE"/>
    <w:rsid w:val="00A84E36"/>
    <w:rsid w:val="00A85361"/>
    <w:rsid w:val="00AA7976"/>
    <w:rsid w:val="00AC4C1E"/>
    <w:rsid w:val="00B02EAA"/>
    <w:rsid w:val="00B04B01"/>
    <w:rsid w:val="00B2029C"/>
    <w:rsid w:val="00B439EF"/>
    <w:rsid w:val="00B74F26"/>
    <w:rsid w:val="00B776B4"/>
    <w:rsid w:val="00B8491C"/>
    <w:rsid w:val="00B85721"/>
    <w:rsid w:val="00B86950"/>
    <w:rsid w:val="00B9114D"/>
    <w:rsid w:val="00BB1A3B"/>
    <w:rsid w:val="00BC6278"/>
    <w:rsid w:val="00BE16C6"/>
    <w:rsid w:val="00BE48AC"/>
    <w:rsid w:val="00C103D2"/>
    <w:rsid w:val="00C22E14"/>
    <w:rsid w:val="00C245D9"/>
    <w:rsid w:val="00C24781"/>
    <w:rsid w:val="00C32BF3"/>
    <w:rsid w:val="00C3464A"/>
    <w:rsid w:val="00C35778"/>
    <w:rsid w:val="00C47B83"/>
    <w:rsid w:val="00C55D32"/>
    <w:rsid w:val="00C60C7E"/>
    <w:rsid w:val="00C6171A"/>
    <w:rsid w:val="00C626E2"/>
    <w:rsid w:val="00C63746"/>
    <w:rsid w:val="00C910FA"/>
    <w:rsid w:val="00CA66C3"/>
    <w:rsid w:val="00CB6550"/>
    <w:rsid w:val="00CC2EAE"/>
    <w:rsid w:val="00CC7161"/>
    <w:rsid w:val="00CD31A1"/>
    <w:rsid w:val="00CE31A9"/>
    <w:rsid w:val="00CE4323"/>
    <w:rsid w:val="00CE602D"/>
    <w:rsid w:val="00CF4B92"/>
    <w:rsid w:val="00D0044B"/>
    <w:rsid w:val="00D16155"/>
    <w:rsid w:val="00D2519B"/>
    <w:rsid w:val="00D265B7"/>
    <w:rsid w:val="00D30F0C"/>
    <w:rsid w:val="00D666B2"/>
    <w:rsid w:val="00D70C5B"/>
    <w:rsid w:val="00D84065"/>
    <w:rsid w:val="00D96F0F"/>
    <w:rsid w:val="00DB171C"/>
    <w:rsid w:val="00DB53E1"/>
    <w:rsid w:val="00DD1178"/>
    <w:rsid w:val="00DE418F"/>
    <w:rsid w:val="00E01C2F"/>
    <w:rsid w:val="00E10110"/>
    <w:rsid w:val="00E11658"/>
    <w:rsid w:val="00E12B3C"/>
    <w:rsid w:val="00E208E5"/>
    <w:rsid w:val="00E3318E"/>
    <w:rsid w:val="00E33F85"/>
    <w:rsid w:val="00E42E42"/>
    <w:rsid w:val="00E52F8A"/>
    <w:rsid w:val="00E8416B"/>
    <w:rsid w:val="00E93D90"/>
    <w:rsid w:val="00EA58D2"/>
    <w:rsid w:val="00EB7D23"/>
    <w:rsid w:val="00ED52D6"/>
    <w:rsid w:val="00EE3EB0"/>
    <w:rsid w:val="00EE473B"/>
    <w:rsid w:val="00EE62C7"/>
    <w:rsid w:val="00EF6339"/>
    <w:rsid w:val="00F0178B"/>
    <w:rsid w:val="00F04ED2"/>
    <w:rsid w:val="00F247B2"/>
    <w:rsid w:val="00F26608"/>
    <w:rsid w:val="00F3269E"/>
    <w:rsid w:val="00F34AE9"/>
    <w:rsid w:val="00F42F3B"/>
    <w:rsid w:val="00F45DD9"/>
    <w:rsid w:val="00F472F5"/>
    <w:rsid w:val="00F503AF"/>
    <w:rsid w:val="00F564B7"/>
    <w:rsid w:val="00F60F76"/>
    <w:rsid w:val="00F61413"/>
    <w:rsid w:val="00F76E8D"/>
    <w:rsid w:val="00F8142A"/>
    <w:rsid w:val="00F8404A"/>
    <w:rsid w:val="00F96944"/>
    <w:rsid w:val="00FB3867"/>
    <w:rsid w:val="00FC243D"/>
    <w:rsid w:val="00FC4429"/>
    <w:rsid w:val="00FC77CD"/>
    <w:rsid w:val="00FD410D"/>
    <w:rsid w:val="00FE2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1C0"/>
    <w:pPr>
      <w:suppressAutoHyphens/>
    </w:pPr>
    <w:rPr>
      <w:rFonts w:ascii="Calibri" w:eastAsia="Calibri" w:hAnsi="Calibri" w:cs="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uppressAutoHyphens w:val="0"/>
      <w:spacing w:after="0" w:line="240" w:lineRule="auto"/>
    </w:pPr>
    <w:rPr>
      <w:rFonts w:asciiTheme="minorHAnsi" w:eastAsiaTheme="minorEastAsia" w:hAnsiTheme="minorHAnsi" w:cstheme="minorBidi"/>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character" w:styleId="Hypertextovodkaz">
    <w:name w:val="Hyperlink"/>
    <w:uiPriority w:val="99"/>
    <w:unhideWhenUsed/>
    <w:rsid w:val="00BC6278"/>
    <w:rPr>
      <w:color w:val="0000FF"/>
      <w:u w:val="single"/>
    </w:rPr>
  </w:style>
  <w:style w:type="character" w:styleId="Siln">
    <w:name w:val="Strong"/>
    <w:basedOn w:val="Standardnpsmoodstavce"/>
    <w:uiPriority w:val="22"/>
    <w:qFormat/>
    <w:rsid w:val="00782800"/>
    <w:rPr>
      <w:b/>
      <w:bCs/>
    </w:rPr>
  </w:style>
  <w:style w:type="paragraph" w:styleId="Odstavecseseznamem">
    <w:name w:val="List Paragraph"/>
    <w:basedOn w:val="Normln"/>
    <w:uiPriority w:val="34"/>
    <w:qFormat/>
    <w:rsid w:val="006C06A4"/>
    <w:pPr>
      <w:suppressAutoHyphens w:val="0"/>
      <w:spacing w:after="0" w:line="240" w:lineRule="auto"/>
      <w:ind w:left="708"/>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C06A4"/>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717EE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1C0"/>
    <w:pPr>
      <w:suppressAutoHyphens/>
    </w:pPr>
    <w:rPr>
      <w:rFonts w:ascii="Calibri" w:eastAsia="Calibri" w:hAnsi="Calibri" w:cs="Calibri"/>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uppressAutoHyphens w:val="0"/>
      <w:spacing w:after="0" w:line="240" w:lineRule="auto"/>
    </w:pPr>
    <w:rPr>
      <w:rFonts w:asciiTheme="minorHAnsi" w:eastAsiaTheme="minorEastAsia" w:hAnsiTheme="minorHAnsi" w:cstheme="minorBidi"/>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character" w:styleId="Hypertextovodkaz">
    <w:name w:val="Hyperlink"/>
    <w:uiPriority w:val="99"/>
    <w:unhideWhenUsed/>
    <w:rsid w:val="00BC6278"/>
    <w:rPr>
      <w:color w:val="0000FF"/>
      <w:u w:val="single"/>
    </w:rPr>
  </w:style>
  <w:style w:type="character" w:styleId="Siln">
    <w:name w:val="Strong"/>
    <w:basedOn w:val="Standardnpsmoodstavce"/>
    <w:uiPriority w:val="22"/>
    <w:qFormat/>
    <w:rsid w:val="00782800"/>
    <w:rPr>
      <w:b/>
      <w:bCs/>
    </w:rPr>
  </w:style>
  <w:style w:type="paragraph" w:styleId="Odstavecseseznamem">
    <w:name w:val="List Paragraph"/>
    <w:basedOn w:val="Normln"/>
    <w:uiPriority w:val="34"/>
    <w:qFormat/>
    <w:rsid w:val="006C06A4"/>
    <w:pPr>
      <w:suppressAutoHyphens w:val="0"/>
      <w:spacing w:after="0" w:line="240" w:lineRule="auto"/>
      <w:ind w:left="708"/>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6C06A4"/>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717EE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21614">
      <w:bodyDiv w:val="1"/>
      <w:marLeft w:val="0"/>
      <w:marRight w:val="0"/>
      <w:marTop w:val="0"/>
      <w:marBottom w:val="0"/>
      <w:divBdr>
        <w:top w:val="none" w:sz="0" w:space="0" w:color="auto"/>
        <w:left w:val="none" w:sz="0" w:space="0" w:color="auto"/>
        <w:bottom w:val="none" w:sz="0" w:space="0" w:color="auto"/>
        <w:right w:val="none" w:sz="0" w:space="0" w:color="auto"/>
      </w:divBdr>
    </w:div>
    <w:div w:id="1398627780">
      <w:bodyDiv w:val="1"/>
      <w:marLeft w:val="0"/>
      <w:marRight w:val="0"/>
      <w:marTop w:val="0"/>
      <w:marBottom w:val="0"/>
      <w:divBdr>
        <w:top w:val="none" w:sz="0" w:space="0" w:color="auto"/>
        <w:left w:val="none" w:sz="0" w:space="0" w:color="auto"/>
        <w:bottom w:val="none" w:sz="0" w:space="0" w:color="auto"/>
        <w:right w:val="none" w:sz="0" w:space="0" w:color="auto"/>
      </w:divBdr>
    </w:div>
    <w:div w:id="1500316227">
      <w:bodyDiv w:val="1"/>
      <w:marLeft w:val="0"/>
      <w:marRight w:val="0"/>
      <w:marTop w:val="0"/>
      <w:marBottom w:val="0"/>
      <w:divBdr>
        <w:top w:val="none" w:sz="0" w:space="0" w:color="auto"/>
        <w:left w:val="none" w:sz="0" w:space="0" w:color="auto"/>
        <w:bottom w:val="none" w:sz="0" w:space="0" w:color="auto"/>
        <w:right w:val="none" w:sz="0" w:space="0" w:color="auto"/>
      </w:divBdr>
      <w:divsChild>
        <w:div w:id="706031905">
          <w:marLeft w:val="0"/>
          <w:marRight w:val="0"/>
          <w:marTop w:val="0"/>
          <w:marBottom w:val="0"/>
          <w:divBdr>
            <w:top w:val="none" w:sz="0" w:space="0" w:color="auto"/>
            <w:left w:val="none" w:sz="0" w:space="0" w:color="auto"/>
            <w:bottom w:val="none" w:sz="0" w:space="0" w:color="auto"/>
            <w:right w:val="none" w:sz="0" w:space="0" w:color="auto"/>
          </w:divBdr>
          <w:divsChild>
            <w:div w:id="685593543">
              <w:marLeft w:val="0"/>
              <w:marRight w:val="0"/>
              <w:marTop w:val="0"/>
              <w:marBottom w:val="0"/>
              <w:divBdr>
                <w:top w:val="none" w:sz="0" w:space="0" w:color="auto"/>
                <w:left w:val="none" w:sz="0" w:space="0" w:color="auto"/>
                <w:bottom w:val="none" w:sz="0" w:space="0" w:color="auto"/>
                <w:right w:val="none" w:sz="0" w:space="0" w:color="auto"/>
              </w:divBdr>
              <w:divsChild>
                <w:div w:id="1258833405">
                  <w:marLeft w:val="0"/>
                  <w:marRight w:val="0"/>
                  <w:marTop w:val="0"/>
                  <w:marBottom w:val="0"/>
                  <w:divBdr>
                    <w:top w:val="none" w:sz="0" w:space="0" w:color="auto"/>
                    <w:left w:val="none" w:sz="0" w:space="0" w:color="auto"/>
                    <w:bottom w:val="none" w:sz="0" w:space="0" w:color="auto"/>
                    <w:right w:val="none" w:sz="0" w:space="0" w:color="auto"/>
                  </w:divBdr>
                  <w:divsChild>
                    <w:div w:id="472218891">
                      <w:marLeft w:val="0"/>
                      <w:marRight w:val="0"/>
                      <w:marTop w:val="0"/>
                      <w:marBottom w:val="0"/>
                      <w:divBdr>
                        <w:top w:val="none" w:sz="0" w:space="0" w:color="auto"/>
                        <w:left w:val="none" w:sz="0" w:space="0" w:color="auto"/>
                        <w:bottom w:val="none" w:sz="0" w:space="0" w:color="auto"/>
                        <w:right w:val="none" w:sz="0" w:space="0" w:color="auto"/>
                      </w:divBdr>
                      <w:divsChild>
                        <w:div w:id="1977027399">
                          <w:marLeft w:val="0"/>
                          <w:marRight w:val="0"/>
                          <w:marTop w:val="0"/>
                          <w:marBottom w:val="0"/>
                          <w:divBdr>
                            <w:top w:val="none" w:sz="0" w:space="0" w:color="auto"/>
                            <w:left w:val="none" w:sz="0" w:space="0" w:color="auto"/>
                            <w:bottom w:val="none" w:sz="0" w:space="0" w:color="auto"/>
                            <w:right w:val="none" w:sz="0" w:space="0" w:color="auto"/>
                          </w:divBdr>
                          <w:divsChild>
                            <w:div w:id="592132056">
                              <w:marLeft w:val="0"/>
                              <w:marRight w:val="0"/>
                              <w:marTop w:val="0"/>
                              <w:marBottom w:val="0"/>
                              <w:divBdr>
                                <w:top w:val="none" w:sz="0" w:space="0" w:color="auto"/>
                                <w:left w:val="none" w:sz="0" w:space="0" w:color="auto"/>
                                <w:bottom w:val="none" w:sz="0" w:space="0" w:color="auto"/>
                                <w:right w:val="none" w:sz="0" w:space="0" w:color="auto"/>
                              </w:divBdr>
                              <w:divsChild>
                                <w:div w:id="2072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CABF-B466-4017-ACA3-5F8F078B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2664</Words>
  <Characters>15723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Chýlková</dc:creator>
  <cp:lastModifiedBy>Uživatel systému Windows</cp:lastModifiedBy>
  <cp:revision>2</cp:revision>
  <cp:lastPrinted>2016-12-15T06:45:00Z</cp:lastPrinted>
  <dcterms:created xsi:type="dcterms:W3CDTF">2018-05-24T09:20:00Z</dcterms:created>
  <dcterms:modified xsi:type="dcterms:W3CDTF">2018-05-24T09:20:00Z</dcterms:modified>
</cp:coreProperties>
</file>