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9D" w:rsidRPr="00C50735" w:rsidRDefault="0094513F" w:rsidP="0094513F">
      <w:pPr>
        <w:pStyle w:val="Odstavecseseznamem"/>
        <w:spacing w:after="0"/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 xml:space="preserve">SMLOUVA </w:t>
      </w:r>
      <w:r w:rsidR="0097209D" w:rsidRPr="00C50735">
        <w:rPr>
          <w:rFonts w:ascii="Arial" w:hAnsi="Arial" w:cs="Arial"/>
          <w:b/>
        </w:rPr>
        <w:t>č. CBS-100610</w:t>
      </w:r>
    </w:p>
    <w:p w:rsidR="0097209D" w:rsidRPr="00C50735" w:rsidRDefault="0097209D" w:rsidP="0094513F">
      <w:pPr>
        <w:pStyle w:val="Odstavecseseznamem"/>
        <w:spacing w:after="0"/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 xml:space="preserve">o používání systému </w:t>
      </w:r>
      <w:proofErr w:type="spellStart"/>
      <w:r w:rsidRPr="00C50735">
        <w:rPr>
          <w:rFonts w:ascii="Arial" w:hAnsi="Arial" w:cs="Arial"/>
          <w:b/>
        </w:rPr>
        <w:t>Advanced</w:t>
      </w:r>
      <w:proofErr w:type="spellEnd"/>
      <w:r w:rsidRPr="00C50735">
        <w:rPr>
          <w:rFonts w:ascii="Arial" w:hAnsi="Arial" w:cs="Arial"/>
          <w:b/>
        </w:rPr>
        <w:t xml:space="preserve"> Rapid </w:t>
      </w:r>
      <w:proofErr w:type="spellStart"/>
      <w:r w:rsidRPr="00C50735">
        <w:rPr>
          <w:rFonts w:ascii="Arial" w:hAnsi="Arial" w:cs="Arial"/>
          <w:b/>
        </w:rPr>
        <w:t>Library</w:t>
      </w:r>
      <w:proofErr w:type="spellEnd"/>
      <w:r w:rsidRPr="00C50735">
        <w:rPr>
          <w:rFonts w:ascii="Arial" w:hAnsi="Arial" w:cs="Arial"/>
          <w:b/>
        </w:rPr>
        <w:t xml:space="preserve"> společně s databázovým systémem </w:t>
      </w:r>
      <w:proofErr w:type="spellStart"/>
      <w:r w:rsidRPr="00C50735">
        <w:rPr>
          <w:rFonts w:ascii="Arial" w:hAnsi="Arial" w:cs="Arial"/>
          <w:b/>
        </w:rPr>
        <w:t>Caché</w:t>
      </w:r>
      <w:proofErr w:type="spellEnd"/>
      <w:r w:rsidRPr="00C50735">
        <w:rPr>
          <w:rFonts w:ascii="Arial" w:hAnsi="Arial" w:cs="Arial"/>
          <w:b/>
        </w:rPr>
        <w:t xml:space="preserve"> a jeho servisním zajištění</w:t>
      </w:r>
    </w:p>
    <w:p w:rsidR="0094513F" w:rsidRPr="00C50735" w:rsidRDefault="0094513F" w:rsidP="0094513F">
      <w:pPr>
        <w:pStyle w:val="Odstavecseseznamem"/>
        <w:spacing w:after="0"/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>ze dne</w:t>
      </w:r>
      <w:r w:rsidR="00045CD8" w:rsidRPr="00C50735">
        <w:rPr>
          <w:rFonts w:ascii="Arial" w:hAnsi="Arial" w:cs="Arial"/>
          <w:b/>
        </w:rPr>
        <w:t xml:space="preserve"> 30. března 2010</w:t>
      </w:r>
    </w:p>
    <w:p w:rsidR="0094513F" w:rsidRPr="00C50735" w:rsidRDefault="0097209D" w:rsidP="0094513F">
      <w:pPr>
        <w:pStyle w:val="Odstavecseseznamem"/>
        <w:spacing w:after="0"/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>ve znění Dodatku</w:t>
      </w:r>
      <w:r w:rsidR="00F109D1" w:rsidRPr="00C50735">
        <w:rPr>
          <w:rFonts w:ascii="Arial" w:hAnsi="Arial" w:cs="Arial"/>
          <w:b/>
        </w:rPr>
        <w:t xml:space="preserve"> č. 1 </w:t>
      </w:r>
      <w:r w:rsidR="00045CD8" w:rsidRPr="00C50735">
        <w:rPr>
          <w:rFonts w:ascii="Arial" w:hAnsi="Arial" w:cs="Arial"/>
          <w:b/>
        </w:rPr>
        <w:t>ze dne 12. ledna 2017</w:t>
      </w:r>
    </w:p>
    <w:p w:rsidR="0097209D" w:rsidRPr="00C50735" w:rsidRDefault="0097209D" w:rsidP="0094513F">
      <w:pPr>
        <w:pStyle w:val="Odstavecseseznamem"/>
        <w:spacing w:after="0"/>
        <w:jc w:val="center"/>
        <w:rPr>
          <w:rFonts w:ascii="Arial" w:hAnsi="Arial" w:cs="Arial"/>
          <w:b/>
        </w:rPr>
      </w:pPr>
    </w:p>
    <w:p w:rsidR="0097209D" w:rsidRPr="00C50735" w:rsidRDefault="0097209D" w:rsidP="0094513F">
      <w:pPr>
        <w:pStyle w:val="Odstavecseseznamem"/>
        <w:spacing w:after="0"/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>DODATEK Č. 2</w:t>
      </w:r>
    </w:p>
    <w:p w:rsidR="00045CD8" w:rsidRPr="00C50735" w:rsidRDefault="00045CD8" w:rsidP="0094513F">
      <w:pPr>
        <w:pStyle w:val="Odstavecseseznamem"/>
        <w:spacing w:after="0"/>
        <w:jc w:val="center"/>
        <w:rPr>
          <w:rFonts w:ascii="Arial" w:hAnsi="Arial" w:cs="Arial"/>
          <w:b/>
        </w:rPr>
      </w:pPr>
    </w:p>
    <w:p w:rsidR="0094513F" w:rsidRPr="00C50735" w:rsidRDefault="0094513F" w:rsidP="0094513F">
      <w:pPr>
        <w:pStyle w:val="Odstavecseseznamem"/>
        <w:spacing w:after="0"/>
        <w:ind w:left="0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 xml:space="preserve">Smluvní strany </w:t>
      </w:r>
    </w:p>
    <w:p w:rsidR="0097209D" w:rsidRPr="00C50735" w:rsidRDefault="0097209D" w:rsidP="0094513F">
      <w:pPr>
        <w:pStyle w:val="Odstavecseseznamem"/>
        <w:spacing w:after="0"/>
        <w:ind w:left="0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 xml:space="preserve">Univerzita Jana Evangelisty </w:t>
      </w:r>
      <w:proofErr w:type="spellStart"/>
      <w:r w:rsidRPr="00C50735">
        <w:rPr>
          <w:rFonts w:ascii="Arial" w:hAnsi="Arial" w:cs="Arial"/>
          <w:b/>
        </w:rPr>
        <w:t>Purkyně</w:t>
      </w:r>
      <w:proofErr w:type="spellEnd"/>
      <w:r w:rsidRPr="00C50735">
        <w:rPr>
          <w:rFonts w:ascii="Arial" w:hAnsi="Arial" w:cs="Arial"/>
          <w:b/>
        </w:rPr>
        <w:t xml:space="preserve"> v Ústí nad Labem</w:t>
      </w:r>
    </w:p>
    <w:p w:rsidR="0097209D" w:rsidRPr="00C50735" w:rsidRDefault="0097209D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se sídlem Pasteurova 3544/1</w:t>
      </w:r>
    </w:p>
    <w:p w:rsidR="0097209D" w:rsidRPr="00C50735" w:rsidRDefault="0097209D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400 96 Ústí nad Labem</w:t>
      </w: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IČ 44555601</w:t>
      </w:r>
    </w:p>
    <w:p w:rsidR="003634FA" w:rsidRPr="00C50735" w:rsidRDefault="003634FA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 xml:space="preserve">zastoupená doc. RNDr. Martinem </w:t>
      </w:r>
      <w:proofErr w:type="spellStart"/>
      <w:r w:rsidRPr="00C50735">
        <w:rPr>
          <w:rFonts w:ascii="Arial" w:hAnsi="Arial" w:cs="Arial"/>
        </w:rPr>
        <w:t>Balejem</w:t>
      </w:r>
      <w:proofErr w:type="spellEnd"/>
      <w:r w:rsidRPr="00C50735">
        <w:rPr>
          <w:rFonts w:ascii="Arial" w:hAnsi="Arial" w:cs="Arial"/>
        </w:rPr>
        <w:t xml:space="preserve">, </w:t>
      </w:r>
      <w:proofErr w:type="spellStart"/>
      <w:r w:rsidRPr="00C50735">
        <w:rPr>
          <w:rFonts w:ascii="Arial" w:hAnsi="Arial" w:cs="Arial"/>
        </w:rPr>
        <w:t>Ph.D</w:t>
      </w:r>
      <w:proofErr w:type="spellEnd"/>
      <w:r w:rsidRPr="00C50735">
        <w:rPr>
          <w:rFonts w:ascii="Arial" w:hAnsi="Arial" w:cs="Arial"/>
        </w:rPr>
        <w:t>., rektorem</w:t>
      </w: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(dále „Správce“)</w:t>
      </w:r>
    </w:p>
    <w:p w:rsidR="003634FA" w:rsidRPr="00C50735" w:rsidRDefault="003634FA" w:rsidP="0094513F">
      <w:pPr>
        <w:pStyle w:val="Odstavecseseznamem"/>
        <w:spacing w:after="0"/>
        <w:ind w:left="0"/>
        <w:rPr>
          <w:rFonts w:ascii="Arial" w:hAnsi="Arial" w:cs="Arial"/>
        </w:rPr>
      </w:pPr>
    </w:p>
    <w:p w:rsidR="003634FA" w:rsidRPr="00C50735" w:rsidRDefault="00A86FA8" w:rsidP="0094513F">
      <w:pPr>
        <w:pStyle w:val="Odstavecseseznamem"/>
        <w:spacing w:after="0"/>
        <w:ind w:left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Cosmotron</w:t>
      </w:r>
      <w:proofErr w:type="spellEnd"/>
      <w:r>
        <w:rPr>
          <w:rFonts w:ascii="Arial" w:hAnsi="Arial" w:cs="Arial"/>
          <w:b/>
        </w:rPr>
        <w:t xml:space="preserve"> Bohemia</w:t>
      </w:r>
      <w:r w:rsidR="003634FA" w:rsidRPr="00C50735">
        <w:rPr>
          <w:rFonts w:ascii="Arial" w:hAnsi="Arial" w:cs="Arial"/>
          <w:b/>
        </w:rPr>
        <w:t>, s. r. o.</w:t>
      </w: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se sídlem Pančava 415/11</w:t>
      </w: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695 01 Hodonín</w:t>
      </w: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IČ 25518453</w:t>
      </w: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zastoupená In</w:t>
      </w:r>
      <w:r w:rsidR="00CB7BA5">
        <w:rPr>
          <w:rFonts w:ascii="Arial" w:hAnsi="Arial" w:cs="Arial"/>
        </w:rPr>
        <w:t xml:space="preserve">g. </w:t>
      </w:r>
      <w:proofErr w:type="spellStart"/>
      <w:r w:rsidR="00CB7BA5">
        <w:rPr>
          <w:rFonts w:ascii="Arial" w:hAnsi="Arial" w:cs="Arial"/>
        </w:rPr>
        <w:t>Nade</w:t>
      </w:r>
      <w:r w:rsidRPr="00C50735">
        <w:rPr>
          <w:rFonts w:ascii="Arial" w:hAnsi="Arial" w:cs="Arial"/>
        </w:rPr>
        <w:t>ždou</w:t>
      </w:r>
      <w:proofErr w:type="spellEnd"/>
      <w:r w:rsidRPr="00C50735">
        <w:rPr>
          <w:rFonts w:ascii="Arial" w:hAnsi="Arial" w:cs="Arial"/>
        </w:rPr>
        <w:t xml:space="preserve"> </w:t>
      </w:r>
      <w:proofErr w:type="spellStart"/>
      <w:r w:rsidRPr="00C50735">
        <w:rPr>
          <w:rFonts w:ascii="Arial" w:hAnsi="Arial" w:cs="Arial"/>
        </w:rPr>
        <w:t>Andrejčíkovou</w:t>
      </w:r>
      <w:proofErr w:type="spellEnd"/>
      <w:r w:rsidRPr="00C50735">
        <w:rPr>
          <w:rFonts w:ascii="Arial" w:hAnsi="Arial" w:cs="Arial"/>
        </w:rPr>
        <w:t xml:space="preserve"> – jednatelkou</w:t>
      </w: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</w:p>
    <w:p w:rsidR="00CC14AF" w:rsidRPr="00C50735" w:rsidRDefault="00CC14AF" w:rsidP="0094513F">
      <w:pPr>
        <w:pStyle w:val="Odstavecseseznamem"/>
        <w:spacing w:after="0"/>
        <w:ind w:left="0"/>
        <w:rPr>
          <w:rFonts w:ascii="Arial" w:hAnsi="Arial" w:cs="Arial"/>
        </w:rPr>
      </w:pPr>
      <w:r w:rsidRPr="00C50735">
        <w:rPr>
          <w:rFonts w:ascii="Arial" w:hAnsi="Arial" w:cs="Arial"/>
        </w:rPr>
        <w:t>(dále „Zpracovatel“)</w:t>
      </w:r>
    </w:p>
    <w:p w:rsidR="0097209D" w:rsidRPr="00C50735" w:rsidRDefault="0097209D" w:rsidP="0094513F">
      <w:pPr>
        <w:pStyle w:val="Odstavecseseznamem"/>
        <w:spacing w:after="0"/>
        <w:ind w:left="0"/>
        <w:rPr>
          <w:rFonts w:ascii="Arial" w:hAnsi="Arial" w:cs="Arial"/>
        </w:rPr>
      </w:pPr>
    </w:p>
    <w:p w:rsidR="0094513F" w:rsidRPr="00C50735" w:rsidRDefault="00C50735" w:rsidP="0094513F">
      <w:pPr>
        <w:pStyle w:val="Odstavecseseznamem"/>
        <w:spacing w:after="0"/>
        <w:ind w:hanging="720"/>
        <w:rPr>
          <w:rFonts w:ascii="Arial" w:hAnsi="Arial" w:cs="Arial"/>
        </w:rPr>
      </w:pPr>
      <w:r w:rsidRPr="00C50735">
        <w:rPr>
          <w:rFonts w:ascii="Arial" w:hAnsi="Arial" w:cs="Arial"/>
        </w:rPr>
        <w:t>(Správce a Zpracovatel dále také jako „Smluvní strany“)</w:t>
      </w:r>
    </w:p>
    <w:p w:rsidR="0094513F" w:rsidRPr="00C50735" w:rsidRDefault="0094513F" w:rsidP="0094513F">
      <w:pPr>
        <w:ind w:hanging="720"/>
        <w:rPr>
          <w:rFonts w:ascii="Arial" w:hAnsi="Arial" w:cs="Arial"/>
        </w:rPr>
      </w:pPr>
    </w:p>
    <w:p w:rsidR="0094513F" w:rsidRPr="00C50735" w:rsidRDefault="0094513F" w:rsidP="0094513F">
      <w:pPr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>I.</w:t>
      </w:r>
    </w:p>
    <w:p w:rsidR="0094513F" w:rsidRDefault="0094513F" w:rsidP="0094513F">
      <w:pPr>
        <w:jc w:val="both"/>
        <w:rPr>
          <w:rFonts w:ascii="Arial" w:hAnsi="Arial" w:cs="Arial"/>
        </w:rPr>
      </w:pPr>
      <w:r w:rsidRPr="00C50735">
        <w:rPr>
          <w:rFonts w:ascii="Arial" w:hAnsi="Arial" w:cs="Arial"/>
        </w:rPr>
        <w:t xml:space="preserve">Smluvní strany uzavřely dne </w:t>
      </w:r>
      <w:r w:rsidR="009A42C4" w:rsidRPr="00C50735">
        <w:rPr>
          <w:rFonts w:ascii="Arial" w:hAnsi="Arial" w:cs="Arial"/>
        </w:rPr>
        <w:t>30. března</w:t>
      </w:r>
      <w:r w:rsidRPr="00C50735">
        <w:rPr>
          <w:rFonts w:ascii="Arial" w:hAnsi="Arial" w:cs="Arial"/>
        </w:rPr>
        <w:t xml:space="preserve"> </w:t>
      </w:r>
      <w:r w:rsidR="009A42C4" w:rsidRPr="00C50735">
        <w:rPr>
          <w:rFonts w:ascii="Arial" w:hAnsi="Arial" w:cs="Arial"/>
        </w:rPr>
        <w:t xml:space="preserve">2010 </w:t>
      </w:r>
      <w:r w:rsidR="00AF17AF" w:rsidRPr="00C50735">
        <w:rPr>
          <w:rFonts w:ascii="Arial" w:hAnsi="Arial" w:cs="Arial"/>
        </w:rPr>
        <w:t xml:space="preserve">Smlouvu o </w:t>
      </w:r>
      <w:r w:rsidR="009A42C4" w:rsidRPr="00C50735">
        <w:rPr>
          <w:rFonts w:ascii="Arial" w:hAnsi="Arial" w:cs="Arial"/>
        </w:rPr>
        <w:t xml:space="preserve">používání systému </w:t>
      </w:r>
      <w:proofErr w:type="spellStart"/>
      <w:r w:rsidR="009A42C4" w:rsidRPr="00C50735">
        <w:rPr>
          <w:rFonts w:ascii="Arial" w:hAnsi="Arial" w:cs="Arial"/>
        </w:rPr>
        <w:t>Advanced</w:t>
      </w:r>
      <w:proofErr w:type="spellEnd"/>
      <w:r w:rsidR="009A42C4" w:rsidRPr="00C50735">
        <w:rPr>
          <w:rFonts w:ascii="Arial" w:hAnsi="Arial" w:cs="Arial"/>
        </w:rPr>
        <w:t xml:space="preserve"> Rapid </w:t>
      </w:r>
      <w:proofErr w:type="spellStart"/>
      <w:r w:rsidR="009A42C4" w:rsidRPr="00C50735">
        <w:rPr>
          <w:rFonts w:ascii="Arial" w:hAnsi="Arial" w:cs="Arial"/>
        </w:rPr>
        <w:t>Library</w:t>
      </w:r>
      <w:proofErr w:type="spellEnd"/>
      <w:r w:rsidR="009A42C4" w:rsidRPr="00C50735">
        <w:rPr>
          <w:rFonts w:ascii="Arial" w:hAnsi="Arial" w:cs="Arial"/>
        </w:rPr>
        <w:t xml:space="preserve"> společně s databázovým systémem </w:t>
      </w:r>
      <w:proofErr w:type="spellStart"/>
      <w:r w:rsidR="009A42C4" w:rsidRPr="00C50735">
        <w:rPr>
          <w:rFonts w:ascii="Arial" w:hAnsi="Arial" w:cs="Arial"/>
        </w:rPr>
        <w:t>Caché</w:t>
      </w:r>
      <w:proofErr w:type="spellEnd"/>
      <w:r w:rsidR="009A42C4" w:rsidRPr="00C50735">
        <w:rPr>
          <w:rFonts w:ascii="Arial" w:hAnsi="Arial" w:cs="Arial"/>
        </w:rPr>
        <w:t xml:space="preserve"> a jeho servisním zajištění, která byla později změněna Dodatkem č. 1 ze dne 12. ledna 2017. D</w:t>
      </w:r>
      <w:r w:rsidRPr="00C50735">
        <w:rPr>
          <w:rFonts w:ascii="Arial" w:hAnsi="Arial" w:cs="Arial"/>
        </w:rPr>
        <w:t xml:space="preserve">nešního dne se smluvní strany </w:t>
      </w:r>
      <w:r w:rsidR="009A42C4" w:rsidRPr="00C50735">
        <w:rPr>
          <w:rFonts w:ascii="Arial" w:hAnsi="Arial" w:cs="Arial"/>
        </w:rPr>
        <w:t>dohodly uzavřít k této smlouvě tento D</w:t>
      </w:r>
      <w:r w:rsidRPr="00C50735">
        <w:rPr>
          <w:rFonts w:ascii="Arial" w:hAnsi="Arial" w:cs="Arial"/>
        </w:rPr>
        <w:t>odatek</w:t>
      </w:r>
      <w:r w:rsidR="009A42C4" w:rsidRPr="00C50735">
        <w:rPr>
          <w:rFonts w:ascii="Arial" w:hAnsi="Arial" w:cs="Arial"/>
        </w:rPr>
        <w:t xml:space="preserve"> č. 2</w:t>
      </w:r>
      <w:r w:rsidRPr="00C50735">
        <w:rPr>
          <w:rFonts w:ascii="Arial" w:hAnsi="Arial" w:cs="Arial"/>
        </w:rPr>
        <w:t>.</w:t>
      </w:r>
    </w:p>
    <w:p w:rsidR="0094513F" w:rsidRPr="00C50735" w:rsidRDefault="0094513F" w:rsidP="0094513F">
      <w:pPr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>II.</w:t>
      </w:r>
    </w:p>
    <w:p w:rsidR="00136195" w:rsidRDefault="00C50735" w:rsidP="00C50735">
      <w:pPr>
        <w:jc w:val="both"/>
        <w:rPr>
          <w:rFonts w:ascii="Arial" w:hAnsi="Arial" w:cs="Arial"/>
        </w:rPr>
      </w:pPr>
      <w:r w:rsidRPr="00C50735">
        <w:rPr>
          <w:rFonts w:ascii="Arial" w:hAnsi="Arial" w:cs="Arial"/>
        </w:rPr>
        <w:t xml:space="preserve">Smluvní strany se </w:t>
      </w:r>
      <w:r w:rsidR="00B05AC9">
        <w:rPr>
          <w:rFonts w:ascii="Arial" w:hAnsi="Arial" w:cs="Arial"/>
        </w:rPr>
        <w:t xml:space="preserve">dále </w:t>
      </w:r>
      <w:r w:rsidRPr="00C50735">
        <w:rPr>
          <w:rFonts w:ascii="Arial" w:hAnsi="Arial" w:cs="Arial"/>
        </w:rPr>
        <w:t>dohodly, že</w:t>
      </w:r>
      <w:r w:rsidRPr="00C50735">
        <w:rPr>
          <w:rFonts w:ascii="Arial" w:hAnsi="Arial" w:cs="Arial"/>
          <w:b/>
        </w:rPr>
        <w:t xml:space="preserve"> nedílnou součástí smlouvy je příloha </w:t>
      </w:r>
      <w:r w:rsidR="00421977">
        <w:rPr>
          <w:rFonts w:ascii="Arial" w:hAnsi="Arial" w:cs="Arial"/>
          <w:b/>
        </w:rPr>
        <w:t>Dohoda o</w:t>
      </w:r>
      <w:r w:rsidRPr="00C50735">
        <w:rPr>
          <w:rFonts w:ascii="Arial" w:hAnsi="Arial" w:cs="Arial"/>
          <w:b/>
        </w:rPr>
        <w:t xml:space="preserve"> zpracování osobních údajů </w:t>
      </w:r>
      <w:r w:rsidRPr="00C50735">
        <w:rPr>
          <w:rFonts w:ascii="Arial" w:hAnsi="Arial" w:cs="Arial"/>
        </w:rPr>
        <w:t>v následujícím znění:</w:t>
      </w:r>
    </w:p>
    <w:p w:rsidR="00C50735" w:rsidRDefault="00C50735" w:rsidP="00C507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421977">
        <w:rPr>
          <w:rFonts w:ascii="Arial" w:hAnsi="Arial" w:cs="Arial"/>
          <w:b/>
        </w:rPr>
        <w:t>Dohoda o</w:t>
      </w:r>
      <w:r w:rsidRPr="00C50735">
        <w:rPr>
          <w:rFonts w:ascii="Arial" w:hAnsi="Arial" w:cs="Arial"/>
          <w:b/>
        </w:rPr>
        <w:t xml:space="preserve"> zpracování osobních údajů</w:t>
      </w:r>
    </w:p>
    <w:p w:rsidR="00C50735" w:rsidRPr="00C50735" w:rsidRDefault="00C50735" w:rsidP="00C50735">
      <w:pPr>
        <w:pStyle w:val="Odstavecseseznamem"/>
        <w:numPr>
          <w:ilvl w:val="0"/>
          <w:numId w:val="1"/>
        </w:numPr>
        <w:spacing w:after="0"/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>Úvodní ustanovení</w:t>
      </w:r>
    </w:p>
    <w:p w:rsidR="00C50735" w:rsidRDefault="00C50735" w:rsidP="00C50735">
      <w:pPr>
        <w:numPr>
          <w:ilvl w:val="1"/>
          <w:numId w:val="1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 xml:space="preserve">V rámci </w:t>
      </w:r>
      <w:r w:rsidR="00421977">
        <w:rPr>
          <w:rFonts w:ascii="Arial" w:eastAsia="Times New Roman" w:hAnsi="Arial" w:cs="Arial"/>
          <w:color w:val="000000"/>
          <w:lang w:eastAsia="cs-CZ"/>
        </w:rPr>
        <w:t xml:space="preserve">plnění smlouvy o </w:t>
      </w:r>
      <w:r w:rsidR="00421977" w:rsidRPr="00C50735">
        <w:rPr>
          <w:rFonts w:ascii="Arial" w:hAnsi="Arial" w:cs="Arial"/>
        </w:rPr>
        <w:t xml:space="preserve">používání systému </w:t>
      </w:r>
      <w:proofErr w:type="spellStart"/>
      <w:r w:rsidR="00421977" w:rsidRPr="00C50735">
        <w:rPr>
          <w:rFonts w:ascii="Arial" w:hAnsi="Arial" w:cs="Arial"/>
        </w:rPr>
        <w:t>Advanced</w:t>
      </w:r>
      <w:proofErr w:type="spellEnd"/>
      <w:r w:rsidR="00421977" w:rsidRPr="00C50735">
        <w:rPr>
          <w:rFonts w:ascii="Arial" w:hAnsi="Arial" w:cs="Arial"/>
        </w:rPr>
        <w:t xml:space="preserve"> Rapid </w:t>
      </w:r>
      <w:proofErr w:type="spellStart"/>
      <w:r w:rsidR="00421977" w:rsidRPr="00C50735">
        <w:rPr>
          <w:rFonts w:ascii="Arial" w:hAnsi="Arial" w:cs="Arial"/>
        </w:rPr>
        <w:t>Library</w:t>
      </w:r>
      <w:proofErr w:type="spellEnd"/>
      <w:r w:rsidR="00421977" w:rsidRPr="00C50735">
        <w:rPr>
          <w:rFonts w:ascii="Arial" w:hAnsi="Arial" w:cs="Arial"/>
        </w:rPr>
        <w:t xml:space="preserve"> společně s databázovým systémem </w:t>
      </w:r>
      <w:proofErr w:type="spellStart"/>
      <w:r w:rsidR="00421977" w:rsidRPr="00C50735">
        <w:rPr>
          <w:rFonts w:ascii="Arial" w:hAnsi="Arial" w:cs="Arial"/>
        </w:rPr>
        <w:t>Caché</w:t>
      </w:r>
      <w:proofErr w:type="spellEnd"/>
      <w:r w:rsidR="00421977" w:rsidRPr="00C50735">
        <w:rPr>
          <w:rFonts w:ascii="Arial" w:hAnsi="Arial" w:cs="Arial"/>
        </w:rPr>
        <w:t xml:space="preserve"> a jeho servisním zajištění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dochází k předání osobních údajů, kdy účel jejich zpracování a finanční prostředky na takové zpracování určuje a poskytuje Správce a Zpracovatel osobní údaje pro Správce dále zpracovává v mezích této </w:t>
      </w:r>
      <w:r w:rsidR="00421977">
        <w:rPr>
          <w:rFonts w:ascii="Arial" w:eastAsia="Times New Roman" w:hAnsi="Arial" w:cs="Arial"/>
          <w:color w:val="000000"/>
          <w:lang w:eastAsia="cs-CZ"/>
        </w:rPr>
        <w:t>dohody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o zpracování osobních údajů</w:t>
      </w:r>
      <w:r w:rsidR="00421977">
        <w:rPr>
          <w:rFonts w:ascii="Arial" w:eastAsia="Times New Roman" w:hAnsi="Arial" w:cs="Arial"/>
          <w:color w:val="000000"/>
          <w:lang w:eastAsia="cs-CZ"/>
        </w:rPr>
        <w:t xml:space="preserve"> (dále jen „Dohoda“)</w:t>
      </w:r>
      <w:r w:rsidRPr="00C50735">
        <w:rPr>
          <w:rFonts w:ascii="Arial" w:eastAsia="Times New Roman" w:hAnsi="Arial" w:cs="Arial"/>
          <w:color w:val="000000"/>
          <w:lang w:eastAsia="cs-CZ"/>
        </w:rPr>
        <w:t>.</w:t>
      </w:r>
    </w:p>
    <w:p w:rsidR="006443B7" w:rsidRPr="00C50735" w:rsidRDefault="006443B7" w:rsidP="006443B7">
      <w:p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Pr="00C50735" w:rsidRDefault="00C50735" w:rsidP="00C50735">
      <w:pPr>
        <w:numPr>
          <w:ilvl w:val="1"/>
          <w:numId w:val="1"/>
        </w:numPr>
        <w:spacing w:after="12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 xml:space="preserve">Tato </w:t>
      </w:r>
      <w:r w:rsidR="00421977">
        <w:rPr>
          <w:rFonts w:ascii="Arial" w:eastAsia="Times New Roman" w:hAnsi="Arial" w:cs="Arial"/>
          <w:color w:val="000000"/>
          <w:lang w:eastAsia="cs-CZ"/>
        </w:rPr>
        <w:t>Dohoda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vymezuje práva a povinnosti Stran při takovém zpracování osobních údajů</w:t>
      </w:r>
      <w:r w:rsidR="000C5030">
        <w:rPr>
          <w:rFonts w:ascii="Arial" w:eastAsia="Times New Roman" w:hAnsi="Arial" w:cs="Arial"/>
          <w:color w:val="000000"/>
          <w:lang w:eastAsia="cs-CZ"/>
        </w:rPr>
        <w:t xml:space="preserve"> v souladu s nařízením Evropského parlamentu a Rady (EU) 2016/679 o ochraně fyzických osob v souvislosti se zpracováním osobních údajů a o volném pohybu těchto </w:t>
      </w:r>
      <w:r w:rsidR="000C5030">
        <w:rPr>
          <w:rFonts w:ascii="Arial" w:eastAsia="Times New Roman" w:hAnsi="Arial" w:cs="Arial"/>
          <w:color w:val="000000"/>
          <w:lang w:eastAsia="cs-CZ"/>
        </w:rPr>
        <w:lastRenderedPageBreak/>
        <w:t>údajů a o zrušení směrnice 95/46/ES (obecné nařízení o ochraně osobních údajů, dále jen „Nařízení“)</w:t>
      </w:r>
      <w:r w:rsidRPr="00C50735">
        <w:rPr>
          <w:rFonts w:ascii="Arial" w:eastAsia="Times New Roman" w:hAnsi="Arial" w:cs="Arial"/>
          <w:color w:val="000000"/>
          <w:lang w:eastAsia="cs-CZ"/>
        </w:rPr>
        <w:t>.</w:t>
      </w:r>
    </w:p>
    <w:p w:rsidR="00C50735" w:rsidRPr="00C50735" w:rsidRDefault="00C50735" w:rsidP="00C5073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50735" w:rsidRPr="00C50735" w:rsidRDefault="00C50735" w:rsidP="00C50735">
      <w:pPr>
        <w:numPr>
          <w:ilvl w:val="0"/>
          <w:numId w:val="2"/>
        </w:num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C50735">
        <w:rPr>
          <w:rFonts w:ascii="Arial" w:eastAsia="Times New Roman" w:hAnsi="Arial" w:cs="Arial"/>
          <w:b/>
          <w:bCs/>
          <w:color w:val="000000"/>
          <w:lang w:eastAsia="cs-CZ"/>
        </w:rPr>
        <w:t>Zpracování osobních údajů</w:t>
      </w:r>
    </w:p>
    <w:p w:rsidR="00C50735" w:rsidRPr="00695AAD" w:rsidRDefault="00C50735" w:rsidP="00695AAD">
      <w:pPr>
        <w:numPr>
          <w:ilvl w:val="1"/>
          <w:numId w:val="2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Zpracovatel je pro Správce oprávněn zpracovávat následující osobní údaje</w:t>
      </w:r>
      <w:r w:rsidR="00CC692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CC692F" w:rsidRPr="00D51B80">
        <w:rPr>
          <w:rFonts w:ascii="Arial" w:eastAsia="Times New Roman" w:hAnsi="Arial" w:cs="Arial"/>
          <w:color w:val="000000"/>
          <w:lang w:eastAsia="cs-CZ"/>
        </w:rPr>
        <w:t xml:space="preserve">a doplňující nepovinné </w:t>
      </w:r>
      <w:proofErr w:type="gramStart"/>
      <w:r w:rsidR="00CC692F" w:rsidRPr="00D51B80">
        <w:rPr>
          <w:rFonts w:ascii="Arial" w:eastAsia="Times New Roman" w:hAnsi="Arial" w:cs="Arial"/>
          <w:color w:val="000000"/>
          <w:lang w:eastAsia="cs-CZ"/>
        </w:rPr>
        <w:t>údaje</w:t>
      </w:r>
      <w:r w:rsidRPr="00D51B8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695AAD">
        <w:rPr>
          <w:rFonts w:ascii="Arial" w:eastAsia="Times New Roman" w:hAnsi="Arial" w:cs="Arial"/>
          <w:color w:val="000000"/>
          <w:lang w:eastAsia="cs-CZ"/>
        </w:rPr>
        <w:t>:</w:t>
      </w:r>
      <w:proofErr w:type="gramEnd"/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  <w:b/>
        </w:rPr>
      </w:pPr>
      <w:r w:rsidRPr="00695AAD">
        <w:rPr>
          <w:rFonts w:ascii="Arial" w:hAnsi="Arial" w:cs="Arial"/>
          <w:b/>
        </w:rPr>
        <w:t>Kategorie STUDENT</w:t>
      </w: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  <w:b/>
        </w:rPr>
      </w:pPr>
      <w:r w:rsidRPr="00695AAD">
        <w:rPr>
          <w:rFonts w:ascii="Arial" w:hAnsi="Arial" w:cs="Arial"/>
          <w:b/>
        </w:rPr>
        <w:t>Automaticky získávané údaje z informačního sytému STAG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Jméno čtenáře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Kategorie čtenáře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Datum narození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Kód čipové karty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Druh studia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Email – studentský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Adresa trvalého bydliště</w:t>
      </w: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</w:rPr>
      </w:pP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  <w:b/>
        </w:rPr>
      </w:pPr>
      <w:r w:rsidRPr="00695AAD">
        <w:rPr>
          <w:rFonts w:ascii="Arial" w:hAnsi="Arial" w:cs="Arial"/>
          <w:b/>
        </w:rPr>
        <w:t>Doplňující nepovinné údaje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Email - soukromý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Mobil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Adresa přechodného bydliště</w:t>
      </w: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</w:rPr>
      </w:pP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  <w:b/>
        </w:rPr>
      </w:pPr>
      <w:r w:rsidRPr="00695AAD">
        <w:rPr>
          <w:rFonts w:ascii="Arial" w:hAnsi="Arial" w:cs="Arial"/>
          <w:b/>
        </w:rPr>
        <w:t>Kategorie PEDAGOG, ZAMĚSTNANEC (veřejnost)</w:t>
      </w: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  <w:b/>
        </w:rPr>
      </w:pPr>
      <w:r w:rsidRPr="00695AAD">
        <w:rPr>
          <w:rFonts w:ascii="Arial" w:hAnsi="Arial" w:cs="Arial"/>
          <w:b/>
        </w:rPr>
        <w:t xml:space="preserve">Údaje získávané při registraci </w:t>
      </w:r>
      <w:r w:rsidR="0047655B" w:rsidRPr="00695AAD">
        <w:rPr>
          <w:rFonts w:ascii="Arial" w:hAnsi="Arial" w:cs="Arial"/>
          <w:b/>
        </w:rPr>
        <w:t>čtenáře</w:t>
      </w: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  <w:b/>
        </w:rPr>
      </w:pPr>
      <w:r w:rsidRPr="00695AAD">
        <w:rPr>
          <w:rFonts w:ascii="Arial" w:hAnsi="Arial" w:cs="Arial"/>
          <w:b/>
        </w:rPr>
        <w:t>Povinné údaje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Jméno čtenáře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Akademický titul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Vědecká hodnost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Vědecké pedagogické tituly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Kategorie čtenáře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Datum narození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Kód čipové karty (čárový kód)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 xml:space="preserve">Email – pracovní 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Adresa trvalého bydliště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Adresa zaměstnavatele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Dislokace na jméno (pro potřeby deponovaných knih pro zobrazení v katalogu ARL)</w:t>
      </w: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</w:rPr>
      </w:pPr>
    </w:p>
    <w:p w:rsidR="00CC692F" w:rsidRPr="00695AAD" w:rsidRDefault="00CC692F" w:rsidP="00695AAD">
      <w:pPr>
        <w:pStyle w:val="Bezmezer"/>
        <w:ind w:left="720"/>
        <w:rPr>
          <w:rFonts w:ascii="Arial" w:hAnsi="Arial" w:cs="Arial"/>
          <w:b/>
        </w:rPr>
      </w:pPr>
      <w:r w:rsidRPr="00695AAD">
        <w:rPr>
          <w:rFonts w:ascii="Arial" w:hAnsi="Arial" w:cs="Arial"/>
          <w:b/>
        </w:rPr>
        <w:t>Doplňující nepovinné údaje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Email - soukromý</w:t>
      </w:r>
    </w:p>
    <w:p w:rsidR="00CC692F" w:rsidRPr="00695AAD" w:rsidRDefault="00CC692F" w:rsidP="00CC692F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Mobil</w:t>
      </w:r>
    </w:p>
    <w:p w:rsidR="00CC692F" w:rsidRPr="00695AAD" w:rsidRDefault="00CC692F" w:rsidP="00695AAD">
      <w:pPr>
        <w:pStyle w:val="Bezmezer"/>
        <w:numPr>
          <w:ilvl w:val="0"/>
          <w:numId w:val="3"/>
        </w:numPr>
        <w:rPr>
          <w:rFonts w:ascii="Arial" w:hAnsi="Arial" w:cs="Arial"/>
        </w:rPr>
      </w:pPr>
      <w:r w:rsidRPr="00695AAD">
        <w:rPr>
          <w:rFonts w:ascii="Arial" w:hAnsi="Arial" w:cs="Arial"/>
        </w:rPr>
        <w:t>Adresa přechodného bydliště</w:t>
      </w:r>
    </w:p>
    <w:p w:rsidR="00CC692F" w:rsidRPr="00695AAD" w:rsidRDefault="00CC692F" w:rsidP="00695AAD">
      <w:pPr>
        <w:pStyle w:val="Bezmezer"/>
        <w:ind w:left="720"/>
        <w:rPr>
          <w:sz w:val="24"/>
          <w:szCs w:val="24"/>
        </w:rPr>
      </w:pPr>
    </w:p>
    <w:p w:rsidR="00C50735" w:rsidRPr="00C50735" w:rsidRDefault="00C50735" w:rsidP="00C50735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cs-CZ"/>
        </w:rPr>
      </w:pPr>
      <w:r w:rsidRPr="00695AAD">
        <w:rPr>
          <w:rFonts w:ascii="Arial" w:eastAsia="Times New Roman" w:hAnsi="Arial" w:cs="Arial"/>
          <w:color w:val="000000"/>
          <w:lang w:eastAsia="cs-CZ"/>
        </w:rPr>
        <w:t>(dále jen „Osobní údaje“).</w:t>
      </w:r>
    </w:p>
    <w:p w:rsidR="00C50735" w:rsidRPr="00C50735" w:rsidRDefault="00C50735" w:rsidP="00C5073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50735" w:rsidRPr="00695AAD" w:rsidRDefault="007B227F" w:rsidP="00C50735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695AAD">
        <w:rPr>
          <w:rFonts w:ascii="Arial" w:eastAsia="Times New Roman" w:hAnsi="Arial" w:cs="Arial"/>
          <w:color w:val="000000"/>
          <w:lang w:eastAsia="cs-CZ"/>
        </w:rPr>
        <w:t>Zpracovatel má</w:t>
      </w:r>
      <w:r w:rsidR="00C50735" w:rsidRPr="00695AAD">
        <w:rPr>
          <w:rFonts w:ascii="Arial" w:eastAsia="Times New Roman" w:hAnsi="Arial" w:cs="Arial"/>
          <w:color w:val="000000"/>
          <w:lang w:eastAsia="cs-CZ"/>
        </w:rPr>
        <w:t xml:space="preserve"> přístup </w:t>
      </w:r>
      <w:r w:rsidRPr="00695AAD">
        <w:rPr>
          <w:rFonts w:ascii="Arial" w:eastAsia="Times New Roman" w:hAnsi="Arial" w:cs="Arial"/>
          <w:color w:val="000000"/>
          <w:lang w:eastAsia="cs-CZ"/>
        </w:rPr>
        <w:t xml:space="preserve">k výše uvedeným osobním údajům jako poskytovatel </w:t>
      </w:r>
      <w:r w:rsidRPr="00695AAD">
        <w:rPr>
          <w:rFonts w:ascii="Arial" w:hAnsi="Arial" w:cs="Arial"/>
        </w:rPr>
        <w:t xml:space="preserve">systému </w:t>
      </w:r>
      <w:proofErr w:type="spellStart"/>
      <w:r w:rsidRPr="00695AAD">
        <w:rPr>
          <w:rFonts w:ascii="Arial" w:hAnsi="Arial" w:cs="Arial"/>
        </w:rPr>
        <w:t>Advanced</w:t>
      </w:r>
      <w:proofErr w:type="spellEnd"/>
      <w:r w:rsidRPr="00695AAD">
        <w:rPr>
          <w:rFonts w:ascii="Arial" w:hAnsi="Arial" w:cs="Arial"/>
        </w:rPr>
        <w:t xml:space="preserve"> Rapid </w:t>
      </w:r>
      <w:proofErr w:type="spellStart"/>
      <w:r w:rsidRPr="00695AAD">
        <w:rPr>
          <w:rFonts w:ascii="Arial" w:hAnsi="Arial" w:cs="Arial"/>
        </w:rPr>
        <w:t>Library</w:t>
      </w:r>
      <w:proofErr w:type="spellEnd"/>
      <w:r w:rsidRPr="00695AAD">
        <w:rPr>
          <w:rFonts w:ascii="Arial" w:hAnsi="Arial" w:cs="Arial"/>
        </w:rPr>
        <w:t xml:space="preserve"> společně s databázovým systémem </w:t>
      </w:r>
      <w:proofErr w:type="spellStart"/>
      <w:r w:rsidRPr="00695AAD">
        <w:rPr>
          <w:rFonts w:ascii="Arial" w:hAnsi="Arial" w:cs="Arial"/>
        </w:rPr>
        <w:t>Caché</w:t>
      </w:r>
      <w:proofErr w:type="spellEnd"/>
      <w:r w:rsidRPr="00695AAD">
        <w:rPr>
          <w:rFonts w:ascii="Arial" w:hAnsi="Arial" w:cs="Arial"/>
        </w:rPr>
        <w:t xml:space="preserve"> </w:t>
      </w:r>
      <w:r w:rsidRPr="00695AAD">
        <w:rPr>
          <w:rFonts w:ascii="Arial" w:eastAsia="Times New Roman" w:hAnsi="Arial" w:cs="Arial"/>
          <w:color w:val="000000"/>
          <w:lang w:eastAsia="cs-CZ"/>
        </w:rPr>
        <w:t>za</w:t>
      </w:r>
      <w:r w:rsidR="00695AAD">
        <w:rPr>
          <w:rFonts w:ascii="Arial" w:eastAsia="Times New Roman" w:hAnsi="Arial" w:cs="Arial"/>
          <w:color w:val="000000"/>
          <w:lang w:eastAsia="cs-CZ"/>
        </w:rPr>
        <w:t xml:space="preserve"> účelem provozu, aktualizace a oprav systému.</w:t>
      </w:r>
      <w:r w:rsidRPr="00695AAD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6443B7" w:rsidRPr="00C50735" w:rsidRDefault="006443B7" w:rsidP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Default="007B227F" w:rsidP="001D7956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Zpřístupnění osobních údajů Zpracovateli probíhá</w:t>
      </w:r>
      <w:r w:rsidR="00C50735" w:rsidRPr="00C5073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695AAD">
        <w:rPr>
          <w:rFonts w:ascii="Arial" w:eastAsia="Times New Roman" w:hAnsi="Arial" w:cs="Arial"/>
          <w:color w:val="000000"/>
          <w:lang w:eastAsia="cs-CZ"/>
        </w:rPr>
        <w:t>tak, že</w:t>
      </w:r>
      <w:r w:rsidR="001D795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D7956" w:rsidRPr="001D7956">
        <w:rPr>
          <w:rFonts w:ascii="Arial" w:eastAsia="Times New Roman" w:hAnsi="Arial" w:cs="Arial"/>
          <w:color w:val="000000"/>
          <w:lang w:eastAsia="cs-CZ"/>
        </w:rPr>
        <w:t>se zpracovatel vzdáleně připojí přes za</w:t>
      </w:r>
      <w:r w:rsidR="001D7956">
        <w:rPr>
          <w:rFonts w:ascii="Arial" w:eastAsia="Times New Roman" w:hAnsi="Arial" w:cs="Arial"/>
          <w:color w:val="000000"/>
          <w:lang w:eastAsia="cs-CZ"/>
        </w:rPr>
        <w:t xml:space="preserve">bezpečené připojení k databázovému </w:t>
      </w:r>
      <w:r w:rsidR="001D7956" w:rsidRPr="001D7956">
        <w:rPr>
          <w:rFonts w:ascii="Arial" w:eastAsia="Times New Roman" w:hAnsi="Arial" w:cs="Arial"/>
          <w:color w:val="000000"/>
          <w:lang w:eastAsia="cs-CZ"/>
        </w:rPr>
        <w:t>serveru, který je uložen v prostorách UJEP. Zabezpečení vzdáleného přístupu je dle aktuálních standardů.</w:t>
      </w:r>
    </w:p>
    <w:p w:rsidR="006443B7" w:rsidRPr="00C50735" w:rsidRDefault="006443B7" w:rsidP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Default="00C50735" w:rsidP="00F72A97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Zpracovatel osobní údaje zpracuje pouze za</w:t>
      </w:r>
      <w:r w:rsidR="00695AAD">
        <w:rPr>
          <w:rFonts w:ascii="Arial" w:eastAsia="Times New Roman" w:hAnsi="Arial" w:cs="Arial"/>
          <w:color w:val="000000"/>
          <w:lang w:eastAsia="cs-CZ"/>
        </w:rPr>
        <w:t xml:space="preserve"> účelem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72A97" w:rsidRPr="00695AAD">
        <w:rPr>
          <w:rFonts w:ascii="Arial" w:eastAsia="Times New Roman" w:hAnsi="Arial" w:cs="Arial"/>
          <w:color w:val="000000"/>
          <w:lang w:eastAsia="cs-CZ"/>
        </w:rPr>
        <w:t>vymezeným v odstavci 2.</w:t>
      </w:r>
    </w:p>
    <w:p w:rsidR="006443B7" w:rsidRPr="00C50735" w:rsidRDefault="006443B7" w:rsidP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Pr="00C50735" w:rsidRDefault="00C50735" w:rsidP="00C50735">
      <w:pPr>
        <w:numPr>
          <w:ilvl w:val="1"/>
          <w:numId w:val="7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lastRenderedPageBreak/>
        <w:t xml:space="preserve">Správce je oprávněn rozšířit účel zpracování v souladu se zákonem, kdy pokyn k dalšímu zpracování lze Zpracovateli sdělit pouze písemnou formou. Za písemnou formu se pro účely této </w:t>
      </w:r>
      <w:r w:rsidR="00F72A97">
        <w:rPr>
          <w:rFonts w:ascii="Arial" w:eastAsia="Times New Roman" w:hAnsi="Arial" w:cs="Arial"/>
          <w:color w:val="000000"/>
          <w:lang w:eastAsia="cs-CZ"/>
        </w:rPr>
        <w:t>Dohody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považuje rovněž e-</w:t>
      </w:r>
      <w:proofErr w:type="spellStart"/>
      <w:r w:rsidRPr="00C50735">
        <w:rPr>
          <w:rFonts w:ascii="Arial" w:eastAsia="Times New Roman" w:hAnsi="Arial" w:cs="Arial"/>
          <w:color w:val="000000"/>
          <w:lang w:eastAsia="cs-CZ"/>
        </w:rPr>
        <w:t>mailová</w:t>
      </w:r>
      <w:proofErr w:type="spellEnd"/>
      <w:r w:rsidRPr="00C50735">
        <w:rPr>
          <w:rFonts w:ascii="Arial" w:eastAsia="Times New Roman" w:hAnsi="Arial" w:cs="Arial"/>
          <w:color w:val="000000"/>
          <w:lang w:eastAsia="cs-CZ"/>
        </w:rPr>
        <w:t xml:space="preserve"> komunikace Smluvních stran adresovaná oprávněným osobám.</w:t>
      </w:r>
    </w:p>
    <w:p w:rsidR="00C50735" w:rsidRPr="00C50735" w:rsidRDefault="00C50735" w:rsidP="00C5073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50735" w:rsidRPr="00C50735" w:rsidRDefault="00C50735" w:rsidP="00C50735">
      <w:pPr>
        <w:numPr>
          <w:ilvl w:val="0"/>
          <w:numId w:val="8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C50735">
        <w:rPr>
          <w:rFonts w:ascii="Arial" w:eastAsia="Times New Roman" w:hAnsi="Arial" w:cs="Arial"/>
          <w:b/>
          <w:bCs/>
          <w:color w:val="000000"/>
          <w:lang w:eastAsia="cs-CZ"/>
        </w:rPr>
        <w:t>Práva a povinnosti Smluvních stran</w:t>
      </w:r>
    </w:p>
    <w:p w:rsidR="00C50735" w:rsidRPr="00C50735" w:rsidRDefault="00C50735" w:rsidP="00C50735">
      <w:pPr>
        <w:numPr>
          <w:ilvl w:val="1"/>
          <w:numId w:val="8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Zpracovatel se zavazuje přijmout technická, organizační a jiná opatření, jež zamezí neoprávněnému nebo nahodilému přístupu k Osobním údajům, jejich změně, zničení, ztrátě či jinému neoprávněnému nakládání s Osobními údaji. Zpracovatel se zavazuje zejména:</w:t>
      </w:r>
    </w:p>
    <w:p w:rsidR="00C50735" w:rsidRPr="00C50735" w:rsidRDefault="00C50735" w:rsidP="005409B9">
      <w:pPr>
        <w:numPr>
          <w:ilvl w:val="1"/>
          <w:numId w:val="9"/>
        </w:numPr>
        <w:spacing w:after="0" w:line="240" w:lineRule="auto"/>
        <w:ind w:left="1560" w:hanging="14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používat zabezpečený přístup do PC, kdy přístupy do PC budou známy pouze Zpracovateli;</w:t>
      </w:r>
    </w:p>
    <w:p w:rsidR="00C50735" w:rsidRPr="00C50735" w:rsidRDefault="00C50735" w:rsidP="005409B9">
      <w:pPr>
        <w:numPr>
          <w:ilvl w:val="1"/>
          <w:numId w:val="9"/>
        </w:numPr>
        <w:spacing w:after="0" w:line="240" w:lineRule="auto"/>
        <w:ind w:left="1560" w:hanging="14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používat zabezpečený přístup do databáze osobních údajů, přístupy je povinen Zpracovatel zadávat tak, aby nebyly zobrazeny, neukládaly se, nebyly zpřístupněny třetí osobě;</w:t>
      </w:r>
    </w:p>
    <w:p w:rsidR="00C50735" w:rsidRPr="00C50735" w:rsidRDefault="00C50735" w:rsidP="005409B9">
      <w:pPr>
        <w:numPr>
          <w:ilvl w:val="1"/>
          <w:numId w:val="9"/>
        </w:numPr>
        <w:spacing w:after="0" w:line="240" w:lineRule="auto"/>
        <w:ind w:left="1560" w:hanging="14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pro zpracování užívat software a služby, které splňují standardní požadavky na bezpečnost dat a splňují normy stanovené Evropskou unií;</w:t>
      </w:r>
    </w:p>
    <w:p w:rsidR="00C50735" w:rsidRPr="00C50735" w:rsidRDefault="00C50735" w:rsidP="005409B9">
      <w:pPr>
        <w:numPr>
          <w:ilvl w:val="1"/>
          <w:numId w:val="9"/>
        </w:numPr>
        <w:spacing w:after="0" w:line="240" w:lineRule="auto"/>
        <w:ind w:left="1560" w:hanging="14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bez předchozího souhlasu Správce netvořit kopie databáze;</w:t>
      </w:r>
    </w:p>
    <w:p w:rsidR="00C50735" w:rsidRPr="00C50735" w:rsidRDefault="00C50735" w:rsidP="005409B9">
      <w:pPr>
        <w:numPr>
          <w:ilvl w:val="1"/>
          <w:numId w:val="9"/>
        </w:numPr>
        <w:spacing w:after="0" w:line="240" w:lineRule="auto"/>
        <w:ind w:left="1560" w:hanging="14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užívat vhodné prostředky zabezpečení, např. šifrování či jiné vhodné a potřebné prostředky vždy v závislosti na konkrétním jednání a datech;</w:t>
      </w:r>
    </w:p>
    <w:p w:rsidR="00C50735" w:rsidRPr="00C50735" w:rsidRDefault="00C50735" w:rsidP="005409B9">
      <w:pPr>
        <w:numPr>
          <w:ilvl w:val="1"/>
          <w:numId w:val="9"/>
        </w:numPr>
        <w:spacing w:after="0" w:line="240" w:lineRule="auto"/>
        <w:ind w:left="1560" w:hanging="14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 xml:space="preserve">neumožnit přístup k údajům třetím osobám, pokud tento přístup nebude písemně schválen Správcem nebo neplyne z této </w:t>
      </w:r>
      <w:r w:rsidR="00EA5A56">
        <w:rPr>
          <w:rFonts w:ascii="Arial" w:eastAsia="Times New Roman" w:hAnsi="Arial" w:cs="Arial"/>
          <w:color w:val="000000"/>
          <w:lang w:eastAsia="cs-CZ"/>
        </w:rPr>
        <w:t>Dohody</w:t>
      </w:r>
      <w:r w:rsidRPr="00C50735">
        <w:rPr>
          <w:rFonts w:ascii="Arial" w:eastAsia="Times New Roman" w:hAnsi="Arial" w:cs="Arial"/>
          <w:color w:val="000000"/>
          <w:lang w:eastAsia="cs-CZ"/>
        </w:rPr>
        <w:t>;</w:t>
      </w:r>
    </w:p>
    <w:p w:rsidR="00C50735" w:rsidRPr="00C50735" w:rsidRDefault="00C50735" w:rsidP="005409B9">
      <w:pPr>
        <w:numPr>
          <w:ilvl w:val="1"/>
          <w:numId w:val="9"/>
        </w:numPr>
        <w:spacing w:after="0" w:line="240" w:lineRule="auto"/>
        <w:ind w:left="1560" w:hanging="14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 xml:space="preserve">dodržovat mlčenlivost ohledně </w:t>
      </w:r>
      <w:r w:rsidR="00EA5A56">
        <w:rPr>
          <w:rFonts w:ascii="Arial" w:eastAsia="Times New Roman" w:hAnsi="Arial" w:cs="Arial"/>
          <w:color w:val="000000"/>
          <w:lang w:eastAsia="cs-CZ"/>
        </w:rPr>
        <w:t xml:space="preserve">zpracovávaných </w:t>
      </w:r>
      <w:r w:rsidRPr="00C50735">
        <w:rPr>
          <w:rFonts w:ascii="Arial" w:eastAsia="Times New Roman" w:hAnsi="Arial" w:cs="Arial"/>
          <w:color w:val="000000"/>
          <w:lang w:eastAsia="cs-CZ"/>
        </w:rPr>
        <w:t>údajů.</w:t>
      </w:r>
    </w:p>
    <w:p w:rsidR="00C50735" w:rsidRPr="00C50735" w:rsidRDefault="00C50735" w:rsidP="00C50735">
      <w:pPr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Zpracovatel se zavazuje taktéž:</w:t>
      </w:r>
    </w:p>
    <w:p w:rsidR="00C50735" w:rsidRPr="00C50735" w:rsidRDefault="00C50735" w:rsidP="00C50735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zpracovávat Osobní údaje pouze v takové podobě, v jaké mu byly předány Správcem;</w:t>
      </w:r>
    </w:p>
    <w:p w:rsidR="00C50735" w:rsidRPr="00C50735" w:rsidRDefault="00C50735" w:rsidP="00C50735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zpracovávat pouze Osobní údaje za účelem vymezeným touto Smlouvou a pouze v rozsahu nutném pro naplnění tohoto účelu;</w:t>
      </w:r>
    </w:p>
    <w:p w:rsidR="00C50735" w:rsidRPr="00C50735" w:rsidRDefault="00C50735" w:rsidP="00C50735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nesdružovat Osobní údaje, které byly získány k rozdílným účelům;</w:t>
      </w:r>
    </w:p>
    <w:p w:rsidR="00C50735" w:rsidRDefault="00C50735" w:rsidP="00C50735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uchovávat Osobní údaje pouze po dobu, která je uvedena v infor</w:t>
      </w:r>
      <w:r w:rsidR="00EA5A56">
        <w:rPr>
          <w:rFonts w:ascii="Arial" w:eastAsia="Times New Roman" w:hAnsi="Arial" w:cs="Arial"/>
          <w:color w:val="000000"/>
          <w:lang w:eastAsia="cs-CZ"/>
        </w:rPr>
        <w:t>mační povinnosti nebo v souhlasu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koncového uživatele.</w:t>
      </w:r>
    </w:p>
    <w:p w:rsidR="006443B7" w:rsidRPr="00C50735" w:rsidRDefault="006443B7" w:rsidP="006443B7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Pr="002639D0" w:rsidRDefault="000E163E" w:rsidP="00C50735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E163E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Zpracovatel je povinen zajistit, aby zaměstnanci a jiné osoby Zpracovatelem pověřené ke zpracování Osobních údajů tyto zpracovávaly jen v rozsahu a za účelem dle této </w:t>
      </w:r>
      <w:r>
        <w:rPr>
          <w:rFonts w:ascii="Arial" w:eastAsia="Times New Roman" w:hAnsi="Arial" w:cs="Arial"/>
          <w:color w:val="000000"/>
          <w:lang w:eastAsia="cs-CZ"/>
        </w:rPr>
        <w:t>Dohody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a dle Nařízení</w:t>
      </w:r>
    </w:p>
    <w:p w:rsidR="006443B7" w:rsidRPr="00C50735" w:rsidRDefault="006443B7" w:rsidP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Default="00C50735" w:rsidP="00682D75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.</w:t>
      </w:r>
      <w:r w:rsidR="000E163E" w:rsidRPr="000E163E">
        <w:rPr>
          <w:rFonts w:ascii="Arial" w:eastAsia="Times New Roman" w:hAnsi="Arial" w:cs="Arial"/>
          <w:color w:val="000000"/>
          <w:lang w:eastAsia="cs-CZ"/>
        </w:rPr>
        <w:t xml:space="preserve"> Zpracovatel i Správce se zavazují dodržovat při zpracovávání Osobních údajů na základě této Dohody povinnosti stanovené Nařízením a dalšími obecně závaznými právními předpisy k této činnosti se vztahujícími.</w:t>
      </w:r>
    </w:p>
    <w:p w:rsidR="006443B7" w:rsidRPr="00C50735" w:rsidRDefault="006443B7" w:rsidP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AB22AB" w:rsidRPr="000E163E" w:rsidRDefault="00C50735" w:rsidP="00B267FE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E163E">
        <w:rPr>
          <w:rFonts w:ascii="Arial" w:eastAsia="Times New Roman" w:hAnsi="Arial" w:cs="Arial"/>
          <w:color w:val="000000"/>
          <w:lang w:eastAsia="cs-CZ"/>
        </w:rPr>
        <w:t>Zpracovatel je oprávněn užít další zpracovatele osobních údajů, zejména</w:t>
      </w:r>
      <w:r w:rsidR="00AB22AB" w:rsidRPr="000E163E">
        <w:rPr>
          <w:rFonts w:ascii="Arial" w:eastAsia="Times New Roman" w:hAnsi="Arial" w:cs="Arial"/>
          <w:color w:val="000000"/>
          <w:lang w:eastAsia="cs-CZ"/>
        </w:rPr>
        <w:t xml:space="preserve">, není-li sám schopen nápravy dané závady. O tomto kroku je povinen správce dat informovat a zajistit řádné právní kroky k vyloučení možnosti zneužití os. </w:t>
      </w:r>
      <w:proofErr w:type="gramStart"/>
      <w:r w:rsidR="00AB22AB" w:rsidRPr="000E163E">
        <w:rPr>
          <w:rFonts w:ascii="Arial" w:eastAsia="Times New Roman" w:hAnsi="Arial" w:cs="Arial"/>
          <w:color w:val="000000"/>
          <w:lang w:eastAsia="cs-CZ"/>
        </w:rPr>
        <w:t>údajů</w:t>
      </w:r>
      <w:proofErr w:type="gramEnd"/>
      <w:r w:rsidR="00AB22AB" w:rsidRPr="000E163E">
        <w:rPr>
          <w:rFonts w:ascii="Arial" w:eastAsia="Times New Roman" w:hAnsi="Arial" w:cs="Arial"/>
          <w:color w:val="000000"/>
          <w:lang w:eastAsia="cs-CZ"/>
        </w:rPr>
        <w:t xml:space="preserve"> správce.</w:t>
      </w:r>
    </w:p>
    <w:p w:rsidR="006443B7" w:rsidRPr="00971719" w:rsidRDefault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highlight w:val="yellow"/>
          <w:lang w:eastAsia="cs-CZ"/>
        </w:rPr>
      </w:pPr>
    </w:p>
    <w:p w:rsidR="00C50735" w:rsidRPr="002639D0" w:rsidRDefault="00C50735" w:rsidP="00682D75">
      <w:pPr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2639D0">
        <w:rPr>
          <w:rFonts w:ascii="Arial" w:eastAsia="Times New Roman" w:hAnsi="Arial" w:cs="Arial"/>
          <w:color w:val="000000"/>
          <w:lang w:eastAsia="cs-CZ"/>
        </w:rPr>
        <w:t xml:space="preserve">Zpracovatel se zavazuje uzavřít pojištění pro případ vzniku škody z této </w:t>
      </w:r>
      <w:r w:rsidR="00685915" w:rsidRPr="002639D0">
        <w:rPr>
          <w:rFonts w:ascii="Arial" w:eastAsia="Times New Roman" w:hAnsi="Arial" w:cs="Arial"/>
          <w:color w:val="000000"/>
          <w:lang w:eastAsia="cs-CZ"/>
        </w:rPr>
        <w:t>Dohody</w:t>
      </w:r>
      <w:r w:rsidRPr="002639D0">
        <w:rPr>
          <w:rFonts w:ascii="Arial" w:eastAsia="Times New Roman" w:hAnsi="Arial" w:cs="Arial"/>
          <w:color w:val="000000"/>
          <w:lang w:eastAsia="cs-CZ"/>
        </w:rPr>
        <w:t xml:space="preserve"> a po dobu jejího trvání jej udržovat.</w:t>
      </w:r>
      <w:bookmarkStart w:id="0" w:name="_GoBack"/>
      <w:bookmarkEnd w:id="0"/>
    </w:p>
    <w:p w:rsidR="006443B7" w:rsidRPr="00C50735" w:rsidRDefault="006443B7" w:rsidP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Default="00C50735" w:rsidP="00C50735">
      <w:pPr>
        <w:numPr>
          <w:ilvl w:val="1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Zpracovatel se zavazuje na výzvu Správce opravit, aktualizovat, smazat nebo přemístit Osobní údaj dle pokynu Správce bez zbytečného odkladu od takové výzvy.</w:t>
      </w:r>
    </w:p>
    <w:p w:rsidR="006443B7" w:rsidRPr="00C50735" w:rsidRDefault="006443B7" w:rsidP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Default="00C50735" w:rsidP="00C50735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V případě, že námitka subjektu údajů dle čl. 21 odst. 1 Nařízení určená Zpracovateli bude shledána oprávněnou, zavazuje se Zpracovatel odstranit neprodleně od písemné výzvy Správce závadný stav. Za písemnou se považuje rovněž emailová komunikace Stran.</w:t>
      </w:r>
    </w:p>
    <w:p w:rsidR="006443B7" w:rsidRPr="00C50735" w:rsidRDefault="006443B7" w:rsidP="006443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Default="00C50735" w:rsidP="00C50735">
      <w:pPr>
        <w:numPr>
          <w:ilvl w:val="1"/>
          <w:numId w:val="19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lastRenderedPageBreak/>
        <w:t>Zpracovatel je povinen při plnění povinností ze Smlouvy postupovat s odbornou péčí, řídit se pokyny Správce a jed</w:t>
      </w:r>
      <w:r w:rsidR="009D183E">
        <w:rPr>
          <w:rFonts w:ascii="Arial" w:eastAsia="Times New Roman" w:hAnsi="Arial" w:cs="Arial"/>
          <w:color w:val="000000"/>
          <w:lang w:eastAsia="cs-CZ"/>
        </w:rPr>
        <w:t>nat v souladu se zájmy Správce;</w:t>
      </w:r>
      <w:r w:rsidR="00F374F6">
        <w:rPr>
          <w:rFonts w:ascii="Arial" w:eastAsia="Times New Roman" w:hAnsi="Arial" w:cs="Arial"/>
          <w:color w:val="000000"/>
          <w:lang w:eastAsia="cs-CZ"/>
        </w:rPr>
        <w:t xml:space="preserve"> mj. je povinen poskytnout Správci potřebnou součinnost při uplatňování práv subjektů údajů v souladu s Nařízením. </w:t>
      </w:r>
      <w:r w:rsidRPr="00C50735">
        <w:rPr>
          <w:rFonts w:ascii="Arial" w:eastAsia="Times New Roman" w:hAnsi="Arial" w:cs="Arial"/>
          <w:color w:val="000000"/>
          <w:lang w:eastAsia="cs-CZ"/>
        </w:rPr>
        <w:t>Pokud Zpracovatel zjistí, že Správce porušuje povinnosti Správce uložené Nařízením, je povinen tuto skutečnost Správci neprodleně oznámit.</w:t>
      </w:r>
    </w:p>
    <w:p w:rsidR="009D183E" w:rsidRPr="00C50735" w:rsidRDefault="009D183E" w:rsidP="00C50735">
      <w:pPr>
        <w:numPr>
          <w:ilvl w:val="1"/>
          <w:numId w:val="19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Smluvní strany 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se zavazují poskytnout si vzájemně veškerou potřebnou součinnost a podklady pro zajištění bezproblémové a efektivní realizace této </w:t>
      </w:r>
      <w:r>
        <w:rPr>
          <w:rFonts w:ascii="Arial" w:eastAsia="Times New Roman" w:hAnsi="Arial" w:cs="Arial"/>
          <w:color w:val="000000"/>
          <w:lang w:eastAsia="cs-CZ"/>
        </w:rPr>
        <w:t>Dohody</w:t>
      </w:r>
      <w:r w:rsidRPr="00C50735">
        <w:rPr>
          <w:rFonts w:ascii="Arial" w:eastAsia="Times New Roman" w:hAnsi="Arial" w:cs="Arial"/>
          <w:color w:val="000000"/>
          <w:lang w:eastAsia="cs-CZ"/>
        </w:rPr>
        <w:t>, a to zejména v případě jednání s Úřadem na ochranu osobních údajů nebo s jinými veřejnoprávními orgány.</w:t>
      </w:r>
    </w:p>
    <w:p w:rsidR="00C50735" w:rsidRPr="00C50735" w:rsidRDefault="00C50735" w:rsidP="00C5073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50735" w:rsidRPr="00C50735" w:rsidRDefault="00C50735" w:rsidP="00C50735">
      <w:pPr>
        <w:numPr>
          <w:ilvl w:val="0"/>
          <w:numId w:val="20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C50735">
        <w:rPr>
          <w:rFonts w:ascii="Arial" w:eastAsia="Times New Roman" w:hAnsi="Arial" w:cs="Arial"/>
          <w:b/>
          <w:bCs/>
          <w:color w:val="000000"/>
          <w:lang w:eastAsia="cs-CZ"/>
        </w:rPr>
        <w:t xml:space="preserve">Trvání </w:t>
      </w:r>
      <w:r w:rsidR="00685915">
        <w:rPr>
          <w:rFonts w:ascii="Arial" w:eastAsia="Times New Roman" w:hAnsi="Arial" w:cs="Arial"/>
          <w:b/>
          <w:bCs/>
          <w:color w:val="000000"/>
          <w:lang w:eastAsia="cs-CZ"/>
        </w:rPr>
        <w:t>Dohody</w:t>
      </w:r>
    </w:p>
    <w:p w:rsidR="00C50735" w:rsidRDefault="00C50735" w:rsidP="00C50735">
      <w:pPr>
        <w:numPr>
          <w:ilvl w:val="1"/>
          <w:numId w:val="20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 xml:space="preserve">Tato </w:t>
      </w:r>
      <w:r w:rsidR="00685915">
        <w:rPr>
          <w:rFonts w:ascii="Arial" w:eastAsia="Times New Roman" w:hAnsi="Arial" w:cs="Arial"/>
          <w:color w:val="000000"/>
          <w:lang w:eastAsia="cs-CZ"/>
        </w:rPr>
        <w:t>Dohoda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je účinná po dobu účinnosti smlouvy uvedené v čl. 1.1. </w:t>
      </w:r>
      <w:r w:rsidR="00685915">
        <w:rPr>
          <w:rFonts w:ascii="Arial" w:eastAsia="Times New Roman" w:hAnsi="Arial" w:cs="Arial"/>
          <w:color w:val="000000"/>
          <w:lang w:eastAsia="cs-CZ"/>
        </w:rPr>
        <w:t>Dohody</w:t>
      </w:r>
      <w:r w:rsidRPr="00C50735">
        <w:rPr>
          <w:rFonts w:ascii="Arial" w:eastAsia="Times New Roman" w:hAnsi="Arial" w:cs="Arial"/>
          <w:color w:val="000000"/>
          <w:lang w:eastAsia="cs-CZ"/>
        </w:rPr>
        <w:t>.</w:t>
      </w:r>
    </w:p>
    <w:p w:rsidR="006443B7" w:rsidRPr="00C50735" w:rsidRDefault="006443B7" w:rsidP="006443B7">
      <w:p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Pr="00C50735" w:rsidRDefault="00C50735" w:rsidP="00C50735">
      <w:pPr>
        <w:numPr>
          <w:ilvl w:val="1"/>
          <w:numId w:val="20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 xml:space="preserve">V případě jakéhokoliv ukončení </w:t>
      </w:r>
      <w:r w:rsidR="00685915">
        <w:rPr>
          <w:rFonts w:ascii="Arial" w:eastAsia="Times New Roman" w:hAnsi="Arial" w:cs="Arial"/>
          <w:color w:val="000000"/>
          <w:lang w:eastAsia="cs-CZ"/>
        </w:rPr>
        <w:t>smlouvy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či ukončení zpracování Osobních údajů je Zpracovatel povinen bezodkladně provést likvidaci Osobních údajů, které mu byly poskytnuty na základě </w:t>
      </w:r>
      <w:r w:rsidR="00685915">
        <w:rPr>
          <w:rFonts w:ascii="Arial" w:eastAsia="Times New Roman" w:hAnsi="Arial" w:cs="Arial"/>
          <w:color w:val="000000"/>
          <w:lang w:eastAsia="cs-CZ"/>
        </w:rPr>
        <w:t>smlouvy uvedené v čl. 1.1 Dohody</w:t>
      </w:r>
      <w:r w:rsidRPr="00C50735">
        <w:rPr>
          <w:rFonts w:ascii="Arial" w:eastAsia="Times New Roman" w:hAnsi="Arial" w:cs="Arial"/>
          <w:color w:val="000000"/>
          <w:lang w:eastAsia="cs-CZ"/>
        </w:rPr>
        <w:t>.</w:t>
      </w:r>
    </w:p>
    <w:p w:rsidR="00C50735" w:rsidRPr="00C50735" w:rsidRDefault="00C50735" w:rsidP="00C50735">
      <w:pPr>
        <w:spacing w:after="240" w:line="240" w:lineRule="auto"/>
        <w:rPr>
          <w:rFonts w:ascii="Arial" w:eastAsia="Times New Roman" w:hAnsi="Arial" w:cs="Arial"/>
          <w:lang w:eastAsia="cs-CZ"/>
        </w:rPr>
      </w:pPr>
    </w:p>
    <w:p w:rsidR="00C50735" w:rsidRPr="00C50735" w:rsidRDefault="00C50735" w:rsidP="00C50735">
      <w:pPr>
        <w:numPr>
          <w:ilvl w:val="0"/>
          <w:numId w:val="21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C50735">
        <w:rPr>
          <w:rFonts w:ascii="Arial" w:eastAsia="Times New Roman" w:hAnsi="Arial" w:cs="Arial"/>
          <w:b/>
          <w:bCs/>
          <w:color w:val="000000"/>
          <w:lang w:eastAsia="cs-CZ"/>
        </w:rPr>
        <w:t>Mlčenlivost</w:t>
      </w:r>
    </w:p>
    <w:p w:rsidR="00C50735" w:rsidRDefault="00C50735" w:rsidP="00C50735">
      <w:pPr>
        <w:numPr>
          <w:ilvl w:val="1"/>
          <w:numId w:val="21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Zpracovatel se zavazuje zachovávat mlčenlivost o zpracovávaných Osobních údajích, zejm</w:t>
      </w:r>
      <w:r w:rsidR="00685915">
        <w:rPr>
          <w:rFonts w:ascii="Arial" w:eastAsia="Times New Roman" w:hAnsi="Arial" w:cs="Arial"/>
          <w:color w:val="000000"/>
          <w:lang w:eastAsia="cs-CZ"/>
        </w:rPr>
        <w:t>éna je nesmí zveřejňovat, šířit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či předávat dalším osobám mimo osoby v </w:t>
      </w:r>
      <w:r w:rsidR="002F7C49">
        <w:rPr>
          <w:rFonts w:ascii="Arial" w:eastAsia="Times New Roman" w:hAnsi="Arial" w:cs="Arial"/>
          <w:color w:val="000000"/>
          <w:lang w:eastAsia="cs-CZ"/>
        </w:rPr>
        <w:t>pracovním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poměru se Zpracovatelem nebo jiným oprávněným osobám, jež jsou zpracováním Osobních údajů pověřeny. Zpracovatel je povinen zajistit, aby také jeho zaměstnanci a</w:t>
      </w:r>
      <w:r w:rsidR="002F7C49">
        <w:rPr>
          <w:rFonts w:ascii="Arial" w:eastAsia="Times New Roman" w:hAnsi="Arial" w:cs="Arial"/>
          <w:color w:val="000000"/>
          <w:lang w:eastAsia="cs-CZ"/>
        </w:rPr>
        <w:t xml:space="preserve"> jiné oprávněné osoby dodržovaly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závazek mlčenlivosti dle </w:t>
      </w:r>
      <w:r w:rsidR="002F7C49">
        <w:rPr>
          <w:rFonts w:ascii="Arial" w:eastAsia="Times New Roman" w:hAnsi="Arial" w:cs="Arial"/>
          <w:color w:val="000000"/>
          <w:lang w:eastAsia="cs-CZ"/>
        </w:rPr>
        <w:t>tohoto článku</w:t>
      </w:r>
      <w:r w:rsidRPr="00C50735">
        <w:rPr>
          <w:rFonts w:ascii="Arial" w:eastAsia="Times New Roman" w:hAnsi="Arial" w:cs="Arial"/>
          <w:color w:val="000000"/>
          <w:lang w:eastAsia="cs-CZ"/>
        </w:rPr>
        <w:t>. Tato povinnost Zpracovatele trvá i po skončení tohoto smluvního vztahu.</w:t>
      </w:r>
    </w:p>
    <w:p w:rsidR="006443B7" w:rsidRPr="00C50735" w:rsidRDefault="006443B7" w:rsidP="006443B7">
      <w:p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Pr="00C50735" w:rsidRDefault="00C50735" w:rsidP="00C50735">
      <w:pPr>
        <w:numPr>
          <w:ilvl w:val="1"/>
          <w:numId w:val="21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>Zpracovatel je dále povinen zachovávat mlčenlivost o bezpečnostních opatřeních přijatých k zabezpečení ochrany osobních údajů, a to i po skončení tohoto smluvního vztahu.</w:t>
      </w:r>
    </w:p>
    <w:p w:rsidR="00C50735" w:rsidRPr="00C50735" w:rsidRDefault="00C50735" w:rsidP="00C5073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50735" w:rsidRPr="00C50735" w:rsidRDefault="00C50735" w:rsidP="00C50735">
      <w:pPr>
        <w:numPr>
          <w:ilvl w:val="0"/>
          <w:numId w:val="22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C50735">
        <w:rPr>
          <w:rFonts w:ascii="Arial" w:eastAsia="Times New Roman" w:hAnsi="Arial" w:cs="Arial"/>
          <w:b/>
          <w:bCs/>
          <w:color w:val="000000"/>
          <w:lang w:eastAsia="cs-CZ"/>
        </w:rPr>
        <w:t>Odpovědnost</w:t>
      </w:r>
    </w:p>
    <w:p w:rsidR="00C50735" w:rsidRDefault="00C50735" w:rsidP="00C50735">
      <w:pPr>
        <w:numPr>
          <w:ilvl w:val="1"/>
          <w:numId w:val="22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 xml:space="preserve">Poruší-li Zpracovatel jeho povinnosti založené </w:t>
      </w:r>
      <w:r w:rsidR="002F7C49">
        <w:rPr>
          <w:rFonts w:ascii="Arial" w:eastAsia="Times New Roman" w:hAnsi="Arial" w:cs="Arial"/>
          <w:color w:val="000000"/>
          <w:lang w:eastAsia="cs-CZ"/>
        </w:rPr>
        <w:t>Dohodou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nebo Nařízením, odpovídá za veškerou </w:t>
      </w:r>
      <w:r w:rsidR="002F7C49">
        <w:rPr>
          <w:rFonts w:ascii="Arial" w:eastAsia="Times New Roman" w:hAnsi="Arial" w:cs="Arial"/>
          <w:color w:val="000000"/>
          <w:lang w:eastAsia="cs-CZ"/>
        </w:rPr>
        <w:t>újmu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vzniklou v důsledku takového porušení. Rozsah povinnosti se vztahuje i na </w:t>
      </w:r>
      <w:r w:rsidR="002F7C49">
        <w:rPr>
          <w:rFonts w:ascii="Arial" w:eastAsia="Times New Roman" w:hAnsi="Arial" w:cs="Arial"/>
          <w:color w:val="000000"/>
          <w:lang w:eastAsia="cs-CZ"/>
        </w:rPr>
        <w:t>újmu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způsobenou třetím osobám a sankce uložené veřejnoprávním orgánem v důsledku porušení Nařízení nebo jiného předpisu upravujícího ochranu Osobních údajů.</w:t>
      </w:r>
    </w:p>
    <w:p w:rsidR="006443B7" w:rsidRPr="00C50735" w:rsidRDefault="006443B7" w:rsidP="006443B7">
      <w:p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50735" w:rsidRPr="00C50735" w:rsidRDefault="00C50735" w:rsidP="00C50735">
      <w:pPr>
        <w:numPr>
          <w:ilvl w:val="1"/>
          <w:numId w:val="22"/>
        </w:numPr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50735">
        <w:rPr>
          <w:rFonts w:ascii="Arial" w:eastAsia="Times New Roman" w:hAnsi="Arial" w:cs="Arial"/>
          <w:color w:val="000000"/>
          <w:lang w:eastAsia="cs-CZ"/>
        </w:rPr>
        <w:t xml:space="preserve">Zpracovatel odpovídá i za </w:t>
      </w:r>
      <w:r w:rsidR="002F7C49">
        <w:rPr>
          <w:rFonts w:ascii="Arial" w:eastAsia="Times New Roman" w:hAnsi="Arial" w:cs="Arial"/>
          <w:color w:val="000000"/>
          <w:lang w:eastAsia="cs-CZ"/>
        </w:rPr>
        <w:t>újmu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způsobenou porušením </w:t>
      </w:r>
      <w:r w:rsidR="002F7C49">
        <w:rPr>
          <w:rFonts w:ascii="Arial" w:eastAsia="Times New Roman" w:hAnsi="Arial" w:cs="Arial"/>
          <w:color w:val="000000"/>
          <w:lang w:eastAsia="cs-CZ"/>
        </w:rPr>
        <w:t>Dohody</w:t>
      </w:r>
      <w:r w:rsidRPr="00C50735">
        <w:rPr>
          <w:rFonts w:ascii="Arial" w:eastAsia="Times New Roman" w:hAnsi="Arial" w:cs="Arial"/>
          <w:color w:val="000000"/>
          <w:lang w:eastAsia="cs-CZ"/>
        </w:rPr>
        <w:t xml:space="preserve"> zaměstnanci Zpracovatele.</w:t>
      </w:r>
      <w:r w:rsidR="009D183E">
        <w:rPr>
          <w:rFonts w:ascii="Arial" w:eastAsia="Times New Roman" w:hAnsi="Arial" w:cs="Arial"/>
          <w:color w:val="000000"/>
          <w:lang w:eastAsia="cs-CZ"/>
        </w:rPr>
        <w:t>“</w:t>
      </w:r>
    </w:p>
    <w:p w:rsidR="00C50735" w:rsidRPr="00C50735" w:rsidRDefault="00C50735" w:rsidP="0094513F">
      <w:pPr>
        <w:rPr>
          <w:rFonts w:ascii="Arial" w:hAnsi="Arial" w:cs="Arial"/>
          <w:b/>
        </w:rPr>
      </w:pPr>
    </w:p>
    <w:p w:rsidR="0094513F" w:rsidRPr="00C50735" w:rsidRDefault="0094513F" w:rsidP="0094513F">
      <w:pPr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>III.</w:t>
      </w:r>
    </w:p>
    <w:p w:rsidR="0094513F" w:rsidRPr="00C50735" w:rsidRDefault="0094513F" w:rsidP="0094513F">
      <w:pPr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 xml:space="preserve">V ostatním se smlouva nemění. </w:t>
      </w:r>
    </w:p>
    <w:p w:rsidR="00F109D1" w:rsidRPr="00C50735" w:rsidRDefault="00F109D1" w:rsidP="0094513F">
      <w:pPr>
        <w:rPr>
          <w:rFonts w:ascii="Arial" w:hAnsi="Arial" w:cs="Arial"/>
        </w:rPr>
      </w:pPr>
    </w:p>
    <w:p w:rsidR="00F109D1" w:rsidRPr="00C50735" w:rsidRDefault="00F109D1" w:rsidP="00DF445E">
      <w:pPr>
        <w:jc w:val="center"/>
        <w:rPr>
          <w:rFonts w:ascii="Arial" w:hAnsi="Arial" w:cs="Arial"/>
          <w:b/>
        </w:rPr>
      </w:pPr>
      <w:r w:rsidRPr="00C50735">
        <w:rPr>
          <w:rFonts w:ascii="Arial" w:hAnsi="Arial" w:cs="Arial"/>
          <w:b/>
        </w:rPr>
        <w:t>IV.</w:t>
      </w:r>
    </w:p>
    <w:p w:rsidR="00F109D1" w:rsidRDefault="00F109D1" w:rsidP="000A554E">
      <w:pPr>
        <w:pStyle w:val="Odstavecseseznamem"/>
        <w:numPr>
          <w:ilvl w:val="0"/>
          <w:numId w:val="24"/>
        </w:numPr>
        <w:spacing w:before="1" w:after="0" w:line="230" w:lineRule="exact"/>
        <w:ind w:left="284" w:right="58" w:hanging="284"/>
        <w:jc w:val="both"/>
        <w:rPr>
          <w:rFonts w:ascii="Arial" w:eastAsia="Arial" w:hAnsi="Arial" w:cs="Arial"/>
        </w:rPr>
      </w:pPr>
      <w:r w:rsidRPr="000A554E">
        <w:rPr>
          <w:rFonts w:ascii="Arial" w:eastAsia="Arial" w:hAnsi="Arial" w:cs="Arial"/>
          <w:spacing w:val="6"/>
        </w:rPr>
        <w:t>T</w:t>
      </w:r>
      <w:r w:rsidRPr="000A554E">
        <w:rPr>
          <w:rFonts w:ascii="Arial" w:eastAsia="Arial" w:hAnsi="Arial" w:cs="Arial"/>
          <w:spacing w:val="2"/>
        </w:rPr>
        <w:t xml:space="preserve">ento dodatek č. 1 </w:t>
      </w:r>
      <w:r w:rsidRPr="000A554E">
        <w:rPr>
          <w:rFonts w:ascii="Arial" w:eastAsia="Arial" w:hAnsi="Arial" w:cs="Arial"/>
          <w:spacing w:val="4"/>
        </w:rPr>
        <w:t>j</w:t>
      </w:r>
      <w:r w:rsidRPr="000A554E">
        <w:rPr>
          <w:rFonts w:ascii="Arial" w:eastAsia="Arial" w:hAnsi="Arial" w:cs="Arial"/>
        </w:rPr>
        <w:t>e</w:t>
      </w:r>
      <w:r w:rsidRPr="000A554E">
        <w:rPr>
          <w:rFonts w:ascii="Arial" w:eastAsia="Arial" w:hAnsi="Arial" w:cs="Arial"/>
          <w:spacing w:val="11"/>
        </w:rPr>
        <w:t xml:space="preserve"> </w:t>
      </w:r>
      <w:r w:rsidRPr="00695AAD">
        <w:rPr>
          <w:rFonts w:ascii="Arial" w:eastAsia="Arial" w:hAnsi="Arial" w:cs="Arial"/>
          <w:spacing w:val="4"/>
        </w:rPr>
        <w:t>s</w:t>
      </w:r>
      <w:r w:rsidRPr="00695AAD">
        <w:rPr>
          <w:rFonts w:ascii="Arial" w:eastAsia="Arial" w:hAnsi="Arial" w:cs="Arial"/>
          <w:spacing w:val="5"/>
        </w:rPr>
        <w:t>e</w:t>
      </w:r>
      <w:r w:rsidRPr="00695AAD">
        <w:rPr>
          <w:rFonts w:ascii="Arial" w:eastAsia="Arial" w:hAnsi="Arial" w:cs="Arial"/>
          <w:spacing w:val="2"/>
        </w:rPr>
        <w:t>p</w:t>
      </w:r>
      <w:r w:rsidRPr="00695AAD">
        <w:rPr>
          <w:rFonts w:ascii="Arial" w:eastAsia="Arial" w:hAnsi="Arial" w:cs="Arial"/>
          <w:spacing w:val="4"/>
        </w:rPr>
        <w:t>s</w:t>
      </w:r>
      <w:r w:rsidRPr="00695AAD">
        <w:rPr>
          <w:rFonts w:ascii="Arial" w:eastAsia="Arial" w:hAnsi="Arial" w:cs="Arial"/>
          <w:spacing w:val="5"/>
        </w:rPr>
        <w:t xml:space="preserve">án </w:t>
      </w:r>
      <w:r w:rsidRPr="00695AAD">
        <w:rPr>
          <w:rFonts w:ascii="Arial" w:eastAsia="Arial" w:hAnsi="Arial" w:cs="Arial"/>
          <w:spacing w:val="1"/>
        </w:rPr>
        <w:t>v</w:t>
      </w:r>
      <w:r w:rsidRPr="00695AAD">
        <w:rPr>
          <w:rFonts w:ascii="Arial" w:eastAsia="Arial" w:hAnsi="Arial" w:cs="Arial"/>
        </w:rPr>
        <w:t>e</w:t>
      </w:r>
      <w:r w:rsidRPr="00695AAD">
        <w:rPr>
          <w:rFonts w:ascii="Arial" w:eastAsia="Arial" w:hAnsi="Arial" w:cs="Arial"/>
          <w:spacing w:val="10"/>
        </w:rPr>
        <w:t xml:space="preserve"> </w:t>
      </w:r>
      <w:r w:rsidR="00316949" w:rsidRPr="00695AAD">
        <w:rPr>
          <w:rFonts w:ascii="Arial" w:eastAsia="Arial" w:hAnsi="Arial" w:cs="Arial"/>
        </w:rPr>
        <w:t>2</w:t>
      </w:r>
      <w:r w:rsidRPr="00695AAD">
        <w:rPr>
          <w:rFonts w:ascii="Arial" w:eastAsia="Arial" w:hAnsi="Arial" w:cs="Arial"/>
          <w:spacing w:val="11"/>
        </w:rPr>
        <w:t xml:space="preserve"> </w:t>
      </w:r>
      <w:r w:rsidRPr="00695AAD">
        <w:rPr>
          <w:rFonts w:ascii="Arial" w:eastAsia="Arial" w:hAnsi="Arial" w:cs="Arial"/>
          <w:spacing w:val="6"/>
        </w:rPr>
        <w:t>v</w:t>
      </w:r>
      <w:r w:rsidRPr="00695AAD">
        <w:rPr>
          <w:rFonts w:ascii="Arial" w:eastAsia="Arial" w:hAnsi="Arial" w:cs="Arial"/>
          <w:spacing w:val="-1"/>
        </w:rPr>
        <w:t>y</w:t>
      </w:r>
      <w:r w:rsidRPr="00695AAD">
        <w:rPr>
          <w:rFonts w:ascii="Arial" w:eastAsia="Arial" w:hAnsi="Arial" w:cs="Arial"/>
          <w:spacing w:val="5"/>
        </w:rPr>
        <w:t>h</w:t>
      </w:r>
      <w:r w:rsidRPr="00695AAD">
        <w:rPr>
          <w:rFonts w:ascii="Arial" w:eastAsia="Arial" w:hAnsi="Arial" w:cs="Arial"/>
          <w:spacing w:val="2"/>
        </w:rPr>
        <w:t>o</w:t>
      </w:r>
      <w:r w:rsidRPr="00695AAD">
        <w:rPr>
          <w:rFonts w:ascii="Arial" w:eastAsia="Arial" w:hAnsi="Arial" w:cs="Arial"/>
          <w:spacing w:val="5"/>
        </w:rPr>
        <w:t>to</w:t>
      </w:r>
      <w:r w:rsidRPr="00695AAD">
        <w:rPr>
          <w:rFonts w:ascii="Arial" w:eastAsia="Arial" w:hAnsi="Arial" w:cs="Arial"/>
          <w:spacing w:val="4"/>
        </w:rPr>
        <w:t>v</w:t>
      </w:r>
      <w:r w:rsidRPr="00695AAD">
        <w:rPr>
          <w:rFonts w:ascii="Arial" w:eastAsia="Arial" w:hAnsi="Arial" w:cs="Arial"/>
          <w:spacing w:val="2"/>
        </w:rPr>
        <w:t>e</w:t>
      </w:r>
      <w:r w:rsidRPr="00695AAD">
        <w:rPr>
          <w:rFonts w:ascii="Arial" w:eastAsia="Arial" w:hAnsi="Arial" w:cs="Arial"/>
          <w:spacing w:val="5"/>
        </w:rPr>
        <w:t>n</w:t>
      </w:r>
      <w:r w:rsidRPr="00695AAD">
        <w:rPr>
          <w:rFonts w:ascii="Arial" w:eastAsia="Arial" w:hAnsi="Arial" w:cs="Arial"/>
          <w:spacing w:val="2"/>
        </w:rPr>
        <w:t>í</w:t>
      </w:r>
      <w:r w:rsidRPr="00695AAD">
        <w:rPr>
          <w:rFonts w:ascii="Arial" w:eastAsia="Arial" w:hAnsi="Arial" w:cs="Arial"/>
          <w:spacing w:val="4"/>
        </w:rPr>
        <w:t>c</w:t>
      </w:r>
      <w:r w:rsidRPr="00695AAD">
        <w:rPr>
          <w:rFonts w:ascii="Arial" w:eastAsia="Arial" w:hAnsi="Arial" w:cs="Arial"/>
          <w:spacing w:val="5"/>
        </w:rPr>
        <w:t>h</w:t>
      </w:r>
      <w:r w:rsidRPr="000A554E">
        <w:rPr>
          <w:rFonts w:ascii="Arial" w:eastAsia="Arial" w:hAnsi="Arial" w:cs="Arial"/>
        </w:rPr>
        <w:t>, z</w:t>
      </w:r>
      <w:r w:rsidRPr="000A554E">
        <w:rPr>
          <w:rFonts w:ascii="Arial" w:eastAsia="Arial" w:hAnsi="Arial" w:cs="Arial"/>
          <w:spacing w:val="10"/>
        </w:rPr>
        <w:t xml:space="preserve"> </w:t>
      </w:r>
      <w:r w:rsidRPr="000A554E">
        <w:rPr>
          <w:rFonts w:ascii="Arial" w:eastAsia="Arial" w:hAnsi="Arial" w:cs="Arial"/>
          <w:spacing w:val="2"/>
        </w:rPr>
        <w:t>n</w:t>
      </w:r>
      <w:r w:rsidRPr="000A554E">
        <w:rPr>
          <w:rFonts w:ascii="Arial" w:eastAsia="Arial" w:hAnsi="Arial" w:cs="Arial"/>
          <w:spacing w:val="1"/>
        </w:rPr>
        <w:t>i</w:t>
      </w:r>
      <w:r w:rsidRPr="000A554E">
        <w:rPr>
          <w:rFonts w:ascii="Arial" w:eastAsia="Arial" w:hAnsi="Arial" w:cs="Arial"/>
          <w:spacing w:val="6"/>
        </w:rPr>
        <w:t>c</w:t>
      </w:r>
      <w:r w:rsidRPr="000A554E">
        <w:rPr>
          <w:rFonts w:ascii="Arial" w:eastAsia="Arial" w:hAnsi="Arial" w:cs="Arial"/>
          <w:spacing w:val="5"/>
        </w:rPr>
        <w:t>h</w:t>
      </w:r>
      <w:r w:rsidRPr="000A554E">
        <w:rPr>
          <w:rFonts w:ascii="Arial" w:eastAsia="Arial" w:hAnsi="Arial" w:cs="Arial"/>
        </w:rPr>
        <w:t>ž</w:t>
      </w:r>
      <w:r w:rsidRPr="000A554E">
        <w:rPr>
          <w:rFonts w:ascii="Arial" w:eastAsia="Arial" w:hAnsi="Arial" w:cs="Arial"/>
          <w:spacing w:val="4"/>
        </w:rPr>
        <w:t xml:space="preserve"> </w:t>
      </w:r>
      <w:r w:rsidRPr="000A554E">
        <w:rPr>
          <w:rFonts w:ascii="Arial" w:eastAsia="Arial" w:hAnsi="Arial" w:cs="Arial"/>
          <w:spacing w:val="6"/>
        </w:rPr>
        <w:t>k</w:t>
      </w:r>
      <w:r w:rsidRPr="000A554E">
        <w:rPr>
          <w:rFonts w:ascii="Arial" w:eastAsia="Arial" w:hAnsi="Arial" w:cs="Arial"/>
          <w:spacing w:val="5"/>
        </w:rPr>
        <w:t>a</w:t>
      </w:r>
      <w:r w:rsidRPr="000A554E">
        <w:rPr>
          <w:rFonts w:ascii="Arial" w:eastAsia="Arial" w:hAnsi="Arial" w:cs="Arial"/>
          <w:spacing w:val="1"/>
        </w:rPr>
        <w:t>ž</w:t>
      </w:r>
      <w:r w:rsidRPr="000A554E">
        <w:rPr>
          <w:rFonts w:ascii="Arial" w:eastAsia="Arial" w:hAnsi="Arial" w:cs="Arial"/>
          <w:spacing w:val="5"/>
        </w:rPr>
        <w:t>d</w:t>
      </w:r>
      <w:r w:rsidRPr="000A554E">
        <w:rPr>
          <w:rFonts w:ascii="Arial" w:eastAsia="Arial" w:hAnsi="Arial" w:cs="Arial"/>
        </w:rPr>
        <w:t>á</w:t>
      </w:r>
      <w:r w:rsidRPr="000A554E">
        <w:rPr>
          <w:rFonts w:ascii="Arial" w:eastAsia="Arial" w:hAnsi="Arial" w:cs="Arial"/>
          <w:spacing w:val="7"/>
        </w:rPr>
        <w:t xml:space="preserve"> </w:t>
      </w:r>
      <w:r w:rsidRPr="000A554E">
        <w:rPr>
          <w:rFonts w:ascii="Arial" w:eastAsia="Arial" w:hAnsi="Arial" w:cs="Arial"/>
          <w:spacing w:val="1"/>
        </w:rPr>
        <w:t>z</w:t>
      </w:r>
      <w:r w:rsidRPr="000A554E">
        <w:rPr>
          <w:rFonts w:ascii="Arial" w:eastAsia="Arial" w:hAnsi="Arial" w:cs="Arial"/>
        </w:rPr>
        <w:t>e</w:t>
      </w:r>
      <w:r w:rsidRPr="000A554E">
        <w:rPr>
          <w:rFonts w:ascii="Arial" w:eastAsia="Arial" w:hAnsi="Arial" w:cs="Arial"/>
          <w:spacing w:val="7"/>
        </w:rPr>
        <w:t xml:space="preserve"> </w:t>
      </w:r>
      <w:r w:rsidRPr="000A554E">
        <w:rPr>
          <w:rFonts w:ascii="Arial" w:eastAsia="Arial" w:hAnsi="Arial" w:cs="Arial"/>
          <w:spacing w:val="4"/>
        </w:rPr>
        <w:t>s</w:t>
      </w:r>
      <w:r w:rsidRPr="000A554E">
        <w:rPr>
          <w:rFonts w:ascii="Arial" w:eastAsia="Arial" w:hAnsi="Arial" w:cs="Arial"/>
          <w:spacing w:val="7"/>
        </w:rPr>
        <w:t>m</w:t>
      </w:r>
      <w:r w:rsidRPr="000A554E">
        <w:rPr>
          <w:rFonts w:ascii="Arial" w:eastAsia="Arial" w:hAnsi="Arial" w:cs="Arial"/>
          <w:spacing w:val="1"/>
        </w:rPr>
        <w:t>l</w:t>
      </w:r>
      <w:r w:rsidRPr="000A554E">
        <w:rPr>
          <w:rFonts w:ascii="Arial" w:eastAsia="Arial" w:hAnsi="Arial" w:cs="Arial"/>
          <w:spacing w:val="5"/>
        </w:rPr>
        <w:t>u</w:t>
      </w:r>
      <w:r w:rsidRPr="000A554E">
        <w:rPr>
          <w:rFonts w:ascii="Arial" w:eastAsia="Arial" w:hAnsi="Arial" w:cs="Arial"/>
          <w:spacing w:val="4"/>
        </w:rPr>
        <w:t>v</w:t>
      </w:r>
      <w:r w:rsidRPr="000A554E">
        <w:rPr>
          <w:rFonts w:ascii="Arial" w:eastAsia="Arial" w:hAnsi="Arial" w:cs="Arial"/>
          <w:spacing w:val="2"/>
        </w:rPr>
        <w:t>ní</w:t>
      </w:r>
      <w:r w:rsidRPr="000A554E">
        <w:rPr>
          <w:rFonts w:ascii="Arial" w:eastAsia="Arial" w:hAnsi="Arial" w:cs="Arial"/>
          <w:spacing w:val="6"/>
        </w:rPr>
        <w:t>c</w:t>
      </w:r>
      <w:r w:rsidRPr="000A554E">
        <w:rPr>
          <w:rFonts w:ascii="Arial" w:eastAsia="Arial" w:hAnsi="Arial" w:cs="Arial"/>
        </w:rPr>
        <w:t xml:space="preserve">h </w:t>
      </w:r>
      <w:r w:rsidRPr="000A554E">
        <w:rPr>
          <w:rFonts w:ascii="Arial" w:eastAsia="Arial" w:hAnsi="Arial" w:cs="Arial"/>
          <w:spacing w:val="4"/>
        </w:rPr>
        <w:t>s</w:t>
      </w:r>
      <w:r w:rsidRPr="000A554E">
        <w:rPr>
          <w:rFonts w:ascii="Arial" w:eastAsia="Arial" w:hAnsi="Arial" w:cs="Arial"/>
          <w:spacing w:val="2"/>
        </w:rPr>
        <w:t>t</w:t>
      </w:r>
      <w:r w:rsidRPr="000A554E">
        <w:rPr>
          <w:rFonts w:ascii="Arial" w:eastAsia="Arial" w:hAnsi="Arial" w:cs="Arial"/>
          <w:spacing w:val="6"/>
        </w:rPr>
        <w:t>r</w:t>
      </w:r>
      <w:r w:rsidRPr="000A554E">
        <w:rPr>
          <w:rFonts w:ascii="Arial" w:eastAsia="Arial" w:hAnsi="Arial" w:cs="Arial"/>
          <w:spacing w:val="2"/>
        </w:rPr>
        <w:t>a</w:t>
      </w:r>
      <w:r w:rsidRPr="000A554E">
        <w:rPr>
          <w:rFonts w:ascii="Arial" w:eastAsia="Arial" w:hAnsi="Arial" w:cs="Arial"/>
        </w:rPr>
        <w:t>n</w:t>
      </w:r>
      <w:r w:rsidRPr="000A554E">
        <w:rPr>
          <w:rFonts w:ascii="Arial" w:eastAsia="Arial" w:hAnsi="Arial" w:cs="Arial"/>
          <w:spacing w:val="8"/>
        </w:rPr>
        <w:t xml:space="preserve"> </w:t>
      </w:r>
      <w:r w:rsidRPr="000A554E">
        <w:rPr>
          <w:rFonts w:ascii="Arial" w:eastAsia="Arial" w:hAnsi="Arial" w:cs="Arial"/>
          <w:spacing w:val="5"/>
        </w:rPr>
        <w:t>o</w:t>
      </w:r>
      <w:r w:rsidRPr="000A554E">
        <w:rPr>
          <w:rFonts w:ascii="Arial" w:eastAsia="Arial" w:hAnsi="Arial" w:cs="Arial"/>
          <w:spacing w:val="2"/>
        </w:rPr>
        <w:t>bd</w:t>
      </w:r>
      <w:r w:rsidRPr="000A554E">
        <w:rPr>
          <w:rFonts w:ascii="Arial" w:eastAsia="Arial" w:hAnsi="Arial" w:cs="Arial"/>
          <w:spacing w:val="6"/>
        </w:rPr>
        <w:t>r</w:t>
      </w:r>
      <w:r w:rsidRPr="000A554E">
        <w:rPr>
          <w:rFonts w:ascii="Arial" w:eastAsia="Arial" w:hAnsi="Arial" w:cs="Arial"/>
          <w:spacing w:val="1"/>
        </w:rPr>
        <w:t>ž</w:t>
      </w:r>
      <w:r w:rsidRPr="000A554E">
        <w:rPr>
          <w:rFonts w:ascii="Arial" w:eastAsia="Arial" w:hAnsi="Arial" w:cs="Arial"/>
        </w:rPr>
        <w:t>í</w:t>
      </w:r>
      <w:r w:rsidRPr="000A554E">
        <w:rPr>
          <w:rFonts w:ascii="Arial" w:eastAsia="Arial" w:hAnsi="Arial" w:cs="Arial"/>
          <w:spacing w:val="7"/>
        </w:rPr>
        <w:t xml:space="preserve"> </w:t>
      </w:r>
      <w:r w:rsidRPr="000A554E">
        <w:rPr>
          <w:rFonts w:ascii="Arial" w:eastAsia="Arial" w:hAnsi="Arial" w:cs="Arial"/>
          <w:spacing w:val="5"/>
        </w:rPr>
        <w:t>p</w:t>
      </w:r>
      <w:r w:rsidRPr="000A554E">
        <w:rPr>
          <w:rFonts w:ascii="Arial" w:eastAsia="Arial" w:hAnsi="Arial" w:cs="Arial"/>
        </w:rPr>
        <w:t>o</w:t>
      </w:r>
      <w:r w:rsidRPr="000A554E">
        <w:rPr>
          <w:rFonts w:ascii="Arial" w:eastAsia="Arial" w:hAnsi="Arial" w:cs="Arial"/>
          <w:spacing w:val="7"/>
        </w:rPr>
        <w:t xml:space="preserve"> </w:t>
      </w:r>
      <w:r w:rsidR="00316949">
        <w:rPr>
          <w:rFonts w:ascii="Arial" w:eastAsia="Arial" w:hAnsi="Arial" w:cs="Arial"/>
        </w:rPr>
        <w:t>1</w:t>
      </w:r>
      <w:r w:rsidRPr="000A554E">
        <w:rPr>
          <w:rFonts w:ascii="Arial" w:eastAsia="Arial" w:hAnsi="Arial" w:cs="Arial"/>
        </w:rPr>
        <w:t xml:space="preserve"> </w:t>
      </w:r>
      <w:r w:rsidRPr="000A554E">
        <w:rPr>
          <w:rFonts w:ascii="Arial" w:eastAsia="Arial" w:hAnsi="Arial" w:cs="Arial"/>
          <w:spacing w:val="6"/>
        </w:rPr>
        <w:t>v</w:t>
      </w:r>
      <w:r w:rsidRPr="000A554E">
        <w:rPr>
          <w:rFonts w:ascii="Arial" w:eastAsia="Arial" w:hAnsi="Arial" w:cs="Arial"/>
          <w:spacing w:val="-1"/>
        </w:rPr>
        <w:t>y</w:t>
      </w:r>
      <w:r w:rsidRPr="000A554E">
        <w:rPr>
          <w:rFonts w:ascii="Arial" w:eastAsia="Arial" w:hAnsi="Arial" w:cs="Arial"/>
          <w:spacing w:val="5"/>
        </w:rPr>
        <w:t>h</w:t>
      </w:r>
      <w:r w:rsidRPr="000A554E">
        <w:rPr>
          <w:rFonts w:ascii="Arial" w:eastAsia="Arial" w:hAnsi="Arial" w:cs="Arial"/>
          <w:spacing w:val="2"/>
        </w:rPr>
        <w:t>o</w:t>
      </w:r>
      <w:r w:rsidRPr="000A554E">
        <w:rPr>
          <w:rFonts w:ascii="Arial" w:eastAsia="Arial" w:hAnsi="Arial" w:cs="Arial"/>
          <w:spacing w:val="5"/>
        </w:rPr>
        <w:t>to</w:t>
      </w:r>
      <w:r w:rsidRPr="000A554E">
        <w:rPr>
          <w:rFonts w:ascii="Arial" w:eastAsia="Arial" w:hAnsi="Arial" w:cs="Arial"/>
          <w:spacing w:val="4"/>
        </w:rPr>
        <w:t>v</w:t>
      </w:r>
      <w:r w:rsidRPr="000A554E">
        <w:rPr>
          <w:rFonts w:ascii="Arial" w:eastAsia="Arial" w:hAnsi="Arial" w:cs="Arial"/>
          <w:spacing w:val="2"/>
        </w:rPr>
        <w:t>e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  <w:spacing w:val="2"/>
        </w:rPr>
        <w:t>í</w:t>
      </w:r>
      <w:r w:rsidRPr="000A554E">
        <w:rPr>
          <w:rFonts w:ascii="Arial" w:eastAsia="Arial" w:hAnsi="Arial" w:cs="Arial"/>
        </w:rPr>
        <w:t>.</w:t>
      </w:r>
    </w:p>
    <w:p w:rsidR="00086C7D" w:rsidRDefault="00086C7D" w:rsidP="00086C7D">
      <w:pPr>
        <w:pStyle w:val="Odstavecseseznamem"/>
        <w:spacing w:before="1" w:after="0" w:line="230" w:lineRule="exact"/>
        <w:ind w:left="284" w:right="58"/>
        <w:jc w:val="both"/>
        <w:rPr>
          <w:rFonts w:ascii="Arial" w:eastAsia="Arial" w:hAnsi="Arial" w:cs="Arial"/>
        </w:rPr>
      </w:pPr>
    </w:p>
    <w:p w:rsidR="00086C7D" w:rsidRPr="00086C7D" w:rsidRDefault="00086C7D" w:rsidP="000A554E">
      <w:pPr>
        <w:pStyle w:val="Odstavecseseznamem"/>
        <w:numPr>
          <w:ilvl w:val="0"/>
          <w:numId w:val="24"/>
        </w:numPr>
        <w:spacing w:before="1" w:after="0" w:line="230" w:lineRule="exact"/>
        <w:ind w:left="284" w:right="58" w:hanging="284"/>
        <w:jc w:val="both"/>
        <w:rPr>
          <w:rFonts w:ascii="Arial" w:eastAsia="Arial" w:hAnsi="Arial" w:cs="Arial"/>
        </w:rPr>
      </w:pPr>
      <w:r w:rsidRPr="00086C7D">
        <w:rPr>
          <w:rFonts w:ascii="Arial" w:eastAsia="Arial" w:hAnsi="Arial" w:cs="Arial"/>
        </w:rPr>
        <w:t xml:space="preserve">Smluvní strany </w:t>
      </w:r>
      <w:r w:rsidRPr="00086C7D">
        <w:rPr>
          <w:rFonts w:ascii="Arial" w:hAnsi="Arial" w:cs="Arial"/>
        </w:rPr>
        <w:t xml:space="preserve">berou na vědomí, že </w:t>
      </w:r>
      <w:r>
        <w:rPr>
          <w:rFonts w:ascii="Arial" w:hAnsi="Arial" w:cs="Arial"/>
        </w:rPr>
        <w:t>Správce</w:t>
      </w:r>
      <w:r w:rsidRPr="00086C7D">
        <w:rPr>
          <w:rFonts w:ascii="Arial" w:hAnsi="Arial" w:cs="Arial"/>
        </w:rPr>
        <w:t xml:space="preserve"> je osobou, na n</w:t>
      </w:r>
      <w:r>
        <w:rPr>
          <w:rFonts w:ascii="Arial" w:hAnsi="Arial" w:cs="Arial"/>
        </w:rPr>
        <w:t>i</w:t>
      </w:r>
      <w:r w:rsidRPr="00086C7D">
        <w:rPr>
          <w:rFonts w:ascii="Arial" w:hAnsi="Arial" w:cs="Arial"/>
        </w:rPr>
        <w:t xml:space="preserve">ž se vztahuje povinnost uveřejnění smluv v registru smluv ve smyslu § 2 odst. 1 písm. e) </w:t>
      </w:r>
      <w:r>
        <w:rPr>
          <w:rFonts w:ascii="Arial" w:hAnsi="Arial" w:cs="Arial"/>
        </w:rPr>
        <w:t xml:space="preserve">zákona č. 340/2015 Sb., o zvláštních podmínkách účinnosti některých smluv, uveřejňování těchto smluv a o registru smluv (zákon o registru smluv), </w:t>
      </w:r>
      <w:r w:rsidRPr="00086C7D">
        <w:rPr>
          <w:rFonts w:ascii="Arial" w:hAnsi="Arial" w:cs="Arial"/>
        </w:rPr>
        <w:t>v</w:t>
      </w:r>
      <w:r>
        <w:rPr>
          <w:rFonts w:ascii="Arial" w:hAnsi="Arial" w:cs="Arial"/>
        </w:rPr>
        <w:t>e znění pozdějších předpisů</w:t>
      </w:r>
      <w:r w:rsidRPr="00086C7D">
        <w:rPr>
          <w:rFonts w:ascii="Arial" w:hAnsi="Arial" w:cs="Arial"/>
        </w:rPr>
        <w:t xml:space="preserve"> a berou tuto skutečnost na vědomí a proti uveřejnění </w:t>
      </w:r>
      <w:r>
        <w:rPr>
          <w:rFonts w:ascii="Arial" w:hAnsi="Arial" w:cs="Arial"/>
        </w:rPr>
        <w:t>tohoto Dodatku č. 2</w:t>
      </w:r>
      <w:r w:rsidRPr="00086C7D">
        <w:rPr>
          <w:rFonts w:ascii="Arial" w:hAnsi="Arial" w:cs="Arial"/>
        </w:rPr>
        <w:t xml:space="preserve"> nemají žádných námitek. </w:t>
      </w:r>
      <w:r w:rsidRPr="00086C7D">
        <w:rPr>
          <w:rFonts w:ascii="Arial" w:hAnsi="Arial" w:cs="Arial"/>
        </w:rPr>
        <w:lastRenderedPageBreak/>
        <w:t>Smluvní strany prohlašují, že se dohodly, že žádná z informací, které jsou obsaženy v</w:t>
      </w:r>
      <w:r>
        <w:rPr>
          <w:rFonts w:ascii="Arial" w:hAnsi="Arial" w:cs="Arial"/>
        </w:rPr>
        <w:t> tomto Dodatku č. 2</w:t>
      </w:r>
      <w:r w:rsidRPr="00086C7D">
        <w:rPr>
          <w:rFonts w:ascii="Arial" w:hAnsi="Arial" w:cs="Arial"/>
        </w:rPr>
        <w:t xml:space="preserve">, není obchodním tajemstvím či citlivou informací, které by bylo třeba </w:t>
      </w:r>
      <w:r>
        <w:rPr>
          <w:rFonts w:ascii="Arial" w:hAnsi="Arial" w:cs="Arial"/>
        </w:rPr>
        <w:t>před u</w:t>
      </w:r>
      <w:r w:rsidRPr="00086C7D">
        <w:rPr>
          <w:rFonts w:ascii="Arial" w:hAnsi="Arial" w:cs="Arial"/>
        </w:rPr>
        <w:t xml:space="preserve">veřejněním smlouvy v  registru smluv znečitelnit. Uveřejnění </w:t>
      </w:r>
      <w:r>
        <w:rPr>
          <w:rFonts w:ascii="Arial" w:hAnsi="Arial" w:cs="Arial"/>
        </w:rPr>
        <w:t>tohoto Dodatku č. 2</w:t>
      </w:r>
      <w:r w:rsidRPr="00086C7D">
        <w:rPr>
          <w:rFonts w:ascii="Arial" w:hAnsi="Arial" w:cs="Arial"/>
        </w:rPr>
        <w:t xml:space="preserve"> prostřednictvím registru smluv zajistí </w:t>
      </w:r>
      <w:r>
        <w:rPr>
          <w:rFonts w:ascii="Arial" w:hAnsi="Arial" w:cs="Arial"/>
        </w:rPr>
        <w:t>Správce</w:t>
      </w:r>
      <w:r w:rsidRPr="00086C7D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30</w:t>
      </w:r>
      <w:r w:rsidRPr="00086C7D">
        <w:rPr>
          <w:rFonts w:ascii="Arial" w:hAnsi="Arial" w:cs="Arial"/>
        </w:rPr>
        <w:t xml:space="preserve"> dnů od uzavření</w:t>
      </w:r>
      <w:r>
        <w:rPr>
          <w:rFonts w:ascii="Arial" w:hAnsi="Arial" w:cs="Arial"/>
        </w:rPr>
        <w:t xml:space="preserve"> dodatku.</w:t>
      </w:r>
    </w:p>
    <w:p w:rsidR="00F109D1" w:rsidRPr="00086C7D" w:rsidRDefault="00F109D1" w:rsidP="00F109D1">
      <w:pPr>
        <w:spacing w:before="1" w:after="0" w:line="230" w:lineRule="exact"/>
        <w:ind w:left="674" w:right="58"/>
        <w:jc w:val="both"/>
        <w:rPr>
          <w:rFonts w:ascii="Arial" w:eastAsia="Arial" w:hAnsi="Arial" w:cs="Arial"/>
        </w:rPr>
      </w:pPr>
    </w:p>
    <w:p w:rsidR="00F109D1" w:rsidRPr="000A554E" w:rsidRDefault="00F109D1" w:rsidP="000A554E">
      <w:pPr>
        <w:pStyle w:val="Odstavecseseznamem"/>
        <w:numPr>
          <w:ilvl w:val="0"/>
          <w:numId w:val="24"/>
        </w:numPr>
        <w:spacing w:after="0" w:line="230" w:lineRule="exact"/>
        <w:ind w:left="284" w:right="58" w:hanging="284"/>
        <w:jc w:val="both"/>
        <w:rPr>
          <w:rFonts w:ascii="Arial" w:eastAsia="Arial" w:hAnsi="Arial" w:cs="Arial"/>
        </w:rPr>
      </w:pPr>
      <w:r w:rsidRPr="000A554E">
        <w:rPr>
          <w:rFonts w:ascii="Arial" w:eastAsia="Arial" w:hAnsi="Arial" w:cs="Arial"/>
          <w:spacing w:val="3"/>
        </w:rPr>
        <w:t>Smluvní strany</w:t>
      </w:r>
      <w:r w:rsidRPr="000A554E">
        <w:rPr>
          <w:rFonts w:ascii="Arial" w:eastAsia="Arial" w:hAnsi="Arial" w:cs="Arial"/>
          <w:spacing w:val="45"/>
        </w:rPr>
        <w:t xml:space="preserve"> </w:t>
      </w:r>
      <w:r w:rsidRPr="000A554E">
        <w:rPr>
          <w:rFonts w:ascii="Arial" w:eastAsia="Arial" w:hAnsi="Arial" w:cs="Arial"/>
          <w:spacing w:val="5"/>
        </w:rPr>
        <w:t>p</w:t>
      </w:r>
      <w:r w:rsidRPr="000A554E">
        <w:rPr>
          <w:rFonts w:ascii="Arial" w:eastAsia="Arial" w:hAnsi="Arial" w:cs="Arial"/>
        </w:rPr>
        <w:t>o</w:t>
      </w:r>
      <w:r w:rsidRPr="000A554E">
        <w:rPr>
          <w:rFonts w:ascii="Arial" w:eastAsia="Arial" w:hAnsi="Arial" w:cs="Arial"/>
          <w:spacing w:val="52"/>
        </w:rPr>
        <w:t xml:space="preserve"> </w:t>
      </w:r>
      <w:r w:rsidRPr="000A554E">
        <w:rPr>
          <w:rFonts w:ascii="Arial" w:eastAsia="Arial" w:hAnsi="Arial" w:cs="Arial"/>
          <w:spacing w:val="2"/>
        </w:rPr>
        <w:t>p</w:t>
      </w:r>
      <w:r w:rsidRPr="000A554E">
        <w:rPr>
          <w:rFonts w:ascii="Arial" w:eastAsia="Arial" w:hAnsi="Arial" w:cs="Arial"/>
          <w:spacing w:val="3"/>
        </w:rPr>
        <w:t>ř</w:t>
      </w:r>
      <w:r w:rsidRPr="000A554E">
        <w:rPr>
          <w:rFonts w:ascii="Arial" w:eastAsia="Arial" w:hAnsi="Arial" w:cs="Arial"/>
          <w:spacing w:val="2"/>
        </w:rPr>
        <w:t>e</w:t>
      </w:r>
      <w:r w:rsidRPr="000A554E">
        <w:rPr>
          <w:rFonts w:ascii="Arial" w:eastAsia="Arial" w:hAnsi="Arial" w:cs="Arial"/>
          <w:spacing w:val="4"/>
        </w:rPr>
        <w:t>č</w:t>
      </w:r>
      <w:r w:rsidRPr="000A554E">
        <w:rPr>
          <w:rFonts w:ascii="Arial" w:eastAsia="Arial" w:hAnsi="Arial" w:cs="Arial"/>
          <w:spacing w:val="5"/>
        </w:rPr>
        <w:t>t</w:t>
      </w:r>
      <w:r w:rsidRPr="000A554E">
        <w:rPr>
          <w:rFonts w:ascii="Arial" w:eastAsia="Arial" w:hAnsi="Arial" w:cs="Arial"/>
          <w:spacing w:val="2"/>
        </w:rPr>
        <w:t>e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</w:rPr>
        <w:t>í</w:t>
      </w:r>
      <w:r w:rsidRPr="000A554E">
        <w:rPr>
          <w:rFonts w:ascii="Arial" w:eastAsia="Arial" w:hAnsi="Arial" w:cs="Arial"/>
          <w:spacing w:val="49"/>
        </w:rPr>
        <w:t xml:space="preserve"> </w:t>
      </w:r>
      <w:r w:rsidRPr="000A554E">
        <w:rPr>
          <w:rFonts w:ascii="Arial" w:eastAsia="Arial" w:hAnsi="Arial" w:cs="Arial"/>
          <w:spacing w:val="2"/>
        </w:rPr>
        <w:t>t</w:t>
      </w:r>
      <w:r w:rsidR="00086C7D">
        <w:rPr>
          <w:rFonts w:ascii="Arial" w:eastAsia="Arial" w:hAnsi="Arial" w:cs="Arial"/>
          <w:spacing w:val="5"/>
        </w:rPr>
        <w:t>ohoto Dodatku č. 2</w:t>
      </w:r>
      <w:r w:rsidRPr="000A554E">
        <w:rPr>
          <w:rFonts w:ascii="Arial" w:eastAsia="Arial" w:hAnsi="Arial" w:cs="Arial"/>
          <w:spacing w:val="5"/>
        </w:rPr>
        <w:t xml:space="preserve"> </w:t>
      </w:r>
      <w:r w:rsidRPr="000A554E">
        <w:rPr>
          <w:rFonts w:ascii="Arial" w:eastAsia="Arial" w:hAnsi="Arial" w:cs="Arial"/>
          <w:spacing w:val="2"/>
        </w:rPr>
        <w:t>p</w:t>
      </w:r>
      <w:r w:rsidRPr="000A554E">
        <w:rPr>
          <w:rFonts w:ascii="Arial" w:eastAsia="Arial" w:hAnsi="Arial" w:cs="Arial"/>
          <w:spacing w:val="3"/>
        </w:rPr>
        <w:t>r</w:t>
      </w:r>
      <w:r w:rsidRPr="000A554E">
        <w:rPr>
          <w:rFonts w:ascii="Arial" w:eastAsia="Arial" w:hAnsi="Arial" w:cs="Arial"/>
          <w:spacing w:val="5"/>
        </w:rPr>
        <w:t>oh</w:t>
      </w:r>
      <w:r w:rsidRPr="000A554E">
        <w:rPr>
          <w:rFonts w:ascii="Arial" w:eastAsia="Arial" w:hAnsi="Arial" w:cs="Arial"/>
          <w:spacing w:val="1"/>
        </w:rPr>
        <w:t>l</w:t>
      </w:r>
      <w:r w:rsidRPr="000A554E">
        <w:rPr>
          <w:rFonts w:ascii="Arial" w:eastAsia="Arial" w:hAnsi="Arial" w:cs="Arial"/>
          <w:spacing w:val="2"/>
        </w:rPr>
        <w:t>a</w:t>
      </w:r>
      <w:r w:rsidRPr="000A554E">
        <w:rPr>
          <w:rFonts w:ascii="Arial" w:eastAsia="Arial" w:hAnsi="Arial" w:cs="Arial"/>
          <w:spacing w:val="6"/>
        </w:rPr>
        <w:t>š</w:t>
      </w:r>
      <w:r w:rsidRPr="000A554E">
        <w:rPr>
          <w:rFonts w:ascii="Arial" w:eastAsia="Arial" w:hAnsi="Arial" w:cs="Arial"/>
          <w:spacing w:val="5"/>
        </w:rPr>
        <w:t>u</w:t>
      </w:r>
      <w:r w:rsidRPr="000A554E">
        <w:rPr>
          <w:rFonts w:ascii="Arial" w:eastAsia="Arial" w:hAnsi="Arial" w:cs="Arial"/>
          <w:spacing w:val="4"/>
        </w:rPr>
        <w:t>j</w:t>
      </w:r>
      <w:r w:rsidRPr="000A554E">
        <w:rPr>
          <w:rFonts w:ascii="Arial" w:eastAsia="Arial" w:hAnsi="Arial" w:cs="Arial"/>
          <w:spacing w:val="2"/>
        </w:rPr>
        <w:t>í</w:t>
      </w:r>
      <w:r w:rsidRPr="000A554E">
        <w:rPr>
          <w:rFonts w:ascii="Arial" w:eastAsia="Arial" w:hAnsi="Arial" w:cs="Arial"/>
        </w:rPr>
        <w:t>,</w:t>
      </w:r>
      <w:r w:rsidRPr="000A554E">
        <w:rPr>
          <w:rFonts w:ascii="Arial" w:eastAsia="Arial" w:hAnsi="Arial" w:cs="Arial"/>
          <w:spacing w:val="47"/>
        </w:rPr>
        <w:t xml:space="preserve"> </w:t>
      </w:r>
      <w:r w:rsidRPr="000A554E">
        <w:rPr>
          <w:rFonts w:ascii="Arial" w:eastAsia="Arial" w:hAnsi="Arial" w:cs="Arial"/>
          <w:spacing w:val="1"/>
        </w:rPr>
        <w:t>ž</w:t>
      </w:r>
      <w:r w:rsidRPr="000A554E">
        <w:rPr>
          <w:rFonts w:ascii="Arial" w:eastAsia="Arial" w:hAnsi="Arial" w:cs="Arial"/>
        </w:rPr>
        <w:t>e</w:t>
      </w:r>
      <w:r w:rsidRPr="000A554E">
        <w:rPr>
          <w:rFonts w:ascii="Arial" w:eastAsia="Arial" w:hAnsi="Arial" w:cs="Arial"/>
          <w:spacing w:val="54"/>
        </w:rPr>
        <w:t xml:space="preserve"> </w:t>
      </w:r>
      <w:r w:rsidRPr="000A554E">
        <w:rPr>
          <w:rFonts w:ascii="Arial" w:eastAsia="Arial" w:hAnsi="Arial" w:cs="Arial"/>
          <w:spacing w:val="6"/>
        </w:rPr>
        <w:t>s</w:t>
      </w:r>
      <w:r w:rsidRPr="000A554E">
        <w:rPr>
          <w:rFonts w:ascii="Arial" w:eastAsia="Arial" w:hAnsi="Arial" w:cs="Arial"/>
          <w:spacing w:val="2"/>
        </w:rPr>
        <w:t>o</w:t>
      </w:r>
      <w:r w:rsidRPr="000A554E">
        <w:rPr>
          <w:rFonts w:ascii="Arial" w:eastAsia="Arial" w:hAnsi="Arial" w:cs="Arial"/>
          <w:spacing w:val="5"/>
        </w:rPr>
        <w:t>u</w:t>
      </w:r>
      <w:r w:rsidRPr="000A554E">
        <w:rPr>
          <w:rFonts w:ascii="Arial" w:eastAsia="Arial" w:hAnsi="Arial" w:cs="Arial"/>
          <w:spacing w:val="2"/>
        </w:rPr>
        <w:t>h</w:t>
      </w:r>
      <w:r w:rsidRPr="000A554E">
        <w:rPr>
          <w:rFonts w:ascii="Arial" w:eastAsia="Arial" w:hAnsi="Arial" w:cs="Arial"/>
          <w:spacing w:val="4"/>
        </w:rPr>
        <w:t>l</w:t>
      </w:r>
      <w:r w:rsidRPr="000A554E">
        <w:rPr>
          <w:rFonts w:ascii="Arial" w:eastAsia="Arial" w:hAnsi="Arial" w:cs="Arial"/>
          <w:spacing w:val="2"/>
        </w:rPr>
        <w:t>a</w:t>
      </w:r>
      <w:r w:rsidRPr="000A554E">
        <w:rPr>
          <w:rFonts w:ascii="Arial" w:eastAsia="Arial" w:hAnsi="Arial" w:cs="Arial"/>
          <w:spacing w:val="4"/>
        </w:rPr>
        <w:t>s</w:t>
      </w:r>
      <w:r w:rsidRPr="000A554E">
        <w:rPr>
          <w:rFonts w:ascii="Arial" w:eastAsia="Arial" w:hAnsi="Arial" w:cs="Arial"/>
        </w:rPr>
        <w:t>í</w:t>
      </w:r>
      <w:r w:rsidRPr="000A554E">
        <w:rPr>
          <w:rFonts w:ascii="Arial" w:eastAsia="Arial" w:hAnsi="Arial" w:cs="Arial"/>
          <w:spacing w:val="49"/>
        </w:rPr>
        <w:t xml:space="preserve"> </w:t>
      </w:r>
      <w:r w:rsidRPr="000A554E">
        <w:rPr>
          <w:rFonts w:ascii="Arial" w:eastAsia="Arial" w:hAnsi="Arial" w:cs="Arial"/>
        </w:rPr>
        <w:t>s</w:t>
      </w:r>
      <w:r w:rsidRPr="000A554E">
        <w:rPr>
          <w:rFonts w:ascii="Arial" w:eastAsia="Arial" w:hAnsi="Arial" w:cs="Arial"/>
          <w:spacing w:val="55"/>
        </w:rPr>
        <w:t xml:space="preserve"> </w:t>
      </w:r>
      <w:r w:rsidRPr="000A554E">
        <w:rPr>
          <w:rFonts w:ascii="Arial" w:eastAsia="Arial" w:hAnsi="Arial" w:cs="Arial"/>
          <w:spacing w:val="6"/>
        </w:rPr>
        <w:t>jeho</w:t>
      </w:r>
      <w:r w:rsidRPr="000A554E">
        <w:rPr>
          <w:rFonts w:ascii="Arial" w:eastAsia="Arial" w:hAnsi="Arial" w:cs="Arial"/>
          <w:spacing w:val="55"/>
        </w:rPr>
        <w:t xml:space="preserve"> </w:t>
      </w:r>
      <w:r w:rsidRPr="000A554E">
        <w:rPr>
          <w:rFonts w:ascii="Arial" w:eastAsia="Arial" w:hAnsi="Arial" w:cs="Arial"/>
          <w:spacing w:val="2"/>
        </w:rPr>
        <w:t>ob</w:t>
      </w:r>
      <w:r w:rsidRPr="000A554E">
        <w:rPr>
          <w:rFonts w:ascii="Arial" w:eastAsia="Arial" w:hAnsi="Arial" w:cs="Arial"/>
          <w:spacing w:val="4"/>
        </w:rPr>
        <w:t>s</w:t>
      </w:r>
      <w:r w:rsidRPr="000A554E">
        <w:rPr>
          <w:rFonts w:ascii="Arial" w:eastAsia="Arial" w:hAnsi="Arial" w:cs="Arial"/>
          <w:spacing w:val="5"/>
        </w:rPr>
        <w:t>a</w:t>
      </w:r>
      <w:r w:rsidRPr="000A554E">
        <w:rPr>
          <w:rFonts w:ascii="Arial" w:eastAsia="Arial" w:hAnsi="Arial" w:cs="Arial"/>
          <w:spacing w:val="2"/>
        </w:rPr>
        <w:t>he</w:t>
      </w:r>
      <w:r w:rsidRPr="000A554E">
        <w:rPr>
          <w:rFonts w:ascii="Arial" w:eastAsia="Arial" w:hAnsi="Arial" w:cs="Arial"/>
          <w:spacing w:val="7"/>
        </w:rPr>
        <w:t>m</w:t>
      </w:r>
      <w:r w:rsidRPr="000A554E">
        <w:rPr>
          <w:rFonts w:ascii="Arial" w:eastAsia="Arial" w:hAnsi="Arial" w:cs="Arial"/>
        </w:rPr>
        <w:t>,</w:t>
      </w:r>
      <w:r w:rsidRPr="000A554E">
        <w:rPr>
          <w:rFonts w:ascii="Arial" w:eastAsia="Arial" w:hAnsi="Arial" w:cs="Arial"/>
          <w:spacing w:val="48"/>
        </w:rPr>
        <w:t xml:space="preserve"> </w:t>
      </w:r>
      <w:r w:rsidRPr="000A554E">
        <w:rPr>
          <w:rFonts w:ascii="Arial" w:eastAsia="Arial" w:hAnsi="Arial" w:cs="Arial"/>
          <w:spacing w:val="1"/>
        </w:rPr>
        <w:t>ž</w:t>
      </w:r>
      <w:r w:rsidRPr="000A554E">
        <w:rPr>
          <w:rFonts w:ascii="Arial" w:eastAsia="Arial" w:hAnsi="Arial" w:cs="Arial"/>
        </w:rPr>
        <w:t>e</w:t>
      </w:r>
      <w:r w:rsidRPr="000A554E">
        <w:rPr>
          <w:rFonts w:ascii="Arial" w:eastAsia="Arial" w:hAnsi="Arial" w:cs="Arial"/>
          <w:spacing w:val="54"/>
        </w:rPr>
        <w:t xml:space="preserve"> </w:t>
      </w:r>
      <w:r w:rsidRPr="000A554E">
        <w:rPr>
          <w:rFonts w:ascii="Arial" w:eastAsia="Arial" w:hAnsi="Arial" w:cs="Arial"/>
          <w:spacing w:val="7"/>
        </w:rPr>
        <w:t>b</w:t>
      </w:r>
      <w:r w:rsidRPr="000A554E">
        <w:rPr>
          <w:rFonts w:ascii="Arial" w:eastAsia="Arial" w:hAnsi="Arial" w:cs="Arial"/>
          <w:spacing w:val="-1"/>
        </w:rPr>
        <w:t>y</w:t>
      </w:r>
      <w:r w:rsidRPr="000A554E">
        <w:rPr>
          <w:rFonts w:ascii="Arial" w:eastAsia="Arial" w:hAnsi="Arial" w:cs="Arial"/>
          <w:spacing w:val="4"/>
        </w:rPr>
        <w:t>l</w:t>
      </w:r>
      <w:r w:rsidRPr="000A554E">
        <w:rPr>
          <w:rFonts w:ascii="Arial" w:eastAsia="Arial" w:hAnsi="Arial" w:cs="Arial"/>
        </w:rPr>
        <w:t xml:space="preserve"> </w:t>
      </w:r>
      <w:r w:rsidRPr="000A554E">
        <w:rPr>
          <w:rFonts w:ascii="Arial" w:eastAsia="Arial" w:hAnsi="Arial" w:cs="Arial"/>
          <w:spacing w:val="4"/>
        </w:rPr>
        <w:t>s</w:t>
      </w:r>
      <w:r w:rsidRPr="000A554E">
        <w:rPr>
          <w:rFonts w:ascii="Arial" w:eastAsia="Arial" w:hAnsi="Arial" w:cs="Arial"/>
          <w:spacing w:val="2"/>
        </w:rPr>
        <w:t>ep</w:t>
      </w:r>
      <w:r w:rsidRPr="000A554E">
        <w:rPr>
          <w:rFonts w:ascii="Arial" w:eastAsia="Arial" w:hAnsi="Arial" w:cs="Arial"/>
          <w:spacing w:val="6"/>
        </w:rPr>
        <w:t>s</w:t>
      </w:r>
      <w:r w:rsidRPr="000A554E">
        <w:rPr>
          <w:rFonts w:ascii="Arial" w:eastAsia="Arial" w:hAnsi="Arial" w:cs="Arial"/>
          <w:spacing w:val="2"/>
        </w:rPr>
        <w:t>á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</w:rPr>
        <w:t xml:space="preserve"> 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</w:rPr>
        <w:t>a</w:t>
      </w:r>
      <w:r w:rsidRPr="000A554E">
        <w:rPr>
          <w:rFonts w:ascii="Arial" w:eastAsia="Arial" w:hAnsi="Arial" w:cs="Arial"/>
          <w:spacing w:val="8"/>
        </w:rPr>
        <w:t xml:space="preserve"> </w:t>
      </w:r>
      <w:r w:rsidRPr="000A554E">
        <w:rPr>
          <w:rFonts w:ascii="Arial" w:eastAsia="Arial" w:hAnsi="Arial" w:cs="Arial"/>
          <w:spacing w:val="1"/>
        </w:rPr>
        <w:t>z</w:t>
      </w:r>
      <w:r w:rsidRPr="000A554E">
        <w:rPr>
          <w:rFonts w:ascii="Arial" w:eastAsia="Arial" w:hAnsi="Arial" w:cs="Arial"/>
          <w:spacing w:val="2"/>
        </w:rPr>
        <w:t>á</w:t>
      </w:r>
      <w:r w:rsidRPr="000A554E">
        <w:rPr>
          <w:rFonts w:ascii="Arial" w:eastAsia="Arial" w:hAnsi="Arial" w:cs="Arial"/>
          <w:spacing w:val="6"/>
        </w:rPr>
        <w:t>k</w:t>
      </w:r>
      <w:r w:rsidRPr="000A554E">
        <w:rPr>
          <w:rFonts w:ascii="Arial" w:eastAsia="Arial" w:hAnsi="Arial" w:cs="Arial"/>
          <w:spacing w:val="1"/>
        </w:rPr>
        <w:t>l</w:t>
      </w:r>
      <w:r w:rsidRPr="000A554E">
        <w:rPr>
          <w:rFonts w:ascii="Arial" w:eastAsia="Arial" w:hAnsi="Arial" w:cs="Arial"/>
          <w:spacing w:val="5"/>
        </w:rPr>
        <w:t>ad</w:t>
      </w:r>
      <w:r w:rsidRPr="000A554E">
        <w:rPr>
          <w:rFonts w:ascii="Arial" w:eastAsia="Arial" w:hAnsi="Arial" w:cs="Arial"/>
        </w:rPr>
        <w:t>ě</w:t>
      </w:r>
      <w:r w:rsidRPr="000A554E">
        <w:rPr>
          <w:rFonts w:ascii="Arial" w:eastAsia="Times New Roman" w:hAnsi="Arial" w:cs="Arial"/>
          <w:spacing w:val="14"/>
        </w:rPr>
        <w:t xml:space="preserve"> </w:t>
      </w:r>
      <w:r w:rsidRPr="000A554E">
        <w:rPr>
          <w:rFonts w:ascii="Arial" w:eastAsia="Arial" w:hAnsi="Arial" w:cs="Arial"/>
          <w:spacing w:val="2"/>
        </w:rPr>
        <w:t>p</w:t>
      </w:r>
      <w:r w:rsidRPr="000A554E">
        <w:rPr>
          <w:rFonts w:ascii="Arial" w:eastAsia="Arial" w:hAnsi="Arial" w:cs="Arial"/>
          <w:spacing w:val="6"/>
        </w:rPr>
        <w:t>r</w:t>
      </w:r>
      <w:r w:rsidRPr="000A554E">
        <w:rPr>
          <w:rFonts w:ascii="Arial" w:eastAsia="Arial" w:hAnsi="Arial" w:cs="Arial"/>
          <w:spacing w:val="5"/>
        </w:rPr>
        <w:t>a</w:t>
      </w:r>
      <w:r w:rsidRPr="000A554E">
        <w:rPr>
          <w:rFonts w:ascii="Arial" w:eastAsia="Arial" w:hAnsi="Arial" w:cs="Arial"/>
          <w:spacing w:val="1"/>
        </w:rPr>
        <w:t>v</w:t>
      </w:r>
      <w:r w:rsidRPr="000A554E">
        <w:rPr>
          <w:rFonts w:ascii="Arial" w:eastAsia="Arial" w:hAnsi="Arial" w:cs="Arial"/>
          <w:spacing w:val="5"/>
        </w:rPr>
        <w:t>d</w:t>
      </w:r>
      <w:r w:rsidRPr="000A554E">
        <w:rPr>
          <w:rFonts w:ascii="Arial" w:eastAsia="Arial" w:hAnsi="Arial" w:cs="Arial"/>
          <w:spacing w:val="4"/>
        </w:rPr>
        <w:t>i</w:t>
      </w:r>
      <w:r w:rsidRPr="000A554E">
        <w:rPr>
          <w:rFonts w:ascii="Arial" w:eastAsia="Arial" w:hAnsi="Arial" w:cs="Arial"/>
          <w:spacing w:val="6"/>
        </w:rPr>
        <w:t>v</w:t>
      </w:r>
      <w:r w:rsidRPr="000A554E">
        <w:rPr>
          <w:rFonts w:ascii="Arial" w:eastAsia="Arial" w:hAnsi="Arial" w:cs="Arial"/>
          <w:spacing w:val="-1"/>
        </w:rPr>
        <w:t>ý</w:t>
      </w:r>
      <w:r w:rsidRPr="000A554E">
        <w:rPr>
          <w:rFonts w:ascii="Arial" w:eastAsia="Arial" w:hAnsi="Arial" w:cs="Arial"/>
          <w:spacing w:val="4"/>
        </w:rPr>
        <w:t>c</w:t>
      </w:r>
      <w:r w:rsidRPr="000A554E">
        <w:rPr>
          <w:rFonts w:ascii="Arial" w:eastAsia="Arial" w:hAnsi="Arial" w:cs="Arial"/>
        </w:rPr>
        <w:t>h</w:t>
      </w:r>
      <w:r w:rsidRPr="000A554E">
        <w:rPr>
          <w:rFonts w:ascii="Arial" w:eastAsia="Arial" w:hAnsi="Arial" w:cs="Arial"/>
          <w:spacing w:val="1"/>
        </w:rPr>
        <w:t xml:space="preserve"> </w:t>
      </w:r>
      <w:r w:rsidRPr="000A554E">
        <w:rPr>
          <w:rFonts w:ascii="Arial" w:eastAsia="Arial" w:hAnsi="Arial" w:cs="Arial"/>
          <w:spacing w:val="2"/>
        </w:rPr>
        <w:t>ú</w:t>
      </w:r>
      <w:r w:rsidRPr="000A554E">
        <w:rPr>
          <w:rFonts w:ascii="Arial" w:eastAsia="Arial" w:hAnsi="Arial" w:cs="Arial"/>
          <w:spacing w:val="5"/>
        </w:rPr>
        <w:t>d</w:t>
      </w:r>
      <w:r w:rsidRPr="000A554E">
        <w:rPr>
          <w:rFonts w:ascii="Arial" w:eastAsia="Arial" w:hAnsi="Arial" w:cs="Arial"/>
          <w:spacing w:val="2"/>
        </w:rPr>
        <w:t>a</w:t>
      </w:r>
      <w:r w:rsidRPr="000A554E">
        <w:rPr>
          <w:rFonts w:ascii="Arial" w:eastAsia="Arial" w:hAnsi="Arial" w:cs="Arial"/>
          <w:spacing w:val="4"/>
        </w:rPr>
        <w:t>j</w:t>
      </w:r>
      <w:r w:rsidRPr="000A554E">
        <w:rPr>
          <w:rFonts w:ascii="Arial" w:eastAsia="Arial" w:hAnsi="Arial" w:cs="Arial"/>
          <w:spacing w:val="2"/>
        </w:rPr>
        <w:t>ů</w:t>
      </w:r>
      <w:r w:rsidRPr="000A554E">
        <w:rPr>
          <w:rFonts w:ascii="Arial" w:eastAsia="Arial" w:hAnsi="Arial" w:cs="Arial"/>
        </w:rPr>
        <w:t>,</w:t>
      </w:r>
      <w:r w:rsidRPr="000A554E">
        <w:rPr>
          <w:rFonts w:ascii="Arial" w:eastAsia="Arial" w:hAnsi="Arial" w:cs="Arial"/>
          <w:spacing w:val="2"/>
        </w:rPr>
        <w:t xml:space="preserve"> </w:t>
      </w:r>
      <w:r w:rsidRPr="000A554E">
        <w:rPr>
          <w:rFonts w:ascii="Arial" w:eastAsia="Arial" w:hAnsi="Arial" w:cs="Arial"/>
          <w:spacing w:val="6"/>
        </w:rPr>
        <w:t>j</w:t>
      </w:r>
      <w:r w:rsidRPr="000A554E">
        <w:rPr>
          <w:rFonts w:ascii="Arial" w:eastAsia="Arial" w:hAnsi="Arial" w:cs="Arial"/>
          <w:spacing w:val="2"/>
        </w:rPr>
        <w:t>e</w:t>
      </w:r>
      <w:r w:rsidRPr="000A554E">
        <w:rPr>
          <w:rFonts w:ascii="Arial" w:eastAsia="Arial" w:hAnsi="Arial" w:cs="Arial"/>
          <w:spacing w:val="4"/>
        </w:rPr>
        <w:t>j</w:t>
      </w:r>
      <w:r w:rsidRPr="000A554E">
        <w:rPr>
          <w:rFonts w:ascii="Arial" w:eastAsia="Arial" w:hAnsi="Arial" w:cs="Arial"/>
          <w:spacing w:val="1"/>
        </w:rPr>
        <w:t>i</w:t>
      </w:r>
      <w:r w:rsidRPr="000A554E">
        <w:rPr>
          <w:rFonts w:ascii="Arial" w:eastAsia="Arial" w:hAnsi="Arial" w:cs="Arial"/>
          <w:spacing w:val="6"/>
        </w:rPr>
        <w:t>c</w:t>
      </w:r>
      <w:r w:rsidRPr="000A554E">
        <w:rPr>
          <w:rFonts w:ascii="Arial" w:eastAsia="Arial" w:hAnsi="Arial" w:cs="Arial"/>
        </w:rPr>
        <w:t>h</w:t>
      </w:r>
      <w:r w:rsidRPr="000A554E">
        <w:rPr>
          <w:rFonts w:ascii="Arial" w:eastAsia="Arial" w:hAnsi="Arial" w:cs="Arial"/>
          <w:spacing w:val="3"/>
        </w:rPr>
        <w:t xml:space="preserve"> </w:t>
      </w:r>
      <w:r w:rsidRPr="000A554E">
        <w:rPr>
          <w:rFonts w:ascii="Arial" w:eastAsia="Arial" w:hAnsi="Arial" w:cs="Arial"/>
          <w:spacing w:val="2"/>
        </w:rPr>
        <w:t>p</w:t>
      </w:r>
      <w:r w:rsidRPr="000A554E">
        <w:rPr>
          <w:rFonts w:ascii="Arial" w:eastAsia="Arial" w:hAnsi="Arial" w:cs="Arial"/>
          <w:spacing w:val="6"/>
        </w:rPr>
        <w:t>r</w:t>
      </w:r>
      <w:r w:rsidRPr="000A554E">
        <w:rPr>
          <w:rFonts w:ascii="Arial" w:eastAsia="Arial" w:hAnsi="Arial" w:cs="Arial"/>
          <w:spacing w:val="5"/>
        </w:rPr>
        <w:t>a</w:t>
      </w:r>
      <w:r w:rsidRPr="000A554E">
        <w:rPr>
          <w:rFonts w:ascii="Arial" w:eastAsia="Arial" w:hAnsi="Arial" w:cs="Arial"/>
          <w:spacing w:val="1"/>
        </w:rPr>
        <w:t>v</w:t>
      </w:r>
      <w:r w:rsidRPr="000A554E">
        <w:rPr>
          <w:rFonts w:ascii="Arial" w:eastAsia="Arial" w:hAnsi="Arial" w:cs="Arial"/>
        </w:rPr>
        <w:t>é</w:t>
      </w:r>
      <w:r w:rsidRPr="000A554E">
        <w:rPr>
          <w:rFonts w:ascii="Arial" w:eastAsia="Arial" w:hAnsi="Arial" w:cs="Arial"/>
          <w:spacing w:val="6"/>
        </w:rPr>
        <w:t xml:space="preserve"> </w:t>
      </w:r>
      <w:r w:rsidRPr="000A554E">
        <w:rPr>
          <w:rFonts w:ascii="Arial" w:eastAsia="Arial" w:hAnsi="Arial" w:cs="Arial"/>
        </w:rPr>
        <w:t>a</w:t>
      </w:r>
      <w:r w:rsidRPr="000A554E">
        <w:rPr>
          <w:rFonts w:ascii="Arial" w:eastAsia="Arial" w:hAnsi="Arial" w:cs="Arial"/>
          <w:spacing w:val="9"/>
        </w:rPr>
        <w:t xml:space="preserve"> </w:t>
      </w:r>
      <w:r w:rsidRPr="000A554E">
        <w:rPr>
          <w:rFonts w:ascii="Arial" w:eastAsia="Arial" w:hAnsi="Arial" w:cs="Arial"/>
          <w:spacing w:val="4"/>
        </w:rPr>
        <w:t>s</w:t>
      </w:r>
      <w:r w:rsidRPr="000A554E">
        <w:rPr>
          <w:rFonts w:ascii="Arial" w:eastAsia="Arial" w:hAnsi="Arial" w:cs="Arial"/>
          <w:spacing w:val="1"/>
        </w:rPr>
        <w:t>v</w:t>
      </w:r>
      <w:r w:rsidRPr="000A554E">
        <w:rPr>
          <w:rFonts w:ascii="Arial" w:eastAsia="Arial" w:hAnsi="Arial" w:cs="Arial"/>
          <w:spacing w:val="5"/>
        </w:rPr>
        <w:t>o</w:t>
      </w:r>
      <w:r w:rsidRPr="000A554E">
        <w:rPr>
          <w:rFonts w:ascii="Arial" w:eastAsia="Arial" w:hAnsi="Arial" w:cs="Arial"/>
          <w:spacing w:val="2"/>
        </w:rPr>
        <w:t>b</w:t>
      </w:r>
      <w:r w:rsidRPr="000A554E">
        <w:rPr>
          <w:rFonts w:ascii="Arial" w:eastAsia="Arial" w:hAnsi="Arial" w:cs="Arial"/>
          <w:spacing w:val="5"/>
        </w:rPr>
        <w:t>od</w:t>
      </w:r>
      <w:r w:rsidRPr="000A554E">
        <w:rPr>
          <w:rFonts w:ascii="Arial" w:eastAsia="Arial" w:hAnsi="Arial" w:cs="Arial"/>
          <w:spacing w:val="2"/>
        </w:rPr>
        <w:t>n</w:t>
      </w:r>
      <w:r w:rsidRPr="000A554E">
        <w:rPr>
          <w:rFonts w:ascii="Arial" w:eastAsia="Arial" w:hAnsi="Arial" w:cs="Arial"/>
        </w:rPr>
        <w:t>é</w:t>
      </w:r>
      <w:r w:rsidRPr="000A554E">
        <w:rPr>
          <w:rFonts w:ascii="Arial" w:eastAsia="Arial" w:hAnsi="Arial" w:cs="Arial"/>
          <w:spacing w:val="2"/>
        </w:rPr>
        <w:t xml:space="preserve"> </w:t>
      </w:r>
      <w:r w:rsidRPr="000A554E">
        <w:rPr>
          <w:rFonts w:ascii="Arial" w:eastAsia="Arial" w:hAnsi="Arial" w:cs="Arial"/>
          <w:spacing w:val="4"/>
        </w:rPr>
        <w:t>v</w:t>
      </w:r>
      <w:r w:rsidRPr="000A554E">
        <w:rPr>
          <w:rFonts w:ascii="Arial" w:eastAsia="Arial" w:hAnsi="Arial" w:cs="Arial"/>
          <w:spacing w:val="2"/>
        </w:rPr>
        <w:t>ů</w:t>
      </w:r>
      <w:r w:rsidRPr="000A554E">
        <w:rPr>
          <w:rFonts w:ascii="Arial" w:eastAsia="Arial" w:hAnsi="Arial" w:cs="Arial"/>
          <w:spacing w:val="4"/>
        </w:rPr>
        <w:t>l</w:t>
      </w:r>
      <w:r w:rsidRPr="000A554E">
        <w:rPr>
          <w:rFonts w:ascii="Arial" w:eastAsia="Arial" w:hAnsi="Arial" w:cs="Arial"/>
        </w:rPr>
        <w:t>e</w:t>
      </w:r>
      <w:r w:rsidRPr="000A554E">
        <w:rPr>
          <w:rFonts w:ascii="Arial" w:eastAsia="Arial" w:hAnsi="Arial" w:cs="Arial"/>
          <w:spacing w:val="4"/>
        </w:rPr>
        <w:t xml:space="preserve"> </w:t>
      </w:r>
      <w:r w:rsidRPr="000A554E">
        <w:rPr>
          <w:rFonts w:ascii="Arial" w:eastAsia="Arial" w:hAnsi="Arial" w:cs="Arial"/>
        </w:rPr>
        <w:t>a</w:t>
      </w:r>
      <w:r w:rsidRPr="000A554E">
        <w:rPr>
          <w:rFonts w:ascii="Arial" w:eastAsia="Arial" w:hAnsi="Arial" w:cs="Arial"/>
          <w:spacing w:val="9"/>
        </w:rPr>
        <w:t xml:space="preserve"> </w:t>
      </w:r>
      <w:r w:rsidRPr="000A554E">
        <w:rPr>
          <w:rFonts w:ascii="Arial" w:eastAsia="Arial" w:hAnsi="Arial" w:cs="Arial"/>
          <w:spacing w:val="2"/>
        </w:rPr>
        <w:t>n</w:t>
      </w:r>
      <w:r w:rsidRPr="000A554E">
        <w:rPr>
          <w:rFonts w:ascii="Arial" w:eastAsia="Arial" w:hAnsi="Arial" w:cs="Arial"/>
          <w:spacing w:val="5"/>
        </w:rPr>
        <w:t>e</w:t>
      </w:r>
      <w:r w:rsidRPr="000A554E">
        <w:rPr>
          <w:rFonts w:ascii="Arial" w:eastAsia="Arial" w:hAnsi="Arial" w:cs="Arial"/>
          <w:spacing w:val="7"/>
        </w:rPr>
        <w:t>b</w:t>
      </w:r>
      <w:r w:rsidRPr="000A554E">
        <w:rPr>
          <w:rFonts w:ascii="Arial" w:eastAsia="Arial" w:hAnsi="Arial" w:cs="Arial"/>
          <w:spacing w:val="-1"/>
        </w:rPr>
        <w:t>y</w:t>
      </w:r>
      <w:r w:rsidRPr="000A554E">
        <w:rPr>
          <w:rFonts w:ascii="Arial" w:eastAsia="Arial" w:hAnsi="Arial" w:cs="Arial"/>
          <w:spacing w:val="4"/>
        </w:rPr>
        <w:t>l</w:t>
      </w:r>
      <w:r w:rsidRPr="000A554E">
        <w:rPr>
          <w:rFonts w:ascii="Arial" w:eastAsia="Arial" w:hAnsi="Arial" w:cs="Arial"/>
          <w:spacing w:val="5"/>
        </w:rPr>
        <w:t xml:space="preserve"> u</w:t>
      </w:r>
      <w:r w:rsidRPr="000A554E">
        <w:rPr>
          <w:rFonts w:ascii="Arial" w:eastAsia="Arial" w:hAnsi="Arial" w:cs="Arial"/>
          <w:spacing w:val="4"/>
        </w:rPr>
        <w:t>j</w:t>
      </w:r>
      <w:r w:rsidRPr="000A554E">
        <w:rPr>
          <w:rFonts w:ascii="Arial" w:eastAsia="Arial" w:hAnsi="Arial" w:cs="Arial"/>
          <w:spacing w:val="2"/>
        </w:rPr>
        <w:t>e</w:t>
      </w:r>
      <w:r w:rsidRPr="000A554E">
        <w:rPr>
          <w:rFonts w:ascii="Arial" w:eastAsia="Arial" w:hAnsi="Arial" w:cs="Arial"/>
          <w:spacing w:val="5"/>
        </w:rPr>
        <w:t>d</w:t>
      </w:r>
      <w:r w:rsidRPr="000A554E">
        <w:rPr>
          <w:rFonts w:ascii="Arial" w:eastAsia="Arial" w:hAnsi="Arial" w:cs="Arial"/>
          <w:spacing w:val="2"/>
        </w:rPr>
        <w:t>n</w:t>
      </w:r>
      <w:r w:rsidRPr="000A554E">
        <w:rPr>
          <w:rFonts w:ascii="Arial" w:eastAsia="Arial" w:hAnsi="Arial" w:cs="Arial"/>
          <w:spacing w:val="5"/>
        </w:rPr>
        <w:t>á</w:t>
      </w:r>
      <w:r w:rsidRPr="000A554E">
        <w:rPr>
          <w:rFonts w:ascii="Arial" w:eastAsia="Arial" w:hAnsi="Arial" w:cs="Arial"/>
          <w:spacing w:val="2"/>
        </w:rPr>
        <w:t xml:space="preserve">n </w:t>
      </w:r>
      <w:r w:rsidRPr="000A554E">
        <w:rPr>
          <w:rFonts w:ascii="Arial" w:eastAsia="Arial" w:hAnsi="Arial" w:cs="Arial"/>
        </w:rPr>
        <w:t>v</w:t>
      </w:r>
      <w:r w:rsidRPr="000A554E">
        <w:rPr>
          <w:rFonts w:ascii="Arial" w:eastAsia="Arial" w:hAnsi="Arial" w:cs="Arial"/>
          <w:spacing w:val="6"/>
        </w:rPr>
        <w:t xml:space="preserve"> </w:t>
      </w:r>
      <w:r w:rsidRPr="000A554E">
        <w:rPr>
          <w:rFonts w:ascii="Arial" w:eastAsia="Arial" w:hAnsi="Arial" w:cs="Arial"/>
          <w:spacing w:val="5"/>
        </w:rPr>
        <w:t>t</w:t>
      </w:r>
      <w:r w:rsidRPr="000A554E">
        <w:rPr>
          <w:rFonts w:ascii="Arial" w:eastAsia="Arial" w:hAnsi="Arial" w:cs="Arial"/>
          <w:spacing w:val="2"/>
        </w:rPr>
        <w:t>í</w:t>
      </w:r>
      <w:r w:rsidRPr="000A554E">
        <w:rPr>
          <w:rFonts w:ascii="Arial" w:eastAsia="Arial" w:hAnsi="Arial" w:cs="Arial"/>
          <w:spacing w:val="4"/>
        </w:rPr>
        <w:t>s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</w:rPr>
        <w:t>i</w:t>
      </w:r>
      <w:r w:rsidRPr="000A554E">
        <w:rPr>
          <w:rFonts w:ascii="Arial" w:eastAsia="Arial" w:hAnsi="Arial" w:cs="Arial"/>
          <w:spacing w:val="4"/>
        </w:rPr>
        <w:t xml:space="preserve"> </w:t>
      </w:r>
      <w:r w:rsidRPr="000A554E">
        <w:rPr>
          <w:rFonts w:ascii="Arial" w:eastAsia="Arial" w:hAnsi="Arial" w:cs="Arial"/>
          <w:spacing w:val="5"/>
        </w:rPr>
        <w:t>an</w:t>
      </w:r>
      <w:r w:rsidRPr="000A554E">
        <w:rPr>
          <w:rFonts w:ascii="Arial" w:eastAsia="Arial" w:hAnsi="Arial" w:cs="Arial"/>
        </w:rPr>
        <w:t>i</w:t>
      </w:r>
      <w:r w:rsidRPr="000A554E">
        <w:rPr>
          <w:rFonts w:ascii="Arial" w:eastAsia="Arial" w:hAnsi="Arial" w:cs="Arial"/>
          <w:spacing w:val="7"/>
        </w:rPr>
        <w:t xml:space="preserve"> </w:t>
      </w:r>
      <w:r w:rsidRPr="000A554E">
        <w:rPr>
          <w:rFonts w:ascii="Arial" w:eastAsia="Arial" w:hAnsi="Arial" w:cs="Arial"/>
          <w:spacing w:val="1"/>
        </w:rPr>
        <w:t>z</w:t>
      </w:r>
      <w:r w:rsidRPr="000A554E">
        <w:rPr>
          <w:rFonts w:ascii="Arial" w:eastAsia="Arial" w:hAnsi="Arial" w:cs="Arial"/>
        </w:rPr>
        <w:t xml:space="preserve">a </w:t>
      </w:r>
      <w:r w:rsidRPr="000A554E">
        <w:rPr>
          <w:rFonts w:ascii="Arial" w:eastAsia="Arial" w:hAnsi="Arial" w:cs="Arial"/>
          <w:spacing w:val="4"/>
        </w:rPr>
        <w:t>j</w:t>
      </w:r>
      <w:r w:rsidRPr="000A554E">
        <w:rPr>
          <w:rFonts w:ascii="Arial" w:eastAsia="Arial" w:hAnsi="Arial" w:cs="Arial"/>
          <w:spacing w:val="1"/>
        </w:rPr>
        <w:t>i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  <w:spacing w:val="2"/>
        </w:rPr>
        <w:t>a</w:t>
      </w:r>
      <w:r w:rsidRPr="000A554E">
        <w:rPr>
          <w:rFonts w:ascii="Arial" w:eastAsia="Arial" w:hAnsi="Arial" w:cs="Arial"/>
        </w:rPr>
        <w:t>k</w:t>
      </w:r>
      <w:r w:rsidRPr="000A554E">
        <w:rPr>
          <w:rFonts w:ascii="Arial" w:eastAsia="Arial" w:hAnsi="Arial" w:cs="Arial"/>
          <w:spacing w:val="4"/>
        </w:rPr>
        <w:t xml:space="preserve"> j</w:t>
      </w:r>
      <w:r w:rsidRPr="000A554E">
        <w:rPr>
          <w:rFonts w:ascii="Arial" w:eastAsia="Arial" w:hAnsi="Arial" w:cs="Arial"/>
          <w:spacing w:val="2"/>
        </w:rPr>
        <w:t>e</w:t>
      </w:r>
      <w:r w:rsidRPr="000A554E">
        <w:rPr>
          <w:rFonts w:ascii="Arial" w:eastAsia="Arial" w:hAnsi="Arial" w:cs="Arial"/>
          <w:spacing w:val="5"/>
        </w:rPr>
        <w:t>d</w:t>
      </w:r>
      <w:r w:rsidRPr="000A554E">
        <w:rPr>
          <w:rFonts w:ascii="Arial" w:eastAsia="Arial" w:hAnsi="Arial" w:cs="Arial"/>
          <w:spacing w:val="2"/>
        </w:rPr>
        <w:t>no</w:t>
      </w:r>
      <w:r w:rsidRPr="000A554E">
        <w:rPr>
          <w:rFonts w:ascii="Arial" w:eastAsia="Arial" w:hAnsi="Arial" w:cs="Arial"/>
          <w:spacing w:val="6"/>
        </w:rPr>
        <w:t>s</w:t>
      </w:r>
      <w:r w:rsidRPr="000A554E">
        <w:rPr>
          <w:rFonts w:ascii="Arial" w:eastAsia="Arial" w:hAnsi="Arial" w:cs="Arial"/>
          <w:spacing w:val="2"/>
        </w:rPr>
        <w:t>t</w:t>
      </w:r>
      <w:r w:rsidRPr="000A554E">
        <w:rPr>
          <w:rFonts w:ascii="Arial" w:eastAsia="Arial" w:hAnsi="Arial" w:cs="Arial"/>
          <w:spacing w:val="3"/>
        </w:rPr>
        <w:t>r</w:t>
      </w:r>
      <w:r w:rsidRPr="000A554E">
        <w:rPr>
          <w:rFonts w:ascii="Arial" w:eastAsia="Arial" w:hAnsi="Arial" w:cs="Arial"/>
          <w:spacing w:val="5"/>
        </w:rPr>
        <w:t>a</w:t>
      </w:r>
      <w:r w:rsidRPr="000A554E">
        <w:rPr>
          <w:rFonts w:ascii="Arial" w:eastAsia="Arial" w:hAnsi="Arial" w:cs="Arial"/>
          <w:spacing w:val="2"/>
        </w:rPr>
        <w:t>n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</w:rPr>
        <w:t>ě</w:t>
      </w:r>
      <w:r w:rsidRPr="000A554E">
        <w:rPr>
          <w:rFonts w:ascii="Arial" w:eastAsia="Times New Roman" w:hAnsi="Arial" w:cs="Arial"/>
        </w:rPr>
        <w:t xml:space="preserve"> 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  <w:spacing w:val="2"/>
        </w:rPr>
        <w:t>e</w:t>
      </w:r>
      <w:r w:rsidRPr="000A554E">
        <w:rPr>
          <w:rFonts w:ascii="Arial" w:eastAsia="Arial" w:hAnsi="Arial" w:cs="Arial"/>
          <w:spacing w:val="6"/>
        </w:rPr>
        <w:t>v</w:t>
      </w:r>
      <w:r w:rsidRPr="000A554E">
        <w:rPr>
          <w:rFonts w:ascii="Arial" w:eastAsia="Arial" w:hAnsi="Arial" w:cs="Arial"/>
          <w:spacing w:val="-1"/>
        </w:rPr>
        <w:t>ý</w:t>
      </w:r>
      <w:r w:rsidRPr="000A554E">
        <w:rPr>
          <w:rFonts w:ascii="Arial" w:eastAsia="Arial" w:hAnsi="Arial" w:cs="Arial"/>
          <w:spacing w:val="5"/>
        </w:rPr>
        <w:t>h</w:t>
      </w:r>
      <w:r w:rsidRPr="000A554E">
        <w:rPr>
          <w:rFonts w:ascii="Arial" w:eastAsia="Arial" w:hAnsi="Arial" w:cs="Arial"/>
          <w:spacing w:val="7"/>
        </w:rPr>
        <w:t>o</w:t>
      </w:r>
      <w:r w:rsidRPr="000A554E">
        <w:rPr>
          <w:rFonts w:ascii="Arial" w:eastAsia="Arial" w:hAnsi="Arial" w:cs="Arial"/>
          <w:spacing w:val="2"/>
        </w:rPr>
        <w:t>d</w:t>
      </w:r>
      <w:r w:rsidRPr="000A554E">
        <w:rPr>
          <w:rFonts w:ascii="Arial" w:eastAsia="Arial" w:hAnsi="Arial" w:cs="Arial"/>
          <w:spacing w:val="7"/>
        </w:rPr>
        <w:t>n</w:t>
      </w:r>
      <w:r w:rsidRPr="000A554E">
        <w:rPr>
          <w:rFonts w:ascii="Arial" w:eastAsia="Arial" w:hAnsi="Arial" w:cs="Arial"/>
          <w:spacing w:val="-1"/>
        </w:rPr>
        <w:t>ý</w:t>
      </w:r>
      <w:r w:rsidRPr="000A554E">
        <w:rPr>
          <w:rFonts w:ascii="Arial" w:eastAsia="Arial" w:hAnsi="Arial" w:cs="Arial"/>
          <w:spacing w:val="6"/>
        </w:rPr>
        <w:t>c</w:t>
      </w:r>
      <w:r w:rsidRPr="000A554E">
        <w:rPr>
          <w:rFonts w:ascii="Arial" w:eastAsia="Arial" w:hAnsi="Arial" w:cs="Arial"/>
        </w:rPr>
        <w:t>h</w:t>
      </w:r>
      <w:r w:rsidRPr="000A554E">
        <w:rPr>
          <w:rFonts w:ascii="Arial" w:eastAsia="Arial" w:hAnsi="Arial" w:cs="Arial"/>
          <w:spacing w:val="-5"/>
        </w:rPr>
        <w:t xml:space="preserve"> </w:t>
      </w:r>
      <w:r w:rsidRPr="000A554E">
        <w:rPr>
          <w:rFonts w:ascii="Arial" w:eastAsia="Arial" w:hAnsi="Arial" w:cs="Arial"/>
          <w:spacing w:val="2"/>
        </w:rPr>
        <w:t>p</w:t>
      </w:r>
      <w:r w:rsidRPr="000A554E">
        <w:rPr>
          <w:rFonts w:ascii="Arial" w:eastAsia="Arial" w:hAnsi="Arial" w:cs="Arial"/>
          <w:spacing w:val="5"/>
        </w:rPr>
        <w:t>o</w:t>
      </w:r>
      <w:r w:rsidRPr="000A554E">
        <w:rPr>
          <w:rFonts w:ascii="Arial" w:eastAsia="Arial" w:hAnsi="Arial" w:cs="Arial"/>
          <w:spacing w:val="2"/>
        </w:rPr>
        <w:t>d</w:t>
      </w:r>
      <w:r w:rsidRPr="000A554E">
        <w:rPr>
          <w:rFonts w:ascii="Arial" w:eastAsia="Arial" w:hAnsi="Arial" w:cs="Arial"/>
          <w:spacing w:val="7"/>
        </w:rPr>
        <w:t>m</w:t>
      </w:r>
      <w:r w:rsidRPr="000A554E">
        <w:rPr>
          <w:rFonts w:ascii="Arial" w:eastAsia="Arial" w:hAnsi="Arial" w:cs="Arial"/>
          <w:spacing w:val="2"/>
        </w:rPr>
        <w:t>íne</w:t>
      </w:r>
      <w:r w:rsidRPr="000A554E">
        <w:rPr>
          <w:rFonts w:ascii="Arial" w:eastAsia="Arial" w:hAnsi="Arial" w:cs="Arial"/>
          <w:spacing w:val="6"/>
        </w:rPr>
        <w:t>k</w:t>
      </w:r>
      <w:r w:rsidRPr="000A554E">
        <w:rPr>
          <w:rFonts w:ascii="Arial" w:eastAsia="Arial" w:hAnsi="Arial" w:cs="Arial"/>
        </w:rPr>
        <w:t>.</w:t>
      </w:r>
      <w:r w:rsidRPr="000A554E">
        <w:rPr>
          <w:rFonts w:ascii="Arial" w:eastAsia="Arial" w:hAnsi="Arial" w:cs="Arial"/>
          <w:spacing w:val="-5"/>
        </w:rPr>
        <w:t xml:space="preserve"> </w:t>
      </w:r>
      <w:r w:rsidRPr="000A554E">
        <w:rPr>
          <w:rFonts w:ascii="Arial" w:eastAsia="Arial" w:hAnsi="Arial" w:cs="Arial"/>
          <w:spacing w:val="5"/>
        </w:rPr>
        <w:t>N</w:t>
      </w:r>
      <w:r w:rsidRPr="000A554E">
        <w:rPr>
          <w:rFonts w:ascii="Arial" w:eastAsia="Arial" w:hAnsi="Arial" w:cs="Arial"/>
        </w:rPr>
        <w:t>a</w:t>
      </w:r>
      <w:r w:rsidRPr="000A554E">
        <w:rPr>
          <w:rFonts w:ascii="Arial" w:eastAsia="Arial" w:hAnsi="Arial" w:cs="Arial"/>
          <w:spacing w:val="4"/>
        </w:rPr>
        <w:t xml:space="preserve"> </w:t>
      </w:r>
      <w:r w:rsidRPr="000A554E">
        <w:rPr>
          <w:rFonts w:ascii="Arial" w:eastAsia="Arial" w:hAnsi="Arial" w:cs="Arial"/>
          <w:spacing w:val="2"/>
        </w:rPr>
        <w:t>dů</w:t>
      </w:r>
      <w:r w:rsidRPr="000A554E">
        <w:rPr>
          <w:rFonts w:ascii="Arial" w:eastAsia="Arial" w:hAnsi="Arial" w:cs="Arial"/>
          <w:spacing w:val="6"/>
        </w:rPr>
        <w:t>k</w:t>
      </w:r>
      <w:r w:rsidRPr="000A554E">
        <w:rPr>
          <w:rFonts w:ascii="Arial" w:eastAsia="Arial" w:hAnsi="Arial" w:cs="Arial"/>
          <w:spacing w:val="5"/>
        </w:rPr>
        <w:t>a</w:t>
      </w:r>
      <w:r w:rsidRPr="000A554E">
        <w:rPr>
          <w:rFonts w:ascii="Arial" w:eastAsia="Arial" w:hAnsi="Arial" w:cs="Arial"/>
        </w:rPr>
        <w:t>z</w:t>
      </w:r>
      <w:r w:rsidRPr="000A554E">
        <w:rPr>
          <w:rFonts w:ascii="Arial" w:eastAsia="Arial" w:hAnsi="Arial" w:cs="Arial"/>
          <w:spacing w:val="1"/>
        </w:rPr>
        <w:t xml:space="preserve"> </w:t>
      </w:r>
      <w:r w:rsidRPr="000A554E">
        <w:rPr>
          <w:rFonts w:ascii="Arial" w:eastAsia="Arial" w:hAnsi="Arial" w:cs="Arial"/>
          <w:spacing w:val="2"/>
        </w:rPr>
        <w:t>t</w:t>
      </w:r>
      <w:r w:rsidRPr="000A554E">
        <w:rPr>
          <w:rFonts w:ascii="Arial" w:eastAsia="Arial" w:hAnsi="Arial" w:cs="Arial"/>
          <w:spacing w:val="5"/>
        </w:rPr>
        <w:t>oh</w:t>
      </w:r>
      <w:r w:rsidRPr="000A554E">
        <w:rPr>
          <w:rFonts w:ascii="Arial" w:eastAsia="Arial" w:hAnsi="Arial" w:cs="Arial"/>
        </w:rPr>
        <w:t>o</w:t>
      </w:r>
      <w:r w:rsidRPr="000A554E">
        <w:rPr>
          <w:rFonts w:ascii="Arial" w:eastAsia="Arial" w:hAnsi="Arial" w:cs="Arial"/>
          <w:spacing w:val="3"/>
        </w:rPr>
        <w:t xml:space="preserve"> </w:t>
      </w:r>
      <w:r w:rsidRPr="000A554E">
        <w:rPr>
          <w:rFonts w:ascii="Arial" w:eastAsia="Arial" w:hAnsi="Arial" w:cs="Arial"/>
          <w:spacing w:val="2"/>
        </w:rPr>
        <w:t>p</w:t>
      </w:r>
      <w:r w:rsidRPr="000A554E">
        <w:rPr>
          <w:rFonts w:ascii="Arial" w:eastAsia="Arial" w:hAnsi="Arial" w:cs="Arial"/>
          <w:spacing w:val="3"/>
        </w:rPr>
        <w:t>ř</w:t>
      </w:r>
      <w:r w:rsidRPr="000A554E">
        <w:rPr>
          <w:rFonts w:ascii="Arial" w:eastAsia="Arial" w:hAnsi="Arial" w:cs="Arial"/>
          <w:spacing w:val="4"/>
        </w:rPr>
        <w:t>i</w:t>
      </w:r>
      <w:r w:rsidRPr="000A554E">
        <w:rPr>
          <w:rFonts w:ascii="Arial" w:eastAsia="Arial" w:hAnsi="Arial" w:cs="Arial"/>
          <w:spacing w:val="2"/>
        </w:rPr>
        <w:t>po</w:t>
      </w:r>
      <w:r w:rsidRPr="000A554E">
        <w:rPr>
          <w:rFonts w:ascii="Arial" w:eastAsia="Arial" w:hAnsi="Arial" w:cs="Arial"/>
          <w:spacing w:val="6"/>
        </w:rPr>
        <w:t>j</w:t>
      </w:r>
      <w:r w:rsidRPr="000A554E">
        <w:rPr>
          <w:rFonts w:ascii="Arial" w:eastAsia="Arial" w:hAnsi="Arial" w:cs="Arial"/>
          <w:spacing w:val="2"/>
        </w:rPr>
        <w:t>u</w:t>
      </w:r>
      <w:r w:rsidRPr="000A554E">
        <w:rPr>
          <w:rFonts w:ascii="Arial" w:eastAsia="Arial" w:hAnsi="Arial" w:cs="Arial"/>
          <w:spacing w:val="4"/>
        </w:rPr>
        <w:t>j</w:t>
      </w:r>
      <w:r w:rsidRPr="000A554E">
        <w:rPr>
          <w:rFonts w:ascii="Arial" w:eastAsia="Arial" w:hAnsi="Arial" w:cs="Arial"/>
        </w:rPr>
        <w:t>í</w:t>
      </w:r>
      <w:r w:rsidRPr="000A554E">
        <w:rPr>
          <w:rFonts w:ascii="Arial" w:eastAsia="Arial" w:hAnsi="Arial" w:cs="Arial"/>
          <w:spacing w:val="-3"/>
        </w:rPr>
        <w:t xml:space="preserve"> </w:t>
      </w:r>
      <w:r w:rsidRPr="000A554E">
        <w:rPr>
          <w:rFonts w:ascii="Arial" w:eastAsia="Arial" w:hAnsi="Arial" w:cs="Arial"/>
          <w:spacing w:val="6"/>
        </w:rPr>
        <w:t>s</w:t>
      </w:r>
      <w:r w:rsidRPr="000A554E">
        <w:rPr>
          <w:rFonts w:ascii="Arial" w:eastAsia="Arial" w:hAnsi="Arial" w:cs="Arial"/>
          <w:spacing w:val="4"/>
        </w:rPr>
        <w:t>v</w:t>
      </w:r>
      <w:r w:rsidRPr="000A554E">
        <w:rPr>
          <w:rFonts w:ascii="Arial" w:eastAsia="Arial" w:hAnsi="Arial" w:cs="Arial"/>
        </w:rPr>
        <w:t>é</w:t>
      </w:r>
      <w:r w:rsidRPr="000A554E">
        <w:rPr>
          <w:rFonts w:ascii="Arial" w:eastAsia="Arial" w:hAnsi="Arial" w:cs="Arial"/>
          <w:spacing w:val="4"/>
        </w:rPr>
        <w:t xml:space="preserve"> </w:t>
      </w:r>
      <w:r w:rsidRPr="000A554E">
        <w:rPr>
          <w:rFonts w:ascii="Arial" w:eastAsia="Arial" w:hAnsi="Arial" w:cs="Arial"/>
          <w:spacing w:val="2"/>
        </w:rPr>
        <w:t>p</w:t>
      </w:r>
      <w:r w:rsidRPr="000A554E">
        <w:rPr>
          <w:rFonts w:ascii="Arial" w:eastAsia="Arial" w:hAnsi="Arial" w:cs="Arial"/>
          <w:spacing w:val="5"/>
        </w:rPr>
        <w:t>od</w:t>
      </w:r>
      <w:r w:rsidRPr="000A554E">
        <w:rPr>
          <w:rFonts w:ascii="Arial" w:eastAsia="Arial" w:hAnsi="Arial" w:cs="Arial"/>
          <w:spacing w:val="2"/>
        </w:rPr>
        <w:t>p</w:t>
      </w:r>
      <w:r w:rsidRPr="000A554E">
        <w:rPr>
          <w:rFonts w:ascii="Arial" w:eastAsia="Arial" w:hAnsi="Arial" w:cs="Arial"/>
          <w:spacing w:val="1"/>
        </w:rPr>
        <w:t>i</w:t>
      </w:r>
      <w:r w:rsidRPr="000A554E">
        <w:rPr>
          <w:rFonts w:ascii="Arial" w:eastAsia="Arial" w:hAnsi="Arial" w:cs="Arial"/>
          <w:spacing w:val="6"/>
        </w:rPr>
        <w:t>s</w:t>
      </w:r>
      <w:r w:rsidRPr="000A554E">
        <w:rPr>
          <w:rFonts w:ascii="Arial" w:eastAsia="Arial" w:hAnsi="Arial" w:cs="Arial"/>
          <w:spacing w:val="-1"/>
        </w:rPr>
        <w:t>y</w:t>
      </w:r>
      <w:r w:rsidRPr="000A554E">
        <w:rPr>
          <w:rFonts w:ascii="Arial" w:eastAsia="Arial" w:hAnsi="Arial" w:cs="Arial"/>
        </w:rPr>
        <w:t>.</w:t>
      </w:r>
    </w:p>
    <w:p w:rsidR="00F109D1" w:rsidRPr="00C50735" w:rsidRDefault="00F109D1" w:rsidP="00F109D1">
      <w:pPr>
        <w:spacing w:after="0" w:line="230" w:lineRule="exact"/>
        <w:ind w:left="709" w:right="58"/>
        <w:jc w:val="both"/>
        <w:rPr>
          <w:rFonts w:ascii="Arial" w:eastAsia="Arial" w:hAnsi="Arial" w:cs="Arial"/>
        </w:rPr>
      </w:pPr>
    </w:p>
    <w:p w:rsidR="00F109D1" w:rsidRPr="000A554E" w:rsidRDefault="00086C7D" w:rsidP="000A554E">
      <w:pPr>
        <w:pStyle w:val="Odstavecseseznamem"/>
        <w:numPr>
          <w:ilvl w:val="0"/>
          <w:numId w:val="24"/>
        </w:numPr>
        <w:spacing w:after="0" w:line="230" w:lineRule="exact"/>
        <w:ind w:left="284" w:right="58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Tento Dodatek č. 2</w:t>
      </w:r>
      <w:r w:rsidR="00F109D1" w:rsidRPr="000A554E">
        <w:rPr>
          <w:rFonts w:ascii="Arial" w:eastAsia="Arial" w:hAnsi="Arial" w:cs="Arial"/>
        </w:rPr>
        <w:t xml:space="preserve"> nabývá platnosti </w:t>
      </w:r>
      <w:r>
        <w:rPr>
          <w:rFonts w:ascii="Arial" w:eastAsia="Arial" w:hAnsi="Arial" w:cs="Arial"/>
        </w:rPr>
        <w:t>dnem podpisu poslední ze smluvních stran a účinnosti dnem uveřejnění v registru smluv</w:t>
      </w:r>
      <w:r w:rsidR="00F109D1" w:rsidRPr="000A554E">
        <w:rPr>
          <w:rFonts w:ascii="Arial" w:eastAsia="Arial" w:hAnsi="Arial" w:cs="Arial"/>
        </w:rPr>
        <w:t>.</w:t>
      </w:r>
    </w:p>
    <w:p w:rsidR="00F109D1" w:rsidRPr="00C50735" w:rsidRDefault="00F109D1" w:rsidP="00F109D1">
      <w:pPr>
        <w:spacing w:after="0" w:line="200" w:lineRule="exact"/>
        <w:rPr>
          <w:rFonts w:ascii="Arial" w:hAnsi="Arial" w:cs="Arial"/>
        </w:rPr>
      </w:pPr>
    </w:p>
    <w:p w:rsidR="00F109D1" w:rsidRPr="00C50735" w:rsidRDefault="00F109D1" w:rsidP="00F109D1">
      <w:pPr>
        <w:spacing w:after="0" w:line="200" w:lineRule="exact"/>
        <w:rPr>
          <w:rFonts w:ascii="Arial" w:hAnsi="Arial" w:cs="Arial"/>
        </w:rPr>
      </w:pPr>
    </w:p>
    <w:p w:rsidR="00F109D1" w:rsidRPr="00C50735" w:rsidRDefault="00F109D1" w:rsidP="00F109D1">
      <w:pPr>
        <w:spacing w:after="0" w:line="200" w:lineRule="exact"/>
        <w:rPr>
          <w:rFonts w:ascii="Arial" w:hAnsi="Arial" w:cs="Arial"/>
        </w:rPr>
      </w:pPr>
    </w:p>
    <w:p w:rsidR="00F109D1" w:rsidRPr="00C50735" w:rsidRDefault="00F109D1" w:rsidP="00F109D1">
      <w:pPr>
        <w:spacing w:after="0" w:line="200" w:lineRule="exact"/>
        <w:rPr>
          <w:rFonts w:ascii="Arial" w:hAnsi="Arial" w:cs="Arial"/>
        </w:rPr>
      </w:pPr>
    </w:p>
    <w:p w:rsidR="00F109D1" w:rsidRPr="00C50735" w:rsidRDefault="00F109D1" w:rsidP="00F109D1">
      <w:pPr>
        <w:spacing w:after="0" w:line="200" w:lineRule="exact"/>
        <w:rPr>
          <w:rFonts w:ascii="Arial" w:hAnsi="Arial" w:cs="Arial"/>
        </w:rPr>
      </w:pPr>
    </w:p>
    <w:p w:rsidR="0094513F" w:rsidRDefault="00F109D1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  <w:spacing w:val="5"/>
        </w:rPr>
      </w:pPr>
      <w:r w:rsidRPr="00C50735">
        <w:rPr>
          <w:rFonts w:ascii="Arial" w:eastAsia="Arial" w:hAnsi="Arial" w:cs="Arial"/>
        </w:rPr>
        <w:t>V</w:t>
      </w:r>
      <w:r w:rsidRPr="00C50735">
        <w:rPr>
          <w:rFonts w:ascii="Arial" w:eastAsia="Arial" w:hAnsi="Arial" w:cs="Arial"/>
          <w:spacing w:val="5"/>
        </w:rPr>
        <w:t xml:space="preserve"> </w:t>
      </w:r>
      <w:r w:rsidRPr="00C50735">
        <w:rPr>
          <w:rFonts w:ascii="Arial" w:eastAsia="Arial" w:hAnsi="Arial" w:cs="Arial"/>
          <w:spacing w:val="3"/>
        </w:rPr>
        <w:t>Ú</w:t>
      </w:r>
      <w:r w:rsidRPr="00C50735">
        <w:rPr>
          <w:rFonts w:ascii="Arial" w:eastAsia="Arial" w:hAnsi="Arial" w:cs="Arial"/>
          <w:spacing w:val="4"/>
        </w:rPr>
        <w:t>s</w:t>
      </w:r>
      <w:r w:rsidRPr="00C50735">
        <w:rPr>
          <w:rFonts w:ascii="Arial" w:eastAsia="Arial" w:hAnsi="Arial" w:cs="Arial"/>
          <w:spacing w:val="2"/>
        </w:rPr>
        <w:t>t</w:t>
      </w:r>
      <w:r w:rsidRPr="00C50735">
        <w:rPr>
          <w:rFonts w:ascii="Arial" w:eastAsia="Arial" w:hAnsi="Arial" w:cs="Arial"/>
        </w:rPr>
        <w:t>í</w:t>
      </w:r>
      <w:r w:rsidRPr="00C50735">
        <w:rPr>
          <w:rFonts w:ascii="Arial" w:eastAsia="Arial" w:hAnsi="Arial" w:cs="Arial"/>
          <w:spacing w:val="3"/>
        </w:rPr>
        <w:t xml:space="preserve"> </w:t>
      </w:r>
      <w:r w:rsidRPr="00C50735">
        <w:rPr>
          <w:rFonts w:ascii="Arial" w:eastAsia="Arial" w:hAnsi="Arial" w:cs="Arial"/>
          <w:spacing w:val="5"/>
        </w:rPr>
        <w:t>na</w:t>
      </w:r>
      <w:r w:rsidRPr="00C50735">
        <w:rPr>
          <w:rFonts w:ascii="Arial" w:eastAsia="Arial" w:hAnsi="Arial" w:cs="Arial"/>
        </w:rPr>
        <w:t>d</w:t>
      </w:r>
      <w:r w:rsidRPr="00C50735">
        <w:rPr>
          <w:rFonts w:ascii="Arial" w:eastAsia="Arial" w:hAnsi="Arial" w:cs="Arial"/>
          <w:spacing w:val="4"/>
        </w:rPr>
        <w:t xml:space="preserve"> </w:t>
      </w:r>
      <w:r w:rsidRPr="00C50735">
        <w:rPr>
          <w:rFonts w:ascii="Arial" w:eastAsia="Arial" w:hAnsi="Arial" w:cs="Arial"/>
          <w:spacing w:val="2"/>
        </w:rPr>
        <w:t>L</w:t>
      </w:r>
      <w:r w:rsidRPr="00C50735">
        <w:rPr>
          <w:rFonts w:ascii="Arial" w:eastAsia="Arial" w:hAnsi="Arial" w:cs="Arial"/>
          <w:spacing w:val="5"/>
        </w:rPr>
        <w:t>a</w:t>
      </w:r>
      <w:r w:rsidRPr="00C50735">
        <w:rPr>
          <w:rFonts w:ascii="Arial" w:eastAsia="Arial" w:hAnsi="Arial" w:cs="Arial"/>
          <w:spacing w:val="2"/>
        </w:rPr>
        <w:t>be</w:t>
      </w:r>
      <w:r w:rsidRPr="00C50735">
        <w:rPr>
          <w:rFonts w:ascii="Arial" w:eastAsia="Arial" w:hAnsi="Arial" w:cs="Arial"/>
        </w:rPr>
        <w:t>m</w:t>
      </w:r>
      <w:r w:rsidRPr="00C50735">
        <w:rPr>
          <w:rFonts w:ascii="Arial" w:eastAsia="Arial" w:hAnsi="Arial" w:cs="Arial"/>
          <w:spacing w:val="3"/>
        </w:rPr>
        <w:t xml:space="preserve"> </w:t>
      </w:r>
      <w:r w:rsidRPr="00C50735">
        <w:rPr>
          <w:rFonts w:ascii="Arial" w:eastAsia="Arial" w:hAnsi="Arial" w:cs="Arial"/>
          <w:spacing w:val="5"/>
        </w:rPr>
        <w:t>d</w:t>
      </w:r>
      <w:r w:rsidRPr="00C50735">
        <w:rPr>
          <w:rFonts w:ascii="Arial" w:eastAsia="Arial" w:hAnsi="Arial" w:cs="Arial"/>
          <w:spacing w:val="2"/>
        </w:rPr>
        <w:t>n</w:t>
      </w:r>
      <w:r w:rsidRPr="00C50735">
        <w:rPr>
          <w:rFonts w:ascii="Arial" w:eastAsia="Arial" w:hAnsi="Arial" w:cs="Arial"/>
          <w:spacing w:val="5"/>
        </w:rPr>
        <w:t>e</w:t>
      </w:r>
      <w:r w:rsidRPr="00C50735">
        <w:rPr>
          <w:rFonts w:ascii="Arial" w:eastAsia="Arial" w:hAnsi="Arial" w:cs="Arial"/>
          <w:spacing w:val="3"/>
        </w:rPr>
        <w:t>…</w:t>
      </w:r>
      <w:r w:rsidRPr="00C50735">
        <w:rPr>
          <w:rFonts w:ascii="Arial" w:eastAsia="Arial" w:hAnsi="Arial" w:cs="Arial"/>
          <w:spacing w:val="5"/>
        </w:rPr>
        <w:t>…</w:t>
      </w:r>
      <w:r w:rsidRPr="00C50735">
        <w:rPr>
          <w:rFonts w:ascii="Arial" w:eastAsia="Arial" w:hAnsi="Arial" w:cs="Arial"/>
          <w:spacing w:val="3"/>
        </w:rPr>
        <w:t>…</w:t>
      </w:r>
      <w:r w:rsidR="008C6A37">
        <w:rPr>
          <w:rFonts w:ascii="Arial" w:eastAsia="Arial" w:hAnsi="Arial" w:cs="Arial"/>
          <w:spacing w:val="2"/>
        </w:rPr>
        <w:t>…</w:t>
      </w:r>
      <w:r w:rsidR="008C6A37">
        <w:rPr>
          <w:rFonts w:ascii="Arial" w:eastAsia="Arial" w:hAnsi="Arial" w:cs="Arial"/>
        </w:rPr>
        <w:t>….</w:t>
      </w:r>
      <w:r w:rsidR="008C6A37">
        <w:rPr>
          <w:rFonts w:ascii="Arial" w:eastAsia="Arial" w:hAnsi="Arial" w:cs="Arial"/>
        </w:rPr>
        <w:tab/>
      </w:r>
      <w:r w:rsidRPr="00C50735">
        <w:rPr>
          <w:rFonts w:ascii="Arial" w:eastAsia="Arial" w:hAnsi="Arial" w:cs="Arial"/>
        </w:rPr>
        <w:t>V………………</w:t>
      </w:r>
      <w:proofErr w:type="gramStart"/>
      <w:r w:rsidRPr="00C50735">
        <w:rPr>
          <w:rFonts w:ascii="Arial" w:eastAsia="Arial" w:hAnsi="Arial" w:cs="Arial"/>
        </w:rPr>
        <w:t>…</w:t>
      </w:r>
      <w:proofErr w:type="gramEnd"/>
      <w:r w:rsidRPr="00C50735">
        <w:rPr>
          <w:rFonts w:ascii="Arial" w:eastAsia="Arial" w:hAnsi="Arial" w:cs="Arial"/>
        </w:rPr>
        <w:t>.</w:t>
      </w:r>
      <w:proofErr w:type="gramStart"/>
      <w:r w:rsidRPr="00C50735">
        <w:rPr>
          <w:rFonts w:ascii="Arial" w:eastAsia="Arial" w:hAnsi="Arial" w:cs="Arial"/>
          <w:spacing w:val="5"/>
        </w:rPr>
        <w:t>d</w:t>
      </w:r>
      <w:r w:rsidRPr="00C50735">
        <w:rPr>
          <w:rFonts w:ascii="Arial" w:eastAsia="Arial" w:hAnsi="Arial" w:cs="Arial"/>
          <w:spacing w:val="2"/>
        </w:rPr>
        <w:t>n</w:t>
      </w:r>
      <w:r w:rsidRPr="00C50735">
        <w:rPr>
          <w:rFonts w:ascii="Arial" w:eastAsia="Arial" w:hAnsi="Arial" w:cs="Arial"/>
          <w:spacing w:val="5"/>
        </w:rPr>
        <w:t>e</w:t>
      </w:r>
      <w:proofErr w:type="gramEnd"/>
      <w:r w:rsidRPr="00C50735">
        <w:rPr>
          <w:rFonts w:ascii="Arial" w:eastAsia="Arial" w:hAnsi="Arial" w:cs="Arial"/>
          <w:spacing w:val="5"/>
        </w:rPr>
        <w:t xml:space="preserve"> </w:t>
      </w:r>
      <w:r w:rsidR="008C6A37">
        <w:rPr>
          <w:rFonts w:ascii="Arial" w:eastAsia="Arial" w:hAnsi="Arial" w:cs="Arial"/>
          <w:spacing w:val="5"/>
        </w:rPr>
        <w:t>……………</w:t>
      </w:r>
    </w:p>
    <w:p w:rsidR="008C6A37" w:rsidRDefault="008C6A37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  <w:spacing w:val="5"/>
        </w:rPr>
      </w:pPr>
    </w:p>
    <w:p w:rsidR="008C6A37" w:rsidRDefault="008C6A37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  <w:spacing w:val="5"/>
        </w:rPr>
      </w:pPr>
    </w:p>
    <w:p w:rsidR="008C6A37" w:rsidRDefault="008C6A37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  <w:spacing w:val="5"/>
        </w:rPr>
      </w:pPr>
    </w:p>
    <w:p w:rsidR="008C6A37" w:rsidRDefault="008C6A37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  <w:spacing w:val="5"/>
        </w:rPr>
      </w:pPr>
    </w:p>
    <w:p w:rsidR="008C6A37" w:rsidRDefault="008C6A37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  <w:spacing w:val="5"/>
        </w:rPr>
      </w:pPr>
      <w:r>
        <w:rPr>
          <w:rFonts w:ascii="Arial" w:eastAsia="Arial" w:hAnsi="Arial" w:cs="Arial"/>
          <w:spacing w:val="5"/>
        </w:rPr>
        <w:t>……………………………………….</w:t>
      </w:r>
      <w:r>
        <w:rPr>
          <w:rFonts w:ascii="Arial" w:eastAsia="Arial" w:hAnsi="Arial" w:cs="Arial"/>
          <w:spacing w:val="5"/>
        </w:rPr>
        <w:tab/>
        <w:t>……………………………………..</w:t>
      </w:r>
    </w:p>
    <w:p w:rsidR="008C6A37" w:rsidRDefault="008C6A37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  <w:spacing w:val="5"/>
        </w:rPr>
      </w:pPr>
      <w:r>
        <w:rPr>
          <w:rFonts w:ascii="Arial" w:eastAsia="Arial" w:hAnsi="Arial" w:cs="Arial"/>
          <w:spacing w:val="5"/>
        </w:rPr>
        <w:t>doc. RND</w:t>
      </w:r>
      <w:r w:rsidR="00CB7BA5">
        <w:rPr>
          <w:rFonts w:ascii="Arial" w:eastAsia="Arial" w:hAnsi="Arial" w:cs="Arial"/>
          <w:spacing w:val="5"/>
        </w:rPr>
        <w:t xml:space="preserve">r. Martin </w:t>
      </w:r>
      <w:proofErr w:type="spellStart"/>
      <w:r w:rsidR="00CB7BA5">
        <w:rPr>
          <w:rFonts w:ascii="Arial" w:eastAsia="Arial" w:hAnsi="Arial" w:cs="Arial"/>
          <w:spacing w:val="5"/>
        </w:rPr>
        <w:t>Balej</w:t>
      </w:r>
      <w:proofErr w:type="spellEnd"/>
      <w:r w:rsidR="00CB7BA5">
        <w:rPr>
          <w:rFonts w:ascii="Arial" w:eastAsia="Arial" w:hAnsi="Arial" w:cs="Arial"/>
          <w:spacing w:val="5"/>
        </w:rPr>
        <w:t xml:space="preserve">, </w:t>
      </w:r>
      <w:proofErr w:type="spellStart"/>
      <w:r w:rsidR="00CB7BA5">
        <w:rPr>
          <w:rFonts w:ascii="Arial" w:eastAsia="Arial" w:hAnsi="Arial" w:cs="Arial"/>
          <w:spacing w:val="5"/>
        </w:rPr>
        <w:t>Ph.D</w:t>
      </w:r>
      <w:proofErr w:type="spellEnd"/>
      <w:r w:rsidR="00CB7BA5">
        <w:rPr>
          <w:rFonts w:ascii="Arial" w:eastAsia="Arial" w:hAnsi="Arial" w:cs="Arial"/>
          <w:spacing w:val="5"/>
        </w:rPr>
        <w:t>.</w:t>
      </w:r>
      <w:r w:rsidR="00CB7BA5">
        <w:rPr>
          <w:rFonts w:ascii="Arial" w:eastAsia="Arial" w:hAnsi="Arial" w:cs="Arial"/>
          <w:spacing w:val="5"/>
        </w:rPr>
        <w:tab/>
        <w:t xml:space="preserve">Ing. </w:t>
      </w:r>
      <w:proofErr w:type="spellStart"/>
      <w:r w:rsidR="00CB7BA5">
        <w:rPr>
          <w:rFonts w:ascii="Arial" w:eastAsia="Arial" w:hAnsi="Arial" w:cs="Arial"/>
          <w:spacing w:val="5"/>
        </w:rPr>
        <w:t>Nade</w:t>
      </w:r>
      <w:r>
        <w:rPr>
          <w:rFonts w:ascii="Arial" w:eastAsia="Arial" w:hAnsi="Arial" w:cs="Arial"/>
          <w:spacing w:val="5"/>
        </w:rPr>
        <w:t>žda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Andrejčíková</w:t>
      </w:r>
      <w:proofErr w:type="spellEnd"/>
    </w:p>
    <w:p w:rsidR="008C6A37" w:rsidRDefault="008C6A37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  <w:spacing w:val="5"/>
        </w:rPr>
      </w:pPr>
      <w:r>
        <w:rPr>
          <w:rFonts w:ascii="Arial" w:eastAsia="Arial" w:hAnsi="Arial" w:cs="Arial"/>
          <w:spacing w:val="5"/>
        </w:rPr>
        <w:t>rektor UJEP</w:t>
      </w:r>
      <w:r>
        <w:rPr>
          <w:rFonts w:ascii="Arial" w:eastAsia="Arial" w:hAnsi="Arial" w:cs="Arial"/>
          <w:spacing w:val="5"/>
        </w:rPr>
        <w:tab/>
        <w:t xml:space="preserve">jednatelka </w:t>
      </w:r>
    </w:p>
    <w:p w:rsidR="008C6A37" w:rsidRPr="00A86FA8" w:rsidRDefault="008C6A37" w:rsidP="008C6A37">
      <w:pPr>
        <w:tabs>
          <w:tab w:val="left" w:pos="57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ab/>
      </w:r>
      <w:proofErr w:type="spellStart"/>
      <w:r w:rsidR="00A86FA8" w:rsidRPr="00A86FA8">
        <w:rPr>
          <w:rFonts w:ascii="Arial" w:eastAsia="Arial" w:hAnsi="Arial" w:cs="Arial"/>
          <w:spacing w:val="5"/>
        </w:rPr>
        <w:t>Cosmotron</w:t>
      </w:r>
      <w:proofErr w:type="spellEnd"/>
      <w:r w:rsidR="00A86FA8" w:rsidRPr="00A86FA8">
        <w:rPr>
          <w:rFonts w:ascii="Arial" w:eastAsia="Arial" w:hAnsi="Arial" w:cs="Arial"/>
          <w:spacing w:val="5"/>
        </w:rPr>
        <w:t xml:space="preserve"> Bohemia</w:t>
      </w:r>
      <w:r w:rsidRPr="00A86FA8">
        <w:rPr>
          <w:rFonts w:ascii="Arial" w:eastAsia="Arial" w:hAnsi="Arial" w:cs="Arial"/>
          <w:spacing w:val="5"/>
        </w:rPr>
        <w:t>, s. r. o.</w:t>
      </w:r>
    </w:p>
    <w:sectPr w:rsidR="008C6A37" w:rsidRPr="00A86FA8" w:rsidSect="00227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1B21F9" w16cid:durableId="1EA6D402"/>
  <w16cid:commentId w16cid:paraId="50F32C8A" w16cid:durableId="1EA6D4E2"/>
  <w16cid:commentId w16cid:paraId="1C00973B" w16cid:durableId="1EA6D63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3209"/>
    <w:multiLevelType w:val="multilevel"/>
    <w:tmpl w:val="A7420B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D469F"/>
    <w:multiLevelType w:val="multilevel"/>
    <w:tmpl w:val="2D0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75C01"/>
    <w:multiLevelType w:val="hybridMultilevel"/>
    <w:tmpl w:val="A2B8DC4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0465412"/>
    <w:multiLevelType w:val="multilevel"/>
    <w:tmpl w:val="E75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B0EBF"/>
    <w:multiLevelType w:val="multilevel"/>
    <w:tmpl w:val="D062C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25AB2"/>
    <w:multiLevelType w:val="multilevel"/>
    <w:tmpl w:val="3238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50042"/>
    <w:multiLevelType w:val="multilevel"/>
    <w:tmpl w:val="3476D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2118F"/>
    <w:multiLevelType w:val="multilevel"/>
    <w:tmpl w:val="9D1CE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35C94"/>
    <w:multiLevelType w:val="hybridMultilevel"/>
    <w:tmpl w:val="A7A633D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54C69"/>
    <w:multiLevelType w:val="multilevel"/>
    <w:tmpl w:val="3A04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B50D8D"/>
    <w:multiLevelType w:val="multilevel"/>
    <w:tmpl w:val="2FAC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337465"/>
    <w:multiLevelType w:val="multilevel"/>
    <w:tmpl w:val="34841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8D0C5A"/>
    <w:multiLevelType w:val="multilevel"/>
    <w:tmpl w:val="07C674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50A04"/>
    <w:multiLevelType w:val="multilevel"/>
    <w:tmpl w:val="C5AA8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3E5C23"/>
    <w:multiLevelType w:val="multilevel"/>
    <w:tmpl w:val="037AC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1">
    <w:abstractNumId w:val="1"/>
    <w:lvlOverride w:ilvl="0">
      <w:lvl w:ilvl="0">
        <w:numFmt w:val="lowerLetter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7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13F"/>
    <w:rsid w:val="00045CD8"/>
    <w:rsid w:val="00086C7D"/>
    <w:rsid w:val="00096AAA"/>
    <w:rsid w:val="000A554E"/>
    <w:rsid w:val="000C5030"/>
    <w:rsid w:val="000E163E"/>
    <w:rsid w:val="000E3573"/>
    <w:rsid w:val="00136195"/>
    <w:rsid w:val="001C4FC2"/>
    <w:rsid w:val="001D7956"/>
    <w:rsid w:val="00227204"/>
    <w:rsid w:val="002639D0"/>
    <w:rsid w:val="00276798"/>
    <w:rsid w:val="002C7A0C"/>
    <w:rsid w:val="002F7C49"/>
    <w:rsid w:val="00316949"/>
    <w:rsid w:val="003634FA"/>
    <w:rsid w:val="00421977"/>
    <w:rsid w:val="0047655B"/>
    <w:rsid w:val="004B7721"/>
    <w:rsid w:val="005409B9"/>
    <w:rsid w:val="006443B7"/>
    <w:rsid w:val="00673F97"/>
    <w:rsid w:val="00682D75"/>
    <w:rsid w:val="00685915"/>
    <w:rsid w:val="00695AAD"/>
    <w:rsid w:val="006D0A05"/>
    <w:rsid w:val="00704AE3"/>
    <w:rsid w:val="00735574"/>
    <w:rsid w:val="007B227F"/>
    <w:rsid w:val="0084045C"/>
    <w:rsid w:val="00895763"/>
    <w:rsid w:val="008C6A37"/>
    <w:rsid w:val="0094513F"/>
    <w:rsid w:val="00971719"/>
    <w:rsid w:val="0097209D"/>
    <w:rsid w:val="009A42C4"/>
    <w:rsid w:val="009C21D6"/>
    <w:rsid w:val="009D183E"/>
    <w:rsid w:val="009E4A33"/>
    <w:rsid w:val="00A10190"/>
    <w:rsid w:val="00A375DC"/>
    <w:rsid w:val="00A820C9"/>
    <w:rsid w:val="00A86FA8"/>
    <w:rsid w:val="00AB22AB"/>
    <w:rsid w:val="00AF17AF"/>
    <w:rsid w:val="00B05AC9"/>
    <w:rsid w:val="00C50735"/>
    <w:rsid w:val="00CA1DAE"/>
    <w:rsid w:val="00CB7BA5"/>
    <w:rsid w:val="00CC14AF"/>
    <w:rsid w:val="00CC692F"/>
    <w:rsid w:val="00D21076"/>
    <w:rsid w:val="00D51B80"/>
    <w:rsid w:val="00D76331"/>
    <w:rsid w:val="00DF445E"/>
    <w:rsid w:val="00EA5A56"/>
    <w:rsid w:val="00F07F0F"/>
    <w:rsid w:val="00F109D1"/>
    <w:rsid w:val="00F374F6"/>
    <w:rsid w:val="00F7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2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5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C69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BF02583-37D4-4C9F-AF57-9AE4D651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koderovak</cp:lastModifiedBy>
  <cp:revision>2</cp:revision>
  <dcterms:created xsi:type="dcterms:W3CDTF">2018-05-23T07:08:00Z</dcterms:created>
  <dcterms:modified xsi:type="dcterms:W3CDTF">2018-05-23T07:08:00Z</dcterms:modified>
</cp:coreProperties>
</file>