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E1062" w:rsidRDefault="00170DE8" w:rsidP="00D83258">
      <w:pPr>
        <w:rPr>
          <w:szCs w:val="20"/>
        </w:rPr>
        <w:sectPr w:rsidR="007E1062" w:rsidSect="00D83258">
          <w:headerReference w:type="default" r:id="rId8"/>
          <w:footnotePr>
            <w:pos w:val="beneathText"/>
            <w:numRestart w:val="eachPage"/>
          </w:footnotePr>
          <w:endnotePr>
            <w:numFmt w:val="decimal"/>
          </w:endnotePr>
          <w:type w:val="continuous"/>
          <w:pgSz w:w="11905" w:h="16837"/>
          <w:pgMar w:top="1134" w:right="1134" w:bottom="1609" w:left="1134" w:header="1134" w:footer="1132" w:gutter="0"/>
          <w:pgNumType w:fmt="numberInDash" w:start="1"/>
          <w:cols w:space="708"/>
          <w:titlePg/>
          <w:docGrid w:linePitch="326"/>
        </w:sectPr>
      </w:pPr>
      <w:r>
        <w:rPr>
          <w:noProof/>
          <w:lang w:eastAsia="cs-CZ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page">
                  <wp:posOffset>3522518</wp:posOffset>
                </wp:positionH>
                <wp:positionV relativeFrom="page">
                  <wp:posOffset>3179618</wp:posOffset>
                </wp:positionV>
                <wp:extent cx="3377046" cy="3771265"/>
                <wp:effectExtent l="0" t="0" r="0" b="0"/>
                <wp:wrapSquare wrapText="bothSides"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7046" cy="37712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4BBE" w:rsidRDefault="001A4BBE">
                            <w:pPr>
                              <w:autoSpaceDE w:val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NABÍDKA</w:t>
                            </w:r>
                          </w:p>
                          <w:p w:rsidR="001A4BBE" w:rsidRDefault="001A4BBE">
                            <w:pPr>
                              <w:autoSpaceDE w:val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:rsidR="001A4BBE" w:rsidRDefault="001A4BBE">
                            <w:pPr>
                              <w:autoSpaceDE w:val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:rsidR="001A4BBE" w:rsidRDefault="001A4BBE">
                            <w:pPr>
                              <w:autoSpaceDE w:val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:rsidR="00900846" w:rsidRDefault="00CD3428">
                            <w:pPr>
                              <w:autoSpaceDE w:val="0"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Dodá</w:t>
                            </w:r>
                            <w:r w:rsidRPr="00CD3428">
                              <w:rPr>
                                <w:rFonts w:ascii="Arial" w:hAnsi="Arial" w:cs="Arial"/>
                                <w:b/>
                              </w:rPr>
                              <w:t xml:space="preserve">vka </w:t>
                            </w:r>
                            <w:r w:rsidR="00931008">
                              <w:rPr>
                                <w:rFonts w:ascii="Arial" w:hAnsi="Arial" w:cs="Arial"/>
                                <w:b/>
                              </w:rPr>
                              <w:t>výpočetní techniky</w:t>
                            </w:r>
                          </w:p>
                          <w:p w:rsidR="00CD3428" w:rsidRDefault="00CD3428">
                            <w:pPr>
                              <w:autoSpaceDE w:val="0"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CD3428" w:rsidRDefault="00CD3428">
                            <w:pPr>
                              <w:autoSpaceDE w:val="0"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1A4BBE" w:rsidRDefault="001A4BBE">
                            <w:pPr>
                              <w:autoSpaceDE w:val="0"/>
                              <w:jc w:val="both"/>
                              <w:rPr>
                                <w:rFonts w:ascii="Arial" w:hAnsi="Arial" w:cs="Arial"/>
                                <w:color w:val="003366"/>
                              </w:rPr>
                            </w:pPr>
                          </w:p>
                          <w:p w:rsidR="001A4BBE" w:rsidRDefault="001A4BBE">
                            <w:pPr>
                              <w:autoSpaceDE w:val="0"/>
                              <w:jc w:val="both"/>
                              <w:rPr>
                                <w:rFonts w:ascii="Arial" w:hAnsi="Arial" w:cs="Arial"/>
                                <w:color w:val="003366"/>
                              </w:rPr>
                            </w:pPr>
                          </w:p>
                          <w:p w:rsidR="001A4BBE" w:rsidRDefault="001A4BBE">
                            <w:pPr>
                              <w:autoSpaceDE w:val="0"/>
                              <w:jc w:val="both"/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Za ÚVT, s.r.o. vypracoval</w:t>
                            </w:r>
                          </w:p>
                          <w:p w:rsidR="001A4BBE" w:rsidRDefault="001A4BBE">
                            <w:pPr>
                              <w:autoSpaceDE w:val="0"/>
                              <w:jc w:val="both"/>
                              <w:rPr>
                                <w:rFonts w:ascii="Arial" w:hAnsi="Arial" w:cs="Arial"/>
                                <w:color w:val="999999"/>
                              </w:rPr>
                            </w:pPr>
                          </w:p>
                          <w:p w:rsidR="001A4BBE" w:rsidRDefault="001A4BBE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V Praze dne </w:t>
                            </w:r>
                            <w:r w:rsidR="00387F66">
                              <w:rPr>
                                <w:rFonts w:ascii="Arial" w:hAnsi="Arial" w:cs="Arial"/>
                                <w:color w:val="000000"/>
                              </w:rPr>
                              <w:t>20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.</w:t>
                            </w:r>
                            <w:r w:rsidR="00387F66">
                              <w:rPr>
                                <w:rFonts w:ascii="Arial" w:hAnsi="Arial" w:cs="Arial"/>
                                <w:color w:val="000000"/>
                              </w:rPr>
                              <w:t>03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.201</w:t>
                            </w:r>
                            <w:r w:rsidR="00387F66">
                              <w:rPr>
                                <w:rFonts w:ascii="Arial" w:hAnsi="Arial" w:cs="Arial"/>
                                <w:color w:val="000000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77.35pt;margin-top:250.35pt;width:265.9pt;height:296.9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" stroked="f">
                <v:fill opacity="0"/>
                <v:textbox inset="0,0,0,0">
                  <w:txbxContent>
                    <w:p w:rsidR="001A4BBE" w:rsidRDefault="001A4BBE">
                      <w:pPr>
                        <w:autoSpaceDE w:val="0"/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36"/>
                          <w:szCs w:val="36"/>
                        </w:rPr>
                        <w:t>NABÍDKA</w:t>
                      </w:r>
                    </w:p>
                    <w:p w:rsidR="001A4BBE" w:rsidRDefault="001A4BBE">
                      <w:pPr>
                        <w:autoSpaceDE w:val="0"/>
                        <w:jc w:val="both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:rsidR="001A4BBE" w:rsidRDefault="001A4BBE">
                      <w:pPr>
                        <w:autoSpaceDE w:val="0"/>
                        <w:jc w:val="both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:rsidR="001A4BBE" w:rsidRDefault="001A4BBE">
                      <w:pPr>
                        <w:autoSpaceDE w:val="0"/>
                        <w:jc w:val="both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:rsidR="00900846" w:rsidRDefault="00CD3428">
                      <w:pPr>
                        <w:autoSpaceDE w:val="0"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Dodá</w:t>
                      </w:r>
                      <w:r w:rsidRPr="00CD3428">
                        <w:rPr>
                          <w:rFonts w:ascii="Arial" w:hAnsi="Arial" w:cs="Arial"/>
                          <w:b/>
                        </w:rPr>
                        <w:t xml:space="preserve">vka </w:t>
                      </w:r>
                      <w:r w:rsidR="00931008">
                        <w:rPr>
                          <w:rFonts w:ascii="Arial" w:hAnsi="Arial" w:cs="Arial"/>
                          <w:b/>
                        </w:rPr>
                        <w:t>výpočetní techniky</w:t>
                      </w:r>
                    </w:p>
                    <w:p w:rsidR="00CD3428" w:rsidRDefault="00CD3428">
                      <w:pPr>
                        <w:autoSpaceDE w:val="0"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</w:p>
                    <w:p w:rsidR="00CD3428" w:rsidRDefault="00CD3428">
                      <w:pPr>
                        <w:autoSpaceDE w:val="0"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</w:p>
                    <w:p w:rsidR="001A4BBE" w:rsidRDefault="001A4BBE">
                      <w:pPr>
                        <w:autoSpaceDE w:val="0"/>
                        <w:jc w:val="both"/>
                        <w:rPr>
                          <w:rFonts w:ascii="Arial" w:hAnsi="Arial" w:cs="Arial"/>
                          <w:color w:val="003366"/>
                        </w:rPr>
                      </w:pPr>
                    </w:p>
                    <w:p w:rsidR="001A4BBE" w:rsidRDefault="001A4BBE">
                      <w:pPr>
                        <w:autoSpaceDE w:val="0"/>
                        <w:jc w:val="both"/>
                        <w:rPr>
                          <w:rFonts w:ascii="Arial" w:hAnsi="Arial" w:cs="Arial"/>
                          <w:color w:val="003366"/>
                        </w:rPr>
                      </w:pPr>
                    </w:p>
                    <w:p w:rsidR="001A4BBE" w:rsidRDefault="001A4BBE">
                      <w:pPr>
                        <w:autoSpaceDE w:val="0"/>
                        <w:jc w:val="both"/>
                        <w:rPr>
                          <w:rFonts w:ascii="Arial" w:hAnsi="Arial" w:cs="Arial"/>
                          <w:b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</w:rPr>
                        <w:t>Za ÚVT, s.r.o. vypracoval</w:t>
                      </w:r>
                    </w:p>
                    <w:p w:rsidR="001A4BBE" w:rsidRDefault="001A4BBE">
                      <w:pPr>
                        <w:autoSpaceDE w:val="0"/>
                        <w:jc w:val="both"/>
                        <w:rPr>
                          <w:rFonts w:ascii="Arial" w:hAnsi="Arial" w:cs="Arial"/>
                          <w:color w:val="999999"/>
                        </w:rPr>
                      </w:pPr>
                    </w:p>
                    <w:p w:rsidR="001A4BBE" w:rsidRDefault="001A4BBE">
                      <w:pPr>
                        <w:jc w:val="both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V Praze dne </w:t>
                      </w:r>
                      <w:r w:rsidR="00387F66">
                        <w:rPr>
                          <w:rFonts w:ascii="Arial" w:hAnsi="Arial" w:cs="Arial"/>
                          <w:color w:val="000000"/>
                        </w:rPr>
                        <w:t>20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.</w:t>
                      </w:r>
                      <w:r w:rsidR="00387F66">
                        <w:rPr>
                          <w:rFonts w:ascii="Arial" w:hAnsi="Arial" w:cs="Arial"/>
                          <w:color w:val="000000"/>
                        </w:rPr>
                        <w:t>03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.201</w:t>
                      </w:r>
                      <w:r w:rsidR="00387F66">
                        <w:rPr>
                          <w:rFonts w:ascii="Arial" w:hAnsi="Arial" w:cs="Arial"/>
                          <w:color w:val="000000"/>
                        </w:rPr>
                        <w:t>8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935" distR="114935" simplePos="0" relativeHeight="251658752" behindDoc="0" locked="0" layoutInCell="1" allowOverlap="1">
                <wp:simplePos x="0" y="0"/>
                <wp:positionH relativeFrom="page">
                  <wp:posOffset>1699895</wp:posOffset>
                </wp:positionH>
                <wp:positionV relativeFrom="page">
                  <wp:posOffset>3985895</wp:posOffset>
                </wp:positionV>
                <wp:extent cx="1713865" cy="1435100"/>
                <wp:effectExtent l="4445" t="4445" r="5715" b="825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3865" cy="14351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4BBE" w:rsidRDefault="001A4BBE">
                            <w:pPr>
                              <w:autoSpaceDE w:val="0"/>
                              <w:jc w:val="right"/>
                              <w:rPr>
                                <w:rFonts w:ascii="Verdana" w:hAnsi="Verdana" w:cs="Tahoma"/>
                                <w:color w:val="999999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 w:cs="Tahoma"/>
                                <w:color w:val="999999"/>
                                <w:sz w:val="16"/>
                                <w:szCs w:val="16"/>
                              </w:rPr>
                              <w:t>© ÚVT, s.r.o.</w:t>
                            </w:r>
                          </w:p>
                          <w:p w:rsidR="001A4BBE" w:rsidRDefault="001A4BBE">
                            <w:pPr>
                              <w:jc w:val="right"/>
                              <w:rPr>
                                <w:rFonts w:ascii="Verdana" w:hAnsi="Verdana" w:cs="Tahoma"/>
                                <w:color w:val="999999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 w:cs="Tahoma"/>
                                <w:color w:val="999999"/>
                                <w:sz w:val="16"/>
                                <w:szCs w:val="16"/>
                              </w:rPr>
                              <w:t>web: www.uvt.cz</w:t>
                            </w:r>
                          </w:p>
                          <w:p w:rsidR="001A4BBE" w:rsidRDefault="001A4BBE">
                            <w:pPr>
                              <w:jc w:val="right"/>
                              <w:rPr>
                                <w:rFonts w:ascii="Verdana" w:hAnsi="Verdana" w:cs="Tahoma"/>
                                <w:color w:val="999999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 w:cs="Tahoma"/>
                                <w:color w:val="999999"/>
                                <w:sz w:val="16"/>
                                <w:szCs w:val="16"/>
                              </w:rPr>
                              <w:t xml:space="preserve">e-mail: </w:t>
                            </w:r>
                            <w:r w:rsidR="00447506">
                              <w:rPr>
                                <w:rFonts w:ascii="Verdana" w:hAnsi="Verdana" w:cs="Tahoma"/>
                                <w:color w:val="999999"/>
                                <w:sz w:val="16"/>
                                <w:szCs w:val="16"/>
                              </w:rPr>
                              <w:t>obchod</w:t>
                            </w:r>
                            <w:r>
                              <w:rPr>
                                <w:rFonts w:ascii="Verdana" w:hAnsi="Verdana" w:cs="Tahoma"/>
                                <w:color w:val="999999"/>
                                <w:sz w:val="16"/>
                                <w:szCs w:val="16"/>
                              </w:rPr>
                              <w:t>@uvt.cz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133.85pt;margin-top:313.85pt;width:134.95pt;height:113pt;z-index:251658752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" stroked="f">
                <v:fill opacity="0"/>
                <v:textbox inset="0,0,0,0">
                  <w:txbxContent>
                    <w:p w:rsidR="001A4BBE" w:rsidRDefault="001A4BBE">
                      <w:pPr>
                        <w:autoSpaceDE w:val="0"/>
                        <w:jc w:val="right"/>
                        <w:rPr>
                          <w:rFonts w:ascii="Verdana" w:hAnsi="Verdana" w:cs="Tahoma"/>
                          <w:color w:val="999999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 w:cs="Tahoma"/>
                          <w:color w:val="999999"/>
                          <w:sz w:val="16"/>
                          <w:szCs w:val="16"/>
                        </w:rPr>
                        <w:t>© ÚVT, s.r.o.</w:t>
                      </w:r>
                    </w:p>
                    <w:p w:rsidR="001A4BBE" w:rsidRDefault="001A4BBE">
                      <w:pPr>
                        <w:jc w:val="right"/>
                        <w:rPr>
                          <w:rFonts w:ascii="Verdana" w:hAnsi="Verdana" w:cs="Tahoma"/>
                          <w:color w:val="999999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 w:cs="Tahoma"/>
                          <w:color w:val="999999"/>
                          <w:sz w:val="16"/>
                          <w:szCs w:val="16"/>
                        </w:rPr>
                        <w:t>web: www.uvt.cz</w:t>
                      </w:r>
                    </w:p>
                    <w:p w:rsidR="001A4BBE" w:rsidRDefault="001A4BBE">
                      <w:pPr>
                        <w:jc w:val="right"/>
                        <w:rPr>
                          <w:rFonts w:ascii="Verdana" w:hAnsi="Verdana" w:cs="Tahoma"/>
                          <w:color w:val="999999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 w:cs="Tahoma"/>
                          <w:color w:val="999999"/>
                          <w:sz w:val="16"/>
                          <w:szCs w:val="16"/>
                        </w:rPr>
                        <w:t xml:space="preserve">e-mail: </w:t>
                      </w:r>
                      <w:r w:rsidR="00447506">
                        <w:rPr>
                          <w:rFonts w:ascii="Verdana" w:hAnsi="Verdana" w:cs="Tahoma"/>
                          <w:color w:val="999999"/>
                          <w:sz w:val="16"/>
                          <w:szCs w:val="16"/>
                        </w:rPr>
                        <w:t>obchod</w:t>
                      </w:r>
                      <w:r>
                        <w:rPr>
                          <w:rFonts w:ascii="Verdana" w:hAnsi="Verdana" w:cs="Tahoma"/>
                          <w:color w:val="999999"/>
                          <w:sz w:val="16"/>
                          <w:szCs w:val="16"/>
                        </w:rPr>
                        <w:t>@uvt.cz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E1062">
        <w:rPr>
          <w:noProof/>
          <w:lang w:eastAsia="cs-CZ"/>
        </w:rPr>
        <w:drawing>
          <wp:anchor distT="0" distB="0" distL="114935" distR="114935" simplePos="0" relativeHeight="251656704" behindDoc="1" locked="0" layoutInCell="1" allowOverlap="1" wp14:anchorId="081F66ED" wp14:editId="37BC4486">
            <wp:simplePos x="0" y="0"/>
            <wp:positionH relativeFrom="page">
              <wp:posOffset>1699895</wp:posOffset>
            </wp:positionH>
            <wp:positionV relativeFrom="page">
              <wp:posOffset>2728595</wp:posOffset>
            </wp:positionV>
            <wp:extent cx="3726180" cy="5402580"/>
            <wp:effectExtent l="19050" t="0" r="762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6180" cy="54025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E1062" w:rsidRPr="00454798" w:rsidRDefault="007E1062" w:rsidP="007E1062">
      <w:pPr>
        <w:pStyle w:val="Nadpis2"/>
        <w:widowControl w:val="0"/>
        <w:tabs>
          <w:tab w:val="left" w:pos="0"/>
        </w:tabs>
        <w:rPr>
          <w:rFonts w:ascii="Tahoma" w:hAnsi="Tahoma"/>
          <w:sz w:val="26"/>
        </w:rPr>
      </w:pPr>
      <w:r w:rsidRPr="00454798">
        <w:rPr>
          <w:rFonts w:ascii="Tahoma" w:hAnsi="Tahoma"/>
          <w:sz w:val="26"/>
        </w:rPr>
        <w:lastRenderedPageBreak/>
        <w:t>Identifikační a kontaktní údaje</w:t>
      </w:r>
      <w:r w:rsidR="005159C9">
        <w:rPr>
          <w:rFonts w:ascii="Tahoma" w:hAnsi="Tahoma"/>
          <w:sz w:val="26"/>
        </w:rPr>
        <w:t xml:space="preserve"> – viz také příloha č. 1</w:t>
      </w:r>
    </w:p>
    <w:tbl>
      <w:tblPr>
        <w:tblW w:w="935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8"/>
        <w:gridCol w:w="4537"/>
      </w:tblGrid>
      <w:tr w:rsidR="007E1062" w:rsidRPr="00454798" w:rsidTr="007E1062">
        <w:tc>
          <w:tcPr>
            <w:tcW w:w="4818" w:type="dxa"/>
            <w:tcBorders>
              <w:top w:val="single" w:sz="8" w:space="0" w:color="808080"/>
              <w:bottom w:val="single" w:sz="8" w:space="0" w:color="808080"/>
            </w:tcBorders>
          </w:tcPr>
          <w:p w:rsidR="007E1062" w:rsidRPr="00454798" w:rsidRDefault="007E1062" w:rsidP="001A4BBE">
            <w:pPr>
              <w:pStyle w:val="Obsahtabulky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454798">
              <w:rPr>
                <w:rFonts w:ascii="Tahoma" w:hAnsi="Tahoma" w:cs="Tahoma"/>
                <w:i/>
                <w:iCs/>
                <w:sz w:val="20"/>
                <w:szCs w:val="20"/>
              </w:rPr>
              <w:t>Název společnosti:</w:t>
            </w:r>
          </w:p>
        </w:tc>
        <w:tc>
          <w:tcPr>
            <w:tcW w:w="4537" w:type="dxa"/>
            <w:tcBorders>
              <w:top w:val="single" w:sz="8" w:space="0" w:color="808080"/>
              <w:bottom w:val="single" w:sz="8" w:space="0" w:color="808080"/>
            </w:tcBorders>
          </w:tcPr>
          <w:p w:rsidR="007E1062" w:rsidRPr="00454798" w:rsidRDefault="007E1062" w:rsidP="001A4BBE">
            <w:pPr>
              <w:pStyle w:val="Obsahtabulky"/>
              <w:rPr>
                <w:rFonts w:ascii="Tahoma" w:hAnsi="Tahoma" w:cs="Tahoma"/>
                <w:sz w:val="20"/>
                <w:szCs w:val="20"/>
              </w:rPr>
            </w:pPr>
            <w:r w:rsidRPr="00454798">
              <w:rPr>
                <w:rFonts w:ascii="Tahoma" w:hAnsi="Tahoma" w:cs="Tahoma"/>
                <w:sz w:val="20"/>
                <w:szCs w:val="20"/>
              </w:rPr>
              <w:t>ÚVT, s.r.o.</w:t>
            </w:r>
          </w:p>
        </w:tc>
      </w:tr>
      <w:tr w:rsidR="007E1062" w:rsidRPr="00454798" w:rsidTr="007E1062">
        <w:tc>
          <w:tcPr>
            <w:tcW w:w="4818" w:type="dxa"/>
            <w:tcBorders>
              <w:bottom w:val="single" w:sz="8" w:space="0" w:color="808080"/>
            </w:tcBorders>
          </w:tcPr>
          <w:p w:rsidR="007E1062" w:rsidRPr="00454798" w:rsidRDefault="007E1062" w:rsidP="001A4BBE">
            <w:pPr>
              <w:pStyle w:val="Obsahtabulky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454798">
              <w:rPr>
                <w:rFonts w:ascii="Tahoma" w:hAnsi="Tahoma" w:cs="Tahoma"/>
                <w:i/>
                <w:iCs/>
                <w:sz w:val="20"/>
                <w:szCs w:val="20"/>
              </w:rPr>
              <w:t>Údaje obchodního rejstříku:</w:t>
            </w:r>
          </w:p>
        </w:tc>
        <w:tc>
          <w:tcPr>
            <w:tcW w:w="4537" w:type="dxa"/>
            <w:tcBorders>
              <w:bottom w:val="single" w:sz="8" w:space="0" w:color="808080"/>
            </w:tcBorders>
          </w:tcPr>
          <w:p w:rsidR="007E1062" w:rsidRPr="00454798" w:rsidRDefault="007E1062" w:rsidP="001A4BBE">
            <w:pPr>
              <w:rPr>
                <w:rFonts w:ascii="Tahoma" w:hAnsi="Tahoma" w:cs="Tahoma"/>
                <w:sz w:val="20"/>
                <w:szCs w:val="20"/>
              </w:rPr>
            </w:pPr>
            <w:r w:rsidRPr="00454798">
              <w:rPr>
                <w:rFonts w:ascii="Tahoma" w:hAnsi="Tahoma" w:cs="Tahoma"/>
                <w:sz w:val="20"/>
                <w:szCs w:val="20"/>
              </w:rPr>
              <w:t>Městský soud v Praze,oddíl C., vložka 62433</w:t>
            </w:r>
          </w:p>
        </w:tc>
      </w:tr>
      <w:tr w:rsidR="007E1062" w:rsidRPr="00454798" w:rsidTr="007E1062">
        <w:tc>
          <w:tcPr>
            <w:tcW w:w="4818" w:type="dxa"/>
            <w:tcBorders>
              <w:bottom w:val="single" w:sz="8" w:space="0" w:color="808080"/>
            </w:tcBorders>
          </w:tcPr>
          <w:p w:rsidR="007E1062" w:rsidRPr="00454798" w:rsidRDefault="007E1062" w:rsidP="001A4BBE">
            <w:pPr>
              <w:pStyle w:val="Obsahtabulky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454798">
              <w:rPr>
                <w:rFonts w:ascii="Tahoma" w:hAnsi="Tahoma" w:cs="Tahoma"/>
                <w:i/>
                <w:iCs/>
                <w:sz w:val="20"/>
                <w:szCs w:val="20"/>
              </w:rPr>
              <w:t>Rok vzniku:</w:t>
            </w:r>
          </w:p>
        </w:tc>
        <w:tc>
          <w:tcPr>
            <w:tcW w:w="4537" w:type="dxa"/>
            <w:tcBorders>
              <w:bottom w:val="single" w:sz="8" w:space="0" w:color="808080"/>
            </w:tcBorders>
            <w:vAlign w:val="bottom"/>
          </w:tcPr>
          <w:p w:rsidR="007E1062" w:rsidRPr="00454798" w:rsidRDefault="007E1062" w:rsidP="001A4BBE">
            <w:pPr>
              <w:pStyle w:val="Obsahtabulky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E1062" w:rsidRPr="00454798" w:rsidTr="007E1062">
        <w:tc>
          <w:tcPr>
            <w:tcW w:w="4818" w:type="dxa"/>
            <w:tcBorders>
              <w:bottom w:val="single" w:sz="8" w:space="0" w:color="808080"/>
            </w:tcBorders>
          </w:tcPr>
          <w:p w:rsidR="007E1062" w:rsidRPr="00454798" w:rsidRDefault="007E1062" w:rsidP="001A4BBE">
            <w:pPr>
              <w:pStyle w:val="Obsahtabulky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454798">
              <w:rPr>
                <w:rFonts w:ascii="Tahoma" w:hAnsi="Tahoma" w:cs="Tahoma"/>
                <w:i/>
                <w:iCs/>
                <w:sz w:val="20"/>
                <w:szCs w:val="20"/>
              </w:rPr>
              <w:t>Výše základního kapitálu:</w:t>
            </w:r>
          </w:p>
        </w:tc>
        <w:tc>
          <w:tcPr>
            <w:tcW w:w="4537" w:type="dxa"/>
            <w:tcBorders>
              <w:bottom w:val="single" w:sz="8" w:space="0" w:color="808080"/>
            </w:tcBorders>
            <w:vAlign w:val="bottom"/>
          </w:tcPr>
          <w:p w:rsidR="007E1062" w:rsidRPr="00454798" w:rsidRDefault="007E1062" w:rsidP="001A4BBE">
            <w:pPr>
              <w:pStyle w:val="Obsahtabulky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E1062" w:rsidRPr="00454798" w:rsidTr="007E1062">
        <w:tc>
          <w:tcPr>
            <w:tcW w:w="4818" w:type="dxa"/>
            <w:tcBorders>
              <w:bottom w:val="single" w:sz="8" w:space="0" w:color="808080"/>
            </w:tcBorders>
          </w:tcPr>
          <w:p w:rsidR="007E1062" w:rsidRPr="00454798" w:rsidRDefault="007E1062" w:rsidP="001A4BBE">
            <w:pPr>
              <w:pStyle w:val="Obsahtabulky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454798">
              <w:rPr>
                <w:rFonts w:ascii="Tahoma" w:hAnsi="Tahoma" w:cs="Tahoma"/>
                <w:i/>
                <w:iCs/>
                <w:sz w:val="20"/>
                <w:szCs w:val="20"/>
              </w:rPr>
              <w:t>Sídlo společnosti:</w:t>
            </w:r>
          </w:p>
        </w:tc>
        <w:tc>
          <w:tcPr>
            <w:tcW w:w="4537" w:type="dxa"/>
            <w:tcBorders>
              <w:bottom w:val="single" w:sz="8" w:space="0" w:color="808080"/>
            </w:tcBorders>
          </w:tcPr>
          <w:p w:rsidR="007E1062" w:rsidRPr="00454798" w:rsidRDefault="007E1062" w:rsidP="001A4BBE">
            <w:pPr>
              <w:pStyle w:val="Obsahtabulky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E1062" w:rsidRPr="00454798" w:rsidTr="007E1062">
        <w:tc>
          <w:tcPr>
            <w:tcW w:w="4818" w:type="dxa"/>
            <w:tcBorders>
              <w:bottom w:val="single" w:sz="8" w:space="0" w:color="808080"/>
            </w:tcBorders>
          </w:tcPr>
          <w:p w:rsidR="007E1062" w:rsidRPr="00454798" w:rsidRDefault="007E1062" w:rsidP="001A4BBE">
            <w:pPr>
              <w:pStyle w:val="Obsahtabulky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454798">
              <w:rPr>
                <w:rFonts w:ascii="Tahoma" w:hAnsi="Tahoma" w:cs="Tahoma"/>
                <w:i/>
                <w:iCs/>
                <w:sz w:val="20"/>
                <w:szCs w:val="20"/>
              </w:rPr>
              <w:t>Pobočka v Praze:</w:t>
            </w:r>
          </w:p>
        </w:tc>
        <w:tc>
          <w:tcPr>
            <w:tcW w:w="4537" w:type="dxa"/>
            <w:tcBorders>
              <w:bottom w:val="single" w:sz="8" w:space="0" w:color="808080"/>
            </w:tcBorders>
          </w:tcPr>
          <w:p w:rsidR="007E1062" w:rsidRPr="00454798" w:rsidRDefault="007E1062" w:rsidP="00E930B2">
            <w:pPr>
              <w:pStyle w:val="Obsahtabulky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E1062" w:rsidRPr="00454798" w:rsidTr="007E1062">
        <w:tc>
          <w:tcPr>
            <w:tcW w:w="4818" w:type="dxa"/>
            <w:tcBorders>
              <w:bottom w:val="single" w:sz="8" w:space="0" w:color="808080"/>
            </w:tcBorders>
          </w:tcPr>
          <w:p w:rsidR="007E1062" w:rsidRPr="00454798" w:rsidRDefault="007E1062" w:rsidP="001A4BBE">
            <w:pPr>
              <w:pStyle w:val="Obsahtabulky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454798">
              <w:rPr>
                <w:rFonts w:ascii="Tahoma" w:hAnsi="Tahoma" w:cs="Tahoma"/>
                <w:i/>
                <w:iCs/>
                <w:sz w:val="20"/>
                <w:szCs w:val="20"/>
              </w:rPr>
              <w:t>IČ:</w:t>
            </w:r>
          </w:p>
        </w:tc>
        <w:tc>
          <w:tcPr>
            <w:tcW w:w="4537" w:type="dxa"/>
            <w:tcBorders>
              <w:bottom w:val="single" w:sz="8" w:space="0" w:color="808080"/>
            </w:tcBorders>
            <w:vAlign w:val="bottom"/>
          </w:tcPr>
          <w:p w:rsidR="007E1062" w:rsidRPr="00454798" w:rsidRDefault="007E1062" w:rsidP="001A4BBE">
            <w:pPr>
              <w:pStyle w:val="Obsahtabulky"/>
              <w:rPr>
                <w:rFonts w:ascii="Tahoma" w:hAnsi="Tahoma" w:cs="Tahoma"/>
                <w:sz w:val="20"/>
                <w:szCs w:val="20"/>
              </w:rPr>
            </w:pPr>
            <w:r w:rsidRPr="00454798">
              <w:rPr>
                <w:rFonts w:ascii="Tahoma" w:hAnsi="Tahoma" w:cs="Tahoma"/>
                <w:sz w:val="20"/>
                <w:szCs w:val="20"/>
              </w:rPr>
              <w:t>25701118</w:t>
            </w:r>
          </w:p>
        </w:tc>
      </w:tr>
      <w:tr w:rsidR="007E1062" w:rsidRPr="00454798" w:rsidTr="007E1062">
        <w:tc>
          <w:tcPr>
            <w:tcW w:w="4818" w:type="dxa"/>
            <w:tcBorders>
              <w:bottom w:val="single" w:sz="8" w:space="0" w:color="808080"/>
            </w:tcBorders>
          </w:tcPr>
          <w:p w:rsidR="007E1062" w:rsidRPr="00454798" w:rsidRDefault="007E1062" w:rsidP="001A4BBE">
            <w:pPr>
              <w:pStyle w:val="Obsahtabulky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454798">
              <w:rPr>
                <w:rFonts w:ascii="Tahoma" w:hAnsi="Tahoma" w:cs="Tahoma"/>
                <w:i/>
                <w:iCs/>
                <w:sz w:val="20"/>
                <w:szCs w:val="20"/>
              </w:rPr>
              <w:t>DIČ:</w:t>
            </w:r>
          </w:p>
        </w:tc>
        <w:tc>
          <w:tcPr>
            <w:tcW w:w="4537" w:type="dxa"/>
            <w:tcBorders>
              <w:bottom w:val="single" w:sz="8" w:space="0" w:color="808080"/>
            </w:tcBorders>
          </w:tcPr>
          <w:p w:rsidR="007E1062" w:rsidRPr="00454798" w:rsidRDefault="007E1062" w:rsidP="001A4BBE">
            <w:pPr>
              <w:pStyle w:val="Obsahtabulky"/>
              <w:rPr>
                <w:rFonts w:ascii="Tahoma" w:hAnsi="Tahoma" w:cs="Tahoma"/>
                <w:sz w:val="20"/>
                <w:szCs w:val="20"/>
              </w:rPr>
            </w:pPr>
            <w:r w:rsidRPr="00454798">
              <w:rPr>
                <w:rFonts w:ascii="Tahoma" w:hAnsi="Tahoma" w:cs="Tahoma"/>
                <w:sz w:val="20"/>
                <w:szCs w:val="20"/>
              </w:rPr>
              <w:t>CZ25701118</w:t>
            </w:r>
          </w:p>
        </w:tc>
      </w:tr>
      <w:tr w:rsidR="007E1062" w:rsidRPr="00454798" w:rsidTr="007E1062">
        <w:tc>
          <w:tcPr>
            <w:tcW w:w="4818" w:type="dxa"/>
            <w:tcBorders>
              <w:bottom w:val="single" w:sz="8" w:space="0" w:color="808080"/>
            </w:tcBorders>
          </w:tcPr>
          <w:p w:rsidR="007E1062" w:rsidRPr="00454798" w:rsidRDefault="007E1062" w:rsidP="001A4BBE">
            <w:pPr>
              <w:pStyle w:val="Obsahtabulky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454798">
              <w:rPr>
                <w:rFonts w:ascii="Tahoma" w:hAnsi="Tahoma" w:cs="Tahoma"/>
                <w:i/>
                <w:iCs/>
                <w:sz w:val="20"/>
                <w:szCs w:val="20"/>
              </w:rPr>
              <w:t>Statutární zástupci:</w:t>
            </w:r>
          </w:p>
        </w:tc>
        <w:tc>
          <w:tcPr>
            <w:tcW w:w="4537" w:type="dxa"/>
            <w:tcBorders>
              <w:bottom w:val="single" w:sz="8" w:space="0" w:color="808080"/>
            </w:tcBorders>
          </w:tcPr>
          <w:p w:rsidR="007E1062" w:rsidRPr="00454798" w:rsidRDefault="007E1062" w:rsidP="001A4BBE">
            <w:pPr>
              <w:pStyle w:val="Obsahtabulky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E1062" w:rsidRPr="00454798" w:rsidTr="007E1062">
        <w:tc>
          <w:tcPr>
            <w:tcW w:w="4818" w:type="dxa"/>
            <w:tcBorders>
              <w:bottom w:val="single" w:sz="8" w:space="0" w:color="808080"/>
            </w:tcBorders>
          </w:tcPr>
          <w:p w:rsidR="007E1062" w:rsidRPr="00454798" w:rsidRDefault="007E1062" w:rsidP="001A4BBE">
            <w:pPr>
              <w:pStyle w:val="Obsahtabulky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454798">
              <w:rPr>
                <w:rFonts w:ascii="Tahoma" w:hAnsi="Tahoma" w:cs="Tahoma"/>
                <w:i/>
                <w:iCs/>
                <w:sz w:val="20"/>
                <w:szCs w:val="20"/>
              </w:rPr>
              <w:t>Telefon:</w:t>
            </w:r>
          </w:p>
        </w:tc>
        <w:tc>
          <w:tcPr>
            <w:tcW w:w="4537" w:type="dxa"/>
            <w:tcBorders>
              <w:bottom w:val="single" w:sz="8" w:space="0" w:color="808080"/>
            </w:tcBorders>
          </w:tcPr>
          <w:p w:rsidR="007E1062" w:rsidRPr="00454798" w:rsidRDefault="007E1062" w:rsidP="001A4BBE">
            <w:pPr>
              <w:pStyle w:val="Obsahtabulky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E1062" w:rsidRPr="00454798" w:rsidTr="007E1062">
        <w:tc>
          <w:tcPr>
            <w:tcW w:w="4818" w:type="dxa"/>
            <w:tcBorders>
              <w:bottom w:val="single" w:sz="8" w:space="0" w:color="808080"/>
            </w:tcBorders>
          </w:tcPr>
          <w:p w:rsidR="007E1062" w:rsidRPr="00454798" w:rsidRDefault="007E1062" w:rsidP="001A4BBE">
            <w:pPr>
              <w:pStyle w:val="Obsahtabulky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454798">
              <w:rPr>
                <w:rFonts w:ascii="Tahoma" w:hAnsi="Tahoma" w:cs="Tahoma"/>
                <w:i/>
                <w:iCs/>
                <w:sz w:val="20"/>
                <w:szCs w:val="20"/>
              </w:rPr>
              <w:t>www:</w:t>
            </w:r>
          </w:p>
        </w:tc>
        <w:tc>
          <w:tcPr>
            <w:tcW w:w="4537" w:type="dxa"/>
            <w:tcBorders>
              <w:bottom w:val="single" w:sz="8" w:space="0" w:color="808080"/>
            </w:tcBorders>
          </w:tcPr>
          <w:p w:rsidR="007E1062" w:rsidRPr="00454798" w:rsidRDefault="005130AF" w:rsidP="001A4BBE">
            <w:pPr>
              <w:pStyle w:val="Obsahtabulky"/>
              <w:rPr>
                <w:rFonts w:ascii="Tahoma" w:hAnsi="Tahoma" w:cs="Tahoma"/>
                <w:sz w:val="20"/>
                <w:szCs w:val="20"/>
              </w:rPr>
            </w:pPr>
            <w:hyperlink r:id="rId10" w:history="1">
              <w:r w:rsidR="00E930B2" w:rsidRPr="001E27EB">
                <w:rPr>
                  <w:rStyle w:val="Hypertextovodkaz"/>
                  <w:rFonts w:ascii="Tahoma" w:hAnsi="Tahoma" w:cs="Tahoma"/>
                  <w:sz w:val="20"/>
                  <w:szCs w:val="20"/>
                </w:rPr>
                <w:t>http://www.uvt.cz</w:t>
              </w:r>
            </w:hyperlink>
          </w:p>
        </w:tc>
      </w:tr>
      <w:tr w:rsidR="007E1062" w:rsidRPr="00454798" w:rsidTr="007E1062">
        <w:tc>
          <w:tcPr>
            <w:tcW w:w="4818" w:type="dxa"/>
            <w:tcBorders>
              <w:bottom w:val="single" w:sz="8" w:space="0" w:color="808080"/>
            </w:tcBorders>
          </w:tcPr>
          <w:p w:rsidR="007E1062" w:rsidRPr="00454798" w:rsidRDefault="007E1062" w:rsidP="001A4BBE">
            <w:pPr>
              <w:pStyle w:val="Obsahtabulky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454798">
              <w:rPr>
                <w:rFonts w:ascii="Tahoma" w:hAnsi="Tahoma" w:cs="Tahoma"/>
                <w:i/>
                <w:iCs/>
                <w:sz w:val="20"/>
                <w:szCs w:val="20"/>
              </w:rPr>
              <w:t>e-mail:</w:t>
            </w:r>
          </w:p>
        </w:tc>
        <w:tc>
          <w:tcPr>
            <w:tcW w:w="4537" w:type="dxa"/>
            <w:tcBorders>
              <w:bottom w:val="single" w:sz="8" w:space="0" w:color="808080"/>
            </w:tcBorders>
          </w:tcPr>
          <w:p w:rsidR="007E1062" w:rsidRPr="00454798" w:rsidRDefault="00E930B2" w:rsidP="001A4BBE">
            <w:pPr>
              <w:pStyle w:val="Obsahtabulky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info</w:t>
            </w:r>
            <w:r w:rsidR="007E1062" w:rsidRPr="00454798">
              <w:rPr>
                <w:rFonts w:ascii="Tahoma" w:hAnsi="Tahoma" w:cs="Tahoma"/>
                <w:sz w:val="20"/>
                <w:szCs w:val="20"/>
              </w:rPr>
              <w:t>@uvt.cz</w:t>
            </w:r>
          </w:p>
        </w:tc>
      </w:tr>
      <w:tr w:rsidR="007E1062" w:rsidRPr="00454798" w:rsidTr="007E1062">
        <w:tc>
          <w:tcPr>
            <w:tcW w:w="4818" w:type="dxa"/>
            <w:tcBorders>
              <w:bottom w:val="single" w:sz="8" w:space="0" w:color="808080"/>
            </w:tcBorders>
          </w:tcPr>
          <w:p w:rsidR="007E1062" w:rsidRPr="00454798" w:rsidRDefault="007E1062" w:rsidP="001A4BBE">
            <w:pPr>
              <w:pStyle w:val="Obsahtabulky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454798">
              <w:rPr>
                <w:rFonts w:ascii="Tahoma" w:hAnsi="Tahoma" w:cs="Tahoma"/>
                <w:i/>
                <w:iCs/>
                <w:sz w:val="20"/>
                <w:szCs w:val="20"/>
              </w:rPr>
              <w:t>Bankovní spojení:</w:t>
            </w:r>
          </w:p>
        </w:tc>
        <w:tc>
          <w:tcPr>
            <w:tcW w:w="4537" w:type="dxa"/>
            <w:tcBorders>
              <w:bottom w:val="single" w:sz="8" w:space="0" w:color="808080"/>
            </w:tcBorders>
          </w:tcPr>
          <w:p w:rsidR="007E1062" w:rsidRPr="00454798" w:rsidRDefault="007E1062" w:rsidP="001A4BBE">
            <w:pPr>
              <w:pStyle w:val="Obsahtabulky"/>
              <w:rPr>
                <w:rFonts w:ascii="Tahoma" w:hAnsi="Tahoma" w:cs="Tahoma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7E1062" w:rsidRPr="00454798" w:rsidTr="007E1062">
        <w:tc>
          <w:tcPr>
            <w:tcW w:w="4818" w:type="dxa"/>
            <w:tcBorders>
              <w:bottom w:val="single" w:sz="8" w:space="0" w:color="808080"/>
            </w:tcBorders>
          </w:tcPr>
          <w:p w:rsidR="007E1062" w:rsidRPr="00454798" w:rsidRDefault="007E1062" w:rsidP="001A4BBE">
            <w:pPr>
              <w:pStyle w:val="Obsahtabulky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454798">
              <w:rPr>
                <w:rFonts w:ascii="Tahoma" w:hAnsi="Tahoma" w:cs="Tahoma"/>
                <w:i/>
                <w:iCs/>
                <w:sz w:val="20"/>
                <w:szCs w:val="20"/>
              </w:rPr>
              <w:t>Číslo bankovního účtu:</w:t>
            </w:r>
          </w:p>
        </w:tc>
        <w:tc>
          <w:tcPr>
            <w:tcW w:w="4537" w:type="dxa"/>
            <w:tcBorders>
              <w:bottom w:val="single" w:sz="8" w:space="0" w:color="808080"/>
            </w:tcBorders>
          </w:tcPr>
          <w:p w:rsidR="007E1062" w:rsidRPr="00454798" w:rsidRDefault="007E1062" w:rsidP="007E1062">
            <w:pPr>
              <w:pStyle w:val="Obsahtabulky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50093" w:rsidRPr="00454798" w:rsidTr="00650093">
        <w:tc>
          <w:tcPr>
            <w:tcW w:w="4818" w:type="dxa"/>
            <w:tcBorders>
              <w:bottom w:val="single" w:sz="8" w:space="0" w:color="808080"/>
            </w:tcBorders>
          </w:tcPr>
          <w:p w:rsidR="00650093" w:rsidRPr="00454798" w:rsidRDefault="00650093" w:rsidP="001A4BBE">
            <w:pPr>
              <w:pStyle w:val="Obsahtabulky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>Kontaktní osoba</w:t>
            </w:r>
            <w:r w:rsidRPr="00454798">
              <w:rPr>
                <w:rFonts w:ascii="Tahoma" w:hAnsi="Tahoma" w:cs="Tahoma"/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4537" w:type="dxa"/>
            <w:tcBorders>
              <w:bottom w:val="single" w:sz="8" w:space="0" w:color="808080"/>
            </w:tcBorders>
          </w:tcPr>
          <w:p w:rsidR="00650093" w:rsidRPr="00454798" w:rsidRDefault="00650093" w:rsidP="001A4BBE">
            <w:pPr>
              <w:pStyle w:val="Obsahtabulky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50093" w:rsidRPr="00454798" w:rsidTr="00650093">
        <w:tc>
          <w:tcPr>
            <w:tcW w:w="4818" w:type="dxa"/>
            <w:tcBorders>
              <w:bottom w:val="single" w:sz="8" w:space="0" w:color="808080"/>
            </w:tcBorders>
          </w:tcPr>
          <w:p w:rsidR="00650093" w:rsidRPr="00454798" w:rsidRDefault="00650093" w:rsidP="00650093">
            <w:pPr>
              <w:pStyle w:val="Obsahtabulky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>Telefon na kontaktní osobu</w:t>
            </w:r>
            <w:r w:rsidRPr="00454798">
              <w:rPr>
                <w:rFonts w:ascii="Tahoma" w:hAnsi="Tahoma" w:cs="Tahoma"/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4537" w:type="dxa"/>
            <w:tcBorders>
              <w:bottom w:val="single" w:sz="8" w:space="0" w:color="808080"/>
            </w:tcBorders>
          </w:tcPr>
          <w:p w:rsidR="00650093" w:rsidRPr="00454798" w:rsidRDefault="00650093" w:rsidP="001A4BBE">
            <w:pPr>
              <w:pStyle w:val="Obsahtabulky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50093" w:rsidRPr="00454798" w:rsidTr="00650093">
        <w:tc>
          <w:tcPr>
            <w:tcW w:w="4818" w:type="dxa"/>
            <w:tcBorders>
              <w:bottom w:val="single" w:sz="8" w:space="0" w:color="808080"/>
            </w:tcBorders>
          </w:tcPr>
          <w:p w:rsidR="00650093" w:rsidRPr="00454798" w:rsidRDefault="00650093" w:rsidP="00650093">
            <w:pPr>
              <w:pStyle w:val="Obsahtabulky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>E</w:t>
            </w:r>
            <w:r w:rsidRPr="00454798">
              <w:rPr>
                <w:rFonts w:ascii="Tahoma" w:hAnsi="Tahoma" w:cs="Tahoma"/>
                <w:i/>
                <w:iCs/>
                <w:sz w:val="20"/>
                <w:szCs w:val="20"/>
              </w:rPr>
              <w:t>-mail</w:t>
            </w: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 na kontaktní osobu</w:t>
            </w:r>
            <w:r w:rsidRPr="00454798">
              <w:rPr>
                <w:rFonts w:ascii="Tahoma" w:hAnsi="Tahoma" w:cs="Tahoma"/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4537" w:type="dxa"/>
            <w:tcBorders>
              <w:bottom w:val="single" w:sz="8" w:space="0" w:color="808080"/>
            </w:tcBorders>
          </w:tcPr>
          <w:p w:rsidR="00650093" w:rsidRPr="00454798" w:rsidRDefault="00650093" w:rsidP="001A4BBE">
            <w:pPr>
              <w:pStyle w:val="Obsahtabulky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7E1062" w:rsidRPr="00454798" w:rsidRDefault="007E1062" w:rsidP="007E1062">
      <w:pPr>
        <w:pStyle w:val="Nadpis2"/>
        <w:widowControl w:val="0"/>
        <w:tabs>
          <w:tab w:val="left" w:pos="0"/>
        </w:tabs>
        <w:rPr>
          <w:rFonts w:ascii="Tahoma" w:hAnsi="Tahoma"/>
          <w:sz w:val="26"/>
        </w:rPr>
      </w:pPr>
      <w:r w:rsidRPr="00454798">
        <w:rPr>
          <w:rFonts w:ascii="Tahoma" w:hAnsi="Tahoma"/>
          <w:sz w:val="26"/>
        </w:rPr>
        <w:t>Zastupování společnosti</w:t>
      </w:r>
    </w:p>
    <w:p w:rsidR="007E1062" w:rsidRDefault="007E1062" w:rsidP="007E1062">
      <w:pPr>
        <w:pStyle w:val="Zkladntext"/>
        <w:rPr>
          <w:rFonts w:ascii="Tahoma" w:hAnsi="Tahoma" w:cs="Tahoma"/>
          <w:sz w:val="20"/>
          <w:szCs w:val="20"/>
        </w:rPr>
      </w:pPr>
      <w:r w:rsidRPr="00454798">
        <w:rPr>
          <w:rFonts w:ascii="Tahoma" w:hAnsi="Tahoma" w:cs="Tahoma"/>
          <w:sz w:val="20"/>
          <w:szCs w:val="20"/>
        </w:rPr>
        <w:t>ÚVT</w:t>
      </w:r>
      <w:r w:rsidR="00454798">
        <w:rPr>
          <w:rFonts w:ascii="Tahoma" w:hAnsi="Tahoma" w:cs="Tahoma"/>
          <w:sz w:val="20"/>
          <w:szCs w:val="20"/>
        </w:rPr>
        <w:t>, s.r.o.</w:t>
      </w:r>
      <w:r w:rsidRPr="00454798">
        <w:rPr>
          <w:rFonts w:ascii="Tahoma" w:hAnsi="Tahoma" w:cs="Tahoma"/>
          <w:sz w:val="20"/>
          <w:szCs w:val="20"/>
        </w:rPr>
        <w:t xml:space="preserve"> má dva jednatele. Jednatel zastupuje společnost navenek. Každý z jednatelů zastupuje společnost samostatně. Podepisování za společnost se děje tak, že k vytištěnému nebo předepsanému názvu společnosti připojí svůj podpis kterýkoliv z jednatelů společnosti.</w:t>
      </w:r>
    </w:p>
    <w:p w:rsidR="0056671B" w:rsidRPr="00454798" w:rsidRDefault="0056671B" w:rsidP="0056671B">
      <w:pPr>
        <w:pStyle w:val="Nadpis2"/>
        <w:widowControl w:val="0"/>
        <w:tabs>
          <w:tab w:val="left" w:pos="0"/>
        </w:tabs>
        <w:rPr>
          <w:rFonts w:ascii="Tahoma" w:hAnsi="Tahoma"/>
          <w:sz w:val="26"/>
        </w:rPr>
      </w:pPr>
      <w:r>
        <w:rPr>
          <w:rFonts w:ascii="Tahoma" w:hAnsi="Tahoma"/>
          <w:sz w:val="26"/>
        </w:rPr>
        <w:t>Prohlášení o subdodavatelích</w:t>
      </w:r>
    </w:p>
    <w:p w:rsidR="00F76612" w:rsidRPr="00447506" w:rsidRDefault="0056671B" w:rsidP="00447506">
      <w:pPr>
        <w:pStyle w:val="Zkladntext"/>
        <w:rPr>
          <w:rFonts w:ascii="Tahoma" w:hAnsi="Tahoma" w:cs="Tahoma"/>
          <w:sz w:val="20"/>
          <w:szCs w:val="20"/>
        </w:rPr>
      </w:pPr>
      <w:r w:rsidRPr="00985C87">
        <w:rPr>
          <w:rFonts w:ascii="Tahoma" w:hAnsi="Tahoma" w:cs="Tahoma"/>
          <w:sz w:val="20"/>
          <w:szCs w:val="20"/>
        </w:rPr>
        <w:t xml:space="preserve">ÚVT, s.r.o. </w:t>
      </w:r>
      <w:r w:rsidR="00512DDC" w:rsidRPr="00985C87">
        <w:rPr>
          <w:rFonts w:ascii="Tahoma" w:hAnsi="Tahoma" w:cs="Tahoma"/>
          <w:sz w:val="20"/>
          <w:szCs w:val="20"/>
        </w:rPr>
        <w:t>prohlašuje</w:t>
      </w:r>
      <w:r w:rsidR="00512DDC" w:rsidRPr="00454798">
        <w:rPr>
          <w:rFonts w:ascii="Tahoma" w:hAnsi="Tahoma" w:cs="Tahoma"/>
          <w:sz w:val="20"/>
          <w:szCs w:val="20"/>
        </w:rPr>
        <w:t>, že</w:t>
      </w:r>
      <w:r>
        <w:rPr>
          <w:rFonts w:ascii="Tahoma" w:hAnsi="Tahoma" w:cs="Tahoma"/>
          <w:sz w:val="20"/>
          <w:szCs w:val="20"/>
        </w:rPr>
        <w:t xml:space="preserve"> zakázku zabezpečí vlastními silami a</w:t>
      </w:r>
      <w:r w:rsidR="005159C9">
        <w:rPr>
          <w:rFonts w:ascii="Tahoma" w:hAnsi="Tahoma" w:cs="Tahoma"/>
          <w:sz w:val="20"/>
          <w:szCs w:val="20"/>
        </w:rPr>
        <w:t xml:space="preserve"> nebude tedy spolupracovat se subdodavateli.</w:t>
      </w:r>
    </w:p>
    <w:p w:rsidR="00E05E09" w:rsidRDefault="00E05E09">
      <w:pPr>
        <w:suppressAutoHyphens w:val="0"/>
        <w:rPr>
          <w:rFonts w:ascii="Verdana" w:hAnsi="Verdana"/>
          <w:b/>
          <w:bCs/>
          <w:color w:val="006699"/>
          <w:sz w:val="21"/>
          <w:szCs w:val="21"/>
          <w:lang w:eastAsia="cs-CZ"/>
        </w:rPr>
      </w:pPr>
      <w:r>
        <w:rPr>
          <w:rFonts w:ascii="Verdana" w:hAnsi="Verdana"/>
          <w:b/>
          <w:bCs/>
          <w:color w:val="006699"/>
          <w:sz w:val="21"/>
          <w:szCs w:val="21"/>
          <w:lang w:eastAsia="cs-CZ"/>
        </w:rPr>
        <w:br w:type="page"/>
      </w:r>
    </w:p>
    <w:p w:rsidR="002C261C" w:rsidRPr="002C261C" w:rsidRDefault="00251F31" w:rsidP="00251F31">
      <w:pPr>
        <w:pStyle w:val="Nadpis2"/>
        <w:rPr>
          <w:rFonts w:ascii="Tahoma" w:hAnsi="Tahoma"/>
          <w:lang w:eastAsia="cs-CZ"/>
        </w:rPr>
      </w:pPr>
      <w:r>
        <w:rPr>
          <w:rFonts w:ascii="Tahoma" w:hAnsi="Tahoma"/>
          <w:i w:val="0"/>
          <w:noProof/>
          <w:lang w:eastAsia="cs-CZ"/>
        </w:rPr>
        <w:lastRenderedPageBreak/>
        <w:drawing>
          <wp:anchor distT="0" distB="0" distL="114300" distR="114300" simplePos="0" relativeHeight="251659776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635760" cy="1390650"/>
            <wp:effectExtent l="0" t="0" r="2540" b="0"/>
            <wp:wrapTight wrapText="bothSides">
              <wp:wrapPolygon edited="0">
                <wp:start x="0" y="0"/>
                <wp:lineTo x="0" y="21304"/>
                <wp:lineTo x="21382" y="21304"/>
                <wp:lineTo x="21382" y="0"/>
                <wp:lineTo x="0" y="0"/>
              </wp:wrapPolygon>
            </wp:wrapTight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HP450G4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576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261C" w:rsidRPr="00251F31">
        <w:rPr>
          <w:rFonts w:ascii="Tahoma" w:hAnsi="Tahoma"/>
          <w:i w:val="0"/>
          <w:lang w:eastAsia="cs-CZ"/>
        </w:rPr>
        <w:t xml:space="preserve">1x </w:t>
      </w:r>
      <w:r w:rsidRPr="00251F31">
        <w:rPr>
          <w:rFonts w:ascii="Tahoma" w:hAnsi="Tahoma"/>
          <w:i w:val="0"/>
          <w:lang w:eastAsia="cs-CZ"/>
        </w:rPr>
        <w:t>HP ProBook 450 G</w:t>
      </w:r>
      <w:r w:rsidR="00387F66">
        <w:rPr>
          <w:rFonts w:ascii="Tahoma" w:hAnsi="Tahoma"/>
          <w:i w:val="0"/>
          <w:lang w:eastAsia="cs-CZ"/>
        </w:rPr>
        <w:t>5</w:t>
      </w:r>
    </w:p>
    <w:p w:rsidR="002C261C" w:rsidRPr="00F76612" w:rsidRDefault="002C261C" w:rsidP="002C261C">
      <w:pPr>
        <w:shd w:val="clear" w:color="auto" w:fill="FFFFFF"/>
        <w:suppressAutoHyphens w:val="0"/>
        <w:spacing w:after="225"/>
        <w:rPr>
          <w:rFonts w:ascii="Verdana" w:hAnsi="Verdana"/>
          <w:color w:val="505050"/>
          <w:sz w:val="17"/>
          <w:szCs w:val="17"/>
          <w:lang w:eastAsia="cs-CZ"/>
        </w:rPr>
      </w:pPr>
      <w:r w:rsidRPr="00F76612">
        <w:rPr>
          <w:rFonts w:ascii="Verdana" w:hAnsi="Verdana"/>
          <w:b/>
          <w:bCs/>
          <w:color w:val="505050"/>
          <w:sz w:val="17"/>
          <w:szCs w:val="17"/>
          <w:lang w:eastAsia="cs-CZ"/>
        </w:rPr>
        <w:t>Výrobce:</w:t>
      </w:r>
      <w:r w:rsidRPr="00F76612">
        <w:rPr>
          <w:rFonts w:ascii="Verdana" w:hAnsi="Verdana"/>
          <w:color w:val="505050"/>
          <w:sz w:val="17"/>
          <w:szCs w:val="17"/>
          <w:lang w:eastAsia="cs-CZ"/>
        </w:rPr>
        <w:t xml:space="preserve"> </w:t>
      </w:r>
      <w:r>
        <w:rPr>
          <w:rFonts w:ascii="Verdana" w:hAnsi="Verdana"/>
          <w:color w:val="505050"/>
          <w:sz w:val="17"/>
          <w:szCs w:val="17"/>
          <w:lang w:eastAsia="cs-CZ"/>
        </w:rPr>
        <w:t>HP</w:t>
      </w:r>
      <w:r w:rsidRPr="00F76612">
        <w:rPr>
          <w:rFonts w:ascii="Verdana" w:hAnsi="Verdana"/>
          <w:color w:val="505050"/>
          <w:sz w:val="17"/>
          <w:szCs w:val="17"/>
          <w:lang w:eastAsia="cs-CZ"/>
        </w:rPr>
        <w:br/>
      </w:r>
      <w:r w:rsidRPr="00F76612">
        <w:rPr>
          <w:rFonts w:ascii="Verdana" w:hAnsi="Verdana"/>
          <w:b/>
          <w:bCs/>
          <w:color w:val="505050"/>
          <w:sz w:val="17"/>
          <w:szCs w:val="17"/>
          <w:lang w:eastAsia="cs-CZ"/>
        </w:rPr>
        <w:t>Záruka:</w:t>
      </w:r>
      <w:r w:rsidRPr="00F76612">
        <w:rPr>
          <w:rFonts w:ascii="Verdana" w:hAnsi="Verdana"/>
          <w:color w:val="505050"/>
          <w:sz w:val="17"/>
          <w:szCs w:val="17"/>
          <w:lang w:eastAsia="cs-CZ"/>
        </w:rPr>
        <w:t xml:space="preserve"> </w:t>
      </w:r>
      <w:r>
        <w:rPr>
          <w:rFonts w:ascii="Verdana" w:hAnsi="Verdana"/>
          <w:color w:val="505050"/>
          <w:sz w:val="17"/>
          <w:szCs w:val="17"/>
          <w:lang w:eastAsia="cs-CZ"/>
        </w:rPr>
        <w:t>12</w:t>
      </w:r>
      <w:r w:rsidRPr="00F76612">
        <w:rPr>
          <w:rFonts w:ascii="Verdana" w:hAnsi="Verdana"/>
          <w:color w:val="505050"/>
          <w:sz w:val="17"/>
          <w:szCs w:val="17"/>
          <w:lang w:eastAsia="cs-CZ"/>
        </w:rPr>
        <w:t xml:space="preserve"> měsíců</w:t>
      </w:r>
    </w:p>
    <w:p w:rsidR="00387F66" w:rsidRPr="00387F66" w:rsidRDefault="00387F66" w:rsidP="00387F66">
      <w:pPr>
        <w:rPr>
          <w:rFonts w:ascii="Verdana" w:hAnsi="Verdana"/>
          <w:color w:val="505050"/>
          <w:sz w:val="14"/>
          <w:szCs w:val="14"/>
          <w:lang w:eastAsia="cs-CZ"/>
        </w:rPr>
      </w:pPr>
      <w:r w:rsidRPr="00387F66">
        <w:rPr>
          <w:rFonts w:ascii="Verdana" w:hAnsi="Verdana"/>
          <w:color w:val="505050"/>
          <w:sz w:val="14"/>
          <w:szCs w:val="14"/>
          <w:lang w:eastAsia="cs-CZ"/>
        </w:rPr>
        <w:t>Windows 10 Pro</w:t>
      </w:r>
    </w:p>
    <w:p w:rsidR="00387F66" w:rsidRPr="00387F66" w:rsidRDefault="00387F66" w:rsidP="00387F66">
      <w:pPr>
        <w:rPr>
          <w:rFonts w:ascii="Verdana" w:hAnsi="Verdana"/>
          <w:color w:val="505050"/>
          <w:sz w:val="14"/>
          <w:szCs w:val="14"/>
          <w:lang w:eastAsia="cs-CZ"/>
        </w:rPr>
      </w:pPr>
      <w:r w:rsidRPr="00387F66">
        <w:rPr>
          <w:rFonts w:ascii="Verdana" w:hAnsi="Verdana"/>
          <w:color w:val="505050"/>
          <w:sz w:val="14"/>
          <w:szCs w:val="14"/>
          <w:lang w:eastAsia="cs-CZ"/>
        </w:rPr>
        <w:t>Procesor: Intel® Core i7-8550U</w:t>
      </w:r>
    </w:p>
    <w:p w:rsidR="00387F66" w:rsidRPr="00387F66" w:rsidRDefault="00387F66" w:rsidP="00387F66">
      <w:pPr>
        <w:rPr>
          <w:rFonts w:ascii="Verdana" w:hAnsi="Verdana"/>
          <w:color w:val="505050"/>
          <w:sz w:val="14"/>
          <w:szCs w:val="14"/>
          <w:lang w:eastAsia="cs-CZ"/>
        </w:rPr>
      </w:pPr>
      <w:r w:rsidRPr="00387F66">
        <w:rPr>
          <w:rFonts w:ascii="Verdana" w:hAnsi="Verdana"/>
          <w:color w:val="505050"/>
          <w:sz w:val="14"/>
          <w:szCs w:val="14"/>
          <w:lang w:eastAsia="cs-CZ"/>
        </w:rPr>
        <w:t>Displej: 39,6 cm (15,6") IPS Full HD AntiGlare (1920 x 1080)</w:t>
      </w:r>
    </w:p>
    <w:p w:rsidR="00387F66" w:rsidRPr="00387F66" w:rsidRDefault="00387F66" w:rsidP="00387F66">
      <w:pPr>
        <w:rPr>
          <w:rFonts w:ascii="Verdana" w:hAnsi="Verdana"/>
          <w:color w:val="505050"/>
          <w:sz w:val="14"/>
          <w:szCs w:val="14"/>
          <w:lang w:eastAsia="cs-CZ"/>
        </w:rPr>
      </w:pPr>
      <w:r w:rsidRPr="00387F66">
        <w:rPr>
          <w:rFonts w:ascii="Verdana" w:hAnsi="Verdana"/>
          <w:color w:val="505050"/>
          <w:sz w:val="14"/>
          <w:szCs w:val="14"/>
          <w:lang w:eastAsia="cs-CZ"/>
        </w:rPr>
        <w:t>Paměť: 16 GB DDR4</w:t>
      </w:r>
    </w:p>
    <w:p w:rsidR="00387F66" w:rsidRPr="00387F66" w:rsidRDefault="00387F66" w:rsidP="00387F66">
      <w:pPr>
        <w:rPr>
          <w:rFonts w:ascii="Verdana" w:hAnsi="Verdana"/>
          <w:color w:val="505050"/>
          <w:sz w:val="14"/>
          <w:szCs w:val="14"/>
          <w:lang w:eastAsia="cs-CZ"/>
        </w:rPr>
      </w:pPr>
      <w:r w:rsidRPr="00387F66">
        <w:rPr>
          <w:rFonts w:ascii="Verdana" w:hAnsi="Verdana"/>
          <w:color w:val="505050"/>
          <w:sz w:val="14"/>
          <w:szCs w:val="14"/>
          <w:lang w:eastAsia="cs-CZ"/>
        </w:rPr>
        <w:t>Pevný disk: 512 GB M.2 SSD</w:t>
      </w:r>
    </w:p>
    <w:p w:rsidR="00387F66" w:rsidRPr="00387F66" w:rsidRDefault="00387F66" w:rsidP="00387F66">
      <w:pPr>
        <w:rPr>
          <w:rFonts w:ascii="Verdana" w:hAnsi="Verdana"/>
          <w:color w:val="505050"/>
          <w:sz w:val="14"/>
          <w:szCs w:val="14"/>
          <w:lang w:eastAsia="cs-CZ"/>
        </w:rPr>
      </w:pPr>
      <w:r w:rsidRPr="00387F66">
        <w:rPr>
          <w:rFonts w:ascii="Verdana" w:hAnsi="Verdana"/>
          <w:color w:val="505050"/>
          <w:sz w:val="14"/>
          <w:szCs w:val="14"/>
          <w:lang w:eastAsia="cs-CZ"/>
        </w:rPr>
        <w:t>Optická mechanika: neobsahuje</w:t>
      </w:r>
    </w:p>
    <w:p w:rsidR="00387F66" w:rsidRPr="00387F66" w:rsidRDefault="00387F66" w:rsidP="00387F66">
      <w:pPr>
        <w:rPr>
          <w:rFonts w:ascii="Verdana" w:hAnsi="Verdana"/>
          <w:color w:val="505050"/>
          <w:sz w:val="14"/>
          <w:szCs w:val="14"/>
          <w:lang w:eastAsia="cs-CZ"/>
        </w:rPr>
      </w:pPr>
      <w:r w:rsidRPr="00387F66">
        <w:rPr>
          <w:rFonts w:ascii="Verdana" w:hAnsi="Verdana"/>
          <w:color w:val="505050"/>
          <w:sz w:val="14"/>
          <w:szCs w:val="14"/>
          <w:lang w:eastAsia="cs-CZ"/>
        </w:rPr>
        <w:t>Grafická karta: Intel® UHD 620</w:t>
      </w:r>
    </w:p>
    <w:p w:rsidR="00387F66" w:rsidRPr="00387F66" w:rsidRDefault="00387F66" w:rsidP="00387F66">
      <w:pPr>
        <w:rPr>
          <w:rFonts w:ascii="Verdana" w:hAnsi="Verdana"/>
          <w:color w:val="505050"/>
          <w:sz w:val="14"/>
          <w:szCs w:val="14"/>
          <w:lang w:eastAsia="cs-CZ"/>
        </w:rPr>
      </w:pPr>
    </w:p>
    <w:p w:rsidR="00387F66" w:rsidRPr="00387F66" w:rsidRDefault="00387F66" w:rsidP="00387F66">
      <w:pPr>
        <w:rPr>
          <w:rFonts w:ascii="Verdana" w:hAnsi="Verdana"/>
          <w:color w:val="505050"/>
          <w:sz w:val="14"/>
          <w:szCs w:val="14"/>
          <w:lang w:eastAsia="cs-CZ"/>
        </w:rPr>
      </w:pPr>
      <w:r w:rsidRPr="00387F66">
        <w:rPr>
          <w:rFonts w:ascii="Verdana" w:hAnsi="Verdana"/>
          <w:color w:val="505050"/>
          <w:sz w:val="14"/>
          <w:szCs w:val="14"/>
          <w:lang w:eastAsia="cs-CZ"/>
        </w:rPr>
        <w:t>Bezdrátové připojení: WiFi karta Intel® 8265 802.11a/b/g/n/ac (2x2) (podpora standardu Miracast)</w:t>
      </w:r>
    </w:p>
    <w:p w:rsidR="00387F66" w:rsidRPr="00387F66" w:rsidRDefault="00387F66" w:rsidP="00387F66">
      <w:pPr>
        <w:rPr>
          <w:rFonts w:ascii="Verdana" w:hAnsi="Verdana"/>
          <w:color w:val="505050"/>
          <w:sz w:val="14"/>
          <w:szCs w:val="14"/>
          <w:lang w:eastAsia="cs-CZ"/>
        </w:rPr>
      </w:pPr>
      <w:r w:rsidRPr="00387F66">
        <w:rPr>
          <w:rFonts w:ascii="Verdana" w:hAnsi="Verdana"/>
          <w:color w:val="505050"/>
          <w:sz w:val="14"/>
          <w:szCs w:val="14"/>
          <w:lang w:eastAsia="cs-CZ"/>
        </w:rPr>
        <w:t>Bluetooth 4.2</w:t>
      </w:r>
    </w:p>
    <w:p w:rsidR="00387F66" w:rsidRPr="00387F66" w:rsidRDefault="00387F66" w:rsidP="00387F66">
      <w:pPr>
        <w:rPr>
          <w:rFonts w:ascii="Verdana" w:hAnsi="Verdana"/>
          <w:color w:val="505050"/>
          <w:sz w:val="14"/>
          <w:szCs w:val="14"/>
          <w:lang w:eastAsia="cs-CZ"/>
        </w:rPr>
      </w:pPr>
      <w:r w:rsidRPr="00387F66">
        <w:rPr>
          <w:rFonts w:ascii="Verdana" w:hAnsi="Verdana"/>
          <w:color w:val="505050"/>
          <w:sz w:val="14"/>
          <w:szCs w:val="14"/>
          <w:lang w:eastAsia="cs-CZ"/>
        </w:rPr>
        <w:t>Síťové rozhraní: Integrovaná gigabitová síťová karta 10/100/1000</w:t>
      </w:r>
    </w:p>
    <w:p w:rsidR="00387F66" w:rsidRPr="00387F66" w:rsidRDefault="00387F66" w:rsidP="00387F66">
      <w:pPr>
        <w:rPr>
          <w:rFonts w:ascii="Verdana" w:hAnsi="Verdana"/>
          <w:color w:val="505050"/>
          <w:sz w:val="14"/>
          <w:szCs w:val="14"/>
          <w:lang w:eastAsia="cs-CZ"/>
        </w:rPr>
      </w:pPr>
    </w:p>
    <w:p w:rsidR="00387F66" w:rsidRPr="00387F66" w:rsidRDefault="00387F66" w:rsidP="00387F66">
      <w:pPr>
        <w:rPr>
          <w:rFonts w:ascii="Verdana" w:hAnsi="Verdana"/>
          <w:color w:val="505050"/>
          <w:sz w:val="14"/>
          <w:szCs w:val="14"/>
          <w:lang w:eastAsia="cs-CZ"/>
        </w:rPr>
      </w:pPr>
      <w:r w:rsidRPr="00387F66">
        <w:rPr>
          <w:rFonts w:ascii="Verdana" w:hAnsi="Verdana"/>
          <w:color w:val="505050"/>
          <w:sz w:val="14"/>
          <w:szCs w:val="14"/>
          <w:lang w:eastAsia="cs-CZ"/>
        </w:rPr>
        <w:t>Rozšiřující sloty: Čtečka paměťových karet SD (SD, SDHC, SDXC)</w:t>
      </w:r>
    </w:p>
    <w:p w:rsidR="00387F66" w:rsidRPr="00387F66" w:rsidRDefault="00387F66" w:rsidP="00387F66">
      <w:pPr>
        <w:rPr>
          <w:rFonts w:ascii="Verdana" w:hAnsi="Verdana"/>
          <w:color w:val="505050"/>
          <w:sz w:val="14"/>
          <w:szCs w:val="14"/>
          <w:lang w:eastAsia="cs-CZ"/>
        </w:rPr>
      </w:pPr>
      <w:r w:rsidRPr="00387F66">
        <w:rPr>
          <w:rFonts w:ascii="Verdana" w:hAnsi="Verdana"/>
          <w:color w:val="505050"/>
          <w:sz w:val="14"/>
          <w:szCs w:val="14"/>
          <w:lang w:eastAsia="cs-CZ"/>
        </w:rPr>
        <w:t>Porty a konektory</w:t>
      </w:r>
    </w:p>
    <w:p w:rsidR="00387F66" w:rsidRPr="00387F66" w:rsidRDefault="00387F66" w:rsidP="00387F66">
      <w:pPr>
        <w:rPr>
          <w:rFonts w:ascii="Verdana" w:hAnsi="Verdana"/>
          <w:color w:val="505050"/>
          <w:sz w:val="14"/>
          <w:szCs w:val="14"/>
          <w:lang w:eastAsia="cs-CZ"/>
        </w:rPr>
      </w:pPr>
      <w:r w:rsidRPr="00387F66">
        <w:rPr>
          <w:rFonts w:ascii="Verdana" w:hAnsi="Verdana"/>
          <w:color w:val="505050"/>
          <w:sz w:val="14"/>
          <w:szCs w:val="14"/>
          <w:lang w:eastAsia="cs-CZ"/>
        </w:rPr>
        <w:t>1x USB-C (podpora DisplayPort, napájení notebooku)</w:t>
      </w:r>
    </w:p>
    <w:p w:rsidR="00387F66" w:rsidRPr="00387F66" w:rsidRDefault="00387F66" w:rsidP="00387F66">
      <w:pPr>
        <w:rPr>
          <w:rFonts w:ascii="Verdana" w:hAnsi="Verdana"/>
          <w:color w:val="505050"/>
          <w:sz w:val="14"/>
          <w:szCs w:val="14"/>
          <w:lang w:eastAsia="cs-CZ"/>
        </w:rPr>
      </w:pPr>
      <w:r w:rsidRPr="00387F66">
        <w:rPr>
          <w:rFonts w:ascii="Verdana" w:hAnsi="Verdana"/>
          <w:color w:val="505050"/>
          <w:sz w:val="14"/>
          <w:szCs w:val="14"/>
          <w:lang w:eastAsia="cs-CZ"/>
        </w:rPr>
        <w:t>2x USB 3.1</w:t>
      </w:r>
    </w:p>
    <w:p w:rsidR="00387F66" w:rsidRPr="00387F66" w:rsidRDefault="00387F66" w:rsidP="00387F66">
      <w:pPr>
        <w:rPr>
          <w:rFonts w:ascii="Verdana" w:hAnsi="Verdana"/>
          <w:color w:val="505050"/>
          <w:sz w:val="14"/>
          <w:szCs w:val="14"/>
          <w:lang w:eastAsia="cs-CZ"/>
        </w:rPr>
      </w:pPr>
      <w:r w:rsidRPr="00387F66">
        <w:rPr>
          <w:rFonts w:ascii="Verdana" w:hAnsi="Verdana"/>
          <w:color w:val="505050"/>
          <w:sz w:val="14"/>
          <w:szCs w:val="14"/>
          <w:lang w:eastAsia="cs-CZ"/>
        </w:rPr>
        <w:t>1x USB 2.0</w:t>
      </w:r>
    </w:p>
    <w:p w:rsidR="00387F66" w:rsidRPr="00387F66" w:rsidRDefault="00387F66" w:rsidP="00387F66">
      <w:pPr>
        <w:rPr>
          <w:rFonts w:ascii="Verdana" w:hAnsi="Verdana"/>
          <w:color w:val="505050"/>
          <w:sz w:val="14"/>
          <w:szCs w:val="14"/>
          <w:lang w:eastAsia="cs-CZ"/>
        </w:rPr>
      </w:pPr>
      <w:r w:rsidRPr="00387F66">
        <w:rPr>
          <w:rFonts w:ascii="Verdana" w:hAnsi="Verdana"/>
          <w:color w:val="505050"/>
          <w:sz w:val="14"/>
          <w:szCs w:val="14"/>
          <w:lang w:eastAsia="cs-CZ"/>
        </w:rPr>
        <w:t>1x kombinovaný konektor sluchátek/mikrofonu</w:t>
      </w:r>
    </w:p>
    <w:p w:rsidR="00387F66" w:rsidRPr="00387F66" w:rsidRDefault="00387F66" w:rsidP="00387F66">
      <w:pPr>
        <w:rPr>
          <w:rFonts w:ascii="Verdana" w:hAnsi="Verdana"/>
          <w:color w:val="505050"/>
          <w:sz w:val="14"/>
          <w:szCs w:val="14"/>
          <w:lang w:eastAsia="cs-CZ"/>
        </w:rPr>
      </w:pPr>
      <w:r w:rsidRPr="00387F66">
        <w:rPr>
          <w:rFonts w:ascii="Verdana" w:hAnsi="Verdana"/>
          <w:color w:val="505050"/>
          <w:sz w:val="14"/>
          <w:szCs w:val="14"/>
          <w:lang w:eastAsia="cs-CZ"/>
        </w:rPr>
        <w:t>1x HDMI 1.4b</w:t>
      </w:r>
    </w:p>
    <w:p w:rsidR="00387F66" w:rsidRPr="00387F66" w:rsidRDefault="00387F66" w:rsidP="00387F66">
      <w:pPr>
        <w:rPr>
          <w:rFonts w:ascii="Verdana" w:hAnsi="Verdana"/>
          <w:color w:val="505050"/>
          <w:sz w:val="14"/>
          <w:szCs w:val="14"/>
          <w:lang w:eastAsia="cs-CZ"/>
        </w:rPr>
      </w:pPr>
      <w:r w:rsidRPr="00387F66">
        <w:rPr>
          <w:rFonts w:ascii="Verdana" w:hAnsi="Verdana"/>
          <w:color w:val="505050"/>
          <w:sz w:val="14"/>
          <w:szCs w:val="14"/>
          <w:lang w:eastAsia="cs-CZ"/>
        </w:rPr>
        <w:t>1x VGA</w:t>
      </w:r>
    </w:p>
    <w:p w:rsidR="00387F66" w:rsidRPr="00387F66" w:rsidRDefault="00387F66" w:rsidP="00387F66">
      <w:pPr>
        <w:rPr>
          <w:rFonts w:ascii="Verdana" w:hAnsi="Verdana"/>
          <w:color w:val="505050"/>
          <w:sz w:val="14"/>
          <w:szCs w:val="14"/>
          <w:lang w:eastAsia="cs-CZ"/>
        </w:rPr>
      </w:pPr>
      <w:r w:rsidRPr="00387F66">
        <w:rPr>
          <w:rFonts w:ascii="Verdana" w:hAnsi="Verdana"/>
          <w:color w:val="505050"/>
          <w:sz w:val="14"/>
          <w:szCs w:val="14"/>
          <w:lang w:eastAsia="cs-CZ"/>
        </w:rPr>
        <w:t>1x RJ-45 (LAN)</w:t>
      </w:r>
    </w:p>
    <w:p w:rsidR="00387F66" w:rsidRPr="00387F66" w:rsidRDefault="00387F66" w:rsidP="00387F66">
      <w:pPr>
        <w:rPr>
          <w:rFonts w:ascii="Verdana" w:hAnsi="Verdana"/>
          <w:color w:val="505050"/>
          <w:sz w:val="14"/>
          <w:szCs w:val="14"/>
          <w:lang w:eastAsia="cs-CZ"/>
        </w:rPr>
      </w:pPr>
    </w:p>
    <w:p w:rsidR="00387F66" w:rsidRPr="00387F66" w:rsidRDefault="00387F66" w:rsidP="00387F66">
      <w:pPr>
        <w:rPr>
          <w:rFonts w:ascii="Verdana" w:hAnsi="Verdana"/>
          <w:color w:val="505050"/>
          <w:sz w:val="14"/>
          <w:szCs w:val="14"/>
          <w:lang w:eastAsia="cs-CZ"/>
        </w:rPr>
      </w:pPr>
      <w:r w:rsidRPr="00387F66">
        <w:rPr>
          <w:rFonts w:ascii="Verdana" w:hAnsi="Verdana"/>
          <w:color w:val="505050"/>
          <w:sz w:val="14"/>
          <w:szCs w:val="14"/>
          <w:lang w:eastAsia="cs-CZ"/>
        </w:rPr>
        <w:t>Klávesnice: podsvícená numerická klávesnice odolná proti polití</w:t>
      </w:r>
    </w:p>
    <w:p w:rsidR="00387F66" w:rsidRPr="00387F66" w:rsidRDefault="00387F66" w:rsidP="00387F66">
      <w:pPr>
        <w:rPr>
          <w:rFonts w:ascii="Verdana" w:hAnsi="Verdana"/>
          <w:color w:val="505050"/>
          <w:sz w:val="14"/>
          <w:szCs w:val="14"/>
          <w:lang w:eastAsia="cs-CZ"/>
        </w:rPr>
      </w:pPr>
      <w:r w:rsidRPr="00387F66">
        <w:rPr>
          <w:rFonts w:ascii="Verdana" w:hAnsi="Verdana"/>
          <w:color w:val="505050"/>
          <w:sz w:val="14"/>
          <w:szCs w:val="14"/>
          <w:lang w:eastAsia="cs-CZ"/>
        </w:rPr>
        <w:t>Typ napájení: Napájecí adaptér 45 W</w:t>
      </w:r>
    </w:p>
    <w:p w:rsidR="00387F66" w:rsidRPr="00387F66" w:rsidRDefault="00387F66" w:rsidP="00387F66">
      <w:pPr>
        <w:rPr>
          <w:rFonts w:ascii="Verdana" w:hAnsi="Verdana"/>
          <w:color w:val="505050"/>
          <w:sz w:val="14"/>
          <w:szCs w:val="14"/>
          <w:lang w:eastAsia="cs-CZ"/>
        </w:rPr>
      </w:pPr>
      <w:r w:rsidRPr="00387F66">
        <w:rPr>
          <w:rFonts w:ascii="Verdana" w:hAnsi="Verdana"/>
          <w:color w:val="505050"/>
          <w:sz w:val="14"/>
          <w:szCs w:val="14"/>
          <w:lang w:eastAsia="cs-CZ"/>
        </w:rPr>
        <w:t>Typ baterie: 3článková lithium-iontová baterie (48 Wh)</w:t>
      </w:r>
    </w:p>
    <w:p w:rsidR="00387F66" w:rsidRPr="00387F66" w:rsidRDefault="00387F66" w:rsidP="00387F66">
      <w:pPr>
        <w:rPr>
          <w:rFonts w:ascii="Verdana" w:hAnsi="Verdana"/>
          <w:color w:val="505050"/>
          <w:sz w:val="14"/>
          <w:szCs w:val="14"/>
          <w:lang w:eastAsia="cs-CZ"/>
        </w:rPr>
      </w:pPr>
      <w:r w:rsidRPr="00387F66">
        <w:rPr>
          <w:rFonts w:ascii="Verdana" w:hAnsi="Verdana"/>
          <w:color w:val="505050"/>
          <w:sz w:val="14"/>
          <w:szCs w:val="14"/>
          <w:lang w:eastAsia="cs-CZ"/>
        </w:rPr>
        <w:t>Hmotnost produktu: 2,1 kg</w:t>
      </w:r>
    </w:p>
    <w:p w:rsidR="00251F31" w:rsidRDefault="00387F66" w:rsidP="00387F66">
      <w:pPr>
        <w:rPr>
          <w:rFonts w:ascii="Verdana" w:hAnsi="Verdana"/>
          <w:color w:val="505050"/>
          <w:sz w:val="14"/>
          <w:szCs w:val="14"/>
          <w:lang w:eastAsia="cs-CZ"/>
        </w:rPr>
      </w:pPr>
      <w:r w:rsidRPr="00387F66">
        <w:rPr>
          <w:rFonts w:ascii="Verdana" w:hAnsi="Verdana"/>
          <w:color w:val="505050"/>
          <w:sz w:val="14"/>
          <w:szCs w:val="14"/>
          <w:lang w:eastAsia="cs-CZ"/>
        </w:rPr>
        <w:t>Rozměry produktu (š x h x v): 37,6 x 26,3 x 2,09 cm</w:t>
      </w:r>
    </w:p>
    <w:p w:rsidR="00387F66" w:rsidRDefault="00387F66" w:rsidP="00387F66">
      <w:pPr>
        <w:rPr>
          <w:lang w:val="en-US"/>
        </w:rPr>
      </w:pPr>
    </w:p>
    <w:p w:rsidR="002C261C" w:rsidRPr="002C261C" w:rsidRDefault="002C261C" w:rsidP="002C261C">
      <w:pPr>
        <w:pStyle w:val="Seznamsodrkami"/>
        <w:numPr>
          <w:ilvl w:val="0"/>
          <w:numId w:val="0"/>
        </w:numPr>
        <w:rPr>
          <w:rFonts w:ascii="Tahoma" w:hAnsi="Tahoma" w:cs="Tahoma"/>
          <w:b/>
          <w:sz w:val="20"/>
          <w:szCs w:val="20"/>
        </w:rPr>
      </w:pPr>
      <w:r w:rsidRPr="002C261C">
        <w:rPr>
          <w:rFonts w:ascii="Tahoma" w:hAnsi="Tahoma" w:cs="Tahoma"/>
          <w:sz w:val="20"/>
          <w:szCs w:val="20"/>
        </w:rPr>
        <w:t xml:space="preserve">Cena bez DPH </w:t>
      </w:r>
      <w:r w:rsidR="00387F66">
        <w:rPr>
          <w:rFonts w:ascii="Tahoma" w:hAnsi="Tahoma" w:cs="Tahoma"/>
          <w:b/>
          <w:sz w:val="20"/>
          <w:szCs w:val="20"/>
        </w:rPr>
        <w:t>23</w:t>
      </w:r>
      <w:r w:rsidRPr="002C261C">
        <w:rPr>
          <w:rFonts w:ascii="Tahoma" w:hAnsi="Tahoma" w:cs="Tahoma"/>
          <w:b/>
          <w:sz w:val="20"/>
          <w:szCs w:val="20"/>
        </w:rPr>
        <w:t xml:space="preserve"> </w:t>
      </w:r>
      <w:r w:rsidR="00387F66">
        <w:rPr>
          <w:rFonts w:ascii="Tahoma" w:hAnsi="Tahoma" w:cs="Tahoma"/>
          <w:b/>
          <w:sz w:val="20"/>
          <w:szCs w:val="20"/>
        </w:rPr>
        <w:t>1</w:t>
      </w:r>
      <w:r w:rsidR="00251F31">
        <w:rPr>
          <w:rFonts w:ascii="Tahoma" w:hAnsi="Tahoma" w:cs="Tahoma"/>
          <w:b/>
          <w:sz w:val="20"/>
          <w:szCs w:val="20"/>
        </w:rPr>
        <w:t>0</w:t>
      </w:r>
      <w:r w:rsidRPr="002C261C">
        <w:rPr>
          <w:rFonts w:ascii="Tahoma" w:hAnsi="Tahoma" w:cs="Tahoma"/>
          <w:b/>
          <w:sz w:val="20"/>
          <w:szCs w:val="20"/>
        </w:rPr>
        <w:t>0,- Kc</w:t>
      </w:r>
    </w:p>
    <w:p w:rsidR="002C261C" w:rsidRPr="002C261C" w:rsidRDefault="002C261C" w:rsidP="00251F31">
      <w:pPr>
        <w:pStyle w:val="Nadpis2"/>
        <w:rPr>
          <w:rFonts w:ascii="Tahoma" w:hAnsi="Tahoma"/>
          <w:lang w:eastAsia="cs-CZ"/>
        </w:rPr>
      </w:pPr>
      <w:r w:rsidRPr="00251F31">
        <w:rPr>
          <w:rFonts w:ascii="Tahoma" w:hAnsi="Tahoma"/>
          <w:i w:val="0"/>
          <w:lang w:eastAsia="cs-CZ"/>
        </w:rPr>
        <w:t>1x</w:t>
      </w:r>
      <w:r w:rsidRPr="002C261C">
        <w:rPr>
          <w:rFonts w:ascii="Tahoma" w:hAnsi="Tahoma"/>
          <w:lang w:eastAsia="cs-CZ"/>
        </w:rPr>
        <w:t xml:space="preserve"> </w:t>
      </w:r>
      <w:r w:rsidR="00251F31" w:rsidRPr="00251F31">
        <w:rPr>
          <w:rFonts w:ascii="Tahoma" w:hAnsi="Tahoma"/>
          <w:i w:val="0"/>
          <w:lang w:eastAsia="cs-CZ"/>
        </w:rPr>
        <w:t>Rozšířená záruka - HP CarePack Return to Depot 3 roky</w:t>
      </w:r>
    </w:p>
    <w:p w:rsidR="002C261C" w:rsidRPr="002C261C" w:rsidRDefault="002C261C" w:rsidP="002C261C">
      <w:pPr>
        <w:shd w:val="clear" w:color="auto" w:fill="FFFFFF"/>
        <w:suppressAutoHyphens w:val="0"/>
        <w:spacing w:after="225"/>
        <w:rPr>
          <w:rFonts w:ascii="Verdana" w:hAnsi="Verdana"/>
          <w:color w:val="505050"/>
          <w:sz w:val="17"/>
          <w:szCs w:val="17"/>
          <w:lang w:eastAsia="cs-CZ"/>
        </w:rPr>
      </w:pPr>
      <w:r w:rsidRPr="00F76612">
        <w:rPr>
          <w:rFonts w:ascii="Verdana" w:hAnsi="Verdana"/>
          <w:b/>
          <w:bCs/>
          <w:color w:val="505050"/>
          <w:sz w:val="17"/>
          <w:szCs w:val="17"/>
          <w:lang w:eastAsia="cs-CZ"/>
        </w:rPr>
        <w:t>Výrobce:</w:t>
      </w:r>
      <w:r w:rsidRPr="00F76612">
        <w:rPr>
          <w:rFonts w:ascii="Verdana" w:hAnsi="Verdana"/>
          <w:color w:val="505050"/>
          <w:sz w:val="17"/>
          <w:szCs w:val="17"/>
          <w:lang w:eastAsia="cs-CZ"/>
        </w:rPr>
        <w:t xml:space="preserve"> </w:t>
      </w:r>
      <w:r w:rsidR="00251F31">
        <w:rPr>
          <w:rFonts w:ascii="Verdana" w:hAnsi="Verdana"/>
          <w:color w:val="505050"/>
          <w:sz w:val="17"/>
          <w:szCs w:val="17"/>
          <w:lang w:eastAsia="cs-CZ"/>
        </w:rPr>
        <w:t>HP</w:t>
      </w:r>
      <w:r w:rsidRPr="00F76612">
        <w:rPr>
          <w:rFonts w:ascii="Verdana" w:hAnsi="Verdana"/>
          <w:color w:val="505050"/>
          <w:sz w:val="17"/>
          <w:szCs w:val="17"/>
          <w:lang w:eastAsia="cs-CZ"/>
        </w:rPr>
        <w:br/>
      </w:r>
      <w:r w:rsidRPr="00F76612">
        <w:rPr>
          <w:rFonts w:ascii="Verdana" w:hAnsi="Verdana"/>
          <w:b/>
          <w:bCs/>
          <w:color w:val="505050"/>
          <w:sz w:val="17"/>
          <w:szCs w:val="17"/>
          <w:lang w:eastAsia="cs-CZ"/>
        </w:rPr>
        <w:t>Záruka:</w:t>
      </w:r>
      <w:r w:rsidRPr="00F76612">
        <w:rPr>
          <w:rFonts w:ascii="Verdana" w:hAnsi="Verdana"/>
          <w:color w:val="505050"/>
          <w:sz w:val="17"/>
          <w:szCs w:val="17"/>
          <w:lang w:eastAsia="cs-CZ"/>
        </w:rPr>
        <w:t xml:space="preserve"> </w:t>
      </w:r>
      <w:r w:rsidR="00251F31">
        <w:rPr>
          <w:rFonts w:ascii="Verdana" w:hAnsi="Verdana"/>
          <w:color w:val="505050"/>
          <w:sz w:val="17"/>
          <w:szCs w:val="17"/>
          <w:lang w:eastAsia="cs-CZ"/>
        </w:rPr>
        <w:t>0</w:t>
      </w:r>
      <w:r w:rsidRPr="00F76612">
        <w:rPr>
          <w:rFonts w:ascii="Verdana" w:hAnsi="Verdana"/>
          <w:color w:val="505050"/>
          <w:sz w:val="17"/>
          <w:szCs w:val="17"/>
          <w:lang w:eastAsia="cs-CZ"/>
        </w:rPr>
        <w:t xml:space="preserve"> měsíců</w:t>
      </w:r>
    </w:p>
    <w:p w:rsidR="002C261C" w:rsidRPr="002C261C" w:rsidRDefault="002C261C" w:rsidP="002C261C">
      <w:pPr>
        <w:pStyle w:val="Seznamsodrkami"/>
        <w:numPr>
          <w:ilvl w:val="0"/>
          <w:numId w:val="0"/>
        </w:numPr>
        <w:rPr>
          <w:rFonts w:ascii="Tahoma" w:hAnsi="Tahoma" w:cs="Tahoma"/>
          <w:b/>
          <w:sz w:val="20"/>
          <w:szCs w:val="20"/>
        </w:rPr>
      </w:pPr>
      <w:r w:rsidRPr="002C261C">
        <w:rPr>
          <w:rFonts w:ascii="Tahoma" w:hAnsi="Tahoma" w:cs="Tahoma"/>
          <w:sz w:val="20"/>
          <w:szCs w:val="20"/>
        </w:rPr>
        <w:t xml:space="preserve">Cena bez DPH </w:t>
      </w:r>
      <w:r w:rsidRPr="002C261C">
        <w:rPr>
          <w:rFonts w:ascii="Tahoma" w:hAnsi="Tahoma" w:cs="Tahoma"/>
          <w:b/>
          <w:sz w:val="20"/>
          <w:szCs w:val="20"/>
        </w:rPr>
        <w:t>1,- Kc</w:t>
      </w:r>
    </w:p>
    <w:p w:rsidR="002C261C" w:rsidRPr="002C261C" w:rsidRDefault="00387F66" w:rsidP="002C261C">
      <w:pPr>
        <w:pStyle w:val="Nadpis2"/>
        <w:numPr>
          <w:ilvl w:val="0"/>
          <w:numId w:val="0"/>
        </w:numPr>
        <w:rPr>
          <w:rFonts w:ascii="Tahoma" w:hAnsi="Tahoma"/>
          <w:i w:val="0"/>
          <w:lang w:eastAsia="cs-CZ"/>
        </w:rPr>
      </w:pPr>
      <w:r>
        <w:rPr>
          <w:rFonts w:ascii="Tahoma" w:hAnsi="Tahoma"/>
          <w:i w:val="0"/>
          <w:noProof/>
          <w:lang w:eastAsia="cs-CZ"/>
        </w:rPr>
        <w:drawing>
          <wp:anchor distT="0" distB="0" distL="114300" distR="114300" simplePos="0" relativeHeight="251663872" behindDoc="1" locked="0" layoutInCell="1" allowOverlap="1" wp14:anchorId="6BA3A0F9" wp14:editId="7F635F7F">
            <wp:simplePos x="0" y="0"/>
            <wp:positionH relativeFrom="margin">
              <wp:align>right</wp:align>
            </wp:positionH>
            <wp:positionV relativeFrom="paragraph">
              <wp:posOffset>157480</wp:posOffset>
            </wp:positionV>
            <wp:extent cx="1635760" cy="1390650"/>
            <wp:effectExtent l="0" t="0" r="2540" b="0"/>
            <wp:wrapTight wrapText="bothSides">
              <wp:wrapPolygon edited="0">
                <wp:start x="0" y="0"/>
                <wp:lineTo x="0" y="21304"/>
                <wp:lineTo x="21382" y="21304"/>
                <wp:lineTo x="21382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HP450G4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576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4462" w:rsidRPr="00F76612">
        <w:rPr>
          <w:rFonts w:ascii="Verdana" w:hAnsi="Verdana"/>
          <w:color w:val="505050"/>
          <w:sz w:val="14"/>
          <w:szCs w:val="14"/>
          <w:lang w:eastAsia="cs-CZ"/>
        </w:rPr>
        <w:br/>
      </w:r>
      <w:r>
        <w:rPr>
          <w:rFonts w:ascii="Tahoma" w:hAnsi="Tahoma"/>
          <w:i w:val="0"/>
          <w:lang w:eastAsia="cs-CZ"/>
        </w:rPr>
        <w:t>2</w:t>
      </w:r>
      <w:r w:rsidR="002C261C" w:rsidRPr="002C261C">
        <w:rPr>
          <w:rFonts w:ascii="Tahoma" w:hAnsi="Tahoma"/>
          <w:i w:val="0"/>
          <w:lang w:eastAsia="cs-CZ"/>
        </w:rPr>
        <w:t xml:space="preserve">x </w:t>
      </w:r>
      <w:r w:rsidRPr="00251F31">
        <w:rPr>
          <w:rFonts w:ascii="Tahoma" w:hAnsi="Tahoma"/>
          <w:i w:val="0"/>
          <w:lang w:eastAsia="cs-CZ"/>
        </w:rPr>
        <w:t xml:space="preserve">HP </w:t>
      </w:r>
      <w:r>
        <w:rPr>
          <w:rFonts w:ascii="Tahoma" w:hAnsi="Tahoma"/>
          <w:i w:val="0"/>
          <w:lang w:eastAsia="cs-CZ"/>
        </w:rPr>
        <w:t>Elite</w:t>
      </w:r>
      <w:r w:rsidRPr="00251F31">
        <w:rPr>
          <w:rFonts w:ascii="Tahoma" w:hAnsi="Tahoma"/>
          <w:i w:val="0"/>
          <w:lang w:eastAsia="cs-CZ"/>
        </w:rPr>
        <w:t xml:space="preserve">Book </w:t>
      </w:r>
      <w:r>
        <w:rPr>
          <w:rFonts w:ascii="Tahoma" w:hAnsi="Tahoma"/>
          <w:i w:val="0"/>
          <w:lang w:eastAsia="cs-CZ"/>
        </w:rPr>
        <w:t>8</w:t>
      </w:r>
      <w:r w:rsidRPr="00251F31">
        <w:rPr>
          <w:rFonts w:ascii="Tahoma" w:hAnsi="Tahoma"/>
          <w:i w:val="0"/>
          <w:lang w:eastAsia="cs-CZ"/>
        </w:rPr>
        <w:t>50 G</w:t>
      </w:r>
      <w:r>
        <w:rPr>
          <w:rFonts w:ascii="Tahoma" w:hAnsi="Tahoma"/>
          <w:i w:val="0"/>
          <w:lang w:eastAsia="cs-CZ"/>
        </w:rPr>
        <w:t>5</w:t>
      </w:r>
    </w:p>
    <w:p w:rsidR="002C261C" w:rsidRDefault="002C261C" w:rsidP="002C261C">
      <w:pPr>
        <w:shd w:val="clear" w:color="auto" w:fill="FFFFFF"/>
        <w:suppressAutoHyphens w:val="0"/>
        <w:spacing w:after="225"/>
        <w:rPr>
          <w:rFonts w:ascii="Verdana" w:hAnsi="Verdana"/>
          <w:color w:val="505050"/>
          <w:sz w:val="17"/>
          <w:szCs w:val="17"/>
          <w:lang w:eastAsia="cs-CZ"/>
        </w:rPr>
      </w:pPr>
      <w:r w:rsidRPr="00F76612">
        <w:rPr>
          <w:rFonts w:ascii="Verdana" w:hAnsi="Verdana"/>
          <w:b/>
          <w:bCs/>
          <w:color w:val="505050"/>
          <w:sz w:val="17"/>
          <w:szCs w:val="17"/>
          <w:lang w:eastAsia="cs-CZ"/>
        </w:rPr>
        <w:t>Výrobce:</w:t>
      </w:r>
      <w:r w:rsidRPr="00F76612">
        <w:rPr>
          <w:rFonts w:ascii="Verdana" w:hAnsi="Verdana"/>
          <w:color w:val="505050"/>
          <w:sz w:val="17"/>
          <w:szCs w:val="17"/>
          <w:lang w:eastAsia="cs-CZ"/>
        </w:rPr>
        <w:t xml:space="preserve"> </w:t>
      </w:r>
      <w:r w:rsidR="0065591A">
        <w:rPr>
          <w:rFonts w:ascii="Verdana" w:hAnsi="Verdana"/>
          <w:color w:val="505050"/>
          <w:sz w:val="17"/>
          <w:szCs w:val="17"/>
          <w:lang w:eastAsia="cs-CZ"/>
        </w:rPr>
        <w:t>HP</w:t>
      </w:r>
      <w:r w:rsidRPr="00F76612">
        <w:rPr>
          <w:rFonts w:ascii="Verdana" w:hAnsi="Verdana"/>
          <w:color w:val="505050"/>
          <w:sz w:val="17"/>
          <w:szCs w:val="17"/>
          <w:lang w:eastAsia="cs-CZ"/>
        </w:rPr>
        <w:br/>
      </w:r>
      <w:r w:rsidRPr="00F76612">
        <w:rPr>
          <w:rFonts w:ascii="Verdana" w:hAnsi="Verdana"/>
          <w:b/>
          <w:bCs/>
          <w:color w:val="505050"/>
          <w:sz w:val="17"/>
          <w:szCs w:val="17"/>
          <w:lang w:eastAsia="cs-CZ"/>
        </w:rPr>
        <w:t>Záruka:</w:t>
      </w:r>
      <w:r w:rsidRPr="00F76612">
        <w:rPr>
          <w:rFonts w:ascii="Verdana" w:hAnsi="Verdana"/>
          <w:color w:val="505050"/>
          <w:sz w:val="17"/>
          <w:szCs w:val="17"/>
          <w:lang w:eastAsia="cs-CZ"/>
        </w:rPr>
        <w:t xml:space="preserve"> </w:t>
      </w:r>
      <w:r w:rsidR="0065591A">
        <w:rPr>
          <w:rFonts w:ascii="Verdana" w:hAnsi="Verdana"/>
          <w:color w:val="505050"/>
          <w:sz w:val="17"/>
          <w:szCs w:val="17"/>
          <w:lang w:eastAsia="cs-CZ"/>
        </w:rPr>
        <w:t>36</w:t>
      </w:r>
      <w:r w:rsidRPr="00F76612">
        <w:rPr>
          <w:rFonts w:ascii="Verdana" w:hAnsi="Verdana"/>
          <w:color w:val="505050"/>
          <w:sz w:val="17"/>
          <w:szCs w:val="17"/>
          <w:lang w:eastAsia="cs-CZ"/>
        </w:rPr>
        <w:t xml:space="preserve"> měsíců</w:t>
      </w:r>
    </w:p>
    <w:p w:rsidR="00387F66" w:rsidRPr="00387F66" w:rsidRDefault="00387F66" w:rsidP="00387F66">
      <w:pPr>
        <w:shd w:val="clear" w:color="auto" w:fill="FFFFFF"/>
        <w:suppressAutoHyphens w:val="0"/>
        <w:rPr>
          <w:rFonts w:ascii="Verdana" w:hAnsi="Verdana"/>
          <w:color w:val="505050"/>
          <w:sz w:val="14"/>
          <w:szCs w:val="14"/>
          <w:lang w:eastAsia="cs-CZ"/>
        </w:rPr>
      </w:pPr>
      <w:r w:rsidRPr="00387F66">
        <w:rPr>
          <w:rFonts w:ascii="Verdana" w:hAnsi="Verdana"/>
          <w:color w:val="505050"/>
          <w:sz w:val="14"/>
          <w:szCs w:val="14"/>
          <w:lang w:eastAsia="cs-CZ"/>
        </w:rPr>
        <w:t>Operační systém: Windows 10 Pro 64-bit</w:t>
      </w:r>
      <w:r>
        <w:rPr>
          <w:rFonts w:ascii="Verdana" w:hAnsi="Verdana"/>
          <w:color w:val="505050"/>
          <w:sz w:val="14"/>
          <w:szCs w:val="14"/>
          <w:lang w:eastAsia="cs-CZ"/>
        </w:rPr>
        <w:br/>
      </w:r>
      <w:r w:rsidRPr="00387F66">
        <w:rPr>
          <w:rFonts w:ascii="Verdana" w:hAnsi="Verdana"/>
          <w:color w:val="505050"/>
          <w:sz w:val="14"/>
          <w:szCs w:val="14"/>
          <w:lang w:eastAsia="cs-CZ"/>
        </w:rPr>
        <w:t>Procesor: Intel® Core™ i5-7200U (2,5 GHz až 3,1 GHz, 3 MB mezipaměti, 2 jádra)</w:t>
      </w:r>
      <w:r>
        <w:rPr>
          <w:rFonts w:ascii="Verdana" w:hAnsi="Verdana"/>
          <w:color w:val="505050"/>
          <w:sz w:val="14"/>
          <w:szCs w:val="14"/>
          <w:lang w:eastAsia="cs-CZ"/>
        </w:rPr>
        <w:br/>
      </w:r>
      <w:r w:rsidRPr="00387F66">
        <w:rPr>
          <w:rFonts w:ascii="Verdana" w:hAnsi="Verdana"/>
          <w:color w:val="505050"/>
          <w:sz w:val="14"/>
          <w:szCs w:val="14"/>
          <w:lang w:eastAsia="cs-CZ"/>
        </w:rPr>
        <w:t>Paměť: 4 GB DDR4 2400 MHz SDRAM (1 x 4 GB)</w:t>
      </w:r>
    </w:p>
    <w:p w:rsidR="00387F66" w:rsidRPr="00387F66" w:rsidRDefault="00387F66" w:rsidP="00387F66">
      <w:pPr>
        <w:shd w:val="clear" w:color="auto" w:fill="FFFFFF"/>
        <w:suppressAutoHyphens w:val="0"/>
        <w:rPr>
          <w:rFonts w:ascii="Verdana" w:hAnsi="Verdana"/>
          <w:color w:val="505050"/>
          <w:sz w:val="14"/>
          <w:szCs w:val="14"/>
          <w:lang w:eastAsia="cs-CZ"/>
        </w:rPr>
      </w:pPr>
      <w:r w:rsidRPr="00387F66">
        <w:rPr>
          <w:rFonts w:ascii="Verdana" w:hAnsi="Verdana"/>
          <w:color w:val="505050"/>
          <w:sz w:val="14"/>
          <w:szCs w:val="14"/>
          <w:lang w:eastAsia="cs-CZ"/>
        </w:rPr>
        <w:t>Počet slotů (Celkem/Volné): 2/1</w:t>
      </w:r>
    </w:p>
    <w:p w:rsidR="00387F66" w:rsidRPr="00387F66" w:rsidRDefault="00387F66" w:rsidP="00387F66">
      <w:pPr>
        <w:shd w:val="clear" w:color="auto" w:fill="FFFFFF"/>
        <w:suppressAutoHyphens w:val="0"/>
        <w:rPr>
          <w:rFonts w:ascii="Verdana" w:hAnsi="Verdana"/>
          <w:color w:val="505050"/>
          <w:sz w:val="14"/>
          <w:szCs w:val="14"/>
          <w:lang w:eastAsia="cs-CZ"/>
        </w:rPr>
      </w:pPr>
      <w:r w:rsidRPr="00387F66">
        <w:rPr>
          <w:rFonts w:ascii="Verdana" w:hAnsi="Verdana"/>
          <w:color w:val="505050"/>
          <w:sz w:val="14"/>
          <w:szCs w:val="14"/>
          <w:lang w:eastAsia="cs-CZ"/>
        </w:rPr>
        <w:t>Maximální velikost: 32 GB</w:t>
      </w:r>
    </w:p>
    <w:p w:rsidR="00387F66" w:rsidRPr="00387F66" w:rsidRDefault="00387F66" w:rsidP="00387F66">
      <w:pPr>
        <w:shd w:val="clear" w:color="auto" w:fill="FFFFFF"/>
        <w:suppressAutoHyphens w:val="0"/>
        <w:rPr>
          <w:rFonts w:ascii="Verdana" w:hAnsi="Verdana"/>
          <w:color w:val="505050"/>
          <w:sz w:val="14"/>
          <w:szCs w:val="14"/>
          <w:lang w:eastAsia="cs-CZ"/>
        </w:rPr>
      </w:pPr>
      <w:r w:rsidRPr="00387F66">
        <w:rPr>
          <w:rFonts w:ascii="Verdana" w:hAnsi="Verdana"/>
          <w:color w:val="505050"/>
          <w:sz w:val="14"/>
          <w:szCs w:val="14"/>
          <w:lang w:eastAsia="cs-CZ"/>
        </w:rPr>
        <w:t>Pevný disk: 256 GB M.2 SSD Turbo Drive G2 PCIe NVMe</w:t>
      </w:r>
    </w:p>
    <w:p w:rsidR="00387F66" w:rsidRPr="00387F66" w:rsidRDefault="00387F66" w:rsidP="00387F66">
      <w:pPr>
        <w:shd w:val="clear" w:color="auto" w:fill="FFFFFF"/>
        <w:suppressAutoHyphens w:val="0"/>
        <w:rPr>
          <w:rFonts w:ascii="Verdana" w:hAnsi="Verdana"/>
          <w:color w:val="505050"/>
          <w:sz w:val="14"/>
          <w:szCs w:val="14"/>
          <w:lang w:eastAsia="cs-CZ"/>
        </w:rPr>
      </w:pPr>
      <w:r w:rsidRPr="00387F66">
        <w:rPr>
          <w:rFonts w:ascii="Verdana" w:hAnsi="Verdana"/>
          <w:color w:val="505050"/>
          <w:sz w:val="14"/>
          <w:szCs w:val="14"/>
          <w:lang w:eastAsia="cs-CZ"/>
        </w:rPr>
        <w:t>Optická mechanika: Bez optické mechaniky</w:t>
      </w:r>
    </w:p>
    <w:p w:rsidR="00387F66" w:rsidRPr="00387F66" w:rsidRDefault="00387F66" w:rsidP="00387F66">
      <w:pPr>
        <w:shd w:val="clear" w:color="auto" w:fill="FFFFFF"/>
        <w:suppressAutoHyphens w:val="0"/>
        <w:rPr>
          <w:rFonts w:ascii="Verdana" w:hAnsi="Verdana"/>
          <w:color w:val="505050"/>
          <w:sz w:val="14"/>
          <w:szCs w:val="14"/>
          <w:lang w:eastAsia="cs-CZ"/>
        </w:rPr>
      </w:pPr>
      <w:r w:rsidRPr="00387F66">
        <w:rPr>
          <w:rFonts w:ascii="Verdana" w:hAnsi="Verdana"/>
          <w:color w:val="505050"/>
          <w:sz w:val="14"/>
          <w:szCs w:val="14"/>
          <w:lang w:eastAsia="cs-CZ"/>
        </w:rPr>
        <w:t>Displej:15,6" 39,6 cm 1 920 x 1 080 Matný displej, LED podsvícení, Full HD rozlišení, SVA, AntiGlare</w:t>
      </w:r>
    </w:p>
    <w:p w:rsidR="00387F66" w:rsidRPr="00387F66" w:rsidRDefault="00387F66" w:rsidP="00387F66">
      <w:pPr>
        <w:shd w:val="clear" w:color="auto" w:fill="FFFFFF"/>
        <w:suppressAutoHyphens w:val="0"/>
        <w:rPr>
          <w:rFonts w:ascii="Verdana" w:hAnsi="Verdana"/>
          <w:color w:val="505050"/>
          <w:sz w:val="14"/>
          <w:szCs w:val="14"/>
          <w:lang w:eastAsia="cs-CZ"/>
        </w:rPr>
      </w:pPr>
      <w:r w:rsidRPr="00387F66">
        <w:rPr>
          <w:rFonts w:ascii="Verdana" w:hAnsi="Verdana"/>
          <w:color w:val="505050"/>
          <w:sz w:val="14"/>
          <w:szCs w:val="14"/>
          <w:lang w:eastAsia="cs-CZ"/>
        </w:rPr>
        <w:t>Grafická karta: Intel® HD 620</w:t>
      </w:r>
    </w:p>
    <w:p w:rsidR="00387F66" w:rsidRPr="00387F66" w:rsidRDefault="00387F66" w:rsidP="00387F66">
      <w:pPr>
        <w:shd w:val="clear" w:color="auto" w:fill="FFFFFF"/>
        <w:suppressAutoHyphens w:val="0"/>
        <w:rPr>
          <w:rFonts w:ascii="Verdana" w:hAnsi="Verdana"/>
          <w:color w:val="505050"/>
          <w:sz w:val="14"/>
          <w:szCs w:val="14"/>
          <w:lang w:eastAsia="cs-CZ"/>
        </w:rPr>
      </w:pPr>
    </w:p>
    <w:p w:rsidR="00387F66" w:rsidRPr="00387F66" w:rsidRDefault="00387F66" w:rsidP="00387F66">
      <w:pPr>
        <w:shd w:val="clear" w:color="auto" w:fill="FFFFFF"/>
        <w:suppressAutoHyphens w:val="0"/>
        <w:rPr>
          <w:rFonts w:ascii="Verdana" w:hAnsi="Verdana"/>
          <w:color w:val="505050"/>
          <w:sz w:val="14"/>
          <w:szCs w:val="14"/>
          <w:lang w:eastAsia="cs-CZ"/>
        </w:rPr>
      </w:pPr>
      <w:r w:rsidRPr="00387F66">
        <w:rPr>
          <w:rFonts w:ascii="Verdana" w:hAnsi="Verdana"/>
          <w:color w:val="505050"/>
          <w:sz w:val="14"/>
          <w:szCs w:val="14"/>
          <w:lang w:eastAsia="cs-CZ"/>
        </w:rPr>
        <w:t>Polohovací zařízení: TouchPad</w:t>
      </w:r>
    </w:p>
    <w:p w:rsidR="00387F66" w:rsidRPr="00387F66" w:rsidRDefault="00387F66" w:rsidP="00387F66">
      <w:pPr>
        <w:shd w:val="clear" w:color="auto" w:fill="FFFFFF"/>
        <w:suppressAutoHyphens w:val="0"/>
        <w:rPr>
          <w:rFonts w:ascii="Verdana" w:hAnsi="Verdana"/>
          <w:color w:val="505050"/>
          <w:sz w:val="14"/>
          <w:szCs w:val="14"/>
          <w:lang w:eastAsia="cs-CZ"/>
        </w:rPr>
      </w:pPr>
      <w:r w:rsidRPr="00387F66">
        <w:rPr>
          <w:rFonts w:ascii="Verdana" w:hAnsi="Verdana"/>
          <w:color w:val="505050"/>
          <w:sz w:val="14"/>
          <w:szCs w:val="14"/>
          <w:lang w:eastAsia="cs-CZ"/>
        </w:rPr>
        <w:t>Podsvícená klávesnice: Ano</w:t>
      </w:r>
    </w:p>
    <w:p w:rsidR="00387F66" w:rsidRPr="00387F66" w:rsidRDefault="00387F66" w:rsidP="00387F66">
      <w:pPr>
        <w:shd w:val="clear" w:color="auto" w:fill="FFFFFF"/>
        <w:suppressAutoHyphens w:val="0"/>
        <w:rPr>
          <w:rFonts w:ascii="Verdana" w:hAnsi="Verdana"/>
          <w:color w:val="505050"/>
          <w:sz w:val="14"/>
          <w:szCs w:val="14"/>
          <w:lang w:eastAsia="cs-CZ"/>
        </w:rPr>
      </w:pPr>
      <w:r w:rsidRPr="00387F66">
        <w:rPr>
          <w:rFonts w:ascii="Verdana" w:hAnsi="Verdana"/>
          <w:color w:val="505050"/>
          <w:sz w:val="14"/>
          <w:szCs w:val="14"/>
          <w:lang w:eastAsia="cs-CZ"/>
        </w:rPr>
        <w:t>Numerická klávesnice: Ano</w:t>
      </w:r>
    </w:p>
    <w:p w:rsidR="00387F66" w:rsidRPr="00387F66" w:rsidRDefault="00387F66" w:rsidP="00387F66">
      <w:pPr>
        <w:shd w:val="clear" w:color="auto" w:fill="FFFFFF"/>
        <w:suppressAutoHyphens w:val="0"/>
        <w:rPr>
          <w:rFonts w:ascii="Verdana" w:hAnsi="Verdana"/>
          <w:color w:val="505050"/>
          <w:sz w:val="14"/>
          <w:szCs w:val="14"/>
          <w:lang w:eastAsia="cs-CZ"/>
        </w:rPr>
      </w:pPr>
      <w:r w:rsidRPr="00387F66">
        <w:rPr>
          <w:rFonts w:ascii="Verdana" w:hAnsi="Verdana"/>
          <w:color w:val="505050"/>
          <w:sz w:val="14"/>
          <w:szCs w:val="14"/>
          <w:lang w:eastAsia="cs-CZ"/>
        </w:rPr>
        <w:t>Web kamera: HD 720p</w:t>
      </w:r>
    </w:p>
    <w:p w:rsidR="00387F66" w:rsidRPr="00387F66" w:rsidRDefault="00387F66" w:rsidP="00387F66">
      <w:pPr>
        <w:shd w:val="clear" w:color="auto" w:fill="FFFFFF"/>
        <w:suppressAutoHyphens w:val="0"/>
        <w:rPr>
          <w:rFonts w:ascii="Verdana" w:hAnsi="Verdana"/>
          <w:color w:val="505050"/>
          <w:sz w:val="14"/>
          <w:szCs w:val="14"/>
          <w:lang w:eastAsia="cs-CZ"/>
        </w:rPr>
      </w:pPr>
      <w:r w:rsidRPr="00387F66">
        <w:rPr>
          <w:rFonts w:ascii="Verdana" w:hAnsi="Verdana"/>
          <w:color w:val="505050"/>
          <w:sz w:val="14"/>
          <w:szCs w:val="14"/>
          <w:lang w:eastAsia="cs-CZ"/>
        </w:rPr>
        <w:t>Čtečka otisku prstu: Ano</w:t>
      </w:r>
    </w:p>
    <w:p w:rsidR="00387F66" w:rsidRPr="00387F66" w:rsidRDefault="00387F66" w:rsidP="00387F66">
      <w:pPr>
        <w:shd w:val="clear" w:color="auto" w:fill="FFFFFF"/>
        <w:suppressAutoHyphens w:val="0"/>
        <w:rPr>
          <w:rFonts w:ascii="Verdana" w:hAnsi="Verdana"/>
          <w:color w:val="505050"/>
          <w:sz w:val="14"/>
          <w:szCs w:val="14"/>
          <w:lang w:eastAsia="cs-CZ"/>
        </w:rPr>
      </w:pPr>
    </w:p>
    <w:p w:rsidR="00387F66" w:rsidRPr="00387F66" w:rsidRDefault="00387F66" w:rsidP="00387F66">
      <w:pPr>
        <w:shd w:val="clear" w:color="auto" w:fill="FFFFFF"/>
        <w:suppressAutoHyphens w:val="0"/>
        <w:rPr>
          <w:rFonts w:ascii="Verdana" w:hAnsi="Verdana"/>
          <w:color w:val="505050"/>
          <w:sz w:val="14"/>
          <w:szCs w:val="14"/>
          <w:lang w:eastAsia="cs-CZ"/>
        </w:rPr>
      </w:pPr>
      <w:r w:rsidRPr="00387F66">
        <w:rPr>
          <w:rFonts w:ascii="Verdana" w:hAnsi="Verdana"/>
          <w:color w:val="505050"/>
          <w:sz w:val="14"/>
          <w:szCs w:val="14"/>
          <w:lang w:eastAsia="cs-CZ"/>
        </w:rPr>
        <w:t>Síť: LAN 10/100/1000</w:t>
      </w:r>
    </w:p>
    <w:p w:rsidR="00387F66" w:rsidRPr="00387F66" w:rsidRDefault="00387F66" w:rsidP="00387F66">
      <w:pPr>
        <w:shd w:val="clear" w:color="auto" w:fill="FFFFFF"/>
        <w:suppressAutoHyphens w:val="0"/>
        <w:rPr>
          <w:rFonts w:ascii="Verdana" w:hAnsi="Verdana"/>
          <w:color w:val="505050"/>
          <w:sz w:val="14"/>
          <w:szCs w:val="14"/>
          <w:lang w:eastAsia="cs-CZ"/>
        </w:rPr>
      </w:pPr>
      <w:r w:rsidRPr="00387F66">
        <w:rPr>
          <w:rFonts w:ascii="Verdana" w:hAnsi="Verdana"/>
          <w:color w:val="505050"/>
          <w:sz w:val="14"/>
          <w:szCs w:val="14"/>
          <w:lang w:eastAsia="cs-CZ"/>
        </w:rPr>
        <w:t>Bezdrátová komunikace:</w:t>
      </w:r>
    </w:p>
    <w:p w:rsidR="00387F66" w:rsidRPr="00387F66" w:rsidRDefault="00387F66" w:rsidP="00387F66">
      <w:pPr>
        <w:shd w:val="clear" w:color="auto" w:fill="FFFFFF"/>
        <w:suppressAutoHyphens w:val="0"/>
        <w:rPr>
          <w:rFonts w:ascii="Verdana" w:hAnsi="Verdana"/>
          <w:color w:val="505050"/>
          <w:sz w:val="14"/>
          <w:szCs w:val="14"/>
          <w:lang w:eastAsia="cs-CZ"/>
        </w:rPr>
      </w:pPr>
    </w:p>
    <w:p w:rsidR="00387F66" w:rsidRPr="00387F66" w:rsidRDefault="00387F66" w:rsidP="00387F66">
      <w:pPr>
        <w:shd w:val="clear" w:color="auto" w:fill="FFFFFF"/>
        <w:suppressAutoHyphens w:val="0"/>
        <w:rPr>
          <w:rFonts w:ascii="Verdana" w:hAnsi="Verdana"/>
          <w:color w:val="505050"/>
          <w:sz w:val="14"/>
          <w:szCs w:val="14"/>
          <w:lang w:eastAsia="cs-CZ"/>
        </w:rPr>
      </w:pPr>
      <w:r w:rsidRPr="00387F66">
        <w:rPr>
          <w:rFonts w:ascii="Verdana" w:hAnsi="Verdana"/>
          <w:color w:val="505050"/>
          <w:sz w:val="14"/>
          <w:szCs w:val="14"/>
          <w:lang w:eastAsia="cs-CZ"/>
        </w:rPr>
        <w:t>WI-FI(Intel® 8265 802.11a/b/g/n/ac (podpora standardu Miracast))</w:t>
      </w:r>
    </w:p>
    <w:p w:rsidR="00387F66" w:rsidRPr="00387F66" w:rsidRDefault="00387F66" w:rsidP="00387F66">
      <w:pPr>
        <w:shd w:val="clear" w:color="auto" w:fill="FFFFFF"/>
        <w:suppressAutoHyphens w:val="0"/>
        <w:rPr>
          <w:rFonts w:ascii="Verdana" w:hAnsi="Verdana"/>
          <w:color w:val="505050"/>
          <w:sz w:val="14"/>
          <w:szCs w:val="14"/>
          <w:lang w:eastAsia="cs-CZ"/>
        </w:rPr>
      </w:pPr>
      <w:r w:rsidRPr="00387F66">
        <w:rPr>
          <w:rFonts w:ascii="Verdana" w:hAnsi="Verdana"/>
          <w:color w:val="505050"/>
          <w:sz w:val="14"/>
          <w:szCs w:val="14"/>
          <w:lang w:eastAsia="cs-CZ"/>
        </w:rPr>
        <w:t>Bluetooth 4.2</w:t>
      </w:r>
    </w:p>
    <w:p w:rsidR="00387F66" w:rsidRPr="00387F66" w:rsidRDefault="00387F66" w:rsidP="00387F66">
      <w:pPr>
        <w:shd w:val="clear" w:color="auto" w:fill="FFFFFF"/>
        <w:suppressAutoHyphens w:val="0"/>
        <w:rPr>
          <w:rFonts w:ascii="Verdana" w:hAnsi="Verdana"/>
          <w:color w:val="505050"/>
          <w:sz w:val="14"/>
          <w:szCs w:val="14"/>
          <w:lang w:eastAsia="cs-CZ"/>
        </w:rPr>
      </w:pPr>
      <w:r w:rsidRPr="00387F66">
        <w:rPr>
          <w:rFonts w:ascii="Verdana" w:hAnsi="Verdana"/>
          <w:color w:val="505050"/>
          <w:sz w:val="14"/>
          <w:szCs w:val="14"/>
          <w:lang w:eastAsia="cs-CZ"/>
        </w:rPr>
        <w:t>USB:</w:t>
      </w:r>
    </w:p>
    <w:p w:rsidR="00387F66" w:rsidRPr="00387F66" w:rsidRDefault="00387F66" w:rsidP="00387F66">
      <w:pPr>
        <w:shd w:val="clear" w:color="auto" w:fill="FFFFFF"/>
        <w:suppressAutoHyphens w:val="0"/>
        <w:rPr>
          <w:rFonts w:ascii="Verdana" w:hAnsi="Verdana"/>
          <w:color w:val="505050"/>
          <w:sz w:val="14"/>
          <w:szCs w:val="14"/>
          <w:lang w:eastAsia="cs-CZ"/>
        </w:rPr>
      </w:pPr>
      <w:r w:rsidRPr="00387F66">
        <w:rPr>
          <w:rFonts w:ascii="Verdana" w:hAnsi="Verdana"/>
          <w:color w:val="505050"/>
          <w:sz w:val="14"/>
          <w:szCs w:val="14"/>
          <w:lang w:eastAsia="cs-CZ"/>
        </w:rPr>
        <w:t>1x USB-C</w:t>
      </w:r>
    </w:p>
    <w:p w:rsidR="00387F66" w:rsidRPr="00387F66" w:rsidRDefault="00387F66" w:rsidP="00387F66">
      <w:pPr>
        <w:shd w:val="clear" w:color="auto" w:fill="FFFFFF"/>
        <w:suppressAutoHyphens w:val="0"/>
        <w:rPr>
          <w:rFonts w:ascii="Verdana" w:hAnsi="Verdana"/>
          <w:color w:val="505050"/>
          <w:sz w:val="14"/>
          <w:szCs w:val="14"/>
          <w:lang w:eastAsia="cs-CZ"/>
        </w:rPr>
      </w:pPr>
      <w:r w:rsidRPr="00387F66">
        <w:rPr>
          <w:rFonts w:ascii="Verdana" w:hAnsi="Verdana"/>
          <w:color w:val="505050"/>
          <w:sz w:val="14"/>
          <w:szCs w:val="14"/>
          <w:lang w:eastAsia="cs-CZ"/>
        </w:rPr>
        <w:t>2x USB 3.1</w:t>
      </w:r>
    </w:p>
    <w:p w:rsidR="00387F66" w:rsidRDefault="00387F66" w:rsidP="00387F66">
      <w:pPr>
        <w:shd w:val="clear" w:color="auto" w:fill="FFFFFF"/>
        <w:suppressAutoHyphens w:val="0"/>
        <w:rPr>
          <w:rFonts w:ascii="Verdana" w:hAnsi="Verdana"/>
          <w:color w:val="505050"/>
          <w:sz w:val="14"/>
          <w:szCs w:val="14"/>
          <w:lang w:eastAsia="cs-CZ"/>
        </w:rPr>
      </w:pPr>
    </w:p>
    <w:p w:rsidR="00387F66" w:rsidRDefault="00387F66" w:rsidP="00387F66">
      <w:pPr>
        <w:shd w:val="clear" w:color="auto" w:fill="FFFFFF"/>
        <w:suppressAutoHyphens w:val="0"/>
        <w:rPr>
          <w:rFonts w:ascii="Verdana" w:hAnsi="Verdana"/>
          <w:color w:val="505050"/>
          <w:sz w:val="14"/>
          <w:szCs w:val="14"/>
          <w:lang w:eastAsia="cs-CZ"/>
        </w:rPr>
      </w:pPr>
    </w:p>
    <w:p w:rsidR="00387F66" w:rsidRDefault="00387F66" w:rsidP="00387F66">
      <w:pPr>
        <w:shd w:val="clear" w:color="auto" w:fill="FFFFFF"/>
        <w:suppressAutoHyphens w:val="0"/>
        <w:rPr>
          <w:rFonts w:ascii="Verdana" w:hAnsi="Verdana"/>
          <w:color w:val="505050"/>
          <w:sz w:val="14"/>
          <w:szCs w:val="14"/>
          <w:lang w:eastAsia="cs-CZ"/>
        </w:rPr>
      </w:pPr>
    </w:p>
    <w:p w:rsidR="00387F66" w:rsidRPr="00387F66" w:rsidRDefault="00387F66" w:rsidP="00387F66">
      <w:pPr>
        <w:shd w:val="clear" w:color="auto" w:fill="FFFFFF"/>
        <w:suppressAutoHyphens w:val="0"/>
        <w:rPr>
          <w:rFonts w:ascii="Verdana" w:hAnsi="Verdana"/>
          <w:color w:val="505050"/>
          <w:sz w:val="14"/>
          <w:szCs w:val="14"/>
          <w:lang w:eastAsia="cs-CZ"/>
        </w:rPr>
      </w:pPr>
      <w:r w:rsidRPr="00387F66">
        <w:rPr>
          <w:rFonts w:ascii="Verdana" w:hAnsi="Verdana"/>
          <w:color w:val="505050"/>
          <w:sz w:val="14"/>
          <w:szCs w:val="14"/>
          <w:lang w:eastAsia="cs-CZ"/>
        </w:rPr>
        <w:t>Další konektory:</w:t>
      </w:r>
    </w:p>
    <w:p w:rsidR="00387F66" w:rsidRPr="00387F66" w:rsidRDefault="00387F66" w:rsidP="00387F66">
      <w:pPr>
        <w:shd w:val="clear" w:color="auto" w:fill="FFFFFF"/>
        <w:suppressAutoHyphens w:val="0"/>
        <w:rPr>
          <w:rFonts w:ascii="Verdana" w:hAnsi="Verdana"/>
          <w:color w:val="505050"/>
          <w:sz w:val="14"/>
          <w:szCs w:val="14"/>
          <w:lang w:eastAsia="cs-CZ"/>
        </w:rPr>
      </w:pPr>
    </w:p>
    <w:p w:rsidR="00387F66" w:rsidRPr="00387F66" w:rsidRDefault="00387F66" w:rsidP="00387F66">
      <w:pPr>
        <w:shd w:val="clear" w:color="auto" w:fill="FFFFFF"/>
        <w:suppressAutoHyphens w:val="0"/>
        <w:rPr>
          <w:rFonts w:ascii="Verdana" w:hAnsi="Verdana"/>
          <w:color w:val="505050"/>
          <w:sz w:val="14"/>
          <w:szCs w:val="14"/>
          <w:lang w:eastAsia="cs-CZ"/>
        </w:rPr>
      </w:pPr>
      <w:r w:rsidRPr="00387F66">
        <w:rPr>
          <w:rFonts w:ascii="Verdana" w:hAnsi="Verdana"/>
          <w:color w:val="505050"/>
          <w:sz w:val="14"/>
          <w:szCs w:val="14"/>
          <w:lang w:eastAsia="cs-CZ"/>
        </w:rPr>
        <w:t>1x kombinovaný konektor sluchátek/mikrofonu</w:t>
      </w:r>
    </w:p>
    <w:p w:rsidR="00387F66" w:rsidRPr="00387F66" w:rsidRDefault="00387F66" w:rsidP="00387F66">
      <w:pPr>
        <w:shd w:val="clear" w:color="auto" w:fill="FFFFFF"/>
        <w:suppressAutoHyphens w:val="0"/>
        <w:rPr>
          <w:rFonts w:ascii="Verdana" w:hAnsi="Verdana"/>
          <w:color w:val="505050"/>
          <w:sz w:val="14"/>
          <w:szCs w:val="14"/>
          <w:lang w:eastAsia="cs-CZ"/>
        </w:rPr>
      </w:pPr>
      <w:r w:rsidRPr="00387F66">
        <w:rPr>
          <w:rFonts w:ascii="Verdana" w:hAnsi="Verdana"/>
          <w:color w:val="505050"/>
          <w:sz w:val="14"/>
          <w:szCs w:val="14"/>
          <w:lang w:eastAsia="cs-CZ"/>
        </w:rPr>
        <w:t>1x DisplayPort</w:t>
      </w:r>
    </w:p>
    <w:p w:rsidR="00387F66" w:rsidRPr="00387F66" w:rsidRDefault="00387F66" w:rsidP="00387F66">
      <w:pPr>
        <w:shd w:val="clear" w:color="auto" w:fill="FFFFFF"/>
        <w:suppressAutoHyphens w:val="0"/>
        <w:rPr>
          <w:rFonts w:ascii="Verdana" w:hAnsi="Verdana"/>
          <w:color w:val="505050"/>
          <w:sz w:val="14"/>
          <w:szCs w:val="14"/>
          <w:lang w:eastAsia="cs-CZ"/>
        </w:rPr>
      </w:pPr>
      <w:r w:rsidRPr="00387F66">
        <w:rPr>
          <w:rFonts w:ascii="Verdana" w:hAnsi="Verdana"/>
          <w:color w:val="505050"/>
          <w:sz w:val="14"/>
          <w:szCs w:val="14"/>
          <w:lang w:eastAsia="cs-CZ"/>
        </w:rPr>
        <w:t>1x VGA</w:t>
      </w:r>
    </w:p>
    <w:p w:rsidR="00387F66" w:rsidRPr="00387F66" w:rsidRDefault="00387F66" w:rsidP="00387F66">
      <w:pPr>
        <w:shd w:val="clear" w:color="auto" w:fill="FFFFFF"/>
        <w:suppressAutoHyphens w:val="0"/>
        <w:rPr>
          <w:rFonts w:ascii="Verdana" w:hAnsi="Verdana"/>
          <w:color w:val="505050"/>
          <w:sz w:val="14"/>
          <w:szCs w:val="14"/>
          <w:lang w:eastAsia="cs-CZ"/>
        </w:rPr>
      </w:pPr>
      <w:r w:rsidRPr="00387F66">
        <w:rPr>
          <w:rFonts w:ascii="Verdana" w:hAnsi="Verdana"/>
          <w:color w:val="505050"/>
          <w:sz w:val="14"/>
          <w:szCs w:val="14"/>
          <w:lang w:eastAsia="cs-CZ"/>
        </w:rPr>
        <w:t>1x RJ-45 (LAN)</w:t>
      </w:r>
    </w:p>
    <w:p w:rsidR="00387F66" w:rsidRPr="00387F66" w:rsidRDefault="00387F66" w:rsidP="00387F66">
      <w:pPr>
        <w:shd w:val="clear" w:color="auto" w:fill="FFFFFF"/>
        <w:suppressAutoHyphens w:val="0"/>
        <w:rPr>
          <w:rFonts w:ascii="Verdana" w:hAnsi="Verdana"/>
          <w:color w:val="505050"/>
          <w:sz w:val="14"/>
          <w:szCs w:val="14"/>
          <w:lang w:eastAsia="cs-CZ"/>
        </w:rPr>
      </w:pPr>
      <w:r w:rsidRPr="00387F66">
        <w:rPr>
          <w:rFonts w:ascii="Verdana" w:hAnsi="Verdana"/>
          <w:color w:val="505050"/>
          <w:sz w:val="14"/>
          <w:szCs w:val="14"/>
          <w:lang w:eastAsia="cs-CZ"/>
        </w:rPr>
        <w:t>1x boční dokovací konektor</w:t>
      </w:r>
    </w:p>
    <w:p w:rsidR="00387F66" w:rsidRPr="00387F66" w:rsidRDefault="00387F66" w:rsidP="00387F66">
      <w:pPr>
        <w:shd w:val="clear" w:color="auto" w:fill="FFFFFF"/>
        <w:suppressAutoHyphens w:val="0"/>
        <w:rPr>
          <w:rFonts w:ascii="Verdana" w:hAnsi="Verdana"/>
          <w:color w:val="505050"/>
          <w:sz w:val="14"/>
          <w:szCs w:val="14"/>
          <w:lang w:eastAsia="cs-CZ"/>
        </w:rPr>
      </w:pPr>
      <w:r w:rsidRPr="00387F66">
        <w:rPr>
          <w:rFonts w:ascii="Verdana" w:hAnsi="Verdana"/>
          <w:color w:val="505050"/>
          <w:sz w:val="14"/>
          <w:szCs w:val="14"/>
          <w:lang w:eastAsia="cs-CZ"/>
        </w:rPr>
        <w:t>Čtečka paměťových karet: SD (SD, SDHC, SDXC)</w:t>
      </w:r>
    </w:p>
    <w:p w:rsidR="00387F66" w:rsidRPr="00387F66" w:rsidRDefault="00387F66" w:rsidP="00387F66">
      <w:pPr>
        <w:shd w:val="clear" w:color="auto" w:fill="FFFFFF"/>
        <w:suppressAutoHyphens w:val="0"/>
        <w:rPr>
          <w:rFonts w:ascii="Verdana" w:hAnsi="Verdana"/>
          <w:color w:val="505050"/>
          <w:sz w:val="14"/>
          <w:szCs w:val="14"/>
          <w:lang w:eastAsia="cs-CZ"/>
        </w:rPr>
      </w:pPr>
      <w:r w:rsidRPr="00387F66">
        <w:rPr>
          <w:rFonts w:ascii="Verdana" w:hAnsi="Verdana"/>
          <w:color w:val="505050"/>
          <w:sz w:val="14"/>
          <w:szCs w:val="14"/>
          <w:lang w:eastAsia="cs-CZ"/>
        </w:rPr>
        <w:t>Výdrž baterie: 14 h</w:t>
      </w:r>
    </w:p>
    <w:p w:rsidR="00387F66" w:rsidRPr="00387F66" w:rsidRDefault="00387F66" w:rsidP="00387F66">
      <w:pPr>
        <w:shd w:val="clear" w:color="auto" w:fill="FFFFFF"/>
        <w:suppressAutoHyphens w:val="0"/>
        <w:rPr>
          <w:rFonts w:ascii="Verdana" w:hAnsi="Verdana"/>
          <w:color w:val="505050"/>
          <w:sz w:val="14"/>
          <w:szCs w:val="14"/>
          <w:lang w:eastAsia="cs-CZ"/>
        </w:rPr>
      </w:pPr>
      <w:r w:rsidRPr="00387F66">
        <w:rPr>
          <w:rFonts w:ascii="Verdana" w:hAnsi="Verdana"/>
          <w:color w:val="505050"/>
          <w:sz w:val="14"/>
          <w:szCs w:val="14"/>
          <w:lang w:eastAsia="cs-CZ"/>
        </w:rPr>
        <w:t>Baterie: 3 článková lithium-iontová baterie (51 Wh)</w:t>
      </w:r>
    </w:p>
    <w:p w:rsidR="00387F66" w:rsidRPr="00387F66" w:rsidRDefault="00387F66" w:rsidP="00387F66">
      <w:pPr>
        <w:shd w:val="clear" w:color="auto" w:fill="FFFFFF"/>
        <w:suppressAutoHyphens w:val="0"/>
        <w:rPr>
          <w:rFonts w:ascii="Verdana" w:hAnsi="Verdana"/>
          <w:color w:val="505050"/>
          <w:sz w:val="14"/>
          <w:szCs w:val="14"/>
          <w:lang w:eastAsia="cs-CZ"/>
        </w:rPr>
      </w:pPr>
      <w:r w:rsidRPr="00387F66">
        <w:rPr>
          <w:rFonts w:ascii="Verdana" w:hAnsi="Verdana"/>
          <w:color w:val="505050"/>
          <w:sz w:val="14"/>
          <w:szCs w:val="14"/>
          <w:lang w:eastAsia="cs-CZ"/>
        </w:rPr>
        <w:t>Napájení: adaptér 65 W</w:t>
      </w:r>
    </w:p>
    <w:p w:rsidR="00387F66" w:rsidRPr="00387F66" w:rsidRDefault="00387F66" w:rsidP="00387F66">
      <w:pPr>
        <w:shd w:val="clear" w:color="auto" w:fill="FFFFFF"/>
        <w:suppressAutoHyphens w:val="0"/>
        <w:rPr>
          <w:rFonts w:ascii="Verdana" w:hAnsi="Verdana"/>
          <w:color w:val="505050"/>
          <w:sz w:val="14"/>
          <w:szCs w:val="14"/>
          <w:lang w:eastAsia="cs-CZ"/>
        </w:rPr>
      </w:pPr>
    </w:p>
    <w:p w:rsidR="00387F66" w:rsidRPr="00387F66" w:rsidRDefault="00387F66" w:rsidP="00387F66">
      <w:pPr>
        <w:shd w:val="clear" w:color="auto" w:fill="FFFFFF"/>
        <w:suppressAutoHyphens w:val="0"/>
        <w:rPr>
          <w:rFonts w:ascii="Verdana" w:hAnsi="Verdana"/>
          <w:color w:val="505050"/>
          <w:sz w:val="14"/>
          <w:szCs w:val="14"/>
          <w:lang w:eastAsia="cs-CZ"/>
        </w:rPr>
      </w:pPr>
      <w:r w:rsidRPr="00387F66">
        <w:rPr>
          <w:rFonts w:ascii="Verdana" w:hAnsi="Verdana"/>
          <w:color w:val="505050"/>
          <w:sz w:val="14"/>
          <w:szCs w:val="14"/>
          <w:lang w:eastAsia="cs-CZ"/>
        </w:rPr>
        <w:t>Barva: Stříbrná</w:t>
      </w:r>
    </w:p>
    <w:p w:rsidR="00387F66" w:rsidRPr="00387F66" w:rsidRDefault="00387F66" w:rsidP="00387F66">
      <w:pPr>
        <w:shd w:val="clear" w:color="auto" w:fill="FFFFFF"/>
        <w:suppressAutoHyphens w:val="0"/>
        <w:rPr>
          <w:rFonts w:ascii="Verdana" w:hAnsi="Verdana"/>
          <w:color w:val="505050"/>
          <w:sz w:val="14"/>
          <w:szCs w:val="14"/>
          <w:lang w:eastAsia="cs-CZ"/>
        </w:rPr>
      </w:pPr>
      <w:r w:rsidRPr="00387F66">
        <w:rPr>
          <w:rFonts w:ascii="Verdana" w:hAnsi="Verdana"/>
          <w:color w:val="505050"/>
          <w:sz w:val="14"/>
          <w:szCs w:val="14"/>
          <w:lang w:eastAsia="cs-CZ"/>
        </w:rPr>
        <w:t>Rozměry: 383x19,4x257 mm (ŠxVxH)</w:t>
      </w:r>
    </w:p>
    <w:p w:rsidR="00387F66" w:rsidRPr="00387F66" w:rsidRDefault="00387F66" w:rsidP="00387F66">
      <w:pPr>
        <w:shd w:val="clear" w:color="auto" w:fill="FFFFFF"/>
        <w:suppressAutoHyphens w:val="0"/>
        <w:rPr>
          <w:rFonts w:ascii="Verdana" w:hAnsi="Verdana"/>
          <w:color w:val="505050"/>
          <w:sz w:val="14"/>
          <w:szCs w:val="14"/>
          <w:lang w:eastAsia="cs-CZ"/>
        </w:rPr>
      </w:pPr>
      <w:r w:rsidRPr="00387F66">
        <w:rPr>
          <w:rFonts w:ascii="Verdana" w:hAnsi="Verdana"/>
          <w:color w:val="505050"/>
          <w:sz w:val="14"/>
          <w:szCs w:val="14"/>
          <w:lang w:eastAsia="cs-CZ"/>
        </w:rPr>
        <w:t>Hmotnost: 1,85 kg</w:t>
      </w:r>
    </w:p>
    <w:p w:rsidR="00387F66" w:rsidRDefault="00387F66" w:rsidP="00387F66">
      <w:pPr>
        <w:pStyle w:val="Seznamsodrkami"/>
        <w:numPr>
          <w:ilvl w:val="0"/>
          <w:numId w:val="0"/>
        </w:numPr>
        <w:rPr>
          <w:rFonts w:ascii="Verdana" w:hAnsi="Verdana"/>
          <w:color w:val="505050"/>
          <w:sz w:val="14"/>
          <w:szCs w:val="14"/>
          <w:lang w:eastAsia="cs-CZ"/>
        </w:rPr>
      </w:pPr>
      <w:r w:rsidRPr="00387F66">
        <w:rPr>
          <w:rFonts w:ascii="Verdana" w:hAnsi="Verdana"/>
          <w:color w:val="505050"/>
          <w:sz w:val="14"/>
          <w:szCs w:val="14"/>
          <w:lang w:eastAsia="cs-CZ"/>
        </w:rPr>
        <w:t>Záruka:3 roky</w:t>
      </w:r>
    </w:p>
    <w:p w:rsidR="00387F66" w:rsidRDefault="00387F66" w:rsidP="00387F66">
      <w:pPr>
        <w:pStyle w:val="Seznamsodrkami"/>
        <w:numPr>
          <w:ilvl w:val="0"/>
          <w:numId w:val="0"/>
        </w:numPr>
        <w:rPr>
          <w:rFonts w:ascii="Tahoma" w:hAnsi="Tahoma" w:cs="Tahoma"/>
          <w:sz w:val="20"/>
          <w:szCs w:val="20"/>
        </w:rPr>
      </w:pPr>
    </w:p>
    <w:p w:rsidR="008E4462" w:rsidRPr="002C261C" w:rsidRDefault="002C261C" w:rsidP="00387F66">
      <w:pPr>
        <w:pStyle w:val="Seznamsodrkami"/>
        <w:numPr>
          <w:ilvl w:val="0"/>
          <w:numId w:val="0"/>
        </w:numPr>
        <w:rPr>
          <w:rFonts w:ascii="Tahoma" w:hAnsi="Tahoma" w:cs="Tahoma"/>
          <w:b/>
          <w:sz w:val="20"/>
          <w:szCs w:val="20"/>
        </w:rPr>
      </w:pPr>
      <w:r w:rsidRPr="002C261C">
        <w:rPr>
          <w:rFonts w:ascii="Tahoma" w:hAnsi="Tahoma" w:cs="Tahoma"/>
          <w:sz w:val="20"/>
          <w:szCs w:val="20"/>
        </w:rPr>
        <w:t xml:space="preserve">Cena bez DPH </w:t>
      </w:r>
      <w:r w:rsidR="00387F66">
        <w:rPr>
          <w:rFonts w:ascii="Tahoma" w:hAnsi="Tahoma" w:cs="Tahoma"/>
          <w:b/>
          <w:sz w:val="20"/>
          <w:szCs w:val="20"/>
        </w:rPr>
        <w:t>21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387F66">
        <w:rPr>
          <w:rFonts w:ascii="Tahoma" w:hAnsi="Tahoma" w:cs="Tahoma"/>
          <w:b/>
          <w:sz w:val="20"/>
          <w:szCs w:val="20"/>
        </w:rPr>
        <w:t>750</w:t>
      </w:r>
      <w:r w:rsidRPr="002C261C">
        <w:rPr>
          <w:rFonts w:ascii="Tahoma" w:hAnsi="Tahoma" w:cs="Tahoma"/>
          <w:b/>
          <w:sz w:val="20"/>
          <w:szCs w:val="20"/>
        </w:rPr>
        <w:t>,- Kc</w:t>
      </w:r>
    </w:p>
    <w:p w:rsidR="002C261C" w:rsidRPr="002C261C" w:rsidRDefault="000F2632" w:rsidP="000F2632">
      <w:pPr>
        <w:pStyle w:val="Nadpis2"/>
        <w:rPr>
          <w:rFonts w:ascii="Tahoma" w:hAnsi="Tahoma"/>
          <w:lang w:eastAsia="cs-CZ"/>
        </w:rPr>
      </w:pPr>
      <w:r w:rsidRPr="000F2632">
        <w:rPr>
          <w:rFonts w:ascii="Verdana" w:hAnsi="Verdana"/>
          <w:i w:val="0"/>
          <w:noProof/>
          <w:color w:val="505050"/>
          <w:sz w:val="14"/>
          <w:szCs w:val="14"/>
          <w:lang w:eastAsia="cs-CZ"/>
        </w:rPr>
        <w:drawing>
          <wp:anchor distT="0" distB="0" distL="114300" distR="114300" simplePos="0" relativeHeight="251665920" behindDoc="1" locked="0" layoutInCell="1" allowOverlap="1" wp14:anchorId="08CFB44F" wp14:editId="2344E962">
            <wp:simplePos x="0" y="0"/>
            <wp:positionH relativeFrom="margin">
              <wp:align>right</wp:align>
            </wp:positionH>
            <wp:positionV relativeFrom="paragraph">
              <wp:posOffset>165100</wp:posOffset>
            </wp:positionV>
            <wp:extent cx="1503680" cy="1104900"/>
            <wp:effectExtent l="0" t="0" r="1270" b="0"/>
            <wp:wrapTight wrapText="bothSides">
              <wp:wrapPolygon edited="0">
                <wp:start x="0" y="0"/>
                <wp:lineTo x="0" y="21228"/>
                <wp:lineTo x="21345" y="21228"/>
                <wp:lineTo x="21345" y="0"/>
                <wp:lineTo x="0" y="0"/>
              </wp:wrapPolygon>
            </wp:wrapTight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hpe232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368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261C" w:rsidRPr="000F2632">
        <w:rPr>
          <w:rFonts w:ascii="Tahoma" w:hAnsi="Tahoma"/>
          <w:i w:val="0"/>
          <w:lang w:eastAsia="cs-CZ"/>
        </w:rPr>
        <w:t>1x</w:t>
      </w:r>
      <w:r w:rsidR="002C261C" w:rsidRPr="002C261C">
        <w:rPr>
          <w:rFonts w:ascii="Tahoma" w:hAnsi="Tahoma"/>
          <w:lang w:eastAsia="cs-CZ"/>
        </w:rPr>
        <w:t xml:space="preserve"> </w:t>
      </w:r>
      <w:r w:rsidRPr="000F2632">
        <w:rPr>
          <w:rFonts w:ascii="Tahoma" w:hAnsi="Tahoma"/>
          <w:i w:val="0"/>
          <w:lang w:eastAsia="cs-CZ"/>
        </w:rPr>
        <w:t>HP EliteDisplay E243</w:t>
      </w:r>
    </w:p>
    <w:p w:rsidR="0065591A" w:rsidRPr="0065591A" w:rsidRDefault="002C261C" w:rsidP="0065591A">
      <w:pPr>
        <w:shd w:val="clear" w:color="auto" w:fill="FFFFFF"/>
        <w:suppressAutoHyphens w:val="0"/>
        <w:spacing w:after="225"/>
        <w:rPr>
          <w:rFonts w:ascii="Verdana" w:hAnsi="Verdana"/>
          <w:color w:val="505050"/>
          <w:sz w:val="17"/>
          <w:szCs w:val="17"/>
          <w:lang w:eastAsia="cs-CZ"/>
        </w:rPr>
      </w:pPr>
      <w:r w:rsidRPr="00F76612">
        <w:rPr>
          <w:rFonts w:ascii="Verdana" w:hAnsi="Verdana"/>
          <w:b/>
          <w:bCs/>
          <w:color w:val="505050"/>
          <w:sz w:val="17"/>
          <w:szCs w:val="17"/>
          <w:lang w:eastAsia="cs-CZ"/>
        </w:rPr>
        <w:t>Výrobce:</w:t>
      </w:r>
      <w:r w:rsidRPr="00F76612">
        <w:rPr>
          <w:rFonts w:ascii="Verdana" w:hAnsi="Verdana"/>
          <w:color w:val="505050"/>
          <w:sz w:val="17"/>
          <w:szCs w:val="17"/>
          <w:lang w:eastAsia="cs-CZ"/>
        </w:rPr>
        <w:t xml:space="preserve"> </w:t>
      </w:r>
      <w:r w:rsidR="00BC6860">
        <w:rPr>
          <w:rFonts w:ascii="Verdana" w:hAnsi="Verdana"/>
          <w:color w:val="505050"/>
          <w:sz w:val="17"/>
          <w:szCs w:val="17"/>
          <w:lang w:eastAsia="cs-CZ"/>
        </w:rPr>
        <w:t>HP</w:t>
      </w:r>
      <w:r w:rsidRPr="00F76612">
        <w:rPr>
          <w:rFonts w:ascii="Verdana" w:hAnsi="Verdana"/>
          <w:color w:val="505050"/>
          <w:sz w:val="17"/>
          <w:szCs w:val="17"/>
          <w:lang w:eastAsia="cs-CZ"/>
        </w:rPr>
        <w:br/>
      </w:r>
      <w:r w:rsidRPr="00F76612">
        <w:rPr>
          <w:rFonts w:ascii="Verdana" w:hAnsi="Verdana"/>
          <w:b/>
          <w:bCs/>
          <w:color w:val="505050"/>
          <w:sz w:val="17"/>
          <w:szCs w:val="17"/>
          <w:lang w:eastAsia="cs-CZ"/>
        </w:rPr>
        <w:t>Záruka:</w:t>
      </w:r>
      <w:r w:rsidRPr="00F76612">
        <w:rPr>
          <w:rFonts w:ascii="Verdana" w:hAnsi="Verdana"/>
          <w:color w:val="505050"/>
          <w:sz w:val="17"/>
          <w:szCs w:val="17"/>
          <w:lang w:eastAsia="cs-CZ"/>
        </w:rPr>
        <w:t xml:space="preserve"> </w:t>
      </w:r>
      <w:r w:rsidR="000F2632">
        <w:rPr>
          <w:rFonts w:ascii="Verdana" w:hAnsi="Verdana"/>
          <w:color w:val="505050"/>
          <w:sz w:val="17"/>
          <w:szCs w:val="17"/>
          <w:lang w:eastAsia="cs-CZ"/>
        </w:rPr>
        <w:t>36</w:t>
      </w:r>
      <w:r w:rsidRPr="00F76612">
        <w:rPr>
          <w:rFonts w:ascii="Verdana" w:hAnsi="Verdana"/>
          <w:color w:val="505050"/>
          <w:sz w:val="17"/>
          <w:szCs w:val="17"/>
          <w:lang w:eastAsia="cs-CZ"/>
        </w:rPr>
        <w:t xml:space="preserve"> měsíců</w:t>
      </w:r>
    </w:p>
    <w:p w:rsidR="000F2632" w:rsidRPr="000F2632" w:rsidRDefault="000F2632" w:rsidP="000F2632">
      <w:pPr>
        <w:shd w:val="clear" w:color="auto" w:fill="FFFFFF"/>
        <w:suppressAutoHyphens w:val="0"/>
        <w:rPr>
          <w:rFonts w:ascii="Verdana" w:hAnsi="Verdana"/>
          <w:color w:val="505050"/>
          <w:sz w:val="14"/>
          <w:szCs w:val="14"/>
          <w:lang w:eastAsia="cs-CZ"/>
        </w:rPr>
      </w:pPr>
      <w:r w:rsidRPr="000F2632">
        <w:rPr>
          <w:rFonts w:ascii="Verdana" w:hAnsi="Verdana"/>
          <w:color w:val="505050"/>
          <w:sz w:val="14"/>
          <w:szCs w:val="14"/>
          <w:lang w:eastAsia="cs-CZ"/>
        </w:rPr>
        <w:t>Úhlopříčka displeje: 60,45 cm (23,8")</w:t>
      </w:r>
    </w:p>
    <w:p w:rsidR="000F2632" w:rsidRPr="000F2632" w:rsidRDefault="000F2632" w:rsidP="000F2632">
      <w:pPr>
        <w:shd w:val="clear" w:color="auto" w:fill="FFFFFF"/>
        <w:suppressAutoHyphens w:val="0"/>
        <w:rPr>
          <w:rFonts w:ascii="Verdana" w:hAnsi="Verdana"/>
          <w:color w:val="505050"/>
          <w:sz w:val="14"/>
          <w:szCs w:val="14"/>
          <w:lang w:eastAsia="cs-CZ"/>
        </w:rPr>
      </w:pPr>
      <w:r w:rsidRPr="000F2632">
        <w:rPr>
          <w:rFonts w:ascii="Verdana" w:hAnsi="Verdana"/>
          <w:color w:val="505050"/>
          <w:sz w:val="14"/>
          <w:szCs w:val="14"/>
          <w:lang w:eastAsia="cs-CZ"/>
        </w:rPr>
        <w:t>Úprava panelu: IPS, matný, antireflexní, LED podsvícení</w:t>
      </w:r>
    </w:p>
    <w:p w:rsidR="000F2632" w:rsidRPr="000F2632" w:rsidRDefault="000F2632" w:rsidP="000F2632">
      <w:pPr>
        <w:shd w:val="clear" w:color="auto" w:fill="FFFFFF"/>
        <w:suppressAutoHyphens w:val="0"/>
        <w:rPr>
          <w:rFonts w:ascii="Verdana" w:hAnsi="Verdana"/>
          <w:color w:val="505050"/>
          <w:sz w:val="14"/>
          <w:szCs w:val="14"/>
          <w:lang w:eastAsia="cs-CZ"/>
        </w:rPr>
      </w:pPr>
      <w:r w:rsidRPr="000F2632">
        <w:rPr>
          <w:rFonts w:ascii="Verdana" w:hAnsi="Verdana"/>
          <w:color w:val="505050"/>
          <w:sz w:val="14"/>
          <w:szCs w:val="14"/>
          <w:lang w:eastAsia="cs-CZ"/>
        </w:rPr>
        <w:t>Rozlišení: 1 920 x 1 080</w:t>
      </w:r>
    </w:p>
    <w:p w:rsidR="000F2632" w:rsidRPr="000F2632" w:rsidRDefault="000F2632" w:rsidP="000F2632">
      <w:pPr>
        <w:shd w:val="clear" w:color="auto" w:fill="FFFFFF"/>
        <w:suppressAutoHyphens w:val="0"/>
        <w:rPr>
          <w:rFonts w:ascii="Verdana" w:hAnsi="Verdana"/>
          <w:color w:val="505050"/>
          <w:sz w:val="14"/>
          <w:szCs w:val="14"/>
          <w:lang w:eastAsia="cs-CZ"/>
        </w:rPr>
      </w:pPr>
      <w:r w:rsidRPr="000F2632">
        <w:rPr>
          <w:rFonts w:ascii="Verdana" w:hAnsi="Verdana"/>
          <w:color w:val="505050"/>
          <w:sz w:val="14"/>
          <w:szCs w:val="14"/>
          <w:lang w:eastAsia="cs-CZ"/>
        </w:rPr>
        <w:t>Pozorovací úhel: 178° vodorovně, 178° svisle</w:t>
      </w:r>
    </w:p>
    <w:p w:rsidR="000F2632" w:rsidRPr="000F2632" w:rsidRDefault="000F2632" w:rsidP="000F2632">
      <w:pPr>
        <w:shd w:val="clear" w:color="auto" w:fill="FFFFFF"/>
        <w:suppressAutoHyphens w:val="0"/>
        <w:rPr>
          <w:rFonts w:ascii="Verdana" w:hAnsi="Verdana"/>
          <w:color w:val="505050"/>
          <w:sz w:val="14"/>
          <w:szCs w:val="14"/>
          <w:lang w:eastAsia="cs-CZ"/>
        </w:rPr>
      </w:pPr>
      <w:r w:rsidRPr="000F2632">
        <w:rPr>
          <w:rFonts w:ascii="Verdana" w:hAnsi="Verdana"/>
          <w:color w:val="505050"/>
          <w:sz w:val="14"/>
          <w:szCs w:val="14"/>
          <w:lang w:eastAsia="cs-CZ"/>
        </w:rPr>
        <w:t>Jas: 250 cd/m2</w:t>
      </w:r>
    </w:p>
    <w:p w:rsidR="000F2632" w:rsidRPr="000F2632" w:rsidRDefault="000F2632" w:rsidP="000F2632">
      <w:pPr>
        <w:shd w:val="clear" w:color="auto" w:fill="FFFFFF"/>
        <w:suppressAutoHyphens w:val="0"/>
        <w:rPr>
          <w:rFonts w:ascii="Verdana" w:hAnsi="Verdana"/>
          <w:color w:val="505050"/>
          <w:sz w:val="14"/>
          <w:szCs w:val="14"/>
          <w:lang w:eastAsia="cs-CZ"/>
        </w:rPr>
      </w:pPr>
      <w:r w:rsidRPr="000F2632">
        <w:rPr>
          <w:rFonts w:ascii="Verdana" w:hAnsi="Verdana"/>
          <w:color w:val="505050"/>
          <w:sz w:val="14"/>
          <w:szCs w:val="14"/>
          <w:lang w:eastAsia="cs-CZ"/>
        </w:rPr>
        <w:t>Kontrastní poměr: 1 000 : 1 statický, 10 000 000 : 1 dynamický</w:t>
      </w:r>
    </w:p>
    <w:p w:rsidR="000F2632" w:rsidRPr="000F2632" w:rsidRDefault="000F2632" w:rsidP="000F2632">
      <w:pPr>
        <w:shd w:val="clear" w:color="auto" w:fill="FFFFFF"/>
        <w:suppressAutoHyphens w:val="0"/>
        <w:rPr>
          <w:rFonts w:ascii="Verdana" w:hAnsi="Verdana"/>
          <w:color w:val="505050"/>
          <w:sz w:val="14"/>
          <w:szCs w:val="14"/>
          <w:lang w:eastAsia="cs-CZ"/>
        </w:rPr>
      </w:pPr>
      <w:r w:rsidRPr="000F2632">
        <w:rPr>
          <w:rFonts w:ascii="Verdana" w:hAnsi="Verdana"/>
          <w:color w:val="505050"/>
          <w:sz w:val="14"/>
          <w:szCs w:val="14"/>
          <w:lang w:eastAsia="cs-CZ"/>
        </w:rPr>
        <w:t>Doba odezvy: 5 ms</w:t>
      </w:r>
    </w:p>
    <w:p w:rsidR="000F2632" w:rsidRPr="000F2632" w:rsidRDefault="000F2632" w:rsidP="000F2632">
      <w:pPr>
        <w:shd w:val="clear" w:color="auto" w:fill="FFFFFF"/>
        <w:suppressAutoHyphens w:val="0"/>
        <w:rPr>
          <w:rFonts w:ascii="Verdana" w:hAnsi="Verdana"/>
          <w:color w:val="505050"/>
          <w:sz w:val="14"/>
          <w:szCs w:val="14"/>
          <w:lang w:eastAsia="cs-CZ"/>
        </w:rPr>
      </w:pPr>
      <w:r w:rsidRPr="000F2632">
        <w:rPr>
          <w:rFonts w:ascii="Verdana" w:hAnsi="Verdana"/>
          <w:color w:val="505050"/>
          <w:sz w:val="14"/>
          <w:szCs w:val="14"/>
          <w:lang w:eastAsia="cs-CZ"/>
        </w:rPr>
        <w:t>Video vstupy: VGA, HDMI, DisplayPort</w:t>
      </w:r>
    </w:p>
    <w:p w:rsidR="000F2632" w:rsidRPr="000F2632" w:rsidRDefault="000F2632" w:rsidP="000F2632">
      <w:pPr>
        <w:shd w:val="clear" w:color="auto" w:fill="FFFFFF"/>
        <w:suppressAutoHyphens w:val="0"/>
        <w:rPr>
          <w:rFonts w:ascii="Verdana" w:hAnsi="Verdana"/>
          <w:color w:val="505050"/>
          <w:sz w:val="14"/>
          <w:szCs w:val="14"/>
          <w:lang w:eastAsia="cs-CZ"/>
        </w:rPr>
      </w:pPr>
    </w:p>
    <w:p w:rsidR="000F2632" w:rsidRPr="000F2632" w:rsidRDefault="000F2632" w:rsidP="000F2632">
      <w:pPr>
        <w:shd w:val="clear" w:color="auto" w:fill="FFFFFF"/>
        <w:suppressAutoHyphens w:val="0"/>
        <w:rPr>
          <w:rFonts w:ascii="Verdana" w:hAnsi="Verdana"/>
          <w:color w:val="505050"/>
          <w:sz w:val="14"/>
          <w:szCs w:val="14"/>
          <w:lang w:eastAsia="cs-CZ"/>
        </w:rPr>
      </w:pPr>
      <w:r w:rsidRPr="000F2632">
        <w:rPr>
          <w:rFonts w:ascii="Verdana" w:hAnsi="Verdana"/>
          <w:color w:val="505050"/>
          <w:sz w:val="14"/>
          <w:szCs w:val="14"/>
          <w:lang w:eastAsia="cs-CZ"/>
        </w:rPr>
        <w:t>Spotřeba energie: 38 W (maximální), 21 W (typická), 0,5 W (pohotovostní režim)</w:t>
      </w:r>
    </w:p>
    <w:p w:rsidR="000F2632" w:rsidRPr="000F2632" w:rsidRDefault="000F2632" w:rsidP="000F2632">
      <w:pPr>
        <w:shd w:val="clear" w:color="auto" w:fill="FFFFFF"/>
        <w:suppressAutoHyphens w:val="0"/>
        <w:rPr>
          <w:rFonts w:ascii="Verdana" w:hAnsi="Verdana"/>
          <w:color w:val="505050"/>
          <w:sz w:val="14"/>
          <w:szCs w:val="14"/>
          <w:lang w:eastAsia="cs-CZ"/>
        </w:rPr>
      </w:pPr>
      <w:r w:rsidRPr="000F2632">
        <w:rPr>
          <w:rFonts w:ascii="Verdana" w:hAnsi="Verdana"/>
          <w:color w:val="505050"/>
          <w:sz w:val="14"/>
          <w:szCs w:val="14"/>
          <w:lang w:eastAsia="cs-CZ"/>
        </w:rPr>
        <w:t>Požadavky na napájení: Vstupní napětí: 100 až 240 V</w:t>
      </w:r>
    </w:p>
    <w:p w:rsidR="000F2632" w:rsidRPr="000F2632" w:rsidRDefault="000F2632" w:rsidP="000F2632">
      <w:pPr>
        <w:shd w:val="clear" w:color="auto" w:fill="FFFFFF"/>
        <w:suppressAutoHyphens w:val="0"/>
        <w:rPr>
          <w:rFonts w:ascii="Verdana" w:hAnsi="Verdana"/>
          <w:color w:val="505050"/>
          <w:sz w:val="14"/>
          <w:szCs w:val="14"/>
          <w:lang w:eastAsia="cs-CZ"/>
        </w:rPr>
      </w:pPr>
      <w:r w:rsidRPr="000F2632">
        <w:rPr>
          <w:rFonts w:ascii="Verdana" w:hAnsi="Verdana"/>
          <w:color w:val="505050"/>
          <w:sz w:val="14"/>
          <w:szCs w:val="14"/>
          <w:lang w:eastAsia="cs-CZ"/>
        </w:rPr>
        <w:t>Nastavitelný úhel monitoru: Náklon: -5 až +20°</w:t>
      </w:r>
    </w:p>
    <w:p w:rsidR="000F2632" w:rsidRPr="000F2632" w:rsidRDefault="000F2632" w:rsidP="000F2632">
      <w:pPr>
        <w:shd w:val="clear" w:color="auto" w:fill="FFFFFF"/>
        <w:suppressAutoHyphens w:val="0"/>
        <w:rPr>
          <w:rFonts w:ascii="Verdana" w:hAnsi="Verdana"/>
          <w:color w:val="505050"/>
          <w:sz w:val="14"/>
          <w:szCs w:val="14"/>
          <w:lang w:eastAsia="cs-CZ"/>
        </w:rPr>
      </w:pPr>
      <w:r w:rsidRPr="000F2632">
        <w:rPr>
          <w:rFonts w:ascii="Verdana" w:hAnsi="Verdana"/>
          <w:color w:val="505050"/>
          <w:sz w:val="14"/>
          <w:szCs w:val="14"/>
          <w:lang w:eastAsia="cs-CZ"/>
        </w:rPr>
        <w:t>Otočení: ±45°</w:t>
      </w:r>
    </w:p>
    <w:p w:rsidR="000F2632" w:rsidRPr="000F2632" w:rsidRDefault="000F2632" w:rsidP="000F2632">
      <w:pPr>
        <w:shd w:val="clear" w:color="auto" w:fill="FFFFFF"/>
        <w:suppressAutoHyphens w:val="0"/>
        <w:rPr>
          <w:rFonts w:ascii="Verdana" w:hAnsi="Verdana"/>
          <w:color w:val="505050"/>
          <w:sz w:val="14"/>
          <w:szCs w:val="14"/>
          <w:lang w:eastAsia="cs-CZ"/>
        </w:rPr>
      </w:pPr>
      <w:r w:rsidRPr="000F2632">
        <w:rPr>
          <w:rFonts w:ascii="Verdana" w:hAnsi="Verdana"/>
          <w:color w:val="505050"/>
          <w:sz w:val="14"/>
          <w:szCs w:val="14"/>
          <w:lang w:eastAsia="cs-CZ"/>
        </w:rPr>
        <w:t>Kloubové otáčení: 90° (Pivot)</w:t>
      </w:r>
    </w:p>
    <w:p w:rsidR="000F2632" w:rsidRPr="000F2632" w:rsidRDefault="000F2632" w:rsidP="000F2632">
      <w:pPr>
        <w:shd w:val="clear" w:color="auto" w:fill="FFFFFF"/>
        <w:suppressAutoHyphens w:val="0"/>
        <w:rPr>
          <w:rFonts w:ascii="Verdana" w:hAnsi="Verdana"/>
          <w:color w:val="505050"/>
          <w:sz w:val="14"/>
          <w:szCs w:val="14"/>
          <w:lang w:eastAsia="cs-CZ"/>
        </w:rPr>
      </w:pPr>
      <w:r w:rsidRPr="000F2632">
        <w:rPr>
          <w:rFonts w:ascii="Verdana" w:hAnsi="Verdana"/>
          <w:color w:val="505050"/>
          <w:sz w:val="14"/>
          <w:szCs w:val="14"/>
          <w:lang w:eastAsia="cs-CZ"/>
        </w:rPr>
        <w:t>Výškově nastavitelný stojan (150 mm)</w:t>
      </w:r>
    </w:p>
    <w:p w:rsidR="000F2632" w:rsidRPr="000F2632" w:rsidRDefault="000F2632" w:rsidP="000F2632">
      <w:pPr>
        <w:shd w:val="clear" w:color="auto" w:fill="FFFFFF"/>
        <w:suppressAutoHyphens w:val="0"/>
        <w:rPr>
          <w:rFonts w:ascii="Verdana" w:hAnsi="Verdana"/>
          <w:color w:val="505050"/>
          <w:sz w:val="14"/>
          <w:szCs w:val="14"/>
          <w:lang w:eastAsia="cs-CZ"/>
        </w:rPr>
      </w:pPr>
      <w:r w:rsidRPr="000F2632">
        <w:rPr>
          <w:rFonts w:ascii="Verdana" w:hAnsi="Verdana"/>
          <w:color w:val="505050"/>
          <w:sz w:val="14"/>
          <w:szCs w:val="14"/>
          <w:lang w:eastAsia="cs-CZ"/>
        </w:rPr>
        <w:t>Rozměry produktu (š x h x v): 53,88 x 20,49 x 33,29 cm (s podstavcem)</w:t>
      </w:r>
    </w:p>
    <w:p w:rsidR="000F2632" w:rsidRPr="000F2632" w:rsidRDefault="000F2632" w:rsidP="000F2632">
      <w:pPr>
        <w:shd w:val="clear" w:color="auto" w:fill="FFFFFF"/>
        <w:suppressAutoHyphens w:val="0"/>
        <w:rPr>
          <w:rFonts w:ascii="Verdana" w:hAnsi="Verdana"/>
          <w:color w:val="505050"/>
          <w:sz w:val="14"/>
          <w:szCs w:val="14"/>
          <w:lang w:eastAsia="cs-CZ"/>
        </w:rPr>
      </w:pPr>
      <w:r w:rsidRPr="000F2632">
        <w:rPr>
          <w:rFonts w:ascii="Verdana" w:hAnsi="Verdana"/>
          <w:color w:val="505050"/>
          <w:sz w:val="14"/>
          <w:szCs w:val="14"/>
          <w:lang w:eastAsia="cs-CZ"/>
        </w:rPr>
        <w:t>53,88 x 4,53 x 32,19 cm (bez podstavce)</w:t>
      </w:r>
    </w:p>
    <w:p w:rsidR="00BC6860" w:rsidRDefault="000F2632" w:rsidP="000F2632">
      <w:pPr>
        <w:shd w:val="clear" w:color="auto" w:fill="FFFFFF"/>
        <w:suppressAutoHyphens w:val="0"/>
        <w:rPr>
          <w:rFonts w:ascii="Verdana" w:hAnsi="Verdana"/>
          <w:color w:val="505050"/>
          <w:sz w:val="14"/>
          <w:szCs w:val="14"/>
          <w:lang w:eastAsia="cs-CZ"/>
        </w:rPr>
      </w:pPr>
      <w:r w:rsidRPr="000F2632">
        <w:rPr>
          <w:rFonts w:ascii="Verdana" w:hAnsi="Verdana"/>
          <w:color w:val="505050"/>
          <w:sz w:val="14"/>
          <w:szCs w:val="14"/>
          <w:lang w:eastAsia="cs-CZ"/>
        </w:rPr>
        <w:t>Hmotnost produktu: 5,59 kg</w:t>
      </w:r>
    </w:p>
    <w:p w:rsidR="000F2632" w:rsidRPr="002C261C" w:rsidRDefault="000F2632" w:rsidP="000F2632">
      <w:pPr>
        <w:shd w:val="clear" w:color="auto" w:fill="FFFFFF"/>
        <w:suppressAutoHyphens w:val="0"/>
        <w:rPr>
          <w:rFonts w:ascii="Verdana" w:hAnsi="Verdana"/>
          <w:color w:val="505050"/>
          <w:sz w:val="17"/>
          <w:szCs w:val="17"/>
          <w:lang w:eastAsia="cs-CZ"/>
        </w:rPr>
      </w:pPr>
    </w:p>
    <w:p w:rsidR="002C261C" w:rsidRPr="002C261C" w:rsidRDefault="002C261C" w:rsidP="002C261C">
      <w:pPr>
        <w:pStyle w:val="Seznamsodrkami"/>
        <w:numPr>
          <w:ilvl w:val="0"/>
          <w:numId w:val="0"/>
        </w:numPr>
        <w:rPr>
          <w:rFonts w:ascii="Tahoma" w:hAnsi="Tahoma" w:cs="Tahoma"/>
          <w:b/>
          <w:sz w:val="20"/>
          <w:szCs w:val="20"/>
        </w:rPr>
      </w:pPr>
      <w:r w:rsidRPr="002C261C">
        <w:rPr>
          <w:rFonts w:ascii="Tahoma" w:hAnsi="Tahoma" w:cs="Tahoma"/>
          <w:sz w:val="20"/>
          <w:szCs w:val="20"/>
        </w:rPr>
        <w:t xml:space="preserve">Cena bez DPH </w:t>
      </w:r>
      <w:r w:rsidR="004308ED">
        <w:rPr>
          <w:rFonts w:ascii="Tahoma" w:hAnsi="Tahoma" w:cs="Tahoma"/>
          <w:b/>
          <w:sz w:val="20"/>
          <w:szCs w:val="20"/>
        </w:rPr>
        <w:t>3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BC6860">
        <w:rPr>
          <w:rFonts w:ascii="Tahoma" w:hAnsi="Tahoma" w:cs="Tahoma"/>
          <w:b/>
          <w:sz w:val="20"/>
          <w:szCs w:val="20"/>
        </w:rPr>
        <w:t>8</w:t>
      </w:r>
      <w:r w:rsidR="004308ED">
        <w:rPr>
          <w:rFonts w:ascii="Tahoma" w:hAnsi="Tahoma" w:cs="Tahoma"/>
          <w:b/>
          <w:sz w:val="20"/>
          <w:szCs w:val="20"/>
        </w:rPr>
        <w:t>0</w:t>
      </w:r>
      <w:r w:rsidR="00BC6860">
        <w:rPr>
          <w:rFonts w:ascii="Tahoma" w:hAnsi="Tahoma" w:cs="Tahoma"/>
          <w:b/>
          <w:sz w:val="20"/>
          <w:szCs w:val="20"/>
        </w:rPr>
        <w:t>0</w:t>
      </w:r>
      <w:r w:rsidRPr="002C261C">
        <w:rPr>
          <w:rFonts w:ascii="Tahoma" w:hAnsi="Tahoma" w:cs="Tahoma"/>
          <w:b/>
          <w:sz w:val="20"/>
          <w:szCs w:val="20"/>
        </w:rPr>
        <w:t>,- Kc</w:t>
      </w:r>
    </w:p>
    <w:p w:rsidR="007A0169" w:rsidRDefault="007A0169" w:rsidP="00F76612">
      <w:pPr>
        <w:shd w:val="clear" w:color="auto" w:fill="FFFFFF"/>
        <w:suppressAutoHyphens w:val="0"/>
        <w:rPr>
          <w:rFonts w:ascii="Tahoma" w:hAnsi="Tahoma" w:cs="Tahoma"/>
          <w:color w:val="505050"/>
          <w:sz w:val="20"/>
          <w:szCs w:val="20"/>
          <w:lang w:eastAsia="cs-CZ"/>
        </w:rPr>
      </w:pPr>
    </w:p>
    <w:p w:rsidR="004308ED" w:rsidRPr="002C261C" w:rsidRDefault="004308ED" w:rsidP="004308ED">
      <w:pPr>
        <w:pStyle w:val="Nadpis2"/>
        <w:rPr>
          <w:rFonts w:ascii="Tahoma" w:hAnsi="Tahoma"/>
          <w:lang w:eastAsia="cs-CZ"/>
        </w:rPr>
      </w:pPr>
      <w:r w:rsidRPr="004308ED">
        <w:rPr>
          <w:rFonts w:ascii="Tahoma" w:hAnsi="Tahoma"/>
          <w:i w:val="0"/>
          <w:lang w:eastAsia="cs-CZ"/>
        </w:rPr>
        <w:t>1x HP e-CarePack Next Business Medium Monitor</w:t>
      </w:r>
      <w:r>
        <w:rPr>
          <w:rFonts w:ascii="Tahoma" w:hAnsi="Tahoma"/>
          <w:i w:val="0"/>
          <w:lang w:eastAsia="cs-CZ"/>
        </w:rPr>
        <w:t xml:space="preserve"> 5 let</w:t>
      </w:r>
    </w:p>
    <w:p w:rsidR="004308ED" w:rsidRPr="002C261C" w:rsidRDefault="004308ED" w:rsidP="004308ED">
      <w:pPr>
        <w:shd w:val="clear" w:color="auto" w:fill="FFFFFF"/>
        <w:suppressAutoHyphens w:val="0"/>
        <w:spacing w:after="225"/>
        <w:rPr>
          <w:rFonts w:ascii="Verdana" w:hAnsi="Verdana"/>
          <w:color w:val="505050"/>
          <w:sz w:val="17"/>
          <w:szCs w:val="17"/>
          <w:lang w:eastAsia="cs-CZ"/>
        </w:rPr>
      </w:pPr>
      <w:r w:rsidRPr="00F76612">
        <w:rPr>
          <w:rFonts w:ascii="Verdana" w:hAnsi="Verdana"/>
          <w:b/>
          <w:bCs/>
          <w:color w:val="505050"/>
          <w:sz w:val="17"/>
          <w:szCs w:val="17"/>
          <w:lang w:eastAsia="cs-CZ"/>
        </w:rPr>
        <w:t>Výrobce:</w:t>
      </w:r>
      <w:r w:rsidRPr="00F76612">
        <w:rPr>
          <w:rFonts w:ascii="Verdana" w:hAnsi="Verdana"/>
          <w:color w:val="505050"/>
          <w:sz w:val="17"/>
          <w:szCs w:val="17"/>
          <w:lang w:eastAsia="cs-CZ"/>
        </w:rPr>
        <w:t xml:space="preserve"> </w:t>
      </w:r>
      <w:r>
        <w:rPr>
          <w:rFonts w:ascii="Verdana" w:hAnsi="Verdana"/>
          <w:color w:val="505050"/>
          <w:sz w:val="17"/>
          <w:szCs w:val="17"/>
          <w:lang w:eastAsia="cs-CZ"/>
        </w:rPr>
        <w:t>HP</w:t>
      </w:r>
      <w:r w:rsidRPr="00F76612">
        <w:rPr>
          <w:rFonts w:ascii="Verdana" w:hAnsi="Verdana"/>
          <w:color w:val="505050"/>
          <w:sz w:val="17"/>
          <w:szCs w:val="17"/>
          <w:lang w:eastAsia="cs-CZ"/>
        </w:rPr>
        <w:br/>
      </w:r>
      <w:r w:rsidRPr="00F76612">
        <w:rPr>
          <w:rFonts w:ascii="Verdana" w:hAnsi="Verdana"/>
          <w:b/>
          <w:bCs/>
          <w:color w:val="505050"/>
          <w:sz w:val="17"/>
          <w:szCs w:val="17"/>
          <w:lang w:eastAsia="cs-CZ"/>
        </w:rPr>
        <w:t>Záruka:</w:t>
      </w:r>
      <w:r w:rsidRPr="00F76612">
        <w:rPr>
          <w:rFonts w:ascii="Verdana" w:hAnsi="Verdana"/>
          <w:color w:val="505050"/>
          <w:sz w:val="17"/>
          <w:szCs w:val="17"/>
          <w:lang w:eastAsia="cs-CZ"/>
        </w:rPr>
        <w:t xml:space="preserve"> </w:t>
      </w:r>
      <w:r>
        <w:rPr>
          <w:rFonts w:ascii="Verdana" w:hAnsi="Verdana"/>
          <w:color w:val="505050"/>
          <w:sz w:val="17"/>
          <w:szCs w:val="17"/>
          <w:lang w:eastAsia="cs-CZ"/>
        </w:rPr>
        <w:t>0</w:t>
      </w:r>
      <w:r w:rsidRPr="00F76612">
        <w:rPr>
          <w:rFonts w:ascii="Verdana" w:hAnsi="Verdana"/>
          <w:color w:val="505050"/>
          <w:sz w:val="17"/>
          <w:szCs w:val="17"/>
          <w:lang w:eastAsia="cs-CZ"/>
        </w:rPr>
        <w:t xml:space="preserve"> měsíců</w:t>
      </w:r>
    </w:p>
    <w:p w:rsidR="000F2632" w:rsidRPr="004308ED" w:rsidRDefault="004308ED" w:rsidP="004308ED">
      <w:pPr>
        <w:pStyle w:val="Seznamsodrkami"/>
        <w:numPr>
          <w:ilvl w:val="0"/>
          <w:numId w:val="0"/>
        </w:numPr>
        <w:rPr>
          <w:rFonts w:ascii="Tahoma" w:hAnsi="Tahoma" w:cs="Tahoma"/>
          <w:b/>
          <w:sz w:val="20"/>
          <w:szCs w:val="20"/>
        </w:rPr>
      </w:pPr>
      <w:r w:rsidRPr="002C261C">
        <w:rPr>
          <w:rFonts w:ascii="Tahoma" w:hAnsi="Tahoma" w:cs="Tahoma"/>
          <w:sz w:val="20"/>
          <w:szCs w:val="20"/>
        </w:rPr>
        <w:t xml:space="preserve">Cena bez DPH </w:t>
      </w:r>
      <w:r>
        <w:rPr>
          <w:rFonts w:ascii="Tahoma" w:hAnsi="Tahoma" w:cs="Tahoma"/>
          <w:b/>
          <w:sz w:val="20"/>
          <w:szCs w:val="20"/>
        </w:rPr>
        <w:t>200</w:t>
      </w:r>
      <w:r w:rsidRPr="002C261C">
        <w:rPr>
          <w:rFonts w:ascii="Tahoma" w:hAnsi="Tahoma" w:cs="Tahoma"/>
          <w:b/>
          <w:sz w:val="20"/>
          <w:szCs w:val="20"/>
        </w:rPr>
        <w:t>,- Kc</w:t>
      </w:r>
    </w:p>
    <w:p w:rsidR="000F2632" w:rsidRPr="002C261C" w:rsidRDefault="004308ED" w:rsidP="000F2632">
      <w:pPr>
        <w:pStyle w:val="Nadpis2"/>
        <w:rPr>
          <w:rFonts w:ascii="Tahoma" w:hAnsi="Tahoma"/>
          <w:lang w:eastAsia="cs-CZ"/>
        </w:rPr>
      </w:pPr>
      <w:r>
        <w:rPr>
          <w:rFonts w:ascii="Tahoma" w:hAnsi="Tahoma"/>
          <w:noProof/>
          <w:lang w:eastAsia="cs-CZ"/>
        </w:rPr>
        <w:drawing>
          <wp:anchor distT="0" distB="0" distL="114300" distR="114300" simplePos="0" relativeHeight="251666944" behindDoc="1" locked="0" layoutInCell="1" allowOverlap="1">
            <wp:simplePos x="0" y="0"/>
            <wp:positionH relativeFrom="column">
              <wp:posOffset>4566920</wp:posOffset>
            </wp:positionH>
            <wp:positionV relativeFrom="paragraph">
              <wp:posOffset>156845</wp:posOffset>
            </wp:positionV>
            <wp:extent cx="1076325" cy="1076325"/>
            <wp:effectExtent l="0" t="0" r="9525" b="9525"/>
            <wp:wrapTight wrapText="bothSides">
              <wp:wrapPolygon edited="0">
                <wp:start x="0" y="0"/>
                <wp:lineTo x="0" y="21409"/>
                <wp:lineTo x="21409" y="21409"/>
                <wp:lineTo x="21409" y="0"/>
                <wp:lineTo x="0" y="0"/>
              </wp:wrapPolygon>
            </wp:wrapTight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g.asp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076325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2632" w:rsidRPr="000F2632">
        <w:rPr>
          <w:rFonts w:ascii="Tahoma" w:hAnsi="Tahoma"/>
          <w:i w:val="0"/>
          <w:lang w:eastAsia="cs-CZ"/>
        </w:rPr>
        <w:t>1x</w:t>
      </w:r>
      <w:r w:rsidR="000F2632" w:rsidRPr="000F2632">
        <w:rPr>
          <w:rFonts w:ascii="Tahoma" w:hAnsi="Tahoma"/>
          <w:lang w:eastAsia="cs-CZ"/>
        </w:rPr>
        <w:t xml:space="preserve"> </w:t>
      </w:r>
      <w:r w:rsidR="000F2632" w:rsidRPr="000F2632">
        <w:rPr>
          <w:rFonts w:ascii="Tahoma" w:hAnsi="Tahoma"/>
          <w:i w:val="0"/>
          <w:lang w:eastAsia="cs-CZ"/>
        </w:rPr>
        <w:t>Logitech myš Wireless Mouse M335</w:t>
      </w:r>
    </w:p>
    <w:p w:rsidR="000F2632" w:rsidRPr="0065591A" w:rsidRDefault="000F2632" w:rsidP="000F2632">
      <w:pPr>
        <w:shd w:val="clear" w:color="auto" w:fill="FFFFFF"/>
        <w:suppressAutoHyphens w:val="0"/>
        <w:spacing w:after="225"/>
        <w:rPr>
          <w:rFonts w:ascii="Verdana" w:hAnsi="Verdana"/>
          <w:color w:val="505050"/>
          <w:sz w:val="17"/>
          <w:szCs w:val="17"/>
          <w:lang w:eastAsia="cs-CZ"/>
        </w:rPr>
      </w:pPr>
      <w:r w:rsidRPr="00F76612">
        <w:rPr>
          <w:rFonts w:ascii="Verdana" w:hAnsi="Verdana"/>
          <w:b/>
          <w:bCs/>
          <w:color w:val="505050"/>
          <w:sz w:val="17"/>
          <w:szCs w:val="17"/>
          <w:lang w:eastAsia="cs-CZ"/>
        </w:rPr>
        <w:t>Výrobce:</w:t>
      </w:r>
      <w:r w:rsidRPr="00F76612">
        <w:rPr>
          <w:rFonts w:ascii="Verdana" w:hAnsi="Verdana"/>
          <w:color w:val="505050"/>
          <w:sz w:val="17"/>
          <w:szCs w:val="17"/>
          <w:lang w:eastAsia="cs-CZ"/>
        </w:rPr>
        <w:t xml:space="preserve"> </w:t>
      </w:r>
      <w:r w:rsidR="004308ED">
        <w:rPr>
          <w:rFonts w:ascii="Verdana" w:hAnsi="Verdana"/>
          <w:color w:val="505050"/>
          <w:sz w:val="17"/>
          <w:szCs w:val="17"/>
          <w:lang w:eastAsia="cs-CZ"/>
        </w:rPr>
        <w:t>Logitech</w:t>
      </w:r>
      <w:r w:rsidRPr="00F76612">
        <w:rPr>
          <w:rFonts w:ascii="Verdana" w:hAnsi="Verdana"/>
          <w:color w:val="505050"/>
          <w:sz w:val="17"/>
          <w:szCs w:val="17"/>
          <w:lang w:eastAsia="cs-CZ"/>
        </w:rPr>
        <w:br/>
      </w:r>
      <w:r w:rsidRPr="00F76612">
        <w:rPr>
          <w:rFonts w:ascii="Verdana" w:hAnsi="Verdana"/>
          <w:b/>
          <w:bCs/>
          <w:color w:val="505050"/>
          <w:sz w:val="17"/>
          <w:szCs w:val="17"/>
          <w:lang w:eastAsia="cs-CZ"/>
        </w:rPr>
        <w:t>Záruka:</w:t>
      </w:r>
      <w:r w:rsidRPr="00F76612">
        <w:rPr>
          <w:rFonts w:ascii="Verdana" w:hAnsi="Verdana"/>
          <w:color w:val="505050"/>
          <w:sz w:val="17"/>
          <w:szCs w:val="17"/>
          <w:lang w:eastAsia="cs-CZ"/>
        </w:rPr>
        <w:t xml:space="preserve"> </w:t>
      </w:r>
      <w:r>
        <w:rPr>
          <w:rFonts w:ascii="Verdana" w:hAnsi="Verdana"/>
          <w:color w:val="505050"/>
          <w:sz w:val="17"/>
          <w:szCs w:val="17"/>
          <w:lang w:eastAsia="cs-CZ"/>
        </w:rPr>
        <w:t>36</w:t>
      </w:r>
      <w:r w:rsidRPr="00F76612">
        <w:rPr>
          <w:rFonts w:ascii="Verdana" w:hAnsi="Verdana"/>
          <w:color w:val="505050"/>
          <w:sz w:val="17"/>
          <w:szCs w:val="17"/>
          <w:lang w:eastAsia="cs-CZ"/>
        </w:rPr>
        <w:t xml:space="preserve"> měsíců</w:t>
      </w:r>
    </w:p>
    <w:p w:rsidR="000F2632" w:rsidRDefault="004308ED" w:rsidP="000F2632">
      <w:pPr>
        <w:shd w:val="clear" w:color="auto" w:fill="FFFFFF"/>
        <w:suppressAutoHyphens w:val="0"/>
        <w:rPr>
          <w:rFonts w:ascii="Verdana" w:hAnsi="Verdana"/>
          <w:color w:val="505050"/>
          <w:sz w:val="14"/>
          <w:szCs w:val="14"/>
          <w:lang w:eastAsia="cs-CZ"/>
        </w:rPr>
      </w:pPr>
      <w:r w:rsidRPr="004308ED">
        <w:rPr>
          <w:rFonts w:ascii="Verdana" w:hAnsi="Verdana"/>
          <w:color w:val="505050"/>
          <w:sz w:val="14"/>
          <w:szCs w:val="14"/>
          <w:lang w:eastAsia="cs-CZ"/>
        </w:rPr>
        <w:t>Logitech® M335 Wireless Mouse je kompaktní bezdrátová myš, která vám umožní pracovat na více zařízeních. Lze ji připojit k počítači se systémem Windows, Mac nebo Chrome prostřednictvím přijímače Logitech Unifying. Snadno se vejde do vaší tašky, takže vám umožní pracovat a tvořit prakticky kdekoli a v pohodlí. Díky zaoblenému tvaru s pogumovaným úchytem se vaše ruka se bude cítit pohodlně po celé hodiny. Umožní vám plynulou a efektivní navigaci díky chytrému tlačítku pro gesta a naklápěcímu kolečku, které slouží pro posun nahoru/dolů a do stran. Tato přenosná myš snímá pohyb spolehlivě na prakticky libovolném povrchu díky optickému snímači s přesností laseru, a navíc vydrží fungovat až 18 měsíců na jedinou baterii</w:t>
      </w:r>
    </w:p>
    <w:p w:rsidR="004308ED" w:rsidRPr="002C261C" w:rsidRDefault="004308ED" w:rsidP="000F2632">
      <w:pPr>
        <w:shd w:val="clear" w:color="auto" w:fill="FFFFFF"/>
        <w:suppressAutoHyphens w:val="0"/>
        <w:rPr>
          <w:rFonts w:ascii="Verdana" w:hAnsi="Verdana"/>
          <w:color w:val="505050"/>
          <w:sz w:val="17"/>
          <w:szCs w:val="17"/>
          <w:lang w:eastAsia="cs-CZ"/>
        </w:rPr>
      </w:pPr>
    </w:p>
    <w:p w:rsidR="000F2632" w:rsidRDefault="000F2632" w:rsidP="000F2632">
      <w:pPr>
        <w:pStyle w:val="Seznamsodrkami"/>
        <w:numPr>
          <w:ilvl w:val="0"/>
          <w:numId w:val="0"/>
        </w:numPr>
        <w:rPr>
          <w:rFonts w:ascii="Tahoma" w:hAnsi="Tahoma" w:cs="Tahoma"/>
          <w:b/>
          <w:sz w:val="20"/>
          <w:szCs w:val="20"/>
        </w:rPr>
      </w:pPr>
      <w:r w:rsidRPr="002C261C">
        <w:rPr>
          <w:rFonts w:ascii="Tahoma" w:hAnsi="Tahoma" w:cs="Tahoma"/>
          <w:sz w:val="20"/>
          <w:szCs w:val="20"/>
        </w:rPr>
        <w:t xml:space="preserve">Cena bez DPH </w:t>
      </w:r>
      <w:r w:rsidR="004308ED">
        <w:rPr>
          <w:rFonts w:ascii="Tahoma" w:hAnsi="Tahoma" w:cs="Tahoma"/>
          <w:b/>
          <w:sz w:val="20"/>
          <w:szCs w:val="20"/>
        </w:rPr>
        <w:t>693</w:t>
      </w:r>
      <w:r w:rsidRPr="002C261C">
        <w:rPr>
          <w:rFonts w:ascii="Tahoma" w:hAnsi="Tahoma" w:cs="Tahoma"/>
          <w:b/>
          <w:sz w:val="20"/>
          <w:szCs w:val="20"/>
        </w:rPr>
        <w:t>,- Kc</w:t>
      </w:r>
    </w:p>
    <w:p w:rsidR="004308ED" w:rsidRDefault="004308ED" w:rsidP="000F2632">
      <w:pPr>
        <w:pStyle w:val="Seznamsodrkami"/>
        <w:numPr>
          <w:ilvl w:val="0"/>
          <w:numId w:val="0"/>
        </w:numPr>
        <w:rPr>
          <w:rFonts w:ascii="Tahoma" w:hAnsi="Tahoma" w:cs="Tahoma"/>
          <w:b/>
          <w:sz w:val="20"/>
          <w:szCs w:val="20"/>
        </w:rPr>
      </w:pPr>
    </w:p>
    <w:p w:rsidR="004308ED" w:rsidRDefault="004308ED" w:rsidP="000F2632">
      <w:pPr>
        <w:pStyle w:val="Seznamsodrkami"/>
        <w:numPr>
          <w:ilvl w:val="0"/>
          <w:numId w:val="0"/>
        </w:numPr>
        <w:rPr>
          <w:rFonts w:ascii="Tahoma" w:hAnsi="Tahoma" w:cs="Tahoma"/>
          <w:b/>
          <w:sz w:val="20"/>
          <w:szCs w:val="20"/>
        </w:rPr>
      </w:pPr>
    </w:p>
    <w:p w:rsidR="004308ED" w:rsidRDefault="004308ED" w:rsidP="000F2632">
      <w:pPr>
        <w:pStyle w:val="Seznamsodrkami"/>
        <w:numPr>
          <w:ilvl w:val="0"/>
          <w:numId w:val="0"/>
        </w:numPr>
        <w:rPr>
          <w:rFonts w:ascii="Tahoma" w:hAnsi="Tahoma" w:cs="Tahoma"/>
          <w:b/>
          <w:sz w:val="20"/>
          <w:szCs w:val="20"/>
        </w:rPr>
      </w:pPr>
    </w:p>
    <w:p w:rsidR="004308ED" w:rsidRDefault="004308ED" w:rsidP="000F2632">
      <w:pPr>
        <w:pStyle w:val="Seznamsodrkami"/>
        <w:numPr>
          <w:ilvl w:val="0"/>
          <w:numId w:val="0"/>
        </w:numPr>
        <w:rPr>
          <w:rFonts w:ascii="Tahoma" w:hAnsi="Tahoma" w:cs="Tahoma"/>
          <w:b/>
          <w:sz w:val="20"/>
          <w:szCs w:val="20"/>
        </w:rPr>
      </w:pPr>
    </w:p>
    <w:p w:rsidR="004308ED" w:rsidRPr="002C261C" w:rsidRDefault="004308ED" w:rsidP="004308ED">
      <w:pPr>
        <w:pStyle w:val="Nadpis2"/>
        <w:rPr>
          <w:rFonts w:ascii="Tahoma" w:hAnsi="Tahoma"/>
          <w:lang w:eastAsia="cs-CZ"/>
        </w:rPr>
      </w:pPr>
      <w:r w:rsidRPr="004308ED">
        <w:rPr>
          <w:rFonts w:ascii="Tahoma" w:hAnsi="Tahoma"/>
          <w:i w:val="0"/>
          <w:lang w:eastAsia="cs-CZ"/>
        </w:rPr>
        <w:lastRenderedPageBreak/>
        <w:t>2x</w:t>
      </w:r>
      <w:r w:rsidRPr="000F2632">
        <w:rPr>
          <w:rFonts w:ascii="Tahoma" w:hAnsi="Tahoma"/>
          <w:lang w:eastAsia="cs-CZ"/>
        </w:rPr>
        <w:t xml:space="preserve"> </w:t>
      </w:r>
      <w:r w:rsidRPr="004308ED">
        <w:rPr>
          <w:rFonts w:ascii="Tahoma" w:hAnsi="Tahoma"/>
          <w:i w:val="0"/>
          <w:lang w:eastAsia="cs-CZ"/>
        </w:rPr>
        <w:t>HP UltraSLim dokovací stanice 2013</w:t>
      </w:r>
    </w:p>
    <w:p w:rsidR="004308ED" w:rsidRPr="002C261C" w:rsidRDefault="004308ED" w:rsidP="004308ED">
      <w:pPr>
        <w:shd w:val="clear" w:color="auto" w:fill="FFFFFF"/>
        <w:suppressAutoHyphens w:val="0"/>
        <w:spacing w:after="225"/>
        <w:rPr>
          <w:rFonts w:ascii="Verdana" w:hAnsi="Verdana"/>
          <w:color w:val="505050"/>
          <w:sz w:val="17"/>
          <w:szCs w:val="17"/>
          <w:lang w:eastAsia="cs-CZ"/>
        </w:rPr>
      </w:pPr>
      <w:r w:rsidRPr="00F76612">
        <w:rPr>
          <w:rFonts w:ascii="Verdana" w:hAnsi="Verdana"/>
          <w:b/>
          <w:bCs/>
          <w:color w:val="505050"/>
          <w:sz w:val="17"/>
          <w:szCs w:val="17"/>
          <w:lang w:eastAsia="cs-CZ"/>
        </w:rPr>
        <w:t>Výrobce:</w:t>
      </w:r>
      <w:r w:rsidRPr="00F76612">
        <w:rPr>
          <w:rFonts w:ascii="Verdana" w:hAnsi="Verdana"/>
          <w:color w:val="505050"/>
          <w:sz w:val="17"/>
          <w:szCs w:val="17"/>
          <w:lang w:eastAsia="cs-CZ"/>
        </w:rPr>
        <w:t xml:space="preserve"> </w:t>
      </w:r>
      <w:r>
        <w:rPr>
          <w:rFonts w:ascii="Verdana" w:hAnsi="Verdana"/>
          <w:color w:val="505050"/>
          <w:sz w:val="17"/>
          <w:szCs w:val="17"/>
          <w:lang w:eastAsia="cs-CZ"/>
        </w:rPr>
        <w:t>HP</w:t>
      </w:r>
      <w:r w:rsidRPr="00F76612">
        <w:rPr>
          <w:rFonts w:ascii="Verdana" w:hAnsi="Verdana"/>
          <w:color w:val="505050"/>
          <w:sz w:val="17"/>
          <w:szCs w:val="17"/>
          <w:lang w:eastAsia="cs-CZ"/>
        </w:rPr>
        <w:br/>
      </w:r>
      <w:r w:rsidRPr="00F76612">
        <w:rPr>
          <w:rFonts w:ascii="Verdana" w:hAnsi="Verdana"/>
          <w:b/>
          <w:bCs/>
          <w:color w:val="505050"/>
          <w:sz w:val="17"/>
          <w:szCs w:val="17"/>
          <w:lang w:eastAsia="cs-CZ"/>
        </w:rPr>
        <w:t>Záruka:</w:t>
      </w:r>
      <w:r w:rsidRPr="00F76612">
        <w:rPr>
          <w:rFonts w:ascii="Verdana" w:hAnsi="Verdana"/>
          <w:color w:val="505050"/>
          <w:sz w:val="17"/>
          <w:szCs w:val="17"/>
          <w:lang w:eastAsia="cs-CZ"/>
        </w:rPr>
        <w:t xml:space="preserve"> </w:t>
      </w:r>
      <w:r>
        <w:rPr>
          <w:rFonts w:ascii="Verdana" w:hAnsi="Verdana"/>
          <w:color w:val="505050"/>
          <w:sz w:val="17"/>
          <w:szCs w:val="17"/>
          <w:lang w:eastAsia="cs-CZ"/>
        </w:rPr>
        <w:t>12</w:t>
      </w:r>
      <w:r w:rsidRPr="00F76612">
        <w:rPr>
          <w:rFonts w:ascii="Verdana" w:hAnsi="Verdana"/>
          <w:color w:val="505050"/>
          <w:sz w:val="17"/>
          <w:szCs w:val="17"/>
          <w:lang w:eastAsia="cs-CZ"/>
        </w:rPr>
        <w:t xml:space="preserve"> měsíců</w:t>
      </w:r>
    </w:p>
    <w:p w:rsidR="004308ED" w:rsidRDefault="004308ED" w:rsidP="004308ED">
      <w:pPr>
        <w:pStyle w:val="Seznamsodrkami"/>
        <w:numPr>
          <w:ilvl w:val="0"/>
          <w:numId w:val="0"/>
        </w:numPr>
        <w:rPr>
          <w:rFonts w:ascii="Tahoma" w:hAnsi="Tahoma" w:cs="Tahoma"/>
          <w:b/>
          <w:sz w:val="20"/>
          <w:szCs w:val="20"/>
        </w:rPr>
      </w:pPr>
      <w:r w:rsidRPr="002C261C">
        <w:rPr>
          <w:rFonts w:ascii="Tahoma" w:hAnsi="Tahoma" w:cs="Tahoma"/>
          <w:sz w:val="20"/>
          <w:szCs w:val="20"/>
        </w:rPr>
        <w:t xml:space="preserve">Cena bez DPH </w:t>
      </w:r>
      <w:r>
        <w:rPr>
          <w:rFonts w:ascii="Tahoma" w:hAnsi="Tahoma" w:cs="Tahoma"/>
          <w:b/>
          <w:sz w:val="20"/>
          <w:szCs w:val="20"/>
        </w:rPr>
        <w:t>2 500</w:t>
      </w:r>
      <w:r w:rsidRPr="002C261C">
        <w:rPr>
          <w:rFonts w:ascii="Tahoma" w:hAnsi="Tahoma" w:cs="Tahoma"/>
          <w:b/>
          <w:sz w:val="20"/>
          <w:szCs w:val="20"/>
        </w:rPr>
        <w:t>,- Kc</w:t>
      </w:r>
    </w:p>
    <w:p w:rsidR="004308ED" w:rsidRDefault="004308ED" w:rsidP="004308ED">
      <w:pPr>
        <w:pStyle w:val="Seznamsodrkami"/>
        <w:numPr>
          <w:ilvl w:val="0"/>
          <w:numId w:val="0"/>
        </w:numPr>
        <w:rPr>
          <w:rFonts w:ascii="Tahoma" w:hAnsi="Tahoma" w:cs="Tahoma"/>
          <w:b/>
          <w:sz w:val="20"/>
          <w:szCs w:val="20"/>
        </w:rPr>
      </w:pPr>
    </w:p>
    <w:p w:rsidR="004308ED" w:rsidRPr="002C261C" w:rsidRDefault="004308ED" w:rsidP="00C003CF">
      <w:pPr>
        <w:pStyle w:val="Nadpis2"/>
        <w:rPr>
          <w:lang w:eastAsia="cs-CZ"/>
        </w:rPr>
      </w:pPr>
      <w:r w:rsidRPr="00C003CF">
        <w:rPr>
          <w:i w:val="0"/>
          <w:lang w:eastAsia="cs-CZ"/>
        </w:rPr>
        <w:t>2x  HP CarePack Exchange 3 roky</w:t>
      </w:r>
      <w:r>
        <w:rPr>
          <w:lang w:eastAsia="cs-CZ"/>
        </w:rPr>
        <w:t xml:space="preserve"> </w:t>
      </w:r>
      <w:r w:rsidR="00C003CF" w:rsidRPr="00C003CF">
        <w:rPr>
          <w:rFonts w:ascii="Tahoma" w:hAnsi="Tahoma"/>
          <w:i w:val="0"/>
          <w:lang w:eastAsia="cs-CZ"/>
        </w:rPr>
        <w:t>pro dokovací stanice</w:t>
      </w:r>
    </w:p>
    <w:p w:rsidR="004308ED" w:rsidRPr="002C261C" w:rsidRDefault="004308ED" w:rsidP="004308ED">
      <w:pPr>
        <w:shd w:val="clear" w:color="auto" w:fill="FFFFFF"/>
        <w:suppressAutoHyphens w:val="0"/>
        <w:spacing w:after="225"/>
        <w:rPr>
          <w:rFonts w:ascii="Verdana" w:hAnsi="Verdana"/>
          <w:color w:val="505050"/>
          <w:sz w:val="17"/>
          <w:szCs w:val="17"/>
          <w:lang w:eastAsia="cs-CZ"/>
        </w:rPr>
      </w:pPr>
      <w:r w:rsidRPr="00F76612">
        <w:rPr>
          <w:rFonts w:ascii="Verdana" w:hAnsi="Verdana"/>
          <w:b/>
          <w:bCs/>
          <w:color w:val="505050"/>
          <w:sz w:val="17"/>
          <w:szCs w:val="17"/>
          <w:lang w:eastAsia="cs-CZ"/>
        </w:rPr>
        <w:t>Výrobce:</w:t>
      </w:r>
      <w:r w:rsidRPr="00F76612">
        <w:rPr>
          <w:rFonts w:ascii="Verdana" w:hAnsi="Verdana"/>
          <w:color w:val="505050"/>
          <w:sz w:val="17"/>
          <w:szCs w:val="17"/>
          <w:lang w:eastAsia="cs-CZ"/>
        </w:rPr>
        <w:t xml:space="preserve"> </w:t>
      </w:r>
      <w:r>
        <w:rPr>
          <w:rFonts w:ascii="Verdana" w:hAnsi="Verdana"/>
          <w:color w:val="505050"/>
          <w:sz w:val="17"/>
          <w:szCs w:val="17"/>
          <w:lang w:eastAsia="cs-CZ"/>
        </w:rPr>
        <w:t>HP</w:t>
      </w:r>
      <w:r w:rsidRPr="00F76612">
        <w:rPr>
          <w:rFonts w:ascii="Verdana" w:hAnsi="Verdana"/>
          <w:color w:val="505050"/>
          <w:sz w:val="17"/>
          <w:szCs w:val="17"/>
          <w:lang w:eastAsia="cs-CZ"/>
        </w:rPr>
        <w:br/>
      </w:r>
      <w:r w:rsidRPr="00F76612">
        <w:rPr>
          <w:rFonts w:ascii="Verdana" w:hAnsi="Verdana"/>
          <w:b/>
          <w:bCs/>
          <w:color w:val="505050"/>
          <w:sz w:val="17"/>
          <w:szCs w:val="17"/>
          <w:lang w:eastAsia="cs-CZ"/>
        </w:rPr>
        <w:t>Záruka:</w:t>
      </w:r>
      <w:r w:rsidRPr="00F76612">
        <w:rPr>
          <w:rFonts w:ascii="Verdana" w:hAnsi="Verdana"/>
          <w:color w:val="505050"/>
          <w:sz w:val="17"/>
          <w:szCs w:val="17"/>
          <w:lang w:eastAsia="cs-CZ"/>
        </w:rPr>
        <w:t xml:space="preserve"> </w:t>
      </w:r>
      <w:r>
        <w:rPr>
          <w:rFonts w:ascii="Verdana" w:hAnsi="Verdana"/>
          <w:color w:val="505050"/>
          <w:sz w:val="17"/>
          <w:szCs w:val="17"/>
          <w:lang w:eastAsia="cs-CZ"/>
        </w:rPr>
        <w:t>0</w:t>
      </w:r>
      <w:r w:rsidRPr="00F76612">
        <w:rPr>
          <w:rFonts w:ascii="Verdana" w:hAnsi="Verdana"/>
          <w:color w:val="505050"/>
          <w:sz w:val="17"/>
          <w:szCs w:val="17"/>
          <w:lang w:eastAsia="cs-CZ"/>
        </w:rPr>
        <w:t xml:space="preserve"> měsíců</w:t>
      </w:r>
    </w:p>
    <w:p w:rsidR="004308ED" w:rsidRPr="004308ED" w:rsidRDefault="004308ED" w:rsidP="004308ED">
      <w:pPr>
        <w:pStyle w:val="Seznamsodrkami"/>
        <w:numPr>
          <w:ilvl w:val="0"/>
          <w:numId w:val="0"/>
        </w:numPr>
        <w:rPr>
          <w:rFonts w:ascii="Tahoma" w:hAnsi="Tahoma" w:cs="Tahoma"/>
          <w:b/>
          <w:sz w:val="20"/>
          <w:szCs w:val="20"/>
        </w:rPr>
      </w:pPr>
      <w:r w:rsidRPr="002C261C">
        <w:rPr>
          <w:rFonts w:ascii="Tahoma" w:hAnsi="Tahoma" w:cs="Tahoma"/>
          <w:sz w:val="20"/>
          <w:szCs w:val="20"/>
        </w:rPr>
        <w:t xml:space="preserve">Cena bez DPH </w:t>
      </w:r>
      <w:r>
        <w:rPr>
          <w:rFonts w:ascii="Tahoma" w:hAnsi="Tahoma" w:cs="Tahoma"/>
          <w:b/>
          <w:sz w:val="20"/>
          <w:szCs w:val="20"/>
        </w:rPr>
        <w:t>200</w:t>
      </w:r>
      <w:r w:rsidRPr="002C261C">
        <w:rPr>
          <w:rFonts w:ascii="Tahoma" w:hAnsi="Tahoma" w:cs="Tahoma"/>
          <w:b/>
          <w:sz w:val="20"/>
          <w:szCs w:val="20"/>
        </w:rPr>
        <w:t>,- Kc</w:t>
      </w:r>
    </w:p>
    <w:p w:rsidR="004308ED" w:rsidRDefault="004308ED" w:rsidP="004308ED">
      <w:pPr>
        <w:pStyle w:val="Seznamsodrkami"/>
        <w:numPr>
          <w:ilvl w:val="0"/>
          <w:numId w:val="0"/>
        </w:numPr>
        <w:rPr>
          <w:rFonts w:ascii="Tahoma" w:hAnsi="Tahoma" w:cs="Tahoma"/>
          <w:b/>
          <w:sz w:val="20"/>
          <w:szCs w:val="20"/>
        </w:rPr>
      </w:pPr>
    </w:p>
    <w:p w:rsidR="004308ED" w:rsidRPr="002C261C" w:rsidRDefault="004308ED" w:rsidP="000F2632">
      <w:pPr>
        <w:pStyle w:val="Seznamsodrkami"/>
        <w:numPr>
          <w:ilvl w:val="0"/>
          <w:numId w:val="0"/>
        </w:numPr>
        <w:rPr>
          <w:rFonts w:ascii="Tahoma" w:hAnsi="Tahoma" w:cs="Tahoma"/>
          <w:b/>
          <w:sz w:val="20"/>
          <w:szCs w:val="20"/>
        </w:rPr>
      </w:pPr>
    </w:p>
    <w:p w:rsidR="002C261C" w:rsidRPr="007A0169" w:rsidRDefault="002C261C" w:rsidP="00F76612">
      <w:pPr>
        <w:shd w:val="clear" w:color="auto" w:fill="FFFFFF"/>
        <w:suppressAutoHyphens w:val="0"/>
        <w:rPr>
          <w:rFonts w:ascii="Tahoma" w:hAnsi="Tahoma" w:cs="Tahoma"/>
          <w:color w:val="505050"/>
          <w:sz w:val="20"/>
          <w:szCs w:val="20"/>
          <w:lang w:eastAsia="cs-CZ"/>
        </w:rPr>
      </w:pPr>
    </w:p>
    <w:p w:rsidR="007A0169" w:rsidRPr="007A0169" w:rsidRDefault="007A0169" w:rsidP="002C261C">
      <w:pPr>
        <w:shd w:val="clear" w:color="auto" w:fill="FFFFFF"/>
        <w:suppressAutoHyphens w:val="0"/>
        <w:ind w:left="4956"/>
        <w:rPr>
          <w:rFonts w:ascii="Tahoma" w:hAnsi="Tahoma" w:cs="Tahoma"/>
          <w:b/>
          <w:color w:val="505050"/>
          <w:sz w:val="20"/>
          <w:szCs w:val="20"/>
          <w:lang w:eastAsia="cs-CZ"/>
        </w:rPr>
      </w:pPr>
      <w:r w:rsidRPr="007A0169">
        <w:rPr>
          <w:rFonts w:ascii="Tahoma" w:hAnsi="Tahoma" w:cs="Tahoma"/>
          <w:color w:val="505050"/>
          <w:sz w:val="20"/>
          <w:szCs w:val="20"/>
          <w:lang w:eastAsia="cs-CZ"/>
        </w:rPr>
        <w:t>Cena</w:t>
      </w:r>
      <w:r w:rsidRPr="00F76612">
        <w:rPr>
          <w:rFonts w:ascii="Tahoma" w:hAnsi="Tahoma" w:cs="Tahoma"/>
          <w:color w:val="505050"/>
          <w:sz w:val="20"/>
          <w:szCs w:val="20"/>
          <w:lang w:eastAsia="cs-CZ"/>
        </w:rPr>
        <w:t xml:space="preserve"> </w:t>
      </w:r>
      <w:r w:rsidR="002C261C">
        <w:rPr>
          <w:rFonts w:ascii="Tahoma" w:hAnsi="Tahoma" w:cs="Tahoma"/>
          <w:color w:val="505050"/>
          <w:sz w:val="20"/>
          <w:szCs w:val="20"/>
          <w:lang w:eastAsia="cs-CZ"/>
        </w:rPr>
        <w:t xml:space="preserve">celkem </w:t>
      </w:r>
      <w:r w:rsidRPr="00F76612">
        <w:rPr>
          <w:rFonts w:ascii="Tahoma" w:hAnsi="Tahoma" w:cs="Tahoma"/>
          <w:color w:val="505050"/>
          <w:sz w:val="20"/>
          <w:szCs w:val="20"/>
          <w:lang w:eastAsia="cs-CZ"/>
        </w:rPr>
        <w:t>v Kč bez DPH:</w:t>
      </w:r>
      <w:r w:rsidRPr="007A0169">
        <w:rPr>
          <w:rFonts w:ascii="Tahoma" w:hAnsi="Tahoma" w:cs="Tahoma"/>
          <w:color w:val="505050"/>
          <w:sz w:val="20"/>
          <w:szCs w:val="20"/>
          <w:lang w:eastAsia="cs-CZ"/>
        </w:rPr>
        <w:t xml:space="preserve"> </w:t>
      </w:r>
      <w:r>
        <w:rPr>
          <w:rFonts w:ascii="Tahoma" w:hAnsi="Tahoma" w:cs="Tahoma"/>
          <w:color w:val="505050"/>
          <w:sz w:val="20"/>
          <w:szCs w:val="20"/>
          <w:lang w:eastAsia="cs-CZ"/>
        </w:rPr>
        <w:tab/>
      </w:r>
      <w:r w:rsidR="004308ED">
        <w:rPr>
          <w:rFonts w:ascii="Tahoma" w:hAnsi="Tahoma" w:cs="Tahoma"/>
          <w:b/>
          <w:color w:val="505050"/>
          <w:sz w:val="20"/>
          <w:szCs w:val="20"/>
          <w:lang w:eastAsia="cs-CZ"/>
        </w:rPr>
        <w:t>76 694</w:t>
      </w:r>
      <w:r w:rsidRPr="00F76612">
        <w:rPr>
          <w:rFonts w:ascii="Tahoma" w:hAnsi="Tahoma" w:cs="Tahoma"/>
          <w:b/>
          <w:color w:val="505050"/>
          <w:sz w:val="20"/>
          <w:szCs w:val="20"/>
          <w:lang w:eastAsia="cs-CZ"/>
        </w:rPr>
        <w:t>,-</w:t>
      </w:r>
    </w:p>
    <w:p w:rsidR="00F919CF" w:rsidRPr="002C261C" w:rsidRDefault="007A0169" w:rsidP="002C261C">
      <w:pPr>
        <w:shd w:val="clear" w:color="auto" w:fill="FFFFFF"/>
        <w:suppressAutoHyphens w:val="0"/>
        <w:ind w:left="4248" w:firstLine="708"/>
        <w:rPr>
          <w:rFonts w:ascii="Tahoma" w:hAnsi="Tahoma" w:cs="Tahoma"/>
          <w:b/>
          <w:color w:val="505050"/>
          <w:sz w:val="20"/>
          <w:szCs w:val="20"/>
          <w:lang w:eastAsia="cs-CZ"/>
        </w:rPr>
      </w:pPr>
      <w:r w:rsidRPr="007A0169">
        <w:rPr>
          <w:rFonts w:ascii="Tahoma" w:hAnsi="Tahoma" w:cs="Tahoma"/>
          <w:color w:val="505050"/>
          <w:sz w:val="20"/>
          <w:szCs w:val="20"/>
          <w:lang w:eastAsia="cs-CZ"/>
        </w:rPr>
        <w:t>Cena</w:t>
      </w:r>
      <w:r w:rsidRPr="00F76612">
        <w:rPr>
          <w:rFonts w:ascii="Tahoma" w:hAnsi="Tahoma" w:cs="Tahoma"/>
          <w:color w:val="505050"/>
          <w:sz w:val="20"/>
          <w:szCs w:val="20"/>
          <w:lang w:eastAsia="cs-CZ"/>
        </w:rPr>
        <w:t xml:space="preserve"> </w:t>
      </w:r>
      <w:r w:rsidR="002C261C">
        <w:rPr>
          <w:rFonts w:ascii="Tahoma" w:hAnsi="Tahoma" w:cs="Tahoma"/>
          <w:color w:val="505050"/>
          <w:sz w:val="20"/>
          <w:szCs w:val="20"/>
          <w:lang w:eastAsia="cs-CZ"/>
        </w:rPr>
        <w:t xml:space="preserve">celkem </w:t>
      </w:r>
      <w:r w:rsidRPr="00F76612">
        <w:rPr>
          <w:rFonts w:ascii="Tahoma" w:hAnsi="Tahoma" w:cs="Tahoma"/>
          <w:color w:val="505050"/>
          <w:sz w:val="20"/>
          <w:szCs w:val="20"/>
          <w:lang w:eastAsia="cs-CZ"/>
        </w:rPr>
        <w:t>v Kč včetně DPH:</w:t>
      </w:r>
      <w:r w:rsidRPr="007A0169">
        <w:rPr>
          <w:rFonts w:ascii="Tahoma" w:hAnsi="Tahoma" w:cs="Tahoma"/>
          <w:color w:val="505050"/>
          <w:sz w:val="20"/>
          <w:szCs w:val="20"/>
          <w:lang w:eastAsia="cs-CZ"/>
        </w:rPr>
        <w:t xml:space="preserve"> </w:t>
      </w:r>
      <w:r>
        <w:rPr>
          <w:rFonts w:ascii="Tahoma" w:hAnsi="Tahoma" w:cs="Tahoma"/>
          <w:color w:val="505050"/>
          <w:sz w:val="20"/>
          <w:szCs w:val="20"/>
          <w:lang w:eastAsia="cs-CZ"/>
        </w:rPr>
        <w:tab/>
      </w:r>
      <w:r w:rsidR="00C003CF">
        <w:rPr>
          <w:rFonts w:ascii="Tahoma" w:hAnsi="Tahoma" w:cs="Tahoma"/>
          <w:b/>
          <w:color w:val="505050"/>
          <w:sz w:val="20"/>
          <w:szCs w:val="20"/>
          <w:lang w:eastAsia="cs-CZ"/>
        </w:rPr>
        <w:t>92</w:t>
      </w:r>
      <w:r w:rsidR="00447506">
        <w:rPr>
          <w:rFonts w:ascii="Tahoma" w:hAnsi="Tahoma" w:cs="Tahoma"/>
          <w:b/>
          <w:color w:val="505050"/>
          <w:sz w:val="20"/>
          <w:szCs w:val="20"/>
          <w:lang w:eastAsia="cs-CZ"/>
        </w:rPr>
        <w:t xml:space="preserve"> </w:t>
      </w:r>
      <w:r w:rsidR="00C003CF">
        <w:rPr>
          <w:rFonts w:ascii="Tahoma" w:hAnsi="Tahoma" w:cs="Tahoma"/>
          <w:b/>
          <w:color w:val="505050"/>
          <w:sz w:val="20"/>
          <w:szCs w:val="20"/>
          <w:lang w:eastAsia="cs-CZ"/>
        </w:rPr>
        <w:t>800</w:t>
      </w:r>
      <w:r w:rsidRPr="00F76612">
        <w:rPr>
          <w:rFonts w:ascii="Tahoma" w:hAnsi="Tahoma" w:cs="Tahoma"/>
          <w:b/>
          <w:color w:val="505050"/>
          <w:sz w:val="20"/>
          <w:szCs w:val="20"/>
          <w:lang w:eastAsia="cs-CZ"/>
        </w:rPr>
        <w:t>,-</w:t>
      </w:r>
    </w:p>
    <w:sectPr w:rsidR="00F919CF" w:rsidRPr="002C261C" w:rsidSect="00D83258">
      <w:footnotePr>
        <w:pos w:val="beneathText"/>
        <w:numRestart w:val="eachPage"/>
      </w:footnotePr>
      <w:endnotePr>
        <w:numFmt w:val="decimal"/>
      </w:endnotePr>
      <w:pgSz w:w="11905" w:h="16837"/>
      <w:pgMar w:top="1417" w:right="1417" w:bottom="1417" w:left="1417" w:header="708" w:footer="708" w:gutter="0"/>
      <w:pgNumType w:fmt="numberInDash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0694" w:rsidRDefault="00A20694" w:rsidP="00454798">
      <w:r>
        <w:separator/>
      </w:r>
    </w:p>
  </w:endnote>
  <w:endnote w:type="continuationSeparator" w:id="0">
    <w:p w:rsidR="00A20694" w:rsidRDefault="00A20694" w:rsidP="00454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0694" w:rsidRDefault="00A20694" w:rsidP="00454798">
      <w:r>
        <w:separator/>
      </w:r>
    </w:p>
  </w:footnote>
  <w:footnote w:type="continuationSeparator" w:id="0">
    <w:p w:rsidR="00A20694" w:rsidRDefault="00A20694" w:rsidP="004547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5078272"/>
      <w:docPartObj>
        <w:docPartGallery w:val="Page Numbers (Top of Page)"/>
        <w:docPartUnique/>
      </w:docPartObj>
    </w:sdtPr>
    <w:sdtEndPr/>
    <w:sdtContent>
      <w:p w:rsidR="00D83258" w:rsidRDefault="00D83258">
        <w:pPr>
          <w:pStyle w:val="Zhlav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30AF">
          <w:rPr>
            <w:noProof/>
          </w:rPr>
          <w:t>- 1 -</w:t>
        </w:r>
        <w:r>
          <w:fldChar w:fldCharType="end"/>
        </w:r>
      </w:p>
    </w:sdtContent>
  </w:sdt>
  <w:p w:rsidR="00D83258" w:rsidRDefault="00D8325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287EE0E4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3"/>
    <w:multiLevelType w:val="singleLevel"/>
    <w:tmpl w:val="00000003"/>
    <w:name w:val="WW8Num7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417"/>
        </w:tabs>
        <w:ind w:left="1417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1984"/>
        </w:tabs>
        <w:ind w:left="1984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2551" w:hanging="283"/>
      </w:pPr>
      <w:rPr>
        <w:rFonts w:ascii="Symbol" w:hAnsi="Symbol" w:cs="StarSymbol"/>
        <w:sz w:val="18"/>
        <w:szCs w:val="18"/>
      </w:rPr>
    </w:lvl>
  </w:abstractNum>
  <w:abstractNum w:abstractNumId="5" w15:restartNumberingAfterBreak="0">
    <w:nsid w:val="00000005"/>
    <w:multiLevelType w:val="multilevel"/>
    <w:tmpl w:val="00000005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6" w15:restartNumberingAfterBreak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417"/>
        </w:tabs>
        <w:ind w:left="1417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1984"/>
        </w:tabs>
        <w:ind w:left="1984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2551" w:hanging="283"/>
      </w:pPr>
      <w:rPr>
        <w:rFonts w:ascii="Symbol" w:hAnsi="Symbol" w:cs="StarSymbol"/>
        <w:sz w:val="18"/>
        <w:szCs w:val="18"/>
      </w:rPr>
    </w:lvl>
  </w:abstractNum>
  <w:abstractNum w:abstractNumId="7" w15:restartNumberingAfterBreak="0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417"/>
        </w:tabs>
        <w:ind w:left="1417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1984"/>
        </w:tabs>
        <w:ind w:left="1984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2551" w:hanging="283"/>
      </w:pPr>
      <w:rPr>
        <w:rFonts w:ascii="Symbol" w:hAnsi="Symbol" w:cs="StarSymbol"/>
        <w:sz w:val="18"/>
        <w:szCs w:val="18"/>
      </w:rPr>
    </w:lvl>
  </w:abstractNum>
  <w:abstractNum w:abstractNumId="8" w15:restartNumberingAfterBreak="0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417"/>
        </w:tabs>
        <w:ind w:left="1417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1984"/>
        </w:tabs>
        <w:ind w:left="1984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2551" w:hanging="283"/>
      </w:pPr>
      <w:rPr>
        <w:rFonts w:ascii="Symbol" w:hAnsi="Symbol" w:cs="StarSymbol"/>
        <w:sz w:val="18"/>
        <w:szCs w:val="18"/>
      </w:rPr>
    </w:lvl>
  </w:abstractNum>
  <w:abstractNum w:abstractNumId="9" w15:restartNumberingAfterBreak="0">
    <w:nsid w:val="00000009"/>
    <w:multiLevelType w:val="multilevel"/>
    <w:tmpl w:val="00000009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417"/>
        </w:tabs>
        <w:ind w:left="1417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1984"/>
        </w:tabs>
        <w:ind w:left="1984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2551" w:hanging="283"/>
      </w:pPr>
      <w:rPr>
        <w:rFonts w:ascii="Symbol" w:hAnsi="Symbol" w:cs="StarSymbol"/>
        <w:sz w:val="18"/>
        <w:szCs w:val="18"/>
      </w:rPr>
    </w:lvl>
  </w:abstractNum>
  <w:abstractNum w:abstractNumId="10" w15:restartNumberingAfterBreak="0">
    <w:nsid w:val="0000000A"/>
    <w:multiLevelType w:val="multilevel"/>
    <w:tmpl w:val="0000000A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417"/>
        </w:tabs>
        <w:ind w:left="1417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1984"/>
        </w:tabs>
        <w:ind w:left="1984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2551" w:hanging="283"/>
      </w:pPr>
      <w:rPr>
        <w:rFonts w:ascii="Symbol" w:hAnsi="Symbol" w:cs="StarSymbol"/>
        <w:sz w:val="18"/>
        <w:szCs w:val="18"/>
      </w:rPr>
    </w:lvl>
  </w:abstractNum>
  <w:abstractNum w:abstractNumId="11" w15:restartNumberingAfterBreak="0">
    <w:nsid w:val="0000000B"/>
    <w:multiLevelType w:val="multilevel"/>
    <w:tmpl w:val="0000000B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417"/>
        </w:tabs>
        <w:ind w:left="1417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1984"/>
        </w:tabs>
        <w:ind w:left="1984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2551" w:hanging="283"/>
      </w:pPr>
      <w:rPr>
        <w:rFonts w:ascii="Symbol" w:hAnsi="Symbol" w:cs="StarSymbol"/>
        <w:sz w:val="18"/>
        <w:szCs w:val="18"/>
      </w:rPr>
    </w:lvl>
  </w:abstractNum>
  <w:abstractNum w:abstractNumId="12" w15:restartNumberingAfterBreak="0">
    <w:nsid w:val="0000000C"/>
    <w:multiLevelType w:val="multilevel"/>
    <w:tmpl w:val="0000000C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417"/>
        </w:tabs>
        <w:ind w:left="1417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1984"/>
        </w:tabs>
        <w:ind w:left="1984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2551" w:hanging="283"/>
      </w:pPr>
      <w:rPr>
        <w:rFonts w:ascii="Symbol" w:hAnsi="Symbol" w:cs="StarSymbol"/>
        <w:sz w:val="18"/>
        <w:szCs w:val="18"/>
      </w:rPr>
    </w:lvl>
  </w:abstractNum>
  <w:abstractNum w:abstractNumId="13" w15:restartNumberingAfterBreak="0">
    <w:nsid w:val="0000000D"/>
    <w:multiLevelType w:val="multilevel"/>
    <w:tmpl w:val="0000000D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417"/>
        </w:tabs>
        <w:ind w:left="1417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1984"/>
        </w:tabs>
        <w:ind w:left="1984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2551" w:hanging="283"/>
      </w:pPr>
      <w:rPr>
        <w:rFonts w:ascii="Symbol" w:hAnsi="Symbol" w:cs="StarSymbol"/>
        <w:sz w:val="18"/>
        <w:szCs w:val="18"/>
      </w:rPr>
    </w:lvl>
  </w:abstractNum>
  <w:abstractNum w:abstractNumId="14" w15:restartNumberingAfterBreak="0">
    <w:nsid w:val="0000000E"/>
    <w:multiLevelType w:val="multilevel"/>
    <w:tmpl w:val="0000000E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417"/>
        </w:tabs>
        <w:ind w:left="1417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1984"/>
        </w:tabs>
        <w:ind w:left="1984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2551" w:hanging="283"/>
      </w:pPr>
      <w:rPr>
        <w:rFonts w:ascii="Symbol" w:hAnsi="Symbol" w:cs="StarSymbol"/>
        <w:sz w:val="18"/>
        <w:szCs w:val="18"/>
      </w:rPr>
    </w:lvl>
  </w:abstractNum>
  <w:abstractNum w:abstractNumId="15" w15:restartNumberingAfterBreak="0">
    <w:nsid w:val="0000000F"/>
    <w:multiLevelType w:val="multilevel"/>
    <w:tmpl w:val="0000000F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417"/>
        </w:tabs>
        <w:ind w:left="1417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1984"/>
        </w:tabs>
        <w:ind w:left="1984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2551" w:hanging="283"/>
      </w:pPr>
      <w:rPr>
        <w:rFonts w:ascii="Symbol" w:hAnsi="Symbol" w:cs="StarSymbol"/>
        <w:sz w:val="18"/>
        <w:szCs w:val="18"/>
      </w:rPr>
    </w:lvl>
  </w:abstractNum>
  <w:abstractNum w:abstractNumId="16" w15:restartNumberingAfterBreak="0">
    <w:nsid w:val="00000010"/>
    <w:multiLevelType w:val="multilevel"/>
    <w:tmpl w:val="00000010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417"/>
        </w:tabs>
        <w:ind w:left="1417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1984"/>
        </w:tabs>
        <w:ind w:left="1984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2551" w:hanging="283"/>
      </w:pPr>
      <w:rPr>
        <w:rFonts w:ascii="Symbol" w:hAnsi="Symbol" w:cs="StarSymbol"/>
        <w:sz w:val="18"/>
        <w:szCs w:val="18"/>
      </w:rPr>
    </w:lvl>
  </w:abstractNum>
  <w:abstractNum w:abstractNumId="17" w15:restartNumberingAfterBreak="0">
    <w:nsid w:val="0000001D"/>
    <w:multiLevelType w:val="multilevel"/>
    <w:tmpl w:val="0000001D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18" w15:restartNumberingAfterBreak="0">
    <w:nsid w:val="0000001E"/>
    <w:multiLevelType w:val="multilevel"/>
    <w:tmpl w:val="0000001E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19" w15:restartNumberingAfterBreak="0">
    <w:nsid w:val="0000001F"/>
    <w:multiLevelType w:val="multilevel"/>
    <w:tmpl w:val="0000001F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20" w15:restartNumberingAfterBreak="0">
    <w:nsid w:val="00000020"/>
    <w:multiLevelType w:val="multilevel"/>
    <w:tmpl w:val="00000020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21" w15:restartNumberingAfterBreak="0">
    <w:nsid w:val="00000021"/>
    <w:multiLevelType w:val="multilevel"/>
    <w:tmpl w:val="00000021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22" w15:restartNumberingAfterBreak="0">
    <w:nsid w:val="00000022"/>
    <w:multiLevelType w:val="multilevel"/>
    <w:tmpl w:val="00000022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417"/>
        </w:tabs>
        <w:ind w:left="1417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1984"/>
        </w:tabs>
        <w:ind w:left="1984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2551" w:hanging="283"/>
      </w:pPr>
      <w:rPr>
        <w:rFonts w:ascii="Symbol" w:hAnsi="Symbol" w:cs="StarSymbol"/>
        <w:sz w:val="18"/>
        <w:szCs w:val="18"/>
      </w:rPr>
    </w:lvl>
  </w:abstractNum>
  <w:abstractNum w:abstractNumId="23" w15:restartNumberingAfterBreak="0">
    <w:nsid w:val="167255EB"/>
    <w:multiLevelType w:val="hybridMultilevel"/>
    <w:tmpl w:val="027C887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D9B72AB"/>
    <w:multiLevelType w:val="hybridMultilevel"/>
    <w:tmpl w:val="F162CE1A"/>
    <w:lvl w:ilvl="0" w:tplc="133C2B06">
      <w:start w:val="59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B075D4"/>
    <w:multiLevelType w:val="hybridMultilevel"/>
    <w:tmpl w:val="FDDEF1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EB59D0"/>
    <w:multiLevelType w:val="hybridMultilevel"/>
    <w:tmpl w:val="951A7D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F332C6"/>
    <w:multiLevelType w:val="hybridMultilevel"/>
    <w:tmpl w:val="2580F1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AC4377"/>
    <w:multiLevelType w:val="hybridMultilevel"/>
    <w:tmpl w:val="2580F1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8"/>
  </w:num>
  <w:num w:numId="24">
    <w:abstractNumId w:val="27"/>
  </w:num>
  <w:num w:numId="25">
    <w:abstractNumId w:val="24"/>
  </w:num>
  <w:num w:numId="26">
    <w:abstractNumId w:val="26"/>
  </w:num>
  <w:num w:numId="27">
    <w:abstractNumId w:val="23"/>
  </w:num>
  <w:num w:numId="28">
    <w:abstractNumId w:val="25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5"/>
  </w:hdrShapeDefaults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062"/>
    <w:rsid w:val="0000384A"/>
    <w:rsid w:val="0001499E"/>
    <w:rsid w:val="00055825"/>
    <w:rsid w:val="000D3439"/>
    <w:rsid w:val="000E50D4"/>
    <w:rsid w:val="000F2632"/>
    <w:rsid w:val="001144ED"/>
    <w:rsid w:val="00163D34"/>
    <w:rsid w:val="00170DE8"/>
    <w:rsid w:val="00175037"/>
    <w:rsid w:val="001A4A96"/>
    <w:rsid w:val="001A4BBE"/>
    <w:rsid w:val="001D2A13"/>
    <w:rsid w:val="002340FD"/>
    <w:rsid w:val="00251F31"/>
    <w:rsid w:val="002B2AE0"/>
    <w:rsid w:val="002C10EA"/>
    <w:rsid w:val="002C261C"/>
    <w:rsid w:val="002C5DCF"/>
    <w:rsid w:val="002C685C"/>
    <w:rsid w:val="002F20C1"/>
    <w:rsid w:val="00312AE8"/>
    <w:rsid w:val="003448CC"/>
    <w:rsid w:val="003751E5"/>
    <w:rsid w:val="00387F66"/>
    <w:rsid w:val="003D33B5"/>
    <w:rsid w:val="003E6D2E"/>
    <w:rsid w:val="003F12FC"/>
    <w:rsid w:val="00414D04"/>
    <w:rsid w:val="004308ED"/>
    <w:rsid w:val="004458BC"/>
    <w:rsid w:val="00447506"/>
    <w:rsid w:val="00454798"/>
    <w:rsid w:val="00462BA0"/>
    <w:rsid w:val="00475EE0"/>
    <w:rsid w:val="00480F46"/>
    <w:rsid w:val="0048402D"/>
    <w:rsid w:val="00512DDC"/>
    <w:rsid w:val="005130AF"/>
    <w:rsid w:val="005159C9"/>
    <w:rsid w:val="00537B68"/>
    <w:rsid w:val="00544AA3"/>
    <w:rsid w:val="005520E0"/>
    <w:rsid w:val="0056671B"/>
    <w:rsid w:val="00582073"/>
    <w:rsid w:val="005835F9"/>
    <w:rsid w:val="00590ADF"/>
    <w:rsid w:val="005B54AD"/>
    <w:rsid w:val="00650093"/>
    <w:rsid w:val="0065591A"/>
    <w:rsid w:val="00656BEF"/>
    <w:rsid w:val="006B3AB6"/>
    <w:rsid w:val="006B6F92"/>
    <w:rsid w:val="006D0203"/>
    <w:rsid w:val="007113A0"/>
    <w:rsid w:val="0071476C"/>
    <w:rsid w:val="007424EA"/>
    <w:rsid w:val="00763549"/>
    <w:rsid w:val="00794BB1"/>
    <w:rsid w:val="007A0169"/>
    <w:rsid w:val="007B39E2"/>
    <w:rsid w:val="007C2A51"/>
    <w:rsid w:val="007E1062"/>
    <w:rsid w:val="0080301F"/>
    <w:rsid w:val="008653E0"/>
    <w:rsid w:val="008E4462"/>
    <w:rsid w:val="00900846"/>
    <w:rsid w:val="00931008"/>
    <w:rsid w:val="00954D0C"/>
    <w:rsid w:val="00985C87"/>
    <w:rsid w:val="009D4CF2"/>
    <w:rsid w:val="009E7B95"/>
    <w:rsid w:val="00A20694"/>
    <w:rsid w:val="00AA05B4"/>
    <w:rsid w:val="00AA458E"/>
    <w:rsid w:val="00AD290D"/>
    <w:rsid w:val="00B063BE"/>
    <w:rsid w:val="00B73DF6"/>
    <w:rsid w:val="00BA4947"/>
    <w:rsid w:val="00BC6860"/>
    <w:rsid w:val="00C003CF"/>
    <w:rsid w:val="00C1398C"/>
    <w:rsid w:val="00C3703D"/>
    <w:rsid w:val="00C500D7"/>
    <w:rsid w:val="00C76550"/>
    <w:rsid w:val="00C91011"/>
    <w:rsid w:val="00CA6774"/>
    <w:rsid w:val="00CD3428"/>
    <w:rsid w:val="00CF4592"/>
    <w:rsid w:val="00CF6735"/>
    <w:rsid w:val="00D222BE"/>
    <w:rsid w:val="00D31BE6"/>
    <w:rsid w:val="00D67ADD"/>
    <w:rsid w:val="00D75AEB"/>
    <w:rsid w:val="00D83258"/>
    <w:rsid w:val="00DD7394"/>
    <w:rsid w:val="00E05E09"/>
    <w:rsid w:val="00E2666D"/>
    <w:rsid w:val="00E74AA5"/>
    <w:rsid w:val="00E930B2"/>
    <w:rsid w:val="00EB6B0C"/>
    <w:rsid w:val="00EE4EF7"/>
    <w:rsid w:val="00EF6DC4"/>
    <w:rsid w:val="00F102F3"/>
    <w:rsid w:val="00F26CCA"/>
    <w:rsid w:val="00F35E14"/>
    <w:rsid w:val="00F76612"/>
    <w:rsid w:val="00F919CF"/>
    <w:rsid w:val="00FB1B0B"/>
    <w:rsid w:val="00FD7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03440B21-BD7E-4903-889C-46042F346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74AA5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E74AA5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dpis2">
    <w:name w:val="heading 2"/>
    <w:basedOn w:val="Nadpis"/>
    <w:next w:val="Zkladntext"/>
    <w:qFormat/>
    <w:rsid w:val="00E74AA5"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Nadpis3">
    <w:name w:val="heading 3"/>
    <w:basedOn w:val="Nadpis"/>
    <w:next w:val="Zkladntext"/>
    <w:qFormat/>
    <w:rsid w:val="00E74AA5"/>
    <w:pPr>
      <w:numPr>
        <w:ilvl w:val="2"/>
        <w:numId w:val="1"/>
      </w:numPr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E446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nakypropoznmkupodarou">
    <w:name w:val="Znaky pro poznámku pod čarou"/>
    <w:rsid w:val="00E74AA5"/>
  </w:style>
  <w:style w:type="character" w:customStyle="1" w:styleId="Symbolyproslovn">
    <w:name w:val="Symboly pro číslování"/>
    <w:rsid w:val="00E74AA5"/>
  </w:style>
  <w:style w:type="character" w:customStyle="1" w:styleId="Odrky">
    <w:name w:val="Odrážky"/>
    <w:rsid w:val="00E74AA5"/>
    <w:rPr>
      <w:rFonts w:ascii="StarSymbol" w:eastAsia="StarSymbol" w:hAnsi="StarSymbol" w:cs="StarSymbol"/>
      <w:sz w:val="18"/>
      <w:szCs w:val="18"/>
    </w:rPr>
  </w:style>
  <w:style w:type="character" w:styleId="Hypertextovodkaz">
    <w:name w:val="Hyperlink"/>
    <w:basedOn w:val="Standardnpsmoodstavce1"/>
    <w:uiPriority w:val="99"/>
    <w:rsid w:val="00E74AA5"/>
    <w:rPr>
      <w:color w:val="0000FF"/>
      <w:u w:val="single"/>
    </w:rPr>
  </w:style>
  <w:style w:type="character" w:customStyle="1" w:styleId="Znakyprovysvtlivky">
    <w:name w:val="Znaky pro vysvětlivky"/>
    <w:rsid w:val="00E74AA5"/>
  </w:style>
  <w:style w:type="character" w:customStyle="1" w:styleId="Standardnpsmoodstavce1">
    <w:name w:val="Standardní písmo odstavce1"/>
    <w:rsid w:val="00E74AA5"/>
  </w:style>
  <w:style w:type="paragraph" w:styleId="Zkladntext">
    <w:name w:val="Body Text"/>
    <w:basedOn w:val="Normln"/>
    <w:rsid w:val="00E74AA5"/>
    <w:pPr>
      <w:spacing w:after="120"/>
    </w:pPr>
  </w:style>
  <w:style w:type="paragraph" w:customStyle="1" w:styleId="Nadpis">
    <w:name w:val="Nadpis"/>
    <w:basedOn w:val="Normln"/>
    <w:next w:val="Zkladntext"/>
    <w:rsid w:val="00E74A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Seznam">
    <w:name w:val="List"/>
    <w:basedOn w:val="Zkladntext"/>
    <w:rsid w:val="00E74AA5"/>
    <w:rPr>
      <w:rFonts w:cs="Tahoma"/>
    </w:rPr>
  </w:style>
  <w:style w:type="paragraph" w:styleId="Zpat">
    <w:name w:val="footer"/>
    <w:basedOn w:val="Normln"/>
    <w:rsid w:val="00E74AA5"/>
    <w:pPr>
      <w:suppressLineNumbers/>
      <w:tabs>
        <w:tab w:val="center" w:pos="4535"/>
        <w:tab w:val="right" w:pos="9071"/>
      </w:tabs>
    </w:pPr>
  </w:style>
  <w:style w:type="paragraph" w:customStyle="1" w:styleId="Obsahtabulky">
    <w:name w:val="Obsah tabulky"/>
    <w:basedOn w:val="Normln"/>
    <w:rsid w:val="00E74AA5"/>
    <w:pPr>
      <w:suppressLineNumbers/>
    </w:pPr>
  </w:style>
  <w:style w:type="paragraph" w:customStyle="1" w:styleId="Nadpistabulky">
    <w:name w:val="Nadpis tabulky"/>
    <w:basedOn w:val="Obsahtabulky"/>
    <w:rsid w:val="00E74AA5"/>
    <w:pPr>
      <w:jc w:val="center"/>
    </w:pPr>
    <w:rPr>
      <w:b/>
      <w:bCs/>
    </w:rPr>
  </w:style>
  <w:style w:type="paragraph" w:customStyle="1" w:styleId="Popisek">
    <w:name w:val="Popisek"/>
    <w:basedOn w:val="Normln"/>
    <w:next w:val="Normln"/>
    <w:rsid w:val="00E74AA5"/>
    <w:pPr>
      <w:spacing w:before="120" w:after="120"/>
    </w:pPr>
    <w:rPr>
      <w:b/>
      <w:bCs/>
      <w:sz w:val="20"/>
      <w:szCs w:val="20"/>
    </w:rPr>
  </w:style>
  <w:style w:type="paragraph" w:customStyle="1" w:styleId="Obsahrmce">
    <w:name w:val="Obsah rámce"/>
    <w:basedOn w:val="Zkladntext"/>
    <w:rsid w:val="00E74AA5"/>
  </w:style>
  <w:style w:type="paragraph" w:customStyle="1" w:styleId="Rejstk">
    <w:name w:val="Rejstřík"/>
    <w:basedOn w:val="Normln"/>
    <w:rsid w:val="00E74AA5"/>
    <w:pPr>
      <w:suppressLineNumbers/>
    </w:pPr>
    <w:rPr>
      <w:rFonts w:cs="Tahoma"/>
    </w:rPr>
  </w:style>
  <w:style w:type="paragraph" w:styleId="Normlnweb">
    <w:name w:val="Normal (Web)"/>
    <w:basedOn w:val="Normln"/>
    <w:uiPriority w:val="99"/>
    <w:rsid w:val="00E74AA5"/>
    <w:pPr>
      <w:spacing w:before="100" w:after="100"/>
    </w:pPr>
  </w:style>
  <w:style w:type="paragraph" w:customStyle="1" w:styleId="Hlavikaobsahu1">
    <w:name w:val="Hlavička obsahu1"/>
    <w:basedOn w:val="Normln"/>
    <w:next w:val="Normln"/>
    <w:rsid w:val="00E74AA5"/>
    <w:pPr>
      <w:spacing w:before="120"/>
    </w:pPr>
    <w:rPr>
      <w:rFonts w:ascii="Arial" w:hAnsi="Arial" w:cs="Arial"/>
      <w:b/>
      <w:bCs/>
    </w:rPr>
  </w:style>
  <w:style w:type="paragraph" w:styleId="Nadpisobsahu">
    <w:name w:val="TOC Heading"/>
    <w:basedOn w:val="Nadpis"/>
    <w:qFormat/>
    <w:rsid w:val="007E1062"/>
    <w:pPr>
      <w:widowControl w:val="0"/>
      <w:suppressLineNumbers/>
    </w:pPr>
    <w:rPr>
      <w:rFonts w:ascii="Tahoma" w:hAnsi="Tahoma"/>
      <w:b/>
      <w:bCs/>
      <w:sz w:val="32"/>
      <w:szCs w:val="32"/>
    </w:rPr>
  </w:style>
  <w:style w:type="paragraph" w:styleId="Obsah1">
    <w:name w:val="toc 1"/>
    <w:basedOn w:val="Rejstk"/>
    <w:semiHidden/>
    <w:rsid w:val="007E1062"/>
    <w:pPr>
      <w:widowControl w:val="0"/>
      <w:tabs>
        <w:tab w:val="right" w:leader="underscore" w:pos="9637"/>
      </w:tabs>
      <w:spacing w:before="283" w:after="57"/>
    </w:pPr>
    <w:rPr>
      <w:rFonts w:ascii="Tahoma" w:eastAsia="Lucida Sans Unicode" w:hAnsi="Tahoma"/>
      <w:b/>
    </w:rPr>
  </w:style>
  <w:style w:type="paragraph" w:styleId="Obsah2">
    <w:name w:val="toc 2"/>
    <w:basedOn w:val="Rejstk"/>
    <w:semiHidden/>
    <w:rsid w:val="007E1062"/>
    <w:pPr>
      <w:widowControl w:val="0"/>
      <w:tabs>
        <w:tab w:val="right" w:leader="hyphen" w:pos="9637"/>
      </w:tabs>
      <w:ind w:left="283"/>
    </w:pPr>
    <w:rPr>
      <w:rFonts w:ascii="Tahoma" w:eastAsia="Lucida Sans Unicode" w:hAnsi="Tahoma"/>
      <w:i/>
      <w:sz w:val="20"/>
    </w:rPr>
  </w:style>
  <w:style w:type="paragraph" w:customStyle="1" w:styleId="WW-Zkladntext2">
    <w:name w:val="WW-Základní text 2"/>
    <w:basedOn w:val="Normln"/>
    <w:rsid w:val="007E1062"/>
    <w:pPr>
      <w:widowControl w:val="0"/>
    </w:pPr>
    <w:rPr>
      <w:rFonts w:ascii="Tahoma" w:eastAsia="Lucida Sans Unicode" w:hAnsi="Tahoma"/>
    </w:rPr>
  </w:style>
  <w:style w:type="paragraph" w:styleId="Zhlav">
    <w:name w:val="header"/>
    <w:basedOn w:val="Normln"/>
    <w:link w:val="ZhlavChar"/>
    <w:uiPriority w:val="99"/>
    <w:unhideWhenUsed/>
    <w:rsid w:val="0045479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54798"/>
    <w:rPr>
      <w:sz w:val="24"/>
      <w:szCs w:val="24"/>
      <w:lang w:eastAsia="ar-SA"/>
    </w:rPr>
  </w:style>
  <w:style w:type="character" w:customStyle="1" w:styleId="highlight-price1">
    <w:name w:val="highlight-price1"/>
    <w:basedOn w:val="Standardnpsmoodstavce"/>
    <w:rsid w:val="00AA458E"/>
    <w:rPr>
      <w:b/>
      <w:bCs/>
      <w:color w:val="DC0000"/>
    </w:rPr>
  </w:style>
  <w:style w:type="paragraph" w:customStyle="1" w:styleId="description1">
    <w:name w:val="description1"/>
    <w:basedOn w:val="Normln"/>
    <w:rsid w:val="00AA458E"/>
    <w:pPr>
      <w:suppressAutoHyphens w:val="0"/>
      <w:spacing w:after="161"/>
    </w:pPr>
    <w:rPr>
      <w:sz w:val="10"/>
      <w:szCs w:val="1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458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458E"/>
    <w:rPr>
      <w:rFonts w:ascii="Tahoma" w:hAnsi="Tahoma" w:cs="Tahoma"/>
      <w:sz w:val="16"/>
      <w:szCs w:val="16"/>
      <w:lang w:eastAsia="ar-SA"/>
    </w:rPr>
  </w:style>
  <w:style w:type="paragraph" w:styleId="Odstavecseseznamem">
    <w:name w:val="List Paragraph"/>
    <w:basedOn w:val="Normln"/>
    <w:uiPriority w:val="34"/>
    <w:qFormat/>
    <w:rsid w:val="00C500D7"/>
    <w:pPr>
      <w:ind w:left="720"/>
      <w:contextualSpacing/>
    </w:pPr>
  </w:style>
  <w:style w:type="paragraph" w:customStyle="1" w:styleId="desc">
    <w:name w:val="desc"/>
    <w:basedOn w:val="Normln"/>
    <w:rsid w:val="00414D04"/>
    <w:pPr>
      <w:suppressAutoHyphens w:val="0"/>
      <w:spacing w:after="225"/>
    </w:pPr>
    <w:rPr>
      <w:lang w:eastAsia="cs-CZ"/>
    </w:rPr>
  </w:style>
  <w:style w:type="paragraph" w:customStyle="1" w:styleId="Default">
    <w:name w:val="Default"/>
    <w:rsid w:val="008653E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E4462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ar-SA"/>
    </w:rPr>
  </w:style>
  <w:style w:type="paragraph" w:styleId="Seznamsodrkami">
    <w:name w:val="List Bullet"/>
    <w:basedOn w:val="Normln"/>
    <w:uiPriority w:val="99"/>
    <w:unhideWhenUsed/>
    <w:rsid w:val="002C261C"/>
    <w:pPr>
      <w:numPr>
        <w:numId w:val="29"/>
      </w:numPr>
      <w:suppressAutoHyphens w:val="0"/>
      <w:contextualSpacing/>
    </w:pPr>
    <w:rPr>
      <w:rFonts w:ascii="Arial" w:eastAsiaTheme="minorHAnsi" w:hAnsi="Arial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9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1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5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21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72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39805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259893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95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032047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360978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57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935239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399273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292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728405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973386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941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1675308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438308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212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003924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206305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753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252814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807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277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3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4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1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89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848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269600">
                          <w:marLeft w:val="0"/>
                          <w:marRight w:val="0"/>
                          <w:marTop w:val="0"/>
                          <w:marBottom w:val="16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592920">
                              <w:marLeft w:val="21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559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7812224">
                          <w:marLeft w:val="0"/>
                          <w:marRight w:val="0"/>
                          <w:marTop w:val="0"/>
                          <w:marBottom w:val="16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448693">
                              <w:marLeft w:val="21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391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3112638">
                          <w:marLeft w:val="0"/>
                          <w:marRight w:val="0"/>
                          <w:marTop w:val="0"/>
                          <w:marBottom w:val="16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651984">
                              <w:marLeft w:val="21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446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5684601">
                          <w:marLeft w:val="0"/>
                          <w:marRight w:val="0"/>
                          <w:marTop w:val="0"/>
                          <w:marBottom w:val="16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2063969">
                          <w:marLeft w:val="0"/>
                          <w:marRight w:val="0"/>
                          <w:marTop w:val="0"/>
                          <w:marBottom w:val="16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269901">
                          <w:marLeft w:val="0"/>
                          <w:marRight w:val="0"/>
                          <w:marTop w:val="0"/>
                          <w:marBottom w:val="16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340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7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8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8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69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1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11741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207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7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9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7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38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36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86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53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281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1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1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63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14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458097">
                          <w:marLeft w:val="0"/>
                          <w:marRight w:val="0"/>
                          <w:marTop w:val="0"/>
                          <w:marBottom w:val="17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7516862">
                          <w:marLeft w:val="0"/>
                          <w:marRight w:val="0"/>
                          <w:marTop w:val="0"/>
                          <w:marBottom w:val="17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183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6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5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47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15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51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09628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877518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668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5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3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8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57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73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25720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869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0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1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2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13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75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81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11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1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69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598063">
                          <w:marLeft w:val="0"/>
                          <w:marRight w:val="0"/>
                          <w:marTop w:val="0"/>
                          <w:marBottom w:val="16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541812">
                              <w:marLeft w:val="21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595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9197787">
                          <w:marLeft w:val="0"/>
                          <w:marRight w:val="0"/>
                          <w:marTop w:val="0"/>
                          <w:marBottom w:val="16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927256">
                              <w:marLeft w:val="21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506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7122047">
                          <w:marLeft w:val="0"/>
                          <w:marRight w:val="0"/>
                          <w:marTop w:val="0"/>
                          <w:marBottom w:val="16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948546">
                              <w:marLeft w:val="21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26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101732">
                          <w:marLeft w:val="0"/>
                          <w:marRight w:val="0"/>
                          <w:marTop w:val="0"/>
                          <w:marBottom w:val="16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7139693">
                          <w:marLeft w:val="0"/>
                          <w:marRight w:val="0"/>
                          <w:marTop w:val="0"/>
                          <w:marBottom w:val="16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3146998">
                          <w:marLeft w:val="0"/>
                          <w:marRight w:val="0"/>
                          <w:marTop w:val="0"/>
                          <w:marBottom w:val="16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43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33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3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1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64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663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936390">
                          <w:marLeft w:val="0"/>
                          <w:marRight w:val="0"/>
                          <w:marTop w:val="0"/>
                          <w:marBottom w:val="17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uvt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1B379-E1D8-4173-A24B-FEE945029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741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ÚVT, s.r.o.</Company>
  <LinksUpToDate>false</LinksUpToDate>
  <CharactersWithSpaces>5108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 Brümmer</dc:creator>
  <cp:lastModifiedBy>Mgr. Jiří Navrátil</cp:lastModifiedBy>
  <cp:revision>3</cp:revision>
  <cp:lastPrinted>2014-06-05T11:53:00Z</cp:lastPrinted>
  <dcterms:created xsi:type="dcterms:W3CDTF">2018-03-22T09:00:00Z</dcterms:created>
  <dcterms:modified xsi:type="dcterms:W3CDTF">2018-05-23T12:09:00Z</dcterms:modified>
</cp:coreProperties>
</file>