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07" w:rsidRDefault="00930107" w:rsidP="00DB6DBE">
      <w:pPr>
        <w:spacing w:line="360" w:lineRule="auto"/>
        <w:jc w:val="center"/>
      </w:pPr>
      <w:r>
        <w:tab/>
      </w:r>
    </w:p>
    <w:p w:rsidR="001D4B18" w:rsidRPr="00930107" w:rsidRDefault="001D4B18">
      <w:pPr>
        <w:rPr>
          <w:rFonts w:ascii="Century Gothic" w:hAnsi="Century Gothic" w:cs="Arial"/>
          <w:b/>
          <w:sz w:val="32"/>
          <w:szCs w:val="32"/>
        </w:rPr>
      </w:pPr>
    </w:p>
    <w:p w:rsidR="001B6BE0" w:rsidRDefault="001B6BE0">
      <w:pPr>
        <w:ind w:left="-624"/>
        <w:rPr>
          <w:rFonts w:ascii="Arial" w:hAnsi="Arial" w:cs="Arial"/>
          <w:b/>
        </w:rPr>
      </w:pPr>
    </w:p>
    <w:p w:rsidR="001B6BE0" w:rsidRDefault="001B6BE0">
      <w:pPr>
        <w:ind w:left="-510"/>
        <w:rPr>
          <w:rFonts w:ascii="Arial" w:hAnsi="Arial" w:cs="Arial"/>
          <w:b/>
          <w:sz w:val="6"/>
          <w:szCs w:val="6"/>
        </w:rPr>
      </w:pPr>
    </w:p>
    <w:p w:rsidR="00317A79" w:rsidRPr="00AC1A94" w:rsidRDefault="00317A79" w:rsidP="00317A79">
      <w:pPr>
        <w:ind w:left="-510"/>
        <w:rPr>
          <w:rFonts w:ascii="Arial" w:hAnsi="Arial" w:cs="Arial"/>
          <w:sz w:val="6"/>
          <w:szCs w:val="6"/>
        </w:rPr>
      </w:pPr>
    </w:p>
    <w:p w:rsidR="00317A79" w:rsidRPr="00DB6DBE" w:rsidRDefault="00317A79" w:rsidP="001D4B18">
      <w:pPr>
        <w:ind w:left="-426"/>
        <w:rPr>
          <w:rFonts w:ascii="Arial" w:hAnsi="Arial" w:cs="Arial"/>
          <w:b/>
          <w:sz w:val="16"/>
          <w:szCs w:val="16"/>
        </w:rPr>
      </w:pPr>
      <w:r w:rsidRPr="00DB6DBE">
        <w:rPr>
          <w:rFonts w:ascii="Arial" w:hAnsi="Arial" w:cs="Arial"/>
          <w:b/>
          <w:sz w:val="16"/>
          <w:szCs w:val="16"/>
        </w:rPr>
        <w:t>SKS s.r.o.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IČ: 43 42 01 17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DIČ: CZ 43 42 01 17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Zápis v OR: Krajský soud v Brně, oddíl C, vložka 3557</w:t>
      </w:r>
    </w:p>
    <w:p w:rsidR="00317A79" w:rsidRPr="00DB6DBE" w:rsidRDefault="00317A79" w:rsidP="001D4B18">
      <w:pPr>
        <w:ind w:left="-426"/>
        <w:rPr>
          <w:rFonts w:ascii="Arial" w:hAnsi="Arial" w:cs="Arial"/>
          <w:sz w:val="16"/>
          <w:szCs w:val="16"/>
        </w:rPr>
      </w:pPr>
      <w:r w:rsidRPr="00DB6DBE">
        <w:rPr>
          <w:rFonts w:ascii="Arial" w:hAnsi="Arial" w:cs="Arial"/>
          <w:sz w:val="16"/>
          <w:szCs w:val="16"/>
        </w:rPr>
        <w:t>Spisová značka: 0200.1</w:t>
      </w:r>
    </w:p>
    <w:p w:rsidR="00317A79" w:rsidRPr="00DB6DBE" w:rsidRDefault="00317A79" w:rsidP="001D4B18">
      <w:pPr>
        <w:ind w:left="-426"/>
        <w:rPr>
          <w:rFonts w:ascii="Arial" w:hAnsi="Arial" w:cs="Arial"/>
          <w:sz w:val="18"/>
        </w:rPr>
      </w:pPr>
    </w:p>
    <w:p w:rsidR="00A20A15" w:rsidRPr="00652144" w:rsidRDefault="00A20A15" w:rsidP="00A20A15">
      <w:pPr>
        <w:ind w:left="708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24765</wp:posOffset>
            </wp:positionV>
            <wp:extent cx="742950" cy="514350"/>
            <wp:effectExtent l="19050" t="0" r="0" b="0"/>
            <wp:wrapTight wrapText="bothSides">
              <wp:wrapPolygon edited="0">
                <wp:start x="-554" y="0"/>
                <wp:lineTo x="-554" y="20800"/>
                <wp:lineTo x="21600" y="20800"/>
                <wp:lineTo x="21600" y="0"/>
                <wp:lineTo x="-554" y="0"/>
              </wp:wrapPolygon>
            </wp:wrapTight>
            <wp:docPr id="1" name="obrázek 1" descr="loga kvality_červen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a kvality_červen 0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09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144">
        <w:rPr>
          <w:rFonts w:ascii="Arial" w:hAnsi="Arial" w:cs="Arial"/>
          <w:sz w:val="10"/>
          <w:szCs w:val="10"/>
        </w:rPr>
        <w:t>Společnost je držitelem:</w:t>
      </w:r>
    </w:p>
    <w:p w:rsidR="00A20A15" w:rsidRPr="00652144" w:rsidRDefault="00A20A15" w:rsidP="00A20A15">
      <w:pPr>
        <w:rPr>
          <w:rFonts w:ascii="Arial" w:hAnsi="Arial" w:cs="Arial"/>
          <w:sz w:val="4"/>
          <w:szCs w:val="4"/>
        </w:rPr>
      </w:pP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Osvědčení podnikatele, vyd. NBÚ pro přístup k utajované informaci nejvýše stupně utajení „TAJNÉ“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informačního systému, vyd. NBÚ k nakládání s utaj. inf. do a vč. st. utajení „DŮVĚRNÉ“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systému managementu kvality dle normy ČSN EN ISO 9001:2009</w:t>
      </w:r>
    </w:p>
    <w:p w:rsidR="00A20A15" w:rsidRPr="00652144" w:rsidRDefault="00A20A15" w:rsidP="00A20A15">
      <w:pPr>
        <w:rPr>
          <w:rFonts w:ascii="Arial" w:hAnsi="Arial" w:cs="Arial"/>
          <w:sz w:val="10"/>
          <w:szCs w:val="10"/>
        </w:rPr>
      </w:pPr>
      <w:r w:rsidRPr="00652144">
        <w:rPr>
          <w:rFonts w:ascii="Arial" w:hAnsi="Arial" w:cs="Arial"/>
          <w:sz w:val="10"/>
          <w:szCs w:val="10"/>
        </w:rPr>
        <w:t>Certifikátu systému environmentálního managementu dle ČSN EN ISO 14001:2005</w:t>
      </w:r>
    </w:p>
    <w:p w:rsidR="00A20A15" w:rsidRPr="00E834AE" w:rsidRDefault="00A20A15" w:rsidP="00A20A15">
      <w:pPr>
        <w:ind w:left="-426"/>
        <w:rPr>
          <w:rFonts w:ascii="Arial" w:hAnsi="Arial" w:cs="Arial"/>
          <w:sz w:val="18"/>
        </w:rPr>
      </w:pPr>
      <w:r w:rsidRPr="00652144">
        <w:rPr>
          <w:rFonts w:ascii="Arial" w:hAnsi="Arial" w:cs="Arial"/>
          <w:sz w:val="10"/>
          <w:szCs w:val="10"/>
        </w:rPr>
        <w:t>Certifikátu „Kvalitní a bezpečná montáž“ dle ČSN CLC/TS 50349:2005</w:t>
      </w:r>
    </w:p>
    <w:p w:rsidR="00317A79" w:rsidRPr="00DB6DBE" w:rsidRDefault="00317A79" w:rsidP="001D4B18">
      <w:pPr>
        <w:ind w:left="-426"/>
        <w:rPr>
          <w:rFonts w:ascii="Arial" w:hAnsi="Arial" w:cs="Arial"/>
          <w:sz w:val="18"/>
        </w:rPr>
      </w:pPr>
    </w:p>
    <w:p w:rsidR="00317A79" w:rsidRPr="00DB6DBE" w:rsidRDefault="00317A79" w:rsidP="00317A79">
      <w:pPr>
        <w:rPr>
          <w:rFonts w:ascii="Arial" w:hAnsi="Arial" w:cs="Arial"/>
          <w:sz w:val="18"/>
        </w:rPr>
      </w:pPr>
      <w:r w:rsidRPr="00DB6DBE">
        <w:rPr>
          <w:rFonts w:ascii="Arial" w:hAnsi="Arial" w:cs="Arial"/>
          <w:sz w:val="18"/>
        </w:rPr>
        <w:t xml:space="preserve"> </w:t>
      </w:r>
    </w:p>
    <w:p w:rsidR="00317A79" w:rsidRPr="00DB6DBE" w:rsidRDefault="00317A79" w:rsidP="00317A79">
      <w:pPr>
        <w:rPr>
          <w:rFonts w:ascii="Arial" w:hAnsi="Arial" w:cs="Arial"/>
          <w:b/>
          <w:sz w:val="18"/>
        </w:rPr>
      </w:pPr>
    </w:p>
    <w:p w:rsidR="00317A79" w:rsidRPr="00DB6DBE" w:rsidRDefault="00317A79" w:rsidP="00C95E71">
      <w:pPr>
        <w:ind w:left="-567" w:firstLine="567"/>
        <w:rPr>
          <w:b/>
          <w:bCs/>
          <w:sz w:val="8"/>
          <w:szCs w:val="8"/>
        </w:rPr>
      </w:pPr>
      <w:r w:rsidRPr="00DB6DBE">
        <w:rPr>
          <w:b/>
          <w:bCs/>
          <w:sz w:val="8"/>
          <w:szCs w:val="8"/>
        </w:rPr>
        <w:t xml:space="preserve"> </w:t>
      </w:r>
    </w:p>
    <w:p w:rsidR="00B07E81" w:rsidRPr="00DB6DBE" w:rsidRDefault="00B07E81">
      <w:pPr>
        <w:ind w:left="-510"/>
        <w:rPr>
          <w:rFonts w:ascii="Arial" w:hAnsi="Arial" w:cs="Arial"/>
          <w:b/>
          <w:sz w:val="18"/>
        </w:rPr>
      </w:pPr>
    </w:p>
    <w:p w:rsidR="001B6BE0" w:rsidRPr="00DB6DBE" w:rsidRDefault="001B6BE0">
      <w:pPr>
        <w:ind w:left="-510"/>
        <w:rPr>
          <w:rFonts w:ascii="Arial" w:hAnsi="Arial" w:cs="Arial"/>
          <w:b/>
          <w:sz w:val="18"/>
        </w:rPr>
      </w:pPr>
    </w:p>
    <w:p w:rsidR="001B6BE0" w:rsidRPr="00DB6DBE" w:rsidRDefault="001B6BE0">
      <w:pPr>
        <w:jc w:val="right"/>
        <w:rPr>
          <w:rFonts w:ascii="Arial" w:hAnsi="Arial" w:cs="Arial"/>
          <w:b/>
          <w:color w:val="00FFFF"/>
          <w:sz w:val="52"/>
        </w:rPr>
      </w:pPr>
      <w:r w:rsidRPr="00DB6DBE">
        <w:rPr>
          <w:rFonts w:ascii="Arial" w:hAnsi="Arial" w:cs="Arial"/>
          <w:b/>
          <w:bCs/>
          <w:sz w:val="96"/>
        </w:rPr>
        <w:t xml:space="preserve">SMLOUVA O DÍLO </w:t>
      </w:r>
    </w:p>
    <w:tbl>
      <w:tblPr>
        <w:tblpPr w:leftFromText="141" w:rightFromText="141" w:vertAnchor="text" w:tblpX="7299" w:tblpY="1"/>
        <w:tblOverlap w:val="never"/>
        <w:tblW w:w="18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</w:tblGrid>
      <w:tr w:rsidR="001B6BE0" w:rsidRPr="00DB6DBE">
        <w:trPr>
          <w:trHeight w:val="340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6AC7" w:rsidRDefault="00646AC7" w:rsidP="00081B89">
            <w:pPr>
              <w:jc w:val="right"/>
              <w:rPr>
                <w:rFonts w:ascii="Arial" w:hAnsi="Arial" w:cs="Arial"/>
              </w:rPr>
            </w:pPr>
          </w:p>
          <w:p w:rsidR="001B6BE0" w:rsidRPr="00DB6DBE" w:rsidRDefault="00E12790" w:rsidP="0077767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7767D">
              <w:rPr>
                <w:rFonts w:ascii="Arial" w:hAnsi="Arial" w:cs="Arial"/>
              </w:rPr>
              <w:t>5</w:t>
            </w:r>
            <w:r w:rsidR="00317A79" w:rsidRPr="00DB6DBE">
              <w:rPr>
                <w:rFonts w:ascii="Arial" w:hAnsi="Arial" w:cs="Arial"/>
              </w:rPr>
              <w:t>/</w:t>
            </w:r>
            <w:r w:rsidR="008912EF" w:rsidRPr="00DB6DBE">
              <w:rPr>
                <w:rFonts w:ascii="Arial" w:hAnsi="Arial" w:cs="Arial"/>
              </w:rPr>
              <w:t xml:space="preserve"> </w:t>
            </w:r>
            <w:r w:rsidR="00CA398A" w:rsidRPr="00DB6DBE">
              <w:rPr>
                <w:rFonts w:ascii="Arial" w:hAnsi="Arial" w:cs="Arial"/>
              </w:rPr>
              <w:t>1</w:t>
            </w:r>
            <w:r w:rsidR="0077767D">
              <w:rPr>
                <w:rFonts w:ascii="Arial" w:hAnsi="Arial" w:cs="Arial"/>
              </w:rPr>
              <w:t>8</w:t>
            </w:r>
            <w:r w:rsidR="008912EF" w:rsidRPr="00DB6DBE">
              <w:rPr>
                <w:rFonts w:ascii="Arial" w:hAnsi="Arial" w:cs="Arial"/>
              </w:rPr>
              <w:t xml:space="preserve"> </w:t>
            </w:r>
            <w:r w:rsidR="00317A79" w:rsidRPr="00DB6DBE">
              <w:rPr>
                <w:rFonts w:ascii="Arial" w:hAnsi="Arial" w:cs="Arial"/>
              </w:rPr>
              <w:t>/</w:t>
            </w:r>
            <w:r w:rsidR="00E748E6">
              <w:rPr>
                <w:rFonts w:ascii="Arial" w:hAnsi="Arial" w:cs="Arial"/>
              </w:rPr>
              <w:t xml:space="preserve"> L</w:t>
            </w:r>
            <w:r w:rsidR="00646AC7">
              <w:rPr>
                <w:rFonts w:ascii="Arial" w:hAnsi="Arial" w:cs="Arial"/>
              </w:rPr>
              <w:t>Š</w:t>
            </w:r>
          </w:p>
        </w:tc>
      </w:tr>
      <w:tr w:rsidR="001B6BE0" w:rsidRPr="00DB6DBE">
        <w:trPr>
          <w:trHeight w:val="340"/>
        </w:trPr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B6BE0" w:rsidRPr="00DB6DBE" w:rsidRDefault="001B6BE0">
            <w:pPr>
              <w:jc w:val="right"/>
              <w:rPr>
                <w:rFonts w:ascii="Arial" w:hAnsi="Arial" w:cs="Arial"/>
                <w:b/>
              </w:rPr>
            </w:pPr>
            <w:r w:rsidRPr="00DB6DBE">
              <w:rPr>
                <w:rFonts w:ascii="Arial" w:hAnsi="Arial" w:cs="Arial"/>
                <w:b/>
              </w:rPr>
              <w:t>Číslo smlouvy</w:t>
            </w:r>
          </w:p>
        </w:tc>
      </w:tr>
    </w:tbl>
    <w:p w:rsidR="001B6BE0" w:rsidRPr="00DB6DBE" w:rsidRDefault="001B6BE0" w:rsidP="00E2211F">
      <w:pPr>
        <w:jc w:val="right"/>
        <w:rPr>
          <w:rFonts w:ascii="Arial" w:hAnsi="Arial" w:cs="Arial"/>
        </w:rPr>
      </w:pPr>
      <w:r w:rsidRPr="00DB6DBE">
        <w:rPr>
          <w:rFonts w:ascii="Arial" w:hAnsi="Arial" w:cs="Arial"/>
          <w:b/>
          <w:sz w:val="28"/>
        </w:rPr>
        <w:br w:type="textWrapping" w:clear="all"/>
      </w:r>
      <w:r w:rsidRPr="00DB6DBE">
        <w:rPr>
          <w:rFonts w:ascii="Arial" w:hAnsi="Arial" w:cs="Arial"/>
        </w:rPr>
        <w:tab/>
      </w:r>
    </w:p>
    <w:p w:rsidR="001B6BE0" w:rsidRPr="00DB6DBE" w:rsidRDefault="001B6BE0">
      <w:pPr>
        <w:tabs>
          <w:tab w:val="left" w:pos="6998"/>
        </w:tabs>
        <w:rPr>
          <w:rFonts w:ascii="Arial" w:hAnsi="Arial" w:cs="Arial"/>
        </w:rPr>
      </w:pPr>
    </w:p>
    <w:p w:rsidR="001B6BE0" w:rsidRPr="00DB6DBE" w:rsidRDefault="002B512C">
      <w:pPr>
        <w:pStyle w:val="Textkomente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pict>
          <v:line id="Line 2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56.45pt,5.7pt" to="455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RrEgIAACk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"/>
        </w:pict>
      </w:r>
    </w:p>
    <w:tbl>
      <w:tblPr>
        <w:tblW w:w="6184" w:type="dxa"/>
        <w:tblInd w:w="31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2"/>
        <w:gridCol w:w="4012"/>
      </w:tblGrid>
      <w:tr w:rsidR="001B6BE0" w:rsidRPr="00DB6DBE" w:rsidTr="00E748E6">
        <w:trPr>
          <w:trHeight w:val="219"/>
        </w:trPr>
        <w:tc>
          <w:tcPr>
            <w:tcW w:w="2172" w:type="dxa"/>
          </w:tcPr>
          <w:p w:rsidR="001B6BE0" w:rsidRPr="00DB6DB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Předmět plnění:</w:t>
            </w:r>
          </w:p>
        </w:tc>
        <w:tc>
          <w:tcPr>
            <w:tcW w:w="4012" w:type="dxa"/>
          </w:tcPr>
          <w:p w:rsidR="001B6BE0" w:rsidRPr="00DB6DBE" w:rsidRDefault="0077767D" w:rsidP="0077767D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Nový docházkový systém</w:t>
            </w:r>
          </w:p>
        </w:tc>
      </w:tr>
      <w:tr w:rsidR="001B6BE0" w:rsidRPr="00DB6DBE">
        <w:trPr>
          <w:trHeight w:val="625"/>
        </w:trPr>
        <w:tc>
          <w:tcPr>
            <w:tcW w:w="2172" w:type="dxa"/>
          </w:tcPr>
          <w:p w:rsidR="001B6BE0" w:rsidRPr="00DB6DBE" w:rsidRDefault="001B6BE0" w:rsidP="001E46CA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Adresa objekt</w:t>
            </w:r>
            <w:r w:rsidR="0055462C">
              <w:rPr>
                <w:rFonts w:ascii="Arial" w:hAnsi="Arial" w:cs="Arial"/>
                <w:bCs/>
                <w:sz w:val="22"/>
                <w:szCs w:val="22"/>
              </w:rPr>
              <w:t>ů</w:t>
            </w:r>
            <w:r w:rsidRPr="00DB6DBE"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4012" w:type="dxa"/>
          </w:tcPr>
          <w:p w:rsidR="0077767D" w:rsidRDefault="0077767D" w:rsidP="0077767D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Muzeum Vyškovska, příspěvková organizace</w:t>
            </w:r>
          </w:p>
          <w:p w:rsidR="0077767D" w:rsidRPr="004B59D6" w:rsidRDefault="00B03CA6" w:rsidP="0077767D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B03CA6">
              <w:rPr>
                <w:rFonts w:ascii="Arial" w:hAnsi="Arial" w:cs="Arial"/>
                <w:bCs/>
                <w:sz w:val="22"/>
                <w:szCs w:val="22"/>
              </w:rPr>
              <w:t>náměstí Čsl. armády 475/2</w:t>
            </w:r>
          </w:p>
          <w:p w:rsidR="0055462C" w:rsidRDefault="00B03CA6" w:rsidP="00021448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03CA6">
              <w:rPr>
                <w:rFonts w:ascii="Arial" w:hAnsi="Arial" w:cs="Arial"/>
                <w:bCs/>
                <w:sz w:val="22"/>
                <w:szCs w:val="22"/>
              </w:rPr>
              <w:t>Vyškov-Město 682 01 Vyškov</w:t>
            </w:r>
          </w:p>
          <w:p w:rsidR="0055462C" w:rsidRDefault="0055462C" w:rsidP="00021448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Muzeum Bučovice</w:t>
            </w:r>
          </w:p>
          <w:p w:rsidR="0055462C" w:rsidRPr="004B59D6" w:rsidRDefault="00B03CA6" w:rsidP="00021448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B03CA6">
              <w:rPr>
                <w:rFonts w:ascii="Arial" w:hAnsi="Arial" w:cs="Arial"/>
                <w:bCs/>
                <w:sz w:val="22"/>
                <w:szCs w:val="22"/>
              </w:rPr>
              <w:t>Zámek 1, 685 01 Bučovice</w:t>
            </w:r>
          </w:p>
          <w:p w:rsidR="0055462C" w:rsidRDefault="0055462C" w:rsidP="00021448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Kaple a špitálek sv. Anny</w:t>
            </w:r>
          </w:p>
          <w:p w:rsidR="0055462C" w:rsidRPr="004B59D6" w:rsidRDefault="00B03CA6" w:rsidP="00021448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B03CA6">
              <w:rPr>
                <w:rFonts w:ascii="Arial" w:hAnsi="Arial" w:cs="Arial"/>
                <w:bCs/>
                <w:sz w:val="22"/>
                <w:szCs w:val="22"/>
              </w:rPr>
              <w:t>Dukelská ul. 121/6, 682 01 Vyškov</w:t>
            </w:r>
          </w:p>
          <w:p w:rsidR="0055462C" w:rsidRDefault="0055462C" w:rsidP="00021448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Centrální depozitář</w:t>
            </w:r>
          </w:p>
          <w:p w:rsidR="00A43B71" w:rsidRPr="004B59D6" w:rsidRDefault="00B03CA6" w:rsidP="00021448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B03CA6">
              <w:rPr>
                <w:rFonts w:ascii="Arial" w:hAnsi="Arial" w:cs="Arial"/>
                <w:bCs/>
                <w:sz w:val="22"/>
                <w:szCs w:val="22"/>
              </w:rPr>
              <w:t xml:space="preserve">Revoluční 101/18, Dědice, 682 01 Vyškov </w:t>
            </w:r>
          </w:p>
        </w:tc>
      </w:tr>
      <w:tr w:rsidR="001B6BE0" w:rsidRPr="00DB6DBE">
        <w:trPr>
          <w:trHeight w:val="413"/>
        </w:trPr>
        <w:tc>
          <w:tcPr>
            <w:tcW w:w="2172" w:type="dxa"/>
          </w:tcPr>
          <w:p w:rsidR="001B6BE0" w:rsidRPr="00DB6DBE" w:rsidRDefault="001B6BE0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Objednatel:</w:t>
            </w:r>
          </w:p>
        </w:tc>
        <w:tc>
          <w:tcPr>
            <w:tcW w:w="4012" w:type="dxa"/>
          </w:tcPr>
          <w:p w:rsidR="00E748E6" w:rsidRDefault="00E748E6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Muzeum Vyškovska, p</w:t>
            </w:r>
            <w:r w:rsidR="002F467F">
              <w:rPr>
                <w:rFonts w:ascii="Arial" w:hAnsi="Arial" w:cs="Arial"/>
                <w:b/>
                <w:bCs/>
                <w:sz w:val="22"/>
                <w:szCs w:val="22"/>
              </w:rPr>
              <w:t>říspěvková organizace</w:t>
            </w:r>
          </w:p>
          <w:p w:rsidR="00E748E6" w:rsidRDefault="005C7EEB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náměstí Čsl.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armády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475/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452C51" w:rsidRPr="00DB6DBE" w:rsidRDefault="00664257" w:rsidP="00E748E6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Vyško</w:t>
            </w:r>
            <w:r w:rsidR="00805102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-Město</w:t>
            </w:r>
            <w:r w:rsidR="00DA0CC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="00E748E6">
              <w:rPr>
                <w:rFonts w:ascii="Arial" w:hAnsi="Arial" w:cs="Arial"/>
                <w:b/>
                <w:bCs/>
                <w:sz w:val="22"/>
                <w:szCs w:val="22"/>
              </w:rPr>
              <w:t>82 01 Vyškov</w:t>
            </w:r>
          </w:p>
        </w:tc>
      </w:tr>
      <w:tr w:rsidR="001B6BE0" w:rsidRPr="00DB6DBE">
        <w:trPr>
          <w:trHeight w:val="413"/>
        </w:trPr>
        <w:tc>
          <w:tcPr>
            <w:tcW w:w="2172" w:type="dxa"/>
          </w:tcPr>
          <w:p w:rsidR="001B6BE0" w:rsidRPr="00DB6DBE" w:rsidRDefault="002B512C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lang w:eastAsia="cs-CZ"/>
              </w:rPr>
              <w:pict>
                <v:line id="Line 3" o:spid="_x0000_s1027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0.65pt,.5pt" to="299.3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UMv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"/>
              </w:pict>
            </w:r>
          </w:p>
        </w:tc>
        <w:tc>
          <w:tcPr>
            <w:tcW w:w="4012" w:type="dxa"/>
          </w:tcPr>
          <w:p w:rsidR="00B07E81" w:rsidRPr="00DB6DBE" w:rsidRDefault="00B07E81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9704A3" w:rsidRPr="009704A3" w:rsidRDefault="009704A3" w:rsidP="009704A3">
      <w:pPr>
        <w:rPr>
          <w:vanish/>
        </w:rPr>
      </w:pPr>
    </w:p>
    <w:tbl>
      <w:tblPr>
        <w:tblpPr w:leftFromText="141" w:rightFromText="141" w:vertAnchor="text" w:horzAnchor="page" w:tblpX="4464" w:tblpY="39"/>
        <w:tblW w:w="531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476"/>
      </w:tblGrid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Zhotovitel:</w:t>
            </w:r>
          </w:p>
        </w:tc>
        <w:tc>
          <w:tcPr>
            <w:tcW w:w="3476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SKS s.r.o.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Zpracoval:</w:t>
            </w:r>
          </w:p>
        </w:tc>
        <w:tc>
          <w:tcPr>
            <w:tcW w:w="3476" w:type="dxa"/>
          </w:tcPr>
          <w:p w:rsidR="00317A79" w:rsidRPr="00DB6DBE" w:rsidRDefault="00317A79" w:rsidP="0058468C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5846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Veronika Vítková 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Cs/>
                <w:sz w:val="22"/>
                <w:szCs w:val="22"/>
              </w:rPr>
              <w:t>Dne:</w:t>
            </w:r>
          </w:p>
        </w:tc>
        <w:tc>
          <w:tcPr>
            <w:tcW w:w="3476" w:type="dxa"/>
          </w:tcPr>
          <w:p w:rsidR="00317A79" w:rsidRPr="00DB6DBE" w:rsidRDefault="00452C51" w:rsidP="0077767D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6D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="0077767D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E12790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E1391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E127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7767D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EE1391">
              <w:rPr>
                <w:rFonts w:ascii="Arial" w:hAnsi="Arial" w:cs="Arial"/>
                <w:b/>
                <w:bCs/>
                <w:sz w:val="22"/>
                <w:szCs w:val="22"/>
              </w:rPr>
              <w:t>. 201</w:t>
            </w:r>
            <w:r w:rsidR="0077767D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317A79" w:rsidRPr="00DB6DBE">
        <w:tc>
          <w:tcPr>
            <w:tcW w:w="1843" w:type="dxa"/>
          </w:tcPr>
          <w:p w:rsidR="00317A79" w:rsidRPr="00DB6DBE" w:rsidRDefault="00317A79" w:rsidP="00317A79">
            <w:pPr>
              <w:pStyle w:val="Textkoment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76" w:type="dxa"/>
          </w:tcPr>
          <w:p w:rsidR="00317A79" w:rsidRPr="00DB6DBE" w:rsidRDefault="00317A79" w:rsidP="008C6AA2">
            <w:pPr>
              <w:pStyle w:val="Textkoment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B6BE0" w:rsidRPr="00DB6DBE" w:rsidRDefault="001B6BE0">
      <w:pPr>
        <w:rPr>
          <w:rFonts w:ascii="Arial" w:hAnsi="Arial" w:cs="Arial"/>
          <w:sz w:val="21"/>
        </w:rPr>
      </w:pPr>
    </w:p>
    <w:p w:rsidR="001B6BE0" w:rsidRPr="00DB6DBE" w:rsidRDefault="001B6BE0">
      <w:pPr>
        <w:rPr>
          <w:rFonts w:ascii="Arial" w:hAnsi="Arial" w:cs="Arial"/>
          <w:sz w:val="21"/>
        </w:rPr>
      </w:pPr>
    </w:p>
    <w:p w:rsidR="007F3123" w:rsidRDefault="007F3123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</w:p>
    <w:p w:rsidR="001B6BE0" w:rsidRPr="00DB6DBE" w:rsidRDefault="00317A79">
      <w:pPr>
        <w:pStyle w:val="Nzev"/>
        <w:spacing w:line="360" w:lineRule="auto"/>
        <w:jc w:val="both"/>
        <w:rPr>
          <w:rFonts w:cs="Arial"/>
          <w:b w:val="0"/>
          <w:sz w:val="21"/>
          <w:szCs w:val="21"/>
        </w:rPr>
      </w:pPr>
      <w:r w:rsidRPr="00DB6DBE">
        <w:rPr>
          <w:rFonts w:cs="Arial"/>
          <w:b w:val="0"/>
          <w:sz w:val="21"/>
          <w:szCs w:val="21"/>
        </w:rPr>
        <w:lastRenderedPageBreak/>
        <w:t>S</w:t>
      </w:r>
      <w:r w:rsidR="001B6BE0" w:rsidRPr="00DB6DBE">
        <w:rPr>
          <w:rFonts w:cs="Arial"/>
          <w:b w:val="0"/>
          <w:sz w:val="21"/>
          <w:szCs w:val="21"/>
        </w:rPr>
        <w:t>mlouva</w:t>
      </w:r>
      <w:r w:rsidR="00BB7416" w:rsidRPr="00DB6DBE">
        <w:rPr>
          <w:rFonts w:cs="Arial"/>
          <w:b w:val="0"/>
          <w:sz w:val="21"/>
          <w:szCs w:val="21"/>
        </w:rPr>
        <w:t xml:space="preserve"> o dílo uzavřená podle ustanovení §</w:t>
      </w:r>
      <w:r w:rsidR="001B6BE0" w:rsidRPr="00DB6DBE">
        <w:rPr>
          <w:rFonts w:cs="Arial"/>
          <w:b w:val="0"/>
          <w:sz w:val="21"/>
          <w:szCs w:val="21"/>
        </w:rPr>
        <w:t xml:space="preserve"> </w:t>
      </w:r>
      <w:r w:rsidR="007502F8" w:rsidRPr="00DB6DBE">
        <w:rPr>
          <w:rFonts w:cs="Arial"/>
          <w:b w:val="0"/>
          <w:sz w:val="21"/>
          <w:szCs w:val="21"/>
        </w:rPr>
        <w:t>2586 a</w:t>
      </w:r>
      <w:r w:rsidR="001B6BE0" w:rsidRPr="00DB6DBE">
        <w:rPr>
          <w:rFonts w:cs="Arial"/>
          <w:b w:val="0"/>
          <w:sz w:val="21"/>
          <w:szCs w:val="21"/>
        </w:rPr>
        <w:t xml:space="preserve"> násl. </w:t>
      </w:r>
      <w:r w:rsidR="007502F8" w:rsidRPr="00DB6DBE">
        <w:rPr>
          <w:rFonts w:cs="Arial"/>
          <w:b w:val="0"/>
          <w:sz w:val="21"/>
          <w:szCs w:val="21"/>
        </w:rPr>
        <w:t>zákona č. 89/2012</w:t>
      </w:r>
      <w:r w:rsidR="001B6BE0" w:rsidRPr="00DB6DBE">
        <w:rPr>
          <w:rFonts w:cs="Arial"/>
          <w:b w:val="0"/>
          <w:sz w:val="21"/>
          <w:szCs w:val="21"/>
        </w:rPr>
        <w:t xml:space="preserve"> Sb.</w:t>
      </w:r>
      <w:r w:rsidR="007502F8" w:rsidRPr="00DB6DBE">
        <w:rPr>
          <w:rFonts w:cs="Arial"/>
          <w:b w:val="0"/>
          <w:sz w:val="21"/>
          <w:szCs w:val="21"/>
        </w:rPr>
        <w:t>, občanský zákoník,</w:t>
      </w:r>
      <w:r w:rsidR="001B6BE0" w:rsidRPr="00DB6DBE">
        <w:rPr>
          <w:rFonts w:cs="Arial"/>
          <w:b w:val="0"/>
          <w:sz w:val="21"/>
          <w:szCs w:val="21"/>
        </w:rPr>
        <w:t xml:space="preserve"> v platném znění</w:t>
      </w:r>
      <w:r w:rsidR="00930107" w:rsidRPr="00DB6DBE">
        <w:rPr>
          <w:rFonts w:cs="Arial"/>
          <w:b w:val="0"/>
          <w:sz w:val="21"/>
          <w:szCs w:val="21"/>
        </w:rPr>
        <w:t>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I. SMLUVNÍ STRANY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675"/>
        <w:gridCol w:w="160"/>
        <w:gridCol w:w="4819"/>
      </w:tblGrid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I.I.</w:t>
            </w:r>
          </w:p>
        </w:tc>
        <w:tc>
          <w:tcPr>
            <w:tcW w:w="2675" w:type="dxa"/>
          </w:tcPr>
          <w:p w:rsidR="001B6BE0" w:rsidRPr="00DB6DBE" w:rsidRDefault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Objednatel</w:t>
            </w:r>
            <w:r w:rsidR="001B6BE0" w:rsidRPr="00DB6DBE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E748E6" w:rsidP="001E46CA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Muzeum Vyškovska, příspěvková organizace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A43B71" w:rsidRDefault="005C7EEB" w:rsidP="005C7EEB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náměstí Čsl.</w:t>
            </w:r>
            <w:r w:rsidR="00E748E6">
              <w:rPr>
                <w:rFonts w:ascii="Arial" w:hAnsi="Arial" w:cs="Arial"/>
                <w:sz w:val="21"/>
                <w:szCs w:val="21"/>
              </w:rPr>
              <w:t xml:space="preserve"> armády </w:t>
            </w:r>
            <w:r>
              <w:rPr>
                <w:rFonts w:ascii="Arial" w:hAnsi="Arial" w:cs="Arial"/>
                <w:sz w:val="21"/>
                <w:szCs w:val="21"/>
              </w:rPr>
              <w:t>475/</w:t>
            </w:r>
            <w:r w:rsidR="00E748E6">
              <w:rPr>
                <w:rFonts w:ascii="Arial" w:hAnsi="Arial" w:cs="Arial"/>
                <w:sz w:val="21"/>
                <w:szCs w:val="21"/>
              </w:rPr>
              <w:t xml:space="preserve">2, </w:t>
            </w:r>
            <w:r w:rsidR="00A43B71">
              <w:rPr>
                <w:rFonts w:ascii="Arial" w:hAnsi="Arial" w:cs="Arial"/>
                <w:sz w:val="21"/>
                <w:szCs w:val="21"/>
              </w:rPr>
              <w:t xml:space="preserve">Vyškov-Město, </w:t>
            </w:r>
          </w:p>
          <w:p w:rsidR="00452C51" w:rsidRPr="00DB6DBE" w:rsidRDefault="00E748E6" w:rsidP="005C7EEB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682 01 Vyškov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tel:</w:t>
            </w:r>
          </w:p>
          <w:p w:rsidR="00CE50E5" w:rsidRPr="00DB6DBE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517 348 040</w:t>
            </w:r>
          </w:p>
          <w:p w:rsidR="00CE50E5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Mgr. Monikou Pelinkovou, ředitelkou muzea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číslo účtu:</w:t>
            </w:r>
          </w:p>
          <w:p w:rsidR="00CE50E5" w:rsidRPr="00DB6DBE" w:rsidRDefault="00CE50E5" w:rsidP="00D048F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IČ:</w:t>
            </w:r>
          </w:p>
          <w:p w:rsidR="00CE50E5" w:rsidRPr="00DB6DBE" w:rsidRDefault="00CE50E5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CE50E5" w:rsidRPr="00DB6DBE" w:rsidRDefault="00E748E6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000</w:t>
            </w:r>
            <w:r w:rsidR="00D048F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92</w:t>
            </w:r>
            <w:r w:rsidR="00D048F1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401</w:t>
            </w:r>
          </w:p>
          <w:p w:rsidR="00CE50E5" w:rsidRPr="00DB6DBE" w:rsidRDefault="00D048F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Krajský soud v Brně, spisová značka Pr 1223</w:t>
            </w:r>
          </w:p>
          <w:p w:rsidR="00CE50E5" w:rsidRPr="00DB6DBE" w:rsidRDefault="00CE50E5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I.II.</w:t>
            </w:r>
          </w:p>
        </w:tc>
        <w:tc>
          <w:tcPr>
            <w:tcW w:w="2675" w:type="dxa"/>
          </w:tcPr>
          <w:p w:rsidR="001B6BE0" w:rsidRPr="00DB6DBE" w:rsidRDefault="001B6BE0" w:rsidP="00887531">
            <w:pPr>
              <w:spacing w:before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Zhotovitel: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SKS s.r.o.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 w:rsidP="00887531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adresa: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 w:rsidP="00887531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Brněnská</w:t>
            </w:r>
            <w:r w:rsidR="004A61FB" w:rsidRPr="00DB6DBE">
              <w:rPr>
                <w:rFonts w:ascii="Arial" w:hAnsi="Arial" w:cs="Arial"/>
                <w:sz w:val="21"/>
                <w:szCs w:val="21"/>
              </w:rPr>
              <w:t xml:space="preserve"> 1748/21b</w:t>
            </w:r>
            <w:r w:rsidR="002523E9" w:rsidRPr="00DB6DBE">
              <w:rPr>
                <w:rFonts w:ascii="Arial" w:hAnsi="Arial" w:cs="Arial"/>
                <w:sz w:val="21"/>
                <w:szCs w:val="21"/>
              </w:rPr>
              <w:t>, 678 01 B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lansko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tel: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516 417 643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zastoupený: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Ing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>. Lumír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 xml:space="preserve"> Škvařil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  <w:r w:rsidR="00BC699E" w:rsidRPr="00DB6DBE">
              <w:rPr>
                <w:rFonts w:ascii="Arial" w:hAnsi="Arial" w:cs="Arial"/>
                <w:sz w:val="21"/>
                <w:szCs w:val="21"/>
              </w:rPr>
              <w:t>,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jednatel</w:t>
            </w:r>
            <w:r w:rsidR="00887531" w:rsidRPr="00DB6DBE">
              <w:rPr>
                <w:rFonts w:ascii="Arial" w:hAnsi="Arial" w:cs="Arial"/>
                <w:sz w:val="21"/>
                <w:szCs w:val="21"/>
              </w:rPr>
              <w:t>em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bankovní spojení: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číslo účtu: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IČ: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43 42 01 17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DIČ: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CZ 43 42 01 17</w:t>
            </w:r>
          </w:p>
        </w:tc>
      </w:tr>
      <w:tr w:rsidR="001B6BE0" w:rsidRPr="00DB6DBE">
        <w:tc>
          <w:tcPr>
            <w:tcW w:w="567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675" w:type="dxa"/>
          </w:tcPr>
          <w:p w:rsidR="001B6BE0" w:rsidRPr="00DB6DBE" w:rsidRDefault="001B6BE0">
            <w:pPr>
              <w:spacing w:before="120"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Zápis v OR:</w:t>
            </w:r>
          </w:p>
        </w:tc>
        <w:tc>
          <w:tcPr>
            <w:tcW w:w="160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:rsidR="001B6BE0" w:rsidRPr="00DB6DBE" w:rsidRDefault="001B6BE0">
            <w:pPr>
              <w:spacing w:before="120"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Krajský soud v Brně, oddíl C, vložka 3557</w:t>
            </w:r>
          </w:p>
        </w:tc>
      </w:tr>
    </w:tbl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87F08" w:rsidRPr="00DB6DBE" w:rsidRDefault="00187F08" w:rsidP="00187F08"/>
    <w:p w:rsidR="00187F08" w:rsidRPr="00DB6DBE" w:rsidRDefault="00187F08" w:rsidP="00187F08"/>
    <w:p w:rsidR="00187F08" w:rsidRPr="00DB6DBE" w:rsidRDefault="00187F08" w:rsidP="00187F08"/>
    <w:p w:rsidR="00187F08" w:rsidRDefault="00187F08" w:rsidP="00187F08"/>
    <w:p w:rsidR="007F3123" w:rsidRDefault="007F3123" w:rsidP="00187F08"/>
    <w:p w:rsidR="00187F08" w:rsidRPr="00DB6DBE" w:rsidRDefault="00187F08" w:rsidP="00187F08"/>
    <w:p w:rsidR="001B6BE0" w:rsidRPr="00DB6DBE" w:rsidRDefault="00187F08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II. ÚVODNÍ UJEDNÁNÍ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II.I. Podkladem pro uzavření této smlouvy je: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04"/>
      </w:tblGrid>
      <w:tr w:rsidR="001B6BE0" w:rsidRPr="00DB6DBE">
        <w:trPr>
          <w:trHeight w:hRule="exact" w:val="300"/>
        </w:trPr>
        <w:tc>
          <w:tcPr>
            <w:tcW w:w="2338" w:type="dxa"/>
          </w:tcPr>
          <w:p w:rsidR="001B6BE0" w:rsidRPr="00DB6DBE" w:rsidRDefault="00187F08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nabídka zhotovitele č.:</w:t>
            </w:r>
          </w:p>
        </w:tc>
        <w:tc>
          <w:tcPr>
            <w:tcW w:w="6804" w:type="dxa"/>
          </w:tcPr>
          <w:p w:rsidR="001B6BE0" w:rsidRPr="00DB6DBE" w:rsidRDefault="0077767D" w:rsidP="0077767D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910170227 - 000378</w:t>
            </w:r>
            <w:r w:rsidR="00A301A5" w:rsidRPr="00DB6DB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 </w:t>
            </w:r>
            <w:r w:rsidR="005E7BB8" w:rsidRPr="00DB6DBE">
              <w:rPr>
                <w:rFonts w:ascii="Arial" w:hAnsi="Arial" w:cs="Arial"/>
                <w:sz w:val="21"/>
                <w:szCs w:val="21"/>
              </w:rPr>
              <w:t xml:space="preserve">ze dne </w:t>
            </w:r>
            <w:r w:rsidR="002C6EB3">
              <w:rPr>
                <w:rFonts w:ascii="Arial" w:hAnsi="Arial" w:cs="Arial"/>
                <w:sz w:val="21"/>
                <w:szCs w:val="21"/>
              </w:rPr>
              <w:t>1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="000727E3">
              <w:rPr>
                <w:rFonts w:ascii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0727E3">
              <w:rPr>
                <w:rFonts w:ascii="Arial" w:hAnsi="Arial" w:cs="Arial"/>
                <w:sz w:val="21"/>
                <w:szCs w:val="21"/>
              </w:rPr>
              <w:t>. 201</w:t>
            </w:r>
            <w:r>
              <w:rPr>
                <w:rFonts w:ascii="Arial" w:hAnsi="Arial" w:cs="Arial"/>
                <w:sz w:val="21"/>
                <w:szCs w:val="21"/>
              </w:rPr>
              <w:t>8</w:t>
            </w:r>
          </w:p>
        </w:tc>
      </w:tr>
    </w:tbl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87F08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II.II.  Místo provedení díla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1B6BE0" w:rsidRPr="00DB6DBE">
        <w:trPr>
          <w:trHeight w:val="329"/>
        </w:trPr>
        <w:tc>
          <w:tcPr>
            <w:tcW w:w="2338" w:type="dxa"/>
          </w:tcPr>
          <w:p w:rsidR="001B6BE0" w:rsidRPr="00DB6DBE" w:rsidRDefault="001B6BE0">
            <w:pPr>
              <w:spacing w:line="36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2" w:type="dxa"/>
          </w:tcPr>
          <w:p w:rsidR="00CE50E5" w:rsidRPr="00DB6DBE" w:rsidRDefault="00E2211F" w:rsidP="0077767D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Muzeum Vyškovska</w:t>
            </w:r>
            <w:r w:rsidR="004047D9">
              <w:rPr>
                <w:rFonts w:ascii="Arial" w:hAnsi="Arial" w:cs="Arial"/>
                <w:sz w:val="21"/>
                <w:szCs w:val="21"/>
              </w:rPr>
              <w:t>, Muzeum Bučovice, Kapl</w:t>
            </w:r>
            <w:r w:rsidR="00205D44">
              <w:rPr>
                <w:rFonts w:ascii="Arial" w:hAnsi="Arial" w:cs="Arial"/>
                <w:sz w:val="21"/>
                <w:szCs w:val="21"/>
              </w:rPr>
              <w:t>e a špitálek sv. Anny, Centrální depozitář</w:t>
            </w:r>
            <w:r w:rsidR="00D3459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1B6BE0" w:rsidRPr="00DB6DBE" w:rsidRDefault="004E50CD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</w:t>
      </w:r>
      <w:r w:rsidR="00D3459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</w:p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AD661C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 PŘEDMĚT PLNĚNÍ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6872"/>
      </w:tblGrid>
      <w:tr w:rsidR="001B6BE0" w:rsidRPr="00DB6DBE">
        <w:trPr>
          <w:trHeight w:val="1276"/>
        </w:trPr>
        <w:tc>
          <w:tcPr>
            <w:tcW w:w="496" w:type="dxa"/>
          </w:tcPr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III.I</w:t>
            </w:r>
          </w:p>
        </w:tc>
        <w:tc>
          <w:tcPr>
            <w:tcW w:w="1842" w:type="dxa"/>
          </w:tcPr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Předmět plnění:</w:t>
            </w:r>
          </w:p>
        </w:tc>
        <w:tc>
          <w:tcPr>
            <w:tcW w:w="6872" w:type="dxa"/>
          </w:tcPr>
          <w:p w:rsidR="001B6BE0" w:rsidRPr="00DB6DBE" w:rsidRDefault="000727E3">
            <w:pPr>
              <w:spacing w:line="360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Dodávka a montáž </w:t>
            </w:r>
            <w:r w:rsidR="0077767D">
              <w:rPr>
                <w:rFonts w:ascii="Arial" w:hAnsi="Arial" w:cs="Arial"/>
                <w:sz w:val="21"/>
                <w:szCs w:val="21"/>
              </w:rPr>
              <w:t>docházkového systému</w:t>
            </w:r>
            <w:r w:rsidR="00AD4290">
              <w:rPr>
                <w:rFonts w:ascii="Arial" w:hAnsi="Arial" w:cs="Arial"/>
                <w:sz w:val="21"/>
                <w:szCs w:val="21"/>
              </w:rPr>
              <w:t>,</w:t>
            </w:r>
            <w:r w:rsidR="000245B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E50CD">
              <w:rPr>
                <w:rFonts w:ascii="Arial" w:hAnsi="Arial" w:cs="Arial"/>
                <w:sz w:val="21"/>
                <w:szCs w:val="21"/>
              </w:rPr>
              <w:t xml:space="preserve">včetně výchozích revizí a projektové dokumentace skutečného provedení. </w:t>
            </w:r>
            <w:r w:rsidR="00AD661C" w:rsidRPr="00DB6DBE">
              <w:rPr>
                <w:rFonts w:ascii="Arial" w:hAnsi="Arial" w:cs="Arial"/>
                <w:i/>
                <w:sz w:val="21"/>
                <w:szCs w:val="21"/>
              </w:rPr>
              <w:t>(dále jako „dílo“)</w:t>
            </w:r>
            <w:r w:rsidR="001B6BE0" w:rsidRPr="00DB6DBE">
              <w:rPr>
                <w:rFonts w:ascii="Arial" w:hAnsi="Arial" w:cs="Arial"/>
                <w:i/>
                <w:sz w:val="21"/>
                <w:szCs w:val="21"/>
              </w:rPr>
              <w:t>.</w:t>
            </w:r>
          </w:p>
          <w:p w:rsidR="001B6BE0" w:rsidRPr="00DB6DBE" w:rsidRDefault="001B6BE0" w:rsidP="00FE4CF2">
            <w:pPr>
              <w:spacing w:line="36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Př</w:t>
            </w:r>
            <w:r w:rsidR="00AD661C" w:rsidRPr="00DB6DBE">
              <w:rPr>
                <w:rFonts w:ascii="Arial" w:hAnsi="Arial" w:cs="Arial"/>
                <w:sz w:val="21"/>
                <w:szCs w:val="21"/>
              </w:rPr>
              <w:t>esná specifikace díla</w:t>
            </w:r>
            <w:r w:rsidRPr="00DB6DBE">
              <w:rPr>
                <w:rFonts w:ascii="Arial" w:hAnsi="Arial" w:cs="Arial"/>
                <w:sz w:val="21"/>
                <w:szCs w:val="21"/>
              </w:rPr>
              <w:t>, viz</w:t>
            </w:r>
            <w:r w:rsidR="00205D4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B6DBE">
              <w:rPr>
                <w:rFonts w:ascii="Arial" w:hAnsi="Arial" w:cs="Arial"/>
                <w:sz w:val="21"/>
                <w:szCs w:val="21"/>
              </w:rPr>
              <w:t>rozpoč</w:t>
            </w:r>
            <w:r w:rsidR="00AD4290">
              <w:rPr>
                <w:rFonts w:ascii="Arial" w:hAnsi="Arial" w:cs="Arial"/>
                <w:sz w:val="21"/>
                <w:szCs w:val="21"/>
              </w:rPr>
              <w:t>e</w:t>
            </w:r>
            <w:r w:rsidR="00E2211F">
              <w:rPr>
                <w:rFonts w:ascii="Arial" w:hAnsi="Arial" w:cs="Arial"/>
                <w:sz w:val="21"/>
                <w:szCs w:val="21"/>
              </w:rPr>
              <w:t>t</w:t>
            </w:r>
            <w:r w:rsidR="000727E3">
              <w:rPr>
                <w:rFonts w:ascii="Arial" w:hAnsi="Arial" w:cs="Arial"/>
                <w:sz w:val="21"/>
                <w:szCs w:val="21"/>
              </w:rPr>
              <w:t xml:space="preserve"> nabídky</w:t>
            </w:r>
            <w:r w:rsidR="00E2211F">
              <w:rPr>
                <w:rFonts w:ascii="Arial" w:hAnsi="Arial" w:cs="Arial"/>
                <w:sz w:val="21"/>
                <w:szCs w:val="21"/>
              </w:rPr>
              <w:t>:</w:t>
            </w:r>
            <w:r w:rsidR="001D7DE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7767D">
              <w:rPr>
                <w:rFonts w:ascii="Arial" w:hAnsi="Arial" w:cs="Arial"/>
                <w:sz w:val="21"/>
                <w:szCs w:val="21"/>
              </w:rPr>
              <w:t>910170227, zakázka 000378</w:t>
            </w:r>
            <w:r w:rsidR="00AD4290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DB6DBE">
              <w:rPr>
                <w:rFonts w:ascii="Arial" w:hAnsi="Arial" w:cs="Arial"/>
                <w:sz w:val="21"/>
                <w:szCs w:val="21"/>
              </w:rPr>
              <w:t>kter</w:t>
            </w:r>
            <w:r w:rsidR="00AD4290">
              <w:rPr>
                <w:rFonts w:ascii="Arial" w:hAnsi="Arial" w:cs="Arial"/>
                <w:sz w:val="21"/>
                <w:szCs w:val="21"/>
              </w:rPr>
              <w:t>ý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j</w:t>
            </w:r>
            <w:r w:rsidR="00AD4290">
              <w:rPr>
                <w:rFonts w:ascii="Arial" w:hAnsi="Arial" w:cs="Arial"/>
                <w:sz w:val="21"/>
                <w:szCs w:val="21"/>
              </w:rPr>
              <w:t>e</w:t>
            </w:r>
            <w:r w:rsidRPr="00DB6DBE">
              <w:rPr>
                <w:rFonts w:ascii="Arial" w:hAnsi="Arial" w:cs="Arial"/>
                <w:sz w:val="21"/>
                <w:szCs w:val="21"/>
              </w:rPr>
              <w:t xml:space="preserve"> přílohou č. 1 této smlouvy. </w:t>
            </w:r>
          </w:p>
          <w:p w:rsidR="001B6BE0" w:rsidRPr="00DB6DBE" w:rsidRDefault="001B6BE0">
            <w:pPr>
              <w:spacing w:line="360" w:lineRule="auto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:rsidR="001B6BE0" w:rsidRPr="00DB6DBE" w:rsidRDefault="004B072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III.II. Součástí díla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je i zaškolení objednatele do obsluhy zařízení po jeho uvedení do provozu, odevzdání systémů objednateli s příslušným zápisem o odevzdání a převzetí a s vyznačením lhůt záruk a termínů revizí, předání výchozí revizní zprávy, předání záručních listů, předání potřebné dokumentace a návodů k obsluze zařízení v českém jazyce. </w:t>
      </w:r>
    </w:p>
    <w:p w:rsidR="00DE0EAA" w:rsidRPr="00DB6DBE" w:rsidRDefault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DE0EAA" w:rsidRPr="00DB6DBE" w:rsidRDefault="00DE0EAA" w:rsidP="00DE0EAA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III.III. Pokud dojde ke změně rozsahu díla oproti původní nabídce ze strany objednatele (vícepráce), bude toto řešeno zvláštním dodatkem k této smlouvě, případně novou smlouvou o dílo.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DE0EAA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III.IV</w:t>
      </w:r>
      <w:r w:rsidR="001B6BE0" w:rsidRPr="00DB6DBE">
        <w:rPr>
          <w:rFonts w:ascii="Arial" w:hAnsi="Arial" w:cs="Arial"/>
          <w:sz w:val="21"/>
          <w:szCs w:val="21"/>
        </w:rPr>
        <w:t xml:space="preserve">. Zhotovitel se zavazuje provést dílo </w:t>
      </w:r>
      <w:r w:rsidR="00A33381" w:rsidRPr="00DB6DBE">
        <w:rPr>
          <w:rFonts w:ascii="Arial" w:hAnsi="Arial" w:cs="Arial"/>
          <w:sz w:val="21"/>
          <w:szCs w:val="21"/>
        </w:rPr>
        <w:t xml:space="preserve">s potřebnou péčí v ujednaném čase, </w:t>
      </w:r>
      <w:r w:rsidR="001B6BE0" w:rsidRPr="00DB6DBE">
        <w:rPr>
          <w:rFonts w:ascii="Arial" w:hAnsi="Arial" w:cs="Arial"/>
          <w:sz w:val="21"/>
          <w:szCs w:val="21"/>
        </w:rPr>
        <w:t>vlastním jménem</w:t>
      </w:r>
      <w:r w:rsidR="00A33381" w:rsidRPr="00DB6DBE">
        <w:rPr>
          <w:rFonts w:ascii="Arial" w:hAnsi="Arial" w:cs="Arial"/>
          <w:sz w:val="21"/>
          <w:szCs w:val="21"/>
        </w:rPr>
        <w:t>,</w:t>
      </w:r>
      <w:r w:rsidR="001B6BE0" w:rsidRPr="00DB6DBE">
        <w:rPr>
          <w:rFonts w:ascii="Arial" w:hAnsi="Arial" w:cs="Arial"/>
          <w:sz w:val="21"/>
          <w:szCs w:val="21"/>
        </w:rPr>
        <w:t xml:space="preserve"> na vlastní odpovědnost</w:t>
      </w:r>
      <w:r w:rsidR="00D3521D" w:rsidRPr="00DB6DBE">
        <w:rPr>
          <w:rFonts w:ascii="Arial" w:hAnsi="Arial" w:cs="Arial"/>
          <w:sz w:val="21"/>
          <w:szCs w:val="21"/>
        </w:rPr>
        <w:t>, na vlastní nebezpečí</w:t>
      </w:r>
      <w:r w:rsidR="00A33381" w:rsidRPr="00DB6DBE">
        <w:rPr>
          <w:rFonts w:ascii="Arial" w:hAnsi="Arial" w:cs="Arial"/>
          <w:sz w:val="21"/>
          <w:szCs w:val="21"/>
        </w:rPr>
        <w:t xml:space="preserve"> a obstarat vše, co je k provedení díla potřeba</w:t>
      </w:r>
      <w:r w:rsidR="001B6BE0" w:rsidRPr="00DB6DBE">
        <w:rPr>
          <w:rFonts w:ascii="Arial" w:hAnsi="Arial" w:cs="Arial"/>
          <w:sz w:val="21"/>
          <w:szCs w:val="21"/>
        </w:rPr>
        <w:t>.</w:t>
      </w:r>
    </w:p>
    <w:p w:rsidR="00AE24CE" w:rsidRPr="00DB6DBE" w:rsidRDefault="00AE24CE">
      <w:pPr>
        <w:spacing w:line="360" w:lineRule="auto"/>
        <w:rPr>
          <w:rFonts w:ascii="Arial" w:hAnsi="Arial" w:cs="Arial"/>
          <w:sz w:val="21"/>
          <w:szCs w:val="21"/>
        </w:rPr>
      </w:pPr>
    </w:p>
    <w:p w:rsidR="00AE24CE" w:rsidRPr="00DB6DBE" w:rsidRDefault="00AE24CE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III.V. Objednatel se zavazuje dílo převzít a zaplatit jeho cenu za níže sjednaných podmínek.</w:t>
      </w:r>
    </w:p>
    <w:p w:rsidR="001B6BE0" w:rsidRPr="00DB6DBE" w:rsidRDefault="001B6BE0">
      <w:pPr>
        <w:pStyle w:val="Nadpis1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 DOBA PLNĚNÍ</w:t>
      </w:r>
    </w:p>
    <w:p w:rsidR="001B6BE0" w:rsidRPr="00DB6DBE" w:rsidRDefault="001B6BE0" w:rsidP="00317A7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IV.I. Doba plnění začíná </w:t>
      </w:r>
      <w:r w:rsidR="006D0FD1" w:rsidRPr="00DB6DBE">
        <w:rPr>
          <w:rFonts w:ascii="Arial" w:hAnsi="Arial" w:cs="Arial"/>
          <w:sz w:val="21"/>
          <w:szCs w:val="21"/>
        </w:rPr>
        <w:t>datem posledního podpisu na této smlouvě. V případě, že podpisy smluvních stran jsou prováděny v rozdílné dny a</w:t>
      </w:r>
      <w:r w:rsidR="008568E9" w:rsidRPr="00DB6DBE">
        <w:rPr>
          <w:rFonts w:ascii="Arial" w:hAnsi="Arial" w:cs="Arial"/>
          <w:sz w:val="21"/>
          <w:szCs w:val="21"/>
        </w:rPr>
        <w:t xml:space="preserve"> na různých místech, doba plnění</w:t>
      </w:r>
      <w:r w:rsidR="006D0FD1" w:rsidRPr="00DB6DBE">
        <w:rPr>
          <w:rFonts w:ascii="Arial" w:hAnsi="Arial" w:cs="Arial"/>
          <w:sz w:val="21"/>
          <w:szCs w:val="21"/>
        </w:rPr>
        <w:t xml:space="preserve"> dle této smlouvy</w:t>
      </w:r>
      <w:r w:rsidR="00362CBC" w:rsidRPr="00DB6DBE">
        <w:rPr>
          <w:rFonts w:ascii="Arial" w:hAnsi="Arial" w:cs="Arial"/>
          <w:sz w:val="21"/>
          <w:szCs w:val="21"/>
        </w:rPr>
        <w:t xml:space="preserve"> začíná </w:t>
      </w:r>
      <w:r w:rsidR="006D0FD1" w:rsidRPr="00DB6DBE">
        <w:rPr>
          <w:rFonts w:ascii="Arial" w:hAnsi="Arial" w:cs="Arial"/>
          <w:sz w:val="21"/>
          <w:szCs w:val="21"/>
        </w:rPr>
        <w:t>následující</w:t>
      </w:r>
      <w:r w:rsidR="00362CBC" w:rsidRPr="00DB6DBE">
        <w:rPr>
          <w:rFonts w:ascii="Arial" w:hAnsi="Arial" w:cs="Arial"/>
          <w:sz w:val="21"/>
          <w:szCs w:val="21"/>
        </w:rPr>
        <w:t xml:space="preserve"> kalendářní </w:t>
      </w:r>
      <w:r w:rsidR="006D0FD1" w:rsidRPr="00DB6DBE">
        <w:rPr>
          <w:rFonts w:ascii="Arial" w:hAnsi="Arial" w:cs="Arial"/>
          <w:sz w:val="21"/>
          <w:szCs w:val="21"/>
        </w:rPr>
        <w:t>den poté, co zhotovitel obdrží potvrzenou a objednatelem podepsanou smlouvu o dílo.</w:t>
      </w:r>
    </w:p>
    <w:p w:rsidR="007F3123" w:rsidRPr="00DB6DBE" w:rsidRDefault="007F3123">
      <w:pPr>
        <w:spacing w:line="360" w:lineRule="auto"/>
        <w:rPr>
          <w:rFonts w:ascii="Arial" w:hAnsi="Arial" w:cs="Arial"/>
          <w:sz w:val="21"/>
          <w:szCs w:val="21"/>
        </w:rPr>
      </w:pPr>
    </w:p>
    <w:p w:rsidR="0019534C" w:rsidRPr="00EE1391" w:rsidRDefault="006D0FD1" w:rsidP="000727E3">
      <w:pPr>
        <w:spacing w:line="360" w:lineRule="auto"/>
        <w:rPr>
          <w:rFonts w:ascii="Arial" w:hAnsi="Arial" w:cs="Arial"/>
          <w:sz w:val="21"/>
          <w:szCs w:val="21"/>
        </w:rPr>
      </w:pPr>
      <w:r w:rsidRPr="00194605">
        <w:rPr>
          <w:rFonts w:ascii="Arial" w:hAnsi="Arial" w:cs="Arial"/>
          <w:sz w:val="21"/>
          <w:szCs w:val="21"/>
        </w:rPr>
        <w:t>IV.</w:t>
      </w:r>
      <w:r w:rsidR="002B439B" w:rsidRPr="00194605">
        <w:rPr>
          <w:rFonts w:ascii="Arial" w:hAnsi="Arial" w:cs="Arial"/>
          <w:sz w:val="21"/>
          <w:szCs w:val="21"/>
        </w:rPr>
        <w:t xml:space="preserve">II. Termín provedení </w:t>
      </w:r>
      <w:r w:rsidR="00F9799A" w:rsidRPr="002C6EB3">
        <w:rPr>
          <w:rFonts w:ascii="Arial" w:hAnsi="Arial" w:cs="Arial"/>
          <w:sz w:val="21"/>
          <w:szCs w:val="21"/>
        </w:rPr>
        <w:t>díl</w:t>
      </w:r>
      <w:r w:rsidR="002B439B" w:rsidRPr="002C6EB3">
        <w:rPr>
          <w:rFonts w:ascii="Arial" w:hAnsi="Arial" w:cs="Arial"/>
          <w:sz w:val="21"/>
          <w:szCs w:val="21"/>
        </w:rPr>
        <w:t>a</w:t>
      </w:r>
      <w:r w:rsidR="00317A79" w:rsidRPr="002C6EB3">
        <w:rPr>
          <w:rFonts w:ascii="Arial" w:hAnsi="Arial" w:cs="Arial"/>
          <w:sz w:val="21"/>
          <w:szCs w:val="21"/>
        </w:rPr>
        <w:t>:</w:t>
      </w:r>
      <w:r w:rsidR="004E50CD" w:rsidRPr="002C6EB3">
        <w:rPr>
          <w:rFonts w:ascii="Arial" w:hAnsi="Arial" w:cs="Arial"/>
          <w:sz w:val="21"/>
          <w:szCs w:val="21"/>
        </w:rPr>
        <w:t xml:space="preserve"> </w:t>
      </w:r>
      <w:r w:rsidR="002C6EB3" w:rsidRPr="002C6EB3">
        <w:rPr>
          <w:rFonts w:ascii="Arial" w:hAnsi="Arial" w:cs="Arial"/>
          <w:sz w:val="21"/>
          <w:szCs w:val="21"/>
        </w:rPr>
        <w:t>do 3</w:t>
      </w:r>
      <w:r w:rsidR="0077767D">
        <w:rPr>
          <w:rFonts w:ascii="Arial" w:hAnsi="Arial" w:cs="Arial"/>
          <w:sz w:val="21"/>
          <w:szCs w:val="21"/>
        </w:rPr>
        <w:t>1</w:t>
      </w:r>
      <w:r w:rsidR="002C6EB3" w:rsidRPr="002C6EB3">
        <w:rPr>
          <w:rFonts w:ascii="Arial" w:hAnsi="Arial" w:cs="Arial"/>
          <w:sz w:val="21"/>
          <w:szCs w:val="21"/>
        </w:rPr>
        <w:t xml:space="preserve">. </w:t>
      </w:r>
      <w:r w:rsidR="0077767D">
        <w:rPr>
          <w:rFonts w:ascii="Arial" w:hAnsi="Arial" w:cs="Arial"/>
          <w:sz w:val="21"/>
          <w:szCs w:val="21"/>
        </w:rPr>
        <w:t>7</w:t>
      </w:r>
      <w:r w:rsidR="002C6EB3" w:rsidRPr="002C6EB3">
        <w:rPr>
          <w:rFonts w:ascii="Arial" w:hAnsi="Arial" w:cs="Arial"/>
          <w:sz w:val="21"/>
          <w:szCs w:val="21"/>
        </w:rPr>
        <w:t>. 201</w:t>
      </w:r>
      <w:r w:rsidR="0077767D">
        <w:rPr>
          <w:rFonts w:ascii="Arial" w:hAnsi="Arial" w:cs="Arial"/>
          <w:sz w:val="21"/>
          <w:szCs w:val="21"/>
        </w:rPr>
        <w:t>8</w:t>
      </w:r>
    </w:p>
    <w:p w:rsidR="009F497E" w:rsidRPr="00DB6DBE" w:rsidRDefault="004E50CD">
      <w:pPr>
        <w:spacing w:line="360" w:lineRule="auto"/>
        <w:rPr>
          <w:rFonts w:ascii="Arial" w:hAnsi="Arial" w:cs="Arial"/>
          <w:sz w:val="21"/>
          <w:szCs w:val="21"/>
        </w:rPr>
      </w:pPr>
      <w:r w:rsidRPr="00194605">
        <w:rPr>
          <w:rFonts w:ascii="Arial" w:hAnsi="Arial" w:cs="Arial"/>
          <w:sz w:val="21"/>
          <w:szCs w:val="21"/>
        </w:rPr>
        <w:tab/>
      </w:r>
      <w:r w:rsidRPr="00194605">
        <w:rPr>
          <w:rFonts w:ascii="Arial" w:hAnsi="Arial" w:cs="Arial"/>
          <w:sz w:val="21"/>
          <w:szCs w:val="21"/>
        </w:rPr>
        <w:tab/>
      </w:r>
      <w:r w:rsidRPr="00194605">
        <w:rPr>
          <w:rFonts w:ascii="Arial" w:hAnsi="Arial" w:cs="Arial"/>
          <w:sz w:val="21"/>
          <w:szCs w:val="21"/>
        </w:rPr>
        <w:tab/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IV.I</w:t>
      </w:r>
      <w:r w:rsidR="00F9799A" w:rsidRPr="00DB6DBE">
        <w:rPr>
          <w:rFonts w:ascii="Arial" w:hAnsi="Arial" w:cs="Arial"/>
          <w:color w:val="auto"/>
          <w:sz w:val="21"/>
          <w:szCs w:val="21"/>
        </w:rPr>
        <w:t>I</w:t>
      </w:r>
      <w:r w:rsidRPr="00DB6DBE">
        <w:rPr>
          <w:rFonts w:ascii="Arial" w:hAnsi="Arial" w:cs="Arial"/>
          <w:color w:val="auto"/>
          <w:sz w:val="21"/>
          <w:szCs w:val="21"/>
        </w:rPr>
        <w:t>I. Jestliže  zhotovitel  připraví  dílo  nebo  jeho  dohodnutou  část  k  odevzdání  před  dohodnutým termínem, zavazuje se objednatel toto dílo převzít i v dříve nabídnutém termínu (po dohodě obou stran), budou-li splněny podmínky uvedené v bodu III.I. Zhotovitel vyzve objednatele k převzetí díla 10 dnů před dnem předání.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DE0EAA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IV.I</w:t>
      </w:r>
      <w:r w:rsidR="00F9799A" w:rsidRPr="00DB6DBE">
        <w:rPr>
          <w:rFonts w:ascii="Arial" w:hAnsi="Arial" w:cs="Arial"/>
          <w:color w:val="auto"/>
          <w:sz w:val="21"/>
          <w:szCs w:val="21"/>
        </w:rPr>
        <w:t>V.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Objednatel se zavazuje, že </w:t>
      </w:r>
      <w:r w:rsidR="00F97546" w:rsidRPr="00DB6DBE">
        <w:rPr>
          <w:rFonts w:ascii="Arial" w:hAnsi="Arial" w:cs="Arial"/>
          <w:color w:val="auto"/>
          <w:sz w:val="21"/>
          <w:szCs w:val="21"/>
        </w:rPr>
        <w:t>provedené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dílo přev</w:t>
      </w:r>
      <w:r w:rsidR="00F97546" w:rsidRPr="00DB6DBE">
        <w:rPr>
          <w:rFonts w:ascii="Arial" w:hAnsi="Arial" w:cs="Arial"/>
          <w:color w:val="auto"/>
          <w:sz w:val="21"/>
          <w:szCs w:val="21"/>
        </w:rPr>
        <w:t>ezme a zaplatí za jeho provedení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cenu podle skutečných nákladů, ne však vyšší, než je dohodnutá cena podle nabí</w:t>
      </w:r>
      <w:r w:rsidR="00DE0EAA" w:rsidRPr="00DB6DBE">
        <w:rPr>
          <w:rFonts w:ascii="Arial" w:hAnsi="Arial" w:cs="Arial"/>
          <w:color w:val="auto"/>
          <w:sz w:val="21"/>
          <w:szCs w:val="21"/>
        </w:rPr>
        <w:t xml:space="preserve">dky (viz II.I).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DE0EAA" w:rsidRPr="00DB6DBE">
        <w:rPr>
          <w:rFonts w:ascii="Arial" w:hAnsi="Arial" w:cs="Arial"/>
          <w:color w:val="auto"/>
          <w:sz w:val="21"/>
          <w:szCs w:val="21"/>
        </w:rPr>
        <w:t>Budou-li na díle shledány drobné vady a nedodělky nebránící užití díla k obvyklému účelu, je objednatel povinen dílo převzít</w:t>
      </w:r>
      <w:r w:rsidR="00423764" w:rsidRPr="00DB6DBE">
        <w:rPr>
          <w:rFonts w:ascii="Arial" w:hAnsi="Arial" w:cs="Arial"/>
          <w:color w:val="auto"/>
          <w:sz w:val="21"/>
          <w:szCs w:val="21"/>
        </w:rPr>
        <w:t>, je však oprávněn učinit výhradu jako součást</w:t>
      </w:r>
      <w:r w:rsidR="00DE0EAA" w:rsidRPr="00DB6DBE">
        <w:rPr>
          <w:rFonts w:ascii="Arial" w:hAnsi="Arial" w:cs="Arial"/>
          <w:color w:val="auto"/>
          <w:sz w:val="21"/>
          <w:szCs w:val="21"/>
        </w:rPr>
        <w:t xml:space="preserve"> předávacího protokolu. Obsahem výhrady objednatele bude výčet drobných vad a nedodělků</w:t>
      </w:r>
      <w:r w:rsidR="0020372E" w:rsidRPr="00DB6DBE">
        <w:rPr>
          <w:rFonts w:ascii="Arial" w:hAnsi="Arial" w:cs="Arial"/>
          <w:color w:val="auto"/>
          <w:sz w:val="21"/>
          <w:szCs w:val="21"/>
        </w:rPr>
        <w:t xml:space="preserve"> nebránících užití díla k obvyklému účelu</w:t>
      </w:r>
      <w:r w:rsidR="00DE0EAA" w:rsidRPr="00DB6DBE">
        <w:rPr>
          <w:rFonts w:ascii="Arial" w:hAnsi="Arial" w:cs="Arial"/>
          <w:color w:val="auto"/>
          <w:sz w:val="21"/>
          <w:szCs w:val="21"/>
        </w:rPr>
        <w:t>, jakož i dohoda o podmínkách a termínu jejich odstranění zhotovitelem.</w:t>
      </w: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IV.V. Provedením díla se </w:t>
      </w:r>
      <w:r w:rsidR="0020372E" w:rsidRPr="00DB6DBE">
        <w:rPr>
          <w:rFonts w:ascii="Arial" w:hAnsi="Arial" w:cs="Arial"/>
          <w:sz w:val="21"/>
          <w:szCs w:val="21"/>
        </w:rPr>
        <w:t>rozumí dokončení a předání díla na základě předávacího protokolu</w:t>
      </w:r>
      <w:r w:rsidR="00975823" w:rsidRPr="00DB6DBE">
        <w:rPr>
          <w:rFonts w:ascii="Arial" w:hAnsi="Arial" w:cs="Arial"/>
          <w:sz w:val="21"/>
          <w:szCs w:val="21"/>
        </w:rPr>
        <w:t>.</w:t>
      </w: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503F7" w:rsidRPr="00DB6DBE" w:rsidRDefault="008503F7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IV.VI.</w:t>
      </w:r>
      <w:r w:rsidRPr="00DB6DBE">
        <w:rPr>
          <w:rFonts w:ascii="Arial" w:hAnsi="Arial" w:cs="Arial"/>
          <w:sz w:val="21"/>
          <w:szCs w:val="21"/>
        </w:rPr>
        <w:tab/>
        <w:t xml:space="preserve">Dokončením díla se rozumí předvedení jeho způsobilosti sloužit svému účelu zhotovitelem objednateli. </w:t>
      </w:r>
    </w:p>
    <w:p w:rsidR="007D4782" w:rsidRPr="00DB6DB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D4782" w:rsidRPr="00DB6DBE" w:rsidRDefault="007D4782" w:rsidP="008503F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IV.VII.</w:t>
      </w:r>
      <w:r w:rsidRPr="00DB6DBE">
        <w:rPr>
          <w:rFonts w:ascii="Arial" w:hAnsi="Arial" w:cs="Arial"/>
          <w:sz w:val="21"/>
          <w:szCs w:val="21"/>
        </w:rPr>
        <w:tab/>
        <w:t>Převzetím díla jako celku nabývá objednatel vlastnické právo k dílu a přechází na něj nebezpečí škody na díle.</w:t>
      </w:r>
    </w:p>
    <w:p w:rsidR="001B6BE0" w:rsidRPr="00DB6DBE" w:rsidRDefault="001B6BE0"/>
    <w:p w:rsidR="007D4782" w:rsidRPr="00DB6DBE" w:rsidRDefault="007D4782"/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V. CENA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V.I. Cena za proveden</w:t>
      </w:r>
      <w:r w:rsidR="005F521F" w:rsidRPr="00DB6DBE">
        <w:rPr>
          <w:rFonts w:ascii="Arial" w:hAnsi="Arial" w:cs="Arial"/>
          <w:color w:val="auto"/>
          <w:sz w:val="21"/>
          <w:szCs w:val="21"/>
        </w:rPr>
        <w:t>í díla ve sjednaném rozsahu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je stanovena dohodou smluvních stran na základě cenové nabídky (viz. II.I).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Default="005F521F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V.II. Cena díla</w:t>
      </w:r>
      <w:r w:rsidR="001B6BE0" w:rsidRPr="00DB6DBE">
        <w:rPr>
          <w:rFonts w:ascii="Arial" w:hAnsi="Arial" w:cs="Arial"/>
          <w:sz w:val="21"/>
          <w:szCs w:val="21"/>
        </w:rPr>
        <w:t xml:space="preserve"> (viz bod III.) je stanovena v maximální výši</w:t>
      </w:r>
      <w:r w:rsidR="001E46CA" w:rsidRPr="00DB6DBE">
        <w:rPr>
          <w:rFonts w:ascii="Arial" w:hAnsi="Arial" w:cs="Arial"/>
          <w:sz w:val="21"/>
          <w:szCs w:val="21"/>
        </w:rPr>
        <w:t xml:space="preserve"> (zaokrouhleno na celé Kč)</w:t>
      </w:r>
      <w:r w:rsidR="001B6BE0" w:rsidRPr="00DB6DBE">
        <w:rPr>
          <w:rFonts w:ascii="Arial" w:hAnsi="Arial" w:cs="Arial"/>
          <w:sz w:val="21"/>
          <w:szCs w:val="21"/>
        </w:rPr>
        <w:t xml:space="preserve">: </w:t>
      </w:r>
    </w:p>
    <w:p w:rsidR="001B7A29" w:rsidRDefault="001B7A29" w:rsidP="001B7A29">
      <w:pPr>
        <w:spacing w:line="360" w:lineRule="auto"/>
        <w:rPr>
          <w:rFonts w:ascii="Arial" w:hAnsi="Arial" w:cs="Arial"/>
          <w:b/>
          <w:sz w:val="21"/>
          <w:szCs w:val="21"/>
        </w:rPr>
      </w:pPr>
    </w:p>
    <w:p w:rsidR="001B7A29" w:rsidRPr="00160FD1" w:rsidRDefault="001B7A29" w:rsidP="001B7A29">
      <w:pPr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Celkem za dílo:</w:t>
      </w:r>
    </w:p>
    <w:tbl>
      <w:tblPr>
        <w:tblW w:w="0" w:type="auto"/>
        <w:tblInd w:w="28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336"/>
      </w:tblGrid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Cena bez DPH:</w:t>
            </w:r>
          </w:p>
        </w:tc>
        <w:tc>
          <w:tcPr>
            <w:tcW w:w="2336" w:type="dxa"/>
          </w:tcPr>
          <w:p w:rsidR="001B7A29" w:rsidRPr="00DB6DBE" w:rsidRDefault="0077767D" w:rsidP="0077767D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129.110,00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DPH 21%:</w:t>
            </w:r>
          </w:p>
        </w:tc>
        <w:tc>
          <w:tcPr>
            <w:tcW w:w="2336" w:type="dxa"/>
          </w:tcPr>
          <w:p w:rsidR="001B7A29" w:rsidRPr="00DB6DBE" w:rsidRDefault="0077767D" w:rsidP="0077767D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27.113,00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DB6DBE">
              <w:rPr>
                <w:rFonts w:ascii="Arial" w:hAnsi="Arial" w:cs="Arial"/>
                <w:b/>
                <w:sz w:val="21"/>
                <w:szCs w:val="21"/>
              </w:rPr>
              <w:t>Cena včetně DPH:</w:t>
            </w:r>
          </w:p>
        </w:tc>
        <w:tc>
          <w:tcPr>
            <w:tcW w:w="2336" w:type="dxa"/>
          </w:tcPr>
          <w:p w:rsidR="001B7A29" w:rsidRPr="00DB6DBE" w:rsidRDefault="0077767D" w:rsidP="0077767D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156.223,00</w:t>
            </w:r>
            <w:r w:rsidR="001B7A29" w:rsidRPr="00DB6DBE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  <w:tr w:rsidR="001B7A29" w:rsidRPr="00DB6DBE" w:rsidTr="001B7A29">
        <w:trPr>
          <w:trHeight w:hRule="exact" w:val="300"/>
        </w:trPr>
        <w:tc>
          <w:tcPr>
            <w:tcW w:w="1984" w:type="dxa"/>
          </w:tcPr>
          <w:p w:rsidR="001B7A29" w:rsidRPr="00DB6DBE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336" w:type="dxa"/>
          </w:tcPr>
          <w:p w:rsidR="001B7A29" w:rsidRDefault="001B7A29" w:rsidP="001B7A29">
            <w:pPr>
              <w:spacing w:line="36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1B6BE0" w:rsidRPr="00DB6DBE" w:rsidRDefault="001B6BE0" w:rsidP="0020372E">
      <w:pPr>
        <w:pStyle w:val="Nadpis1"/>
        <w:spacing w:line="360" w:lineRule="auto"/>
        <w:rPr>
          <w:rFonts w:ascii="Arial" w:hAnsi="Arial" w:cs="Arial"/>
          <w:b w:val="0"/>
          <w:bCs/>
          <w:color w:val="auto"/>
          <w:sz w:val="21"/>
          <w:szCs w:val="21"/>
        </w:rPr>
      </w:pP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V.III.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Cena díla je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pevn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, konečn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á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a neměn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ná po celou dobu zhotovení díla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  <w:r w:rsidR="00B07E81" w:rsidRPr="00DB6DBE">
        <w:rPr>
          <w:rFonts w:ascii="Arial" w:hAnsi="Arial" w:cs="Arial"/>
          <w:b w:val="0"/>
          <w:bCs/>
          <w:color w:val="auto"/>
          <w:sz w:val="21"/>
          <w:szCs w:val="21"/>
        </w:rPr>
        <w:t>a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obsahuje 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veškeré práce a dodávky nutn</w:t>
      </w:r>
      <w:r w:rsidR="005F521F" w:rsidRPr="00DB6DBE">
        <w:rPr>
          <w:rFonts w:ascii="Arial" w:hAnsi="Arial" w:cs="Arial"/>
          <w:b w:val="0"/>
          <w:bCs/>
          <w:color w:val="auto"/>
          <w:sz w:val="21"/>
          <w:szCs w:val="21"/>
        </w:rPr>
        <w:t>é ke kompletnímu zhotovení díla</w:t>
      </w:r>
      <w:r w:rsidRPr="00DB6DBE">
        <w:rPr>
          <w:rFonts w:ascii="Arial" w:hAnsi="Arial" w:cs="Arial"/>
          <w:b w:val="0"/>
          <w:bCs/>
          <w:color w:val="auto"/>
          <w:sz w:val="21"/>
          <w:szCs w:val="21"/>
        </w:rPr>
        <w:t>.</w:t>
      </w:r>
      <w:r w:rsidR="005E31C2" w:rsidRPr="00DB6DBE">
        <w:rPr>
          <w:rFonts w:ascii="Arial" w:hAnsi="Arial" w:cs="Arial"/>
          <w:b w:val="0"/>
          <w:bCs/>
          <w:color w:val="auto"/>
          <w:sz w:val="21"/>
          <w:szCs w:val="21"/>
        </w:rPr>
        <w:t xml:space="preserve"> </w:t>
      </w:r>
    </w:p>
    <w:p w:rsidR="0020372E" w:rsidRPr="00DB6DBE" w:rsidRDefault="0020372E" w:rsidP="0020372E"/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VI.IV. Výši ceny lze překročit pouze v případě změny zákonné sazby DPH.</w:t>
      </w:r>
    </w:p>
    <w:p w:rsidR="001B6BE0" w:rsidRPr="00DB6DBE" w:rsidRDefault="001B6BE0">
      <w:pPr>
        <w:pStyle w:val="Textkomente"/>
        <w:spacing w:line="360" w:lineRule="auto"/>
        <w:rPr>
          <w:rFonts w:ascii="Arial" w:hAnsi="Arial" w:cs="Arial"/>
          <w:bCs/>
          <w:sz w:val="21"/>
          <w:szCs w:val="21"/>
        </w:rPr>
      </w:pPr>
    </w:p>
    <w:p w:rsidR="00590F56" w:rsidRPr="004E50CD" w:rsidRDefault="001B6BE0" w:rsidP="004E50CD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lastRenderedPageBreak/>
        <w:t>VI. PLATEBNÍ PODMÍNKY</w:t>
      </w:r>
    </w:p>
    <w:p w:rsidR="00590F56" w:rsidRPr="004E50CD" w:rsidRDefault="00590F56" w:rsidP="00590F5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4E50CD">
        <w:rPr>
          <w:rFonts w:ascii="Arial" w:hAnsi="Arial" w:cs="Arial"/>
          <w:sz w:val="21"/>
          <w:szCs w:val="21"/>
        </w:rPr>
        <w:t>VI.I. Cenu za zhotovení díla uhradí objednatel na základě faktury</w:t>
      </w:r>
      <w:r w:rsidR="00D71A2D" w:rsidRPr="004E50CD">
        <w:rPr>
          <w:rFonts w:ascii="Arial" w:hAnsi="Arial" w:cs="Arial"/>
          <w:sz w:val="21"/>
          <w:szCs w:val="21"/>
        </w:rPr>
        <w:t xml:space="preserve"> </w:t>
      </w:r>
      <w:r w:rsidRPr="004E50CD">
        <w:rPr>
          <w:rFonts w:ascii="Arial" w:hAnsi="Arial" w:cs="Arial"/>
          <w:sz w:val="21"/>
          <w:szCs w:val="21"/>
        </w:rPr>
        <w:t>(daňového dokladu), kterou zhotovitel vystaví a pošle objednateli po dokončení a předání fakturovaného díla doloženého zápisem o pře</w:t>
      </w:r>
      <w:r w:rsidR="00124D83" w:rsidRPr="004E50CD">
        <w:rPr>
          <w:rFonts w:ascii="Arial" w:hAnsi="Arial" w:cs="Arial"/>
          <w:sz w:val="21"/>
          <w:szCs w:val="21"/>
        </w:rPr>
        <w:t>dání a převzetí díla</w:t>
      </w:r>
      <w:r w:rsidRPr="004E50CD">
        <w:rPr>
          <w:rFonts w:ascii="Arial" w:hAnsi="Arial" w:cs="Arial"/>
          <w:sz w:val="21"/>
          <w:szCs w:val="21"/>
        </w:rPr>
        <w:t>, podepsaném zástupci obou smluvních stran.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VI.II. Faktura musí obsahovat adresu fakturujícího, číslo smlouvy, číslo faktury, den odeslání a splatnosti, označení  peněžního  ústavu  a  č. účtu</w:t>
      </w:r>
      <w:r w:rsidR="004E50CD">
        <w:rPr>
          <w:rFonts w:ascii="Arial" w:hAnsi="Arial" w:cs="Arial"/>
          <w:color w:val="auto"/>
          <w:sz w:val="21"/>
          <w:szCs w:val="21"/>
        </w:rPr>
        <w:t>,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na který se má platit, fakturovanou sumu,  označení  místa   plnění,  razítko  a  podpis  oprávněné osoby</w:t>
      </w:r>
      <w:r w:rsidR="0077767D">
        <w:rPr>
          <w:rFonts w:ascii="Arial" w:hAnsi="Arial" w:cs="Arial"/>
          <w:color w:val="auto"/>
          <w:sz w:val="21"/>
          <w:szCs w:val="21"/>
        </w:rPr>
        <w:t>.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4A61FB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 xml:space="preserve">VI.III. Splatnost faktur je </w:t>
      </w:r>
      <w:r w:rsidR="005C7EEB">
        <w:rPr>
          <w:rFonts w:ascii="Arial" w:hAnsi="Arial" w:cs="Arial"/>
          <w:color w:val="auto"/>
          <w:sz w:val="21"/>
          <w:szCs w:val="21"/>
        </w:rPr>
        <w:t>30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dnů ode dne doručení faktury objednateli, pokud bude řádně odsouhlasena a bez vad, přičemž den splatnosti je den, kdy je fakturovaná částka odepsána z účtu objednatele u příslušného bankovního ústavu.</w:t>
      </w:r>
    </w:p>
    <w:p w:rsidR="005156EF" w:rsidRPr="00DB6DBE" w:rsidRDefault="005156EF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58696E" w:rsidRPr="00521D22" w:rsidRDefault="001B6BE0" w:rsidP="007F3123">
      <w:pPr>
        <w:spacing w:line="360" w:lineRule="auto"/>
        <w:rPr>
          <w:rFonts w:ascii="Arial" w:hAnsi="Arial" w:cs="Arial"/>
          <w:b/>
          <w:sz w:val="21"/>
          <w:szCs w:val="21"/>
        </w:rPr>
      </w:pPr>
      <w:r w:rsidRPr="00521D22">
        <w:rPr>
          <w:rFonts w:ascii="Arial" w:hAnsi="Arial" w:cs="Arial"/>
          <w:b/>
          <w:sz w:val="21"/>
          <w:szCs w:val="21"/>
        </w:rPr>
        <w:t xml:space="preserve"> VII. ZÁRUČNÍ DOBA, ODPOVĚDNOST ZA VADY, SERVIS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VII.I. Zhotovitel odpovídá za to, že</w:t>
      </w:r>
      <w:r w:rsidR="00EC61F2" w:rsidRPr="00DB6DBE">
        <w:rPr>
          <w:rFonts w:ascii="Arial" w:hAnsi="Arial" w:cs="Arial"/>
          <w:color w:val="auto"/>
          <w:sz w:val="21"/>
          <w:szCs w:val="21"/>
        </w:rPr>
        <w:t xml:space="preserve"> dílo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je zhotoven</w:t>
      </w:r>
      <w:r w:rsidR="00EC61F2" w:rsidRPr="00DB6DBE">
        <w:rPr>
          <w:rFonts w:ascii="Arial" w:hAnsi="Arial" w:cs="Arial"/>
          <w:color w:val="auto"/>
          <w:sz w:val="21"/>
          <w:szCs w:val="21"/>
        </w:rPr>
        <w:t>o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podle cenové nabídky a podmínek stanovených v této smlouvě, a po dobu záruční lhůty</w:t>
      </w:r>
      <w:r w:rsidR="00D3366B" w:rsidRPr="00DB6DBE">
        <w:rPr>
          <w:rFonts w:ascii="Arial" w:hAnsi="Arial" w:cs="Arial"/>
          <w:color w:val="auto"/>
          <w:sz w:val="21"/>
          <w:szCs w:val="21"/>
        </w:rPr>
        <w:t xml:space="preserve"> bude </w:t>
      </w:r>
      <w:r w:rsidR="00C01C8A" w:rsidRPr="00DB6DBE">
        <w:rPr>
          <w:rFonts w:ascii="Arial" w:hAnsi="Arial" w:cs="Arial"/>
          <w:color w:val="auto"/>
          <w:sz w:val="21"/>
          <w:szCs w:val="21"/>
        </w:rPr>
        <w:t>způsobilé k použití pro obvyklý účel nebo že si zachová obvyklé vlastnosti.</w:t>
      </w:r>
      <w:r w:rsidR="00F97546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830B76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VII.II. Zhotovitel odpovídá za vady, které se vyskytnou v záruční době</w:t>
      </w:r>
      <w:r w:rsidR="00830B76" w:rsidRPr="00DB6DBE">
        <w:rPr>
          <w:rFonts w:ascii="Arial" w:hAnsi="Arial" w:cs="Arial"/>
          <w:color w:val="auto"/>
          <w:sz w:val="21"/>
          <w:szCs w:val="21"/>
        </w:rPr>
        <w:t xml:space="preserve">, která se sjednává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v délce </w:t>
      </w:r>
      <w:r w:rsidR="004E50CD">
        <w:rPr>
          <w:rFonts w:ascii="Arial" w:hAnsi="Arial" w:cs="Arial"/>
          <w:color w:val="auto"/>
          <w:sz w:val="21"/>
          <w:szCs w:val="21"/>
        </w:rPr>
        <w:t>24 měsíců</w:t>
      </w:r>
      <w:r w:rsidR="005156EF" w:rsidRPr="00DB6DBE">
        <w:rPr>
          <w:rFonts w:ascii="Arial" w:hAnsi="Arial" w:cs="Arial"/>
          <w:b/>
          <w:color w:val="auto"/>
          <w:sz w:val="21"/>
          <w:szCs w:val="21"/>
        </w:rPr>
        <w:t xml:space="preserve">. </w:t>
      </w:r>
      <w:r w:rsidR="005156EF" w:rsidRPr="00DB6DBE">
        <w:rPr>
          <w:rFonts w:ascii="Arial" w:hAnsi="Arial" w:cs="Arial"/>
          <w:color w:val="auto"/>
          <w:sz w:val="21"/>
          <w:szCs w:val="21"/>
        </w:rPr>
        <w:t>Záruka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se nevztahuje na vady způsobené neodb</w:t>
      </w:r>
      <w:r w:rsidR="00830B76" w:rsidRPr="00DB6DBE">
        <w:rPr>
          <w:rFonts w:ascii="Arial" w:hAnsi="Arial" w:cs="Arial"/>
          <w:color w:val="auto"/>
          <w:sz w:val="21"/>
          <w:szCs w:val="21"/>
        </w:rPr>
        <w:t>orným zásahem do díla</w:t>
      </w:r>
      <w:r w:rsidRPr="00DB6DBE">
        <w:rPr>
          <w:rFonts w:ascii="Arial" w:hAnsi="Arial" w:cs="Arial"/>
          <w:color w:val="auto"/>
          <w:sz w:val="21"/>
          <w:szCs w:val="21"/>
        </w:rPr>
        <w:t>, nebo nešetrným zacházením v rozporu s návodem k obsluze. Záruční do</w:t>
      </w:r>
      <w:r w:rsidR="00830B76" w:rsidRPr="00DB6DBE">
        <w:rPr>
          <w:rFonts w:ascii="Arial" w:hAnsi="Arial" w:cs="Arial"/>
          <w:color w:val="auto"/>
          <w:sz w:val="21"/>
          <w:szCs w:val="21"/>
        </w:rPr>
        <w:t xml:space="preserve">ba začíná dnem předání díla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objednateli.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VII.III. Zhotovitel se zavazuje zah</w:t>
      </w:r>
      <w:r w:rsidR="00EC61F2" w:rsidRPr="00DB6DBE">
        <w:rPr>
          <w:rFonts w:ascii="Arial" w:hAnsi="Arial" w:cs="Arial"/>
          <w:color w:val="auto"/>
          <w:sz w:val="21"/>
          <w:szCs w:val="21"/>
        </w:rPr>
        <w:t>ájit práce na odstranění řádně reklamovaných a zhotovitelem uznaných vad díla jako vad reklamačních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nejpozději do </w:t>
      </w:r>
      <w:r w:rsidR="00A301A5" w:rsidRPr="00DB6DBE">
        <w:rPr>
          <w:rFonts w:ascii="Arial" w:hAnsi="Arial" w:cs="Arial"/>
          <w:color w:val="auto"/>
          <w:sz w:val="21"/>
          <w:szCs w:val="21"/>
        </w:rPr>
        <w:t>2</w:t>
      </w:r>
      <w:r w:rsidR="00EC61F2" w:rsidRPr="00DB6DBE">
        <w:rPr>
          <w:rFonts w:ascii="Arial" w:hAnsi="Arial" w:cs="Arial"/>
          <w:color w:val="auto"/>
          <w:sz w:val="21"/>
          <w:szCs w:val="21"/>
        </w:rPr>
        <w:t>4 hodin po jejich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prokazatelném nahlášení. 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VII.IV. Zhotovitel se zavazuje po dobu 10-ti roků</w:t>
      </w:r>
      <w:r w:rsidR="008B5F24" w:rsidRPr="00DB6DBE">
        <w:rPr>
          <w:rFonts w:ascii="Arial" w:hAnsi="Arial" w:cs="Arial"/>
          <w:color w:val="auto"/>
          <w:sz w:val="21"/>
          <w:szCs w:val="21"/>
        </w:rPr>
        <w:t xml:space="preserve"> ode dne předání díla objednateli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na základě servisní smlouvy, uzavřené mezi objednatelem a zhotovitelem provádě</w:t>
      </w:r>
      <w:r w:rsidR="008B5F24" w:rsidRPr="00DB6DBE">
        <w:rPr>
          <w:rFonts w:ascii="Arial" w:hAnsi="Arial" w:cs="Arial"/>
          <w:color w:val="auto"/>
          <w:sz w:val="21"/>
          <w:szCs w:val="21"/>
        </w:rPr>
        <w:t>t servis díla zhotoveného dle této smlouvy</w:t>
      </w:r>
      <w:r w:rsidRPr="00DB6DBE">
        <w:rPr>
          <w:rFonts w:ascii="Arial" w:hAnsi="Arial" w:cs="Arial"/>
          <w:color w:val="auto"/>
          <w:sz w:val="21"/>
          <w:szCs w:val="21"/>
        </w:rPr>
        <w:t>.</w:t>
      </w:r>
      <w:r w:rsidR="00BE50FD" w:rsidRPr="00DB6DBE">
        <w:rPr>
          <w:rFonts w:ascii="Arial" w:hAnsi="Arial" w:cs="Arial"/>
          <w:color w:val="auto"/>
          <w:sz w:val="21"/>
          <w:szCs w:val="21"/>
        </w:rPr>
        <w:t xml:space="preserve"> Podmínkou provádění servisu na díle je uzavření servisní smlouvy mezi zhotovitelem a objednatelem s vymezením </w:t>
      </w:r>
      <w:r w:rsidR="0058696E" w:rsidRPr="00DB6DBE">
        <w:rPr>
          <w:rFonts w:ascii="Arial" w:hAnsi="Arial" w:cs="Arial"/>
          <w:color w:val="auto"/>
          <w:sz w:val="21"/>
          <w:szCs w:val="21"/>
        </w:rPr>
        <w:t>podmínek servisní činnosti zhot</w:t>
      </w:r>
      <w:r w:rsidR="00BE50FD" w:rsidRPr="00DB6DBE">
        <w:rPr>
          <w:rFonts w:ascii="Arial" w:hAnsi="Arial" w:cs="Arial"/>
          <w:color w:val="auto"/>
          <w:sz w:val="21"/>
          <w:szCs w:val="21"/>
        </w:rPr>
        <w:t>o</w:t>
      </w:r>
      <w:r w:rsidR="0058696E" w:rsidRPr="00DB6DBE">
        <w:rPr>
          <w:rFonts w:ascii="Arial" w:hAnsi="Arial" w:cs="Arial"/>
          <w:color w:val="auto"/>
          <w:sz w:val="21"/>
          <w:szCs w:val="21"/>
        </w:rPr>
        <w:t>v</w:t>
      </w:r>
      <w:r w:rsidR="00BE50FD" w:rsidRPr="00DB6DBE">
        <w:rPr>
          <w:rFonts w:ascii="Arial" w:hAnsi="Arial" w:cs="Arial"/>
          <w:color w:val="auto"/>
          <w:sz w:val="21"/>
          <w:szCs w:val="21"/>
        </w:rPr>
        <w:t>itele.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b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VII.V. Zhotovitel zajistí oh</w:t>
      </w:r>
      <w:r w:rsidR="008B5F24" w:rsidRPr="00DB6DBE">
        <w:rPr>
          <w:rFonts w:ascii="Arial" w:hAnsi="Arial" w:cs="Arial"/>
          <w:color w:val="auto"/>
          <w:sz w:val="21"/>
          <w:szCs w:val="21"/>
        </w:rPr>
        <w:t>lašovací místo pro hlášení vad díla</w:t>
      </w:r>
      <w:r w:rsidRPr="00DB6DBE">
        <w:rPr>
          <w:rFonts w:ascii="Arial" w:hAnsi="Arial" w:cs="Arial"/>
          <w:color w:val="auto"/>
          <w:sz w:val="21"/>
          <w:szCs w:val="21"/>
        </w:rPr>
        <w:t>, které bude schopn</w:t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o zajistit průkaznost hlášení </w:t>
      </w:r>
      <w:r w:rsidRPr="00DB6DBE">
        <w:rPr>
          <w:rFonts w:ascii="Arial" w:hAnsi="Arial" w:cs="Arial"/>
          <w:color w:val="auto"/>
          <w:sz w:val="21"/>
          <w:szCs w:val="21"/>
        </w:rPr>
        <w:t>vady po 24 hodin denně (za průkaznou formu se považuje e-mail nebo fax).</w:t>
      </w:r>
    </w:p>
    <w:p w:rsidR="001B6BE0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</w:p>
    <w:p w:rsidR="004E50CD" w:rsidRPr="004E50CD" w:rsidRDefault="004E50CD" w:rsidP="004E50CD"/>
    <w:p w:rsidR="004C3608" w:rsidRPr="004E50CD" w:rsidRDefault="001B6BE0" w:rsidP="004E50CD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VIII. PODMÍNKY PROVEDENÍ DÍLA</w:t>
      </w:r>
    </w:p>
    <w:p w:rsidR="001B6BE0" w:rsidRPr="00DB6DBE" w:rsidRDefault="004C3608">
      <w:pPr>
        <w:spacing w:line="360" w:lineRule="auto"/>
        <w:jc w:val="both"/>
        <w:rPr>
          <w:rFonts w:ascii="Arial" w:hAnsi="Arial" w:cs="Arial"/>
          <w:snapToGrid w:val="0"/>
          <w:sz w:val="21"/>
          <w:szCs w:val="21"/>
          <w:lang w:eastAsia="cs-CZ"/>
        </w:rPr>
      </w:pPr>
      <w:r w:rsidRPr="00DB6DBE">
        <w:rPr>
          <w:rFonts w:ascii="Arial" w:hAnsi="Arial" w:cs="Arial"/>
          <w:sz w:val="21"/>
          <w:szCs w:val="21"/>
        </w:rPr>
        <w:t>VIII.I</w:t>
      </w:r>
      <w:r w:rsidR="001B6BE0" w:rsidRPr="00DB6DBE">
        <w:rPr>
          <w:rFonts w:ascii="Arial" w:hAnsi="Arial" w:cs="Arial"/>
          <w:sz w:val="21"/>
          <w:szCs w:val="21"/>
        </w:rPr>
        <w:t>. Zhotovitel se zavazuje k dodržování předpisů požárních, hygienickýc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h a o ochraně životního prostředí. Zhotovitel je povinen při realizaci díla dodržovat veškeré </w:t>
      </w:r>
      <w:r w:rsidR="00294F3F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příslušné 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t xml:space="preserve">ČSN, </w:t>
      </w:r>
      <w:r w:rsidR="001B6BE0" w:rsidRPr="00DB6DBE">
        <w:rPr>
          <w:rFonts w:ascii="Arial" w:hAnsi="Arial" w:cs="Arial"/>
          <w:snapToGrid w:val="0"/>
          <w:sz w:val="21"/>
          <w:szCs w:val="21"/>
          <w:lang w:eastAsia="cs-CZ"/>
        </w:rPr>
        <w:lastRenderedPageBreak/>
        <w:t>bezpečnostní předpisy, veškeré zákony a jejich prováděcí vyhlášky. Pokud činností zhotovitele dojde ke způsobení škody objednateli nebo jiným subjektům z titulu opomenutí, nedbalosti nebo podmínek vyplývajících ze zákona, ČSN, jiných předpisů nebo vyplývající z této smlouvy, je zhotovitel povinen bez zbytečného odkladu tuto škodu odstranit a není-li to možné, tak finančně uhradit. Veškeré náklady s tím spojené nese zhotovitel.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E35F8" w:rsidRPr="00DB6DBE" w:rsidRDefault="004C360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VIII.II</w:t>
      </w:r>
      <w:r w:rsidR="001B6BE0" w:rsidRPr="00DB6DBE">
        <w:rPr>
          <w:rFonts w:ascii="Arial" w:hAnsi="Arial" w:cs="Arial"/>
          <w:color w:val="auto"/>
          <w:sz w:val="21"/>
          <w:szCs w:val="21"/>
        </w:rPr>
        <w:t>.</w:t>
      </w:r>
      <w:r w:rsidR="00B43484" w:rsidRPr="00DB6DBE">
        <w:rPr>
          <w:rFonts w:ascii="Arial" w:hAnsi="Arial" w:cs="Arial"/>
          <w:color w:val="auto"/>
          <w:sz w:val="21"/>
          <w:szCs w:val="21"/>
        </w:rPr>
        <w:t xml:space="preserve"> Objednatel se zavazuje poskytnout zhotoviteli </w:t>
      </w:r>
      <w:r w:rsidR="000E35F8" w:rsidRPr="00DB6DBE">
        <w:rPr>
          <w:rFonts w:ascii="Arial" w:hAnsi="Arial" w:cs="Arial"/>
          <w:color w:val="auto"/>
          <w:sz w:val="21"/>
          <w:szCs w:val="21"/>
        </w:rPr>
        <w:t>následující součinnost při zhotovení díla:</w:t>
      </w:r>
    </w:p>
    <w:p w:rsidR="000E35F8" w:rsidRPr="004E50CD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a)</w:t>
      </w:r>
      <w:r w:rsidRPr="00DB6DBE">
        <w:rPr>
          <w:rFonts w:ascii="Arial" w:hAnsi="Arial" w:cs="Arial"/>
          <w:color w:val="auto"/>
          <w:sz w:val="21"/>
          <w:szCs w:val="21"/>
        </w:rPr>
        <w:tab/>
        <w:t xml:space="preserve">Objednatel je povinen předat zhotoviteli </w:t>
      </w:r>
      <w:r w:rsidR="00B43484" w:rsidRPr="00DB6DBE">
        <w:rPr>
          <w:rFonts w:ascii="Arial" w:hAnsi="Arial" w:cs="Arial"/>
          <w:color w:val="auto"/>
          <w:sz w:val="21"/>
          <w:szCs w:val="21"/>
        </w:rPr>
        <w:t>potřebné podklady a informace nutné k ř</w:t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ádnému </w:t>
      </w:r>
      <w:r w:rsidRPr="00DB6DBE">
        <w:rPr>
          <w:rFonts w:ascii="Arial" w:hAnsi="Arial" w:cs="Arial"/>
          <w:color w:val="auto"/>
          <w:sz w:val="21"/>
          <w:szCs w:val="21"/>
        </w:rPr>
        <w:tab/>
      </w:r>
      <w:r w:rsidR="008079D1" w:rsidRPr="00DB6DBE">
        <w:rPr>
          <w:rFonts w:ascii="Arial" w:hAnsi="Arial" w:cs="Arial"/>
          <w:color w:val="auto"/>
          <w:sz w:val="21"/>
          <w:szCs w:val="21"/>
        </w:rPr>
        <w:t xml:space="preserve">provedení díla a 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fakticky mu umožnit </w:t>
      </w:r>
      <w:r w:rsidR="008079D1" w:rsidRPr="00DB6DBE">
        <w:rPr>
          <w:rFonts w:ascii="Arial" w:hAnsi="Arial" w:cs="Arial"/>
          <w:color w:val="auto"/>
          <w:sz w:val="21"/>
          <w:szCs w:val="21"/>
        </w:rPr>
        <w:t>zhotovení díla dle této smlouvy.</w:t>
      </w:r>
      <w:r w:rsidR="005E31C2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0E35F8" w:rsidRPr="00DB6DBE" w:rsidRDefault="000E35F8" w:rsidP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b)</w:t>
      </w:r>
      <w:r w:rsidRPr="00DB6DBE">
        <w:rPr>
          <w:rFonts w:ascii="Arial" w:hAnsi="Arial" w:cs="Arial"/>
          <w:sz w:val="21"/>
          <w:szCs w:val="21"/>
        </w:rPr>
        <w:tab/>
        <w:t>Objednatel je povinen umožnit zhotoviteli vstup na místa instalace techniky a vyřešit případné majetkoprávní vztahy týkající se umístění techniky viz</w:t>
      </w:r>
      <w:r w:rsidR="00205D44">
        <w:rPr>
          <w:rFonts w:ascii="Arial" w:hAnsi="Arial" w:cs="Arial"/>
          <w:sz w:val="21"/>
          <w:szCs w:val="21"/>
        </w:rPr>
        <w:t xml:space="preserve"> </w:t>
      </w:r>
      <w:r w:rsidRPr="00DB6DBE">
        <w:rPr>
          <w:rFonts w:ascii="Arial" w:hAnsi="Arial" w:cs="Arial"/>
          <w:sz w:val="21"/>
          <w:szCs w:val="21"/>
        </w:rPr>
        <w:t>bod III.I., a to nejméně 3 týdny před koncem doby plnění viz</w:t>
      </w:r>
      <w:r w:rsidR="00205D44">
        <w:rPr>
          <w:rFonts w:ascii="Arial" w:hAnsi="Arial" w:cs="Arial"/>
          <w:sz w:val="21"/>
          <w:szCs w:val="21"/>
        </w:rPr>
        <w:t xml:space="preserve"> </w:t>
      </w:r>
      <w:r w:rsidRPr="00DB6DBE">
        <w:rPr>
          <w:rFonts w:ascii="Arial" w:hAnsi="Arial" w:cs="Arial"/>
          <w:sz w:val="21"/>
          <w:szCs w:val="21"/>
        </w:rPr>
        <w:t>bod IV. II.</w:t>
      </w:r>
    </w:p>
    <w:p w:rsidR="000E35F8" w:rsidRPr="00DB6DBE" w:rsidRDefault="000E35F8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8079D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V případě, že zhotovitel objednateli poskytne ke splnění součinnosti lhůtu, je objednatel povinen ji dodržet. V opačném případě vzniká zhotoviteli nárok na změnu termínu plnění díla</w:t>
      </w:r>
      <w:r w:rsidR="005E31C2" w:rsidRPr="00DB6DBE">
        <w:rPr>
          <w:rFonts w:ascii="Arial" w:hAnsi="Arial" w:cs="Arial"/>
          <w:color w:val="auto"/>
          <w:sz w:val="21"/>
          <w:szCs w:val="21"/>
        </w:rPr>
        <w:t xml:space="preserve">, jakož i nárok na postup dle ustanovení § </w:t>
      </w:r>
      <w:r w:rsidR="00734792" w:rsidRPr="00DB6DBE">
        <w:rPr>
          <w:rFonts w:ascii="Arial" w:hAnsi="Arial" w:cs="Arial"/>
          <w:color w:val="auto"/>
          <w:sz w:val="21"/>
          <w:szCs w:val="21"/>
        </w:rPr>
        <w:t xml:space="preserve">2591 </w:t>
      </w:r>
      <w:r w:rsidR="00734792" w:rsidRPr="00DB6DBE">
        <w:rPr>
          <w:rFonts w:ascii="Arial" w:hAnsi="Arial" w:cs="Arial"/>
          <w:bCs/>
          <w:color w:val="auto"/>
          <w:sz w:val="21"/>
          <w:szCs w:val="21"/>
        </w:rPr>
        <w:t>zákona č. 89/2012 Sb., občanský zákoník, v platném znění.</w:t>
      </w:r>
    </w:p>
    <w:p w:rsidR="001B6BE0" w:rsidRPr="00DB6DBE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0E35F8" w:rsidP="003B678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VIII</w:t>
      </w:r>
      <w:r w:rsidR="001B6BE0" w:rsidRPr="00DB6DBE">
        <w:rPr>
          <w:rFonts w:ascii="Arial" w:hAnsi="Arial" w:cs="Arial"/>
          <w:sz w:val="21"/>
          <w:szCs w:val="21"/>
        </w:rPr>
        <w:t>.</w:t>
      </w:r>
      <w:r w:rsidR="00790E3B" w:rsidRPr="00DB6DBE">
        <w:rPr>
          <w:rFonts w:ascii="Arial" w:hAnsi="Arial" w:cs="Arial"/>
          <w:sz w:val="21"/>
          <w:szCs w:val="21"/>
        </w:rPr>
        <w:t>III.</w:t>
      </w:r>
      <w:r w:rsidR="001B6BE0" w:rsidRPr="00DB6DBE">
        <w:rPr>
          <w:rFonts w:ascii="Arial" w:hAnsi="Arial" w:cs="Arial"/>
          <w:sz w:val="21"/>
          <w:szCs w:val="21"/>
        </w:rPr>
        <w:t xml:space="preserve"> </w:t>
      </w:r>
      <w:r w:rsidR="00B43484" w:rsidRPr="00DB6DBE">
        <w:rPr>
          <w:rFonts w:ascii="Arial" w:hAnsi="Arial" w:cs="Arial"/>
          <w:sz w:val="21"/>
          <w:szCs w:val="21"/>
        </w:rPr>
        <w:t>Na základě dodatku ke smlouvě uhradí objednatel odsouhlasené vícepráce v případě nesplnění podmínek obsaže</w:t>
      </w:r>
      <w:r w:rsidR="004C3608" w:rsidRPr="00DB6DBE">
        <w:rPr>
          <w:rFonts w:ascii="Arial" w:hAnsi="Arial" w:cs="Arial"/>
          <w:sz w:val="21"/>
          <w:szCs w:val="21"/>
        </w:rPr>
        <w:t>ných v bodě VIII.I</w:t>
      </w:r>
      <w:r w:rsidR="004931E8" w:rsidRPr="00DB6DBE">
        <w:rPr>
          <w:rFonts w:ascii="Arial" w:hAnsi="Arial" w:cs="Arial"/>
          <w:sz w:val="21"/>
          <w:szCs w:val="21"/>
        </w:rPr>
        <w:t>I. a, b.</w:t>
      </w:r>
    </w:p>
    <w:p w:rsidR="003B6780" w:rsidRDefault="003B678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 SANKCE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IX.I. Smluvní strany si dojednávají sankce: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IX.I.I. Smluvní pokuta z</w:t>
      </w:r>
      <w:r w:rsidR="00D72F9E" w:rsidRPr="00DB6DBE">
        <w:rPr>
          <w:rFonts w:ascii="Arial" w:hAnsi="Arial" w:cs="Arial"/>
          <w:color w:val="auto"/>
          <w:sz w:val="21"/>
          <w:szCs w:val="21"/>
        </w:rPr>
        <w:t>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prodlení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D72F9E" w:rsidRPr="00DB6DBE">
        <w:rPr>
          <w:rFonts w:ascii="Arial" w:hAnsi="Arial" w:cs="Arial"/>
          <w:color w:val="auto"/>
          <w:sz w:val="21"/>
          <w:szCs w:val="21"/>
        </w:rPr>
        <w:t>zhotovitele předat dílo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 ve smluveném termínu činí  0,05% 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denně z konečné fakturace </w:t>
      </w:r>
      <w:r w:rsidR="00AC72CA" w:rsidRPr="00DB6DBE">
        <w:rPr>
          <w:rFonts w:ascii="Arial" w:hAnsi="Arial" w:cs="Arial"/>
          <w:color w:val="auto"/>
          <w:sz w:val="21"/>
          <w:szCs w:val="21"/>
        </w:rPr>
        <w:t>ceny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 díla</w:t>
      </w:r>
      <w:r w:rsidR="00AC72CA" w:rsidRPr="00DB6DBE">
        <w:rPr>
          <w:rFonts w:ascii="Arial" w:hAnsi="Arial" w:cs="Arial"/>
          <w:color w:val="auto"/>
          <w:sz w:val="21"/>
          <w:szCs w:val="21"/>
        </w:rPr>
        <w:t xml:space="preserve">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za každý započatý den prodlení ve prospěch objednatele.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310429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IX.I.II. Smluvní pokuta z</w:t>
      </w:r>
      <w:r w:rsidR="00D72F9E" w:rsidRPr="00DB6DBE">
        <w:rPr>
          <w:rFonts w:ascii="Arial" w:hAnsi="Arial" w:cs="Arial"/>
          <w:color w:val="auto"/>
          <w:sz w:val="21"/>
          <w:szCs w:val="21"/>
        </w:rPr>
        <w:t>a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 prodlení 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zhotovitele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s odstraněním vad nebo drobných nedodělků v</w:t>
      </w:r>
      <w:r w:rsidR="00DD0988">
        <w:rPr>
          <w:rFonts w:ascii="Arial" w:hAnsi="Arial" w:cs="Arial"/>
          <w:color w:val="auto"/>
          <w:sz w:val="21"/>
          <w:szCs w:val="21"/>
        </w:rPr>
        <w:t> </w:t>
      </w:r>
      <w:r w:rsidR="001B6BE0" w:rsidRPr="00DB6DBE">
        <w:rPr>
          <w:rFonts w:ascii="Arial" w:hAnsi="Arial" w:cs="Arial"/>
          <w:color w:val="auto"/>
          <w:sz w:val="21"/>
          <w:szCs w:val="21"/>
        </w:rPr>
        <w:t xml:space="preserve">termínech dohodnutých v předchozích </w:t>
      </w:r>
      <w:r w:rsidR="00B27E8B" w:rsidRPr="00DB6DBE">
        <w:rPr>
          <w:rFonts w:ascii="Arial" w:hAnsi="Arial" w:cs="Arial"/>
          <w:color w:val="auto"/>
          <w:sz w:val="21"/>
          <w:szCs w:val="21"/>
        </w:rPr>
        <w:t>ustanoven</w:t>
      </w:r>
      <w:r w:rsidR="00132240">
        <w:rPr>
          <w:rFonts w:ascii="Arial" w:hAnsi="Arial" w:cs="Arial"/>
          <w:color w:val="auto"/>
          <w:sz w:val="21"/>
          <w:szCs w:val="21"/>
        </w:rPr>
        <w:t>í</w:t>
      </w:r>
      <w:r w:rsidR="00B27E8B" w:rsidRPr="00DB6DBE">
        <w:rPr>
          <w:rFonts w:ascii="Arial" w:hAnsi="Arial" w:cs="Arial"/>
          <w:color w:val="auto"/>
          <w:sz w:val="21"/>
          <w:szCs w:val="21"/>
        </w:rPr>
        <w:t xml:space="preserve">ch této smlouvy činí </w:t>
      </w:r>
      <w:r w:rsidR="00BC699E" w:rsidRPr="00DB6DBE">
        <w:rPr>
          <w:rFonts w:ascii="Arial" w:hAnsi="Arial" w:cs="Arial"/>
          <w:color w:val="auto"/>
          <w:sz w:val="21"/>
          <w:szCs w:val="21"/>
        </w:rPr>
        <w:t xml:space="preserve">500,-Kč denně </w:t>
      </w:r>
      <w:r w:rsidR="001B6BE0" w:rsidRPr="00DB6DBE">
        <w:rPr>
          <w:rFonts w:ascii="Arial" w:hAnsi="Arial" w:cs="Arial"/>
          <w:color w:val="auto"/>
          <w:sz w:val="21"/>
          <w:szCs w:val="21"/>
        </w:rPr>
        <w:t>za každý započatý den prodlení až do dne, kdy vady nebo nedodělky budou odstraněny ve prospěch objednatele.</w:t>
      </w:r>
      <w:r w:rsidR="00D72F9E" w:rsidRPr="00DB6DBE">
        <w:rPr>
          <w:rFonts w:ascii="Arial" w:hAnsi="Arial" w:cs="Arial"/>
          <w:color w:val="auto"/>
          <w:sz w:val="21"/>
          <w:szCs w:val="21"/>
        </w:rPr>
        <w:t xml:space="preserve"> 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IX.II. Smluvní pokuta pro případ prodlení objednatele: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Smluvní pokuta pro případ prodlení objednatele s úhradou faktur - daňových dokladů činí 0,05 % dlužné částky za každý den prodlení.</w:t>
      </w:r>
    </w:p>
    <w:p w:rsidR="00D048F1" w:rsidRPr="00DB6DBE" w:rsidRDefault="00D048F1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 w:rsidP="003B678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 VYŠŠÍ MOC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X.I. Pro účely této smlouvy se za vyšší moc považují případy, které nejsou závislé a ani je nemohou ovlivnit smluvní strany (válka, mobilizace, povstání, živelné pohromy atd.).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X.II. Závady způsobené vyšší mocí nepodléhají penalizaci dle čl. IX. této smlouvy.</w:t>
      </w:r>
    </w:p>
    <w:p w:rsidR="00D048F1" w:rsidRPr="00DB6DBE" w:rsidRDefault="00D048F1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Pr="00DB6DBE" w:rsidRDefault="001B6BE0">
      <w:pPr>
        <w:pStyle w:val="Nadpis1"/>
        <w:spacing w:line="360" w:lineRule="auto"/>
        <w:jc w:val="left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>XI. ZÁVĚREČNÁ USTANOVENÍ</w:t>
      </w:r>
    </w:p>
    <w:p w:rsidR="001B6BE0" w:rsidRPr="00DB6DBE" w:rsidRDefault="001B6BE0">
      <w:pPr>
        <w:spacing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>XI.I. Změny nebo dodatky této smlouvy budou prováděny výlučně písemnou formou.</w:t>
      </w:r>
    </w:p>
    <w:p w:rsidR="001B6BE0" w:rsidRPr="00DB6DBE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Default="001B6BE0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 w:rsidRPr="00DB6DBE">
        <w:rPr>
          <w:rFonts w:ascii="Arial" w:hAnsi="Arial" w:cs="Arial"/>
          <w:color w:val="auto"/>
          <w:sz w:val="21"/>
          <w:szCs w:val="21"/>
        </w:rPr>
        <w:t xml:space="preserve">XI.II. Právní vztahy založené touto smlouvou se řídí aktuálním zněním </w:t>
      </w:r>
      <w:r w:rsidR="00D133F3" w:rsidRPr="00DB6DBE">
        <w:rPr>
          <w:rFonts w:ascii="Arial" w:hAnsi="Arial" w:cs="Arial"/>
          <w:color w:val="auto"/>
          <w:sz w:val="21"/>
          <w:szCs w:val="21"/>
        </w:rPr>
        <w:t>zákona č. 89/2012, občanský zákoník</w:t>
      </w:r>
      <w:r w:rsidRPr="00DB6DBE">
        <w:rPr>
          <w:rFonts w:ascii="Arial" w:hAnsi="Arial" w:cs="Arial"/>
          <w:color w:val="auto"/>
          <w:sz w:val="21"/>
          <w:szCs w:val="21"/>
        </w:rPr>
        <w:t xml:space="preserve"> a platnými předpisy souvisejícími.</w:t>
      </w:r>
    </w:p>
    <w:p w:rsidR="00941686" w:rsidRPr="00DB6DBE" w:rsidRDefault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941686" w:rsidRDefault="00941686" w:rsidP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  <w:r>
        <w:rPr>
          <w:rFonts w:ascii="Arial" w:hAnsi="Arial" w:cs="Arial"/>
          <w:color w:val="auto"/>
          <w:sz w:val="21"/>
          <w:szCs w:val="21"/>
        </w:rPr>
        <w:t>XI.III. Bez vědomí druhé smluvní strany není možné postoupit práva a povinnosti ze smlouvy plynoucí na třetí stranu.</w:t>
      </w:r>
    </w:p>
    <w:p w:rsidR="00CA1EBF" w:rsidRDefault="00CA1EBF" w:rsidP="00941686">
      <w:pPr>
        <w:pStyle w:val="Zkladntext"/>
        <w:spacing w:line="360" w:lineRule="auto"/>
        <w:rPr>
          <w:rFonts w:ascii="Arial" w:hAnsi="Arial" w:cs="Arial"/>
          <w:color w:val="auto"/>
          <w:sz w:val="21"/>
          <w:szCs w:val="21"/>
        </w:rPr>
      </w:pPr>
    </w:p>
    <w:p w:rsidR="001B6BE0" w:rsidRDefault="00E9345E" w:rsidP="00DD098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727E3">
        <w:rPr>
          <w:rFonts w:ascii="Arial" w:hAnsi="Arial" w:cs="Arial"/>
          <w:sz w:val="21"/>
          <w:szCs w:val="21"/>
        </w:rPr>
        <w:t xml:space="preserve">XI.IV. Zhotovitel tímto výslovně souhlasí se zveřejněním celého znění Smlouvy a jejích </w:t>
      </w:r>
      <w:r w:rsidR="00205D44">
        <w:rPr>
          <w:rFonts w:ascii="Arial" w:hAnsi="Arial" w:cs="Arial"/>
          <w:sz w:val="21"/>
          <w:szCs w:val="21"/>
        </w:rPr>
        <w:t xml:space="preserve">případných </w:t>
      </w:r>
      <w:r w:rsidRPr="000727E3">
        <w:rPr>
          <w:rFonts w:ascii="Arial" w:hAnsi="Arial" w:cs="Arial"/>
          <w:sz w:val="21"/>
          <w:szCs w:val="21"/>
        </w:rPr>
        <w:t xml:space="preserve">budoucích dodatků podle zákona o registru smluv. Smluvní strany se dohodly, že zveřejnění Smlouvy v registru smluv zajistí Objednatel.  Předmětem zveřejnění v registru smluv nebude příloha Smlouvy „Rozpočet </w:t>
      </w:r>
      <w:r w:rsidR="0077767D">
        <w:rPr>
          <w:rFonts w:ascii="Arial" w:hAnsi="Arial" w:cs="Arial"/>
          <w:sz w:val="21"/>
          <w:szCs w:val="21"/>
        </w:rPr>
        <w:t xml:space="preserve">910170227 </w:t>
      </w:r>
      <w:r w:rsidR="002C6EB3">
        <w:rPr>
          <w:rFonts w:ascii="Arial" w:hAnsi="Arial" w:cs="Arial"/>
          <w:sz w:val="21"/>
          <w:szCs w:val="21"/>
        </w:rPr>
        <w:t xml:space="preserve">- </w:t>
      </w:r>
      <w:r w:rsidR="0077767D">
        <w:rPr>
          <w:rFonts w:ascii="Arial" w:hAnsi="Arial" w:cs="Arial"/>
          <w:sz w:val="21"/>
          <w:szCs w:val="21"/>
        </w:rPr>
        <w:t>000378</w:t>
      </w:r>
      <w:r w:rsidRPr="000727E3">
        <w:rPr>
          <w:rFonts w:ascii="Arial" w:hAnsi="Arial" w:cs="Arial"/>
          <w:sz w:val="21"/>
          <w:szCs w:val="21"/>
        </w:rPr>
        <w:t>“, která obsahuje konkurenčně významné, určitelné, ocenitelné a v příslušných obchodních kruzích běžně nedostupné skutečnosti, které jsou dle ustanovení § 504 občanského zákoníku obchodním tajemstvím Zhotovitele.</w:t>
      </w:r>
    </w:p>
    <w:p w:rsidR="00CA1EBF" w:rsidRPr="00CA1EBF" w:rsidRDefault="00CA1EBF">
      <w:pPr>
        <w:spacing w:line="360" w:lineRule="auto"/>
        <w:rPr>
          <w:rFonts w:ascii="Arial" w:hAnsi="Arial" w:cs="Arial"/>
          <w:sz w:val="21"/>
          <w:szCs w:val="21"/>
        </w:rPr>
      </w:pPr>
    </w:p>
    <w:p w:rsidR="001B6BE0" w:rsidRPr="00CA1EBF" w:rsidRDefault="001B6BE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EBF">
        <w:rPr>
          <w:rFonts w:ascii="Arial" w:hAnsi="Arial" w:cs="Arial"/>
          <w:sz w:val="21"/>
          <w:szCs w:val="21"/>
        </w:rPr>
        <w:t>XI.</w:t>
      </w:r>
      <w:r w:rsidR="00941686" w:rsidRPr="00CA1EBF">
        <w:rPr>
          <w:rFonts w:ascii="Arial" w:hAnsi="Arial" w:cs="Arial"/>
          <w:sz w:val="21"/>
          <w:szCs w:val="21"/>
        </w:rPr>
        <w:t>V.</w:t>
      </w:r>
      <w:r w:rsidRPr="00CA1EBF">
        <w:rPr>
          <w:rFonts w:ascii="Arial" w:hAnsi="Arial" w:cs="Arial"/>
          <w:sz w:val="21"/>
          <w:szCs w:val="21"/>
        </w:rPr>
        <w:t xml:space="preserve"> Tato smlouva byla vyhotovena ve čtyřech paré, z nichž dvě obdrží objednatel a dvě zhotovitel.</w:t>
      </w:r>
    </w:p>
    <w:p w:rsidR="00BC699E" w:rsidRPr="00CA1EBF" w:rsidRDefault="00BC699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B6BE0" w:rsidRPr="00DB6DBE" w:rsidRDefault="00BC699E" w:rsidP="003B3543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CA1EBF">
        <w:rPr>
          <w:rFonts w:ascii="Arial" w:hAnsi="Arial" w:cs="Arial"/>
          <w:sz w:val="21"/>
          <w:szCs w:val="21"/>
        </w:rPr>
        <w:t>XI.V</w:t>
      </w:r>
      <w:r w:rsidR="00CA1EBF">
        <w:rPr>
          <w:rFonts w:ascii="Arial" w:hAnsi="Arial" w:cs="Arial"/>
          <w:sz w:val="21"/>
          <w:szCs w:val="21"/>
        </w:rPr>
        <w:t>I</w:t>
      </w:r>
      <w:r w:rsidRPr="00CA1EBF">
        <w:rPr>
          <w:rFonts w:ascii="Arial" w:hAnsi="Arial" w:cs="Arial"/>
          <w:sz w:val="21"/>
          <w:szCs w:val="21"/>
        </w:rPr>
        <w:t xml:space="preserve">. </w:t>
      </w:r>
      <w:r w:rsidR="003B3543" w:rsidRPr="003B3543">
        <w:rPr>
          <w:rFonts w:ascii="Arial" w:hAnsi="Arial" w:cs="Arial"/>
          <w:sz w:val="21"/>
          <w:szCs w:val="21"/>
        </w:rPr>
        <w:t>Smlouva nabývá platnosti dnem podpisu obou smluvních stran a účinnosti dnem uveřejnění v Informačním systému registru smluv postupem dle zákona č. 340/2015 Sb., v</w:t>
      </w:r>
      <w:r w:rsidR="003B3543">
        <w:rPr>
          <w:rFonts w:ascii="Arial" w:hAnsi="Arial" w:cs="Arial"/>
          <w:sz w:val="21"/>
          <w:szCs w:val="21"/>
        </w:rPr>
        <w:t> </w:t>
      </w:r>
      <w:r w:rsidR="003B3543" w:rsidRPr="003B3543">
        <w:rPr>
          <w:rFonts w:ascii="Arial" w:hAnsi="Arial" w:cs="Arial"/>
          <w:sz w:val="21"/>
          <w:szCs w:val="21"/>
        </w:rPr>
        <w:t>platném znění.</w:t>
      </w:r>
    </w:p>
    <w:p w:rsidR="00736761" w:rsidRPr="004E50CD" w:rsidRDefault="004E50CD">
      <w:pPr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4E50CD">
        <w:rPr>
          <w:rFonts w:ascii="Arial" w:hAnsi="Arial" w:cs="Arial"/>
          <w:sz w:val="21"/>
          <w:szCs w:val="21"/>
          <w:u w:val="single"/>
        </w:rPr>
        <w:t>Příloh</w:t>
      </w:r>
      <w:r w:rsidR="00813663">
        <w:rPr>
          <w:rFonts w:ascii="Arial" w:hAnsi="Arial" w:cs="Arial"/>
          <w:sz w:val="21"/>
          <w:szCs w:val="21"/>
          <w:u w:val="single"/>
        </w:rPr>
        <w:t>y</w:t>
      </w:r>
      <w:r w:rsidRPr="004E50CD">
        <w:rPr>
          <w:rFonts w:ascii="Arial" w:hAnsi="Arial" w:cs="Arial"/>
          <w:sz w:val="21"/>
          <w:szCs w:val="21"/>
          <w:u w:val="single"/>
        </w:rPr>
        <w:t>:</w:t>
      </w:r>
    </w:p>
    <w:p w:rsidR="00813663" w:rsidRPr="004E50CD" w:rsidRDefault="00E6081E" w:rsidP="00813663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č. 1 </w:t>
      </w:r>
      <w:r w:rsidR="004E50CD" w:rsidRPr="004E50CD">
        <w:rPr>
          <w:rFonts w:ascii="Arial" w:hAnsi="Arial" w:cs="Arial"/>
          <w:sz w:val="21"/>
          <w:szCs w:val="21"/>
        </w:rPr>
        <w:t>Rozpoč</w:t>
      </w:r>
      <w:r w:rsidR="00AD4290">
        <w:rPr>
          <w:rFonts w:ascii="Arial" w:hAnsi="Arial" w:cs="Arial"/>
          <w:sz w:val="21"/>
          <w:szCs w:val="21"/>
        </w:rPr>
        <w:t>e</w:t>
      </w:r>
      <w:r w:rsidR="000245B0">
        <w:rPr>
          <w:rFonts w:ascii="Arial" w:hAnsi="Arial" w:cs="Arial"/>
          <w:sz w:val="21"/>
          <w:szCs w:val="21"/>
        </w:rPr>
        <w:t xml:space="preserve">t: </w:t>
      </w:r>
      <w:r w:rsidR="004E50CD" w:rsidRPr="004E50CD">
        <w:rPr>
          <w:rFonts w:ascii="Arial" w:hAnsi="Arial" w:cs="Arial"/>
          <w:sz w:val="21"/>
          <w:szCs w:val="21"/>
        </w:rPr>
        <w:t xml:space="preserve"> </w:t>
      </w:r>
      <w:r w:rsidR="0077767D">
        <w:rPr>
          <w:rFonts w:ascii="Arial" w:hAnsi="Arial" w:cs="Arial"/>
          <w:sz w:val="21"/>
          <w:szCs w:val="21"/>
        </w:rPr>
        <w:t>910170227 - 000378</w:t>
      </w:r>
    </w:p>
    <w:p w:rsidR="001B6BE0" w:rsidRPr="00DB6DB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  <w:r w:rsidRPr="00DB6DBE">
        <w:rPr>
          <w:rFonts w:ascii="Arial" w:hAnsi="Arial" w:cs="Arial"/>
          <w:sz w:val="21"/>
          <w:szCs w:val="21"/>
        </w:rPr>
        <w:t xml:space="preserve">V Blansku dne </w:t>
      </w:r>
      <w:r w:rsidR="0077767D">
        <w:rPr>
          <w:rFonts w:ascii="Arial" w:hAnsi="Arial" w:cs="Arial"/>
          <w:sz w:val="21"/>
          <w:szCs w:val="21"/>
        </w:rPr>
        <w:t>1</w:t>
      </w:r>
      <w:r w:rsidR="000727E3">
        <w:rPr>
          <w:rFonts w:ascii="Arial" w:hAnsi="Arial" w:cs="Arial"/>
          <w:sz w:val="21"/>
          <w:szCs w:val="21"/>
        </w:rPr>
        <w:t>7</w:t>
      </w:r>
      <w:r w:rsidR="00EE1391">
        <w:rPr>
          <w:rFonts w:ascii="Arial" w:hAnsi="Arial" w:cs="Arial"/>
          <w:sz w:val="21"/>
          <w:szCs w:val="21"/>
        </w:rPr>
        <w:t xml:space="preserve">. </w:t>
      </w:r>
      <w:r w:rsidR="0077767D">
        <w:rPr>
          <w:rFonts w:ascii="Arial" w:hAnsi="Arial" w:cs="Arial"/>
          <w:sz w:val="21"/>
          <w:szCs w:val="21"/>
        </w:rPr>
        <w:t>5</w:t>
      </w:r>
      <w:r w:rsidR="002C6EB3">
        <w:rPr>
          <w:rFonts w:ascii="Arial" w:hAnsi="Arial" w:cs="Arial"/>
          <w:sz w:val="21"/>
          <w:szCs w:val="21"/>
        </w:rPr>
        <w:t>.</w:t>
      </w:r>
      <w:r w:rsidR="00EE1391">
        <w:rPr>
          <w:rFonts w:ascii="Arial" w:hAnsi="Arial" w:cs="Arial"/>
          <w:sz w:val="21"/>
          <w:szCs w:val="21"/>
        </w:rPr>
        <w:t xml:space="preserve"> 201</w:t>
      </w:r>
      <w:r w:rsidR="0077767D">
        <w:rPr>
          <w:rFonts w:ascii="Arial" w:hAnsi="Arial" w:cs="Arial"/>
          <w:sz w:val="21"/>
          <w:szCs w:val="21"/>
        </w:rPr>
        <w:t>8</w:t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</w:r>
      <w:r w:rsidRPr="00DB6DBE">
        <w:rPr>
          <w:rFonts w:ascii="Arial" w:hAnsi="Arial" w:cs="Arial"/>
          <w:sz w:val="21"/>
          <w:szCs w:val="21"/>
        </w:rPr>
        <w:tab/>
        <w:t>V</w:t>
      </w:r>
      <w:r w:rsidR="004E50CD">
        <w:rPr>
          <w:rFonts w:ascii="Arial" w:hAnsi="Arial" w:cs="Arial"/>
          <w:sz w:val="21"/>
          <w:szCs w:val="21"/>
        </w:rPr>
        <w:t>e Vyškově</w:t>
      </w:r>
      <w:r w:rsidR="00B07E81" w:rsidRPr="00DB6DBE">
        <w:rPr>
          <w:rFonts w:ascii="Arial" w:hAnsi="Arial" w:cs="Arial"/>
          <w:sz w:val="21"/>
          <w:szCs w:val="21"/>
        </w:rPr>
        <w:t xml:space="preserve"> </w:t>
      </w:r>
      <w:r w:rsidR="00B55D83" w:rsidRPr="00DB6DBE">
        <w:rPr>
          <w:rFonts w:ascii="Arial" w:hAnsi="Arial" w:cs="Arial"/>
          <w:sz w:val="21"/>
          <w:szCs w:val="21"/>
        </w:rPr>
        <w:t xml:space="preserve">dne </w:t>
      </w:r>
      <w:r w:rsidR="005665AB">
        <w:rPr>
          <w:rFonts w:ascii="Arial" w:hAnsi="Arial" w:cs="Arial"/>
          <w:sz w:val="21"/>
          <w:szCs w:val="21"/>
        </w:rPr>
        <w:t>23. 5. 2018</w:t>
      </w:r>
      <w:bookmarkStart w:id="0" w:name="_GoBack"/>
      <w:bookmarkEnd w:id="0"/>
    </w:p>
    <w:p w:rsidR="001B6BE0" w:rsidRPr="00DB6DBE" w:rsidRDefault="001B6BE0">
      <w:pPr>
        <w:spacing w:before="120" w:line="360" w:lineRule="auto"/>
        <w:rPr>
          <w:rFonts w:ascii="Arial" w:hAnsi="Arial" w:cs="Arial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268"/>
        <w:gridCol w:w="3402"/>
      </w:tblGrid>
      <w:tr w:rsidR="001B6BE0" w:rsidRPr="00DB6DBE">
        <w:tc>
          <w:tcPr>
            <w:tcW w:w="3472" w:type="dxa"/>
            <w:tcBorders>
              <w:bottom w:val="dotted" w:sz="4" w:space="0" w:color="auto"/>
            </w:tcBorders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3472" w:type="dxa"/>
          </w:tcPr>
          <w:p w:rsidR="001B6BE0" w:rsidRPr="00DB6DB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zh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otovitel</w:t>
            </w: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B07E8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o</w:t>
            </w:r>
            <w:r w:rsidR="001B6BE0" w:rsidRPr="00DB6DBE">
              <w:rPr>
                <w:rFonts w:ascii="Arial" w:hAnsi="Arial" w:cs="Arial"/>
                <w:sz w:val="21"/>
                <w:szCs w:val="21"/>
              </w:rPr>
              <w:t>bjednatel</w:t>
            </w:r>
          </w:p>
        </w:tc>
      </w:tr>
      <w:tr w:rsidR="001B6BE0" w:rsidRPr="00DB6DBE">
        <w:tc>
          <w:tcPr>
            <w:tcW w:w="347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6BE0" w:rsidRPr="00DB6DBE">
        <w:tc>
          <w:tcPr>
            <w:tcW w:w="3472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B6DBE">
              <w:rPr>
                <w:rFonts w:ascii="Arial" w:hAnsi="Arial" w:cs="Arial"/>
                <w:sz w:val="21"/>
                <w:szCs w:val="21"/>
              </w:rPr>
              <w:t>Ing. Lumír Škvařil</w:t>
            </w:r>
          </w:p>
        </w:tc>
        <w:tc>
          <w:tcPr>
            <w:tcW w:w="2268" w:type="dxa"/>
          </w:tcPr>
          <w:p w:rsidR="001B6BE0" w:rsidRPr="00DB6DBE" w:rsidRDefault="001B6BE0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402" w:type="dxa"/>
          </w:tcPr>
          <w:p w:rsidR="001B6BE0" w:rsidRPr="00DB6DBE" w:rsidRDefault="00D048F1">
            <w:pPr>
              <w:spacing w:before="12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Mgr. Monika Pelinková</w:t>
            </w:r>
          </w:p>
        </w:tc>
      </w:tr>
    </w:tbl>
    <w:p w:rsidR="001B6BE0" w:rsidRDefault="009A4190" w:rsidP="009A4190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jednatel SKS s.r.o.                                                          ředitelka Muzea Vyškovska, p.o.</w:t>
      </w:r>
    </w:p>
    <w:sectPr w:rsidR="001B6BE0" w:rsidSect="001B4242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12C" w:rsidRDefault="002B512C">
      <w:r>
        <w:separator/>
      </w:r>
    </w:p>
  </w:endnote>
  <w:endnote w:type="continuationSeparator" w:id="0">
    <w:p w:rsidR="002B512C" w:rsidRDefault="002B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umnst777 Lt BTCE">
    <w:altName w:val="Arial Narrow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hamas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ettrGoth12 BTC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e-mail: </w:t>
    </w:r>
    <w:hyperlink r:id="rId1" w:history="1">
      <w:r>
        <w:rPr>
          <w:rStyle w:val="Hypertextovodkaz"/>
          <w:rFonts w:ascii="Arial" w:hAnsi="Arial" w:cs="Arial"/>
          <w:i/>
          <w:color w:val="auto"/>
          <w:sz w:val="16"/>
          <w:szCs w:val="16"/>
          <w:u w:val="none"/>
        </w:rPr>
        <w:t>firma@sksblansko.cz</w:t>
      </w:r>
    </w:hyperlink>
    <w:r>
      <w:rPr>
        <w:rFonts w:ascii="Arial" w:hAnsi="Arial" w:cs="Arial"/>
        <w:i/>
        <w:sz w:val="16"/>
        <w:szCs w:val="16"/>
      </w:rPr>
      <w:t>,</w:t>
    </w:r>
  </w:p>
  <w:p w:rsidR="00521D22" w:rsidRDefault="002B512C">
    <w:pPr>
      <w:pStyle w:val="Zpat"/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noProof/>
        <w:sz w:val="16"/>
        <w:szCs w:val="16"/>
        <w:lang w:eastAsia="cs-CZ"/>
      </w:rPr>
      <w:pict>
        <v:group id="Group 1" o:spid="_x0000_s2049" style="position:absolute;margin-left:419.15pt;margin-top:-4.25pt;width:36.05pt;height:28.85pt;z-index:251657728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">
          <v:shape id="Freeform 2" o:spid="_x0000_s2055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" path="m10208,l,19965r19972,-69l10208,xe" fillcolor="blue" strokecolor="blue" strokeweight="1pt">
            <v:stroke startarrowwidth="narrow" startarrowlength="short" endarrowwidth="narrow" endarrowlength="short"/>
            <v:path arrowok="t" o:connecttype="custom" o:connectlocs="10208,0;0,19965;19972,19896;10208,0" o:connectangles="0,0,0,0"/>
          </v:shape>
          <v:shape id="Freeform 3" o:spid="_x0000_s2054" style="position:absolute;left:1082;top:1421;width:17670;height:1781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" path="m10173,l,19961r19969,l10173,xe" strokecolor="white" strokeweight=".25pt">
            <v:stroke startarrowwidth="narrow" startarrowlength="short" endarrowwidth="narrow" endarrowlength="short"/>
            <v:path arrowok="t" o:connecttype="custom" o:connectlocs="8988,0;0,17781;17643,17781;8988,0" o:connectangles="0,0,0,0"/>
          </v:shape>
          <v:shape id="Freeform 4" o:spid="_x0000_s2053" style="position:absolute;left:6824;top:3224;width:6546;height:689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" path="m,19899r19915,l18898,17789r-7966,l10932,6231r2966,6332l15932,12563,10000,,4068,12563r1949,l8983,6231r,11558l1017,17789,,19899xe" fillcolor="blue" strokecolor="blue" strokeweight=".25pt">
            <v:stroke startarrowwidth="narrow" startarrowlength="short" endarrowwidth="narrow" endarrowlength="short"/>
            <v:path arrowok="t" o:connecttype="custom" o:connectlocs="0,6862;6518,6862;6185,6135;3578,6135;3578,2149;4549,4332;5215,4332;3273,0;1331,4332;1969,4332;2940,2149;2940,6135;333,6135;0,6862" o:connectangles="0,0,0,0,0,0,0,0,0,0,0,0,0,0"/>
          </v:shape>
          <v:shape id="Freeform 5" o:spid="_x0000_s2052" style="position:absolute;left:8793;top:10815;width:2636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" path="m4842,r,8545l14947,r4842,l7368,10364r12421,9545l14947,19909,4842,12364r,7545l,19909,,,4842,xe" fillcolor="blue" strokecolor="blue" strokeweight=".25pt">
            <v:stroke startarrowwidth="narrow" startarrowlength="short" endarrowwidth="narrow" endarrowlength="short"/>
            <v:path arrowok="t" o:connecttype="custom" o:connectlocs="638,0;638,3258;1970,0;2608,0;971,3951;2608,7590;1970,7590;638,4714;638,7590;0,7590;0,0;638,0" o:connectangles="0,0,0,0,0,0,0,0,0,0,0,0"/>
          </v:shape>
          <v:shape id="Freeform 6" o:spid="_x0000_s2051" style="position:absolute;left:12039;top:10815;width:5215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" path="m,l,11364r11277,l16170,18000r-13723,l2447,14273,,14273r,5636l19894,19909,12340,9545r-9893,l2447,1909r2553,l7553,4727r2341,l6170,,,xe" fillcolor="blue" strokecolor="blue" strokeweight=".25pt">
            <v:stroke startarrowwidth="narrow" startarrowlength="short" endarrowwidth="narrow" endarrowlength="short"/>
            <v:path arrowok="t" o:connecttype="custom" o:connectlocs="0,0;0,4333;2940,4333;4216,6863;638,6863;638,5442;0,5442;0,7590;5187,7590;3218,3639;638,3639;638,728;1304,728;1969,1802;2580,1802;1609,0;0,0" o:connectangles="0,0,0,0,0,0,0,0,0,0,0,0,0,0,0,0,0"/>
          </v:shape>
          <v:shape id="Freeform 7" o:spid="_x0000_s2050" style="position:absolute;left:2580;top:10815;width:5575;height:762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" path="m19900,r,4727l17612,4727r,-2818l15224,1909,9353,9545r10547,l19900,19909,,19909,4776,14273r2289,l3483,18000r14129,l17612,11364r-5871,l5771,11364,14129,r5771,xe" fillcolor="blue" strokecolor="blue" strokeweight=".25pt">
            <v:stroke startarrowwidth="narrow" startarrowlength="short" endarrowwidth="narrow" endarrowlength="short"/>
            <v:path arrowok="t" o:connecttype="custom" o:connectlocs="5547,0;5547,1802;4909,1802;4909,728;4244,728;2607,3639;5547,3639;5547,7590;0,7590;1331,5442;1969,5442;971,6863;4909,6863;4909,4333;3273,4333;1609,4333;3938,0;5547,0" o:connectangles="0,0,0,0,0,0,0,0,0,0,0,0,0,0,0,0,0,0"/>
          </v:shape>
        </v:group>
      </w:pict>
    </w:r>
    <w:r w:rsidR="00521D22">
      <w:rPr>
        <w:rFonts w:ascii="Arial" w:hAnsi="Arial" w:cs="Arial"/>
        <w:i/>
        <w:sz w:val="16"/>
        <w:szCs w:val="16"/>
      </w:rPr>
      <w:t>http://www.sksblansko.cz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kladntext"/>
      <w:spacing w:line="240" w:lineRule="atLeast"/>
      <w:rPr>
        <w:i/>
      </w:rPr>
    </w:pPr>
  </w:p>
  <w:p w:rsidR="00521D22" w:rsidRDefault="00521D22">
    <w:pPr>
      <w:pStyle w:val="Zkladntext"/>
      <w:spacing w:line="0" w:lineRule="atLeast"/>
    </w:pPr>
    <w:r>
      <w:rPr>
        <w:i/>
      </w:rPr>
      <w:t xml:space="preserve">                  </w:t>
    </w:r>
  </w:p>
  <w:p w:rsidR="00521D22" w:rsidRDefault="00521D22">
    <w:pPr>
      <w:pStyle w:val="Zpat"/>
    </w:pPr>
  </w:p>
  <w:p w:rsidR="00521D22" w:rsidRDefault="00521D22">
    <w:pPr>
      <w:pStyle w:val="Zpat"/>
    </w:pPr>
  </w:p>
  <w:p w:rsidR="00521D22" w:rsidRDefault="00521D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12C" w:rsidRDefault="002B512C">
      <w:r>
        <w:separator/>
      </w:r>
    </w:p>
  </w:footnote>
  <w:footnote w:type="continuationSeparator" w:id="0">
    <w:p w:rsidR="002B512C" w:rsidRDefault="002B5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B03CA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521D2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1D22">
      <w:rPr>
        <w:rStyle w:val="slostrnky"/>
        <w:noProof/>
      </w:rPr>
      <w:t>4</w:t>
    </w:r>
    <w:r>
      <w:rPr>
        <w:rStyle w:val="slostrnky"/>
      </w:rPr>
      <w:fldChar w:fldCharType="end"/>
    </w:r>
  </w:p>
  <w:p w:rsidR="00521D22" w:rsidRDefault="00521D22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Bdr>
        <w:bottom w:val="single" w:sz="4" w:space="1" w:color="auto"/>
      </w:pBdr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Smlouva o dílo společnosti SKS s.r.o.                                                                                                            </w:t>
    </w:r>
    <w:r>
      <w:rPr>
        <w:rStyle w:val="slostrnky"/>
        <w:rFonts w:ascii="Arial" w:hAnsi="Arial" w:cs="Arial"/>
        <w:i/>
        <w:sz w:val="16"/>
        <w:szCs w:val="16"/>
      </w:rPr>
      <w:t xml:space="preserve">Strana </w:t>
    </w:r>
    <w:r w:rsidR="00B03CA6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PAGE </w:instrText>
    </w:r>
    <w:r w:rsidR="00B03CA6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5665AB">
      <w:rPr>
        <w:rStyle w:val="slostrnky"/>
        <w:rFonts w:ascii="Arial" w:hAnsi="Arial" w:cs="Arial"/>
        <w:i/>
        <w:noProof/>
        <w:sz w:val="16"/>
        <w:szCs w:val="16"/>
      </w:rPr>
      <w:t>7</w:t>
    </w:r>
    <w:r w:rsidR="00B03CA6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 xml:space="preserve"> (celkem </w:t>
    </w:r>
    <w:r w:rsidR="00B03CA6">
      <w:rPr>
        <w:rStyle w:val="slostrnky"/>
        <w:rFonts w:ascii="Arial" w:hAnsi="Arial" w:cs="Arial"/>
        <w:i/>
        <w:sz w:val="16"/>
        <w:szCs w:val="16"/>
      </w:rPr>
      <w:fldChar w:fldCharType="begin"/>
    </w:r>
    <w:r>
      <w:rPr>
        <w:rStyle w:val="slostrnky"/>
        <w:rFonts w:ascii="Arial" w:hAnsi="Arial" w:cs="Arial"/>
        <w:i/>
        <w:sz w:val="16"/>
        <w:szCs w:val="16"/>
      </w:rPr>
      <w:instrText xml:space="preserve"> NUMPAGES </w:instrText>
    </w:r>
    <w:r w:rsidR="00B03CA6">
      <w:rPr>
        <w:rStyle w:val="slostrnky"/>
        <w:rFonts w:ascii="Arial" w:hAnsi="Arial" w:cs="Arial"/>
        <w:i/>
        <w:sz w:val="16"/>
        <w:szCs w:val="16"/>
      </w:rPr>
      <w:fldChar w:fldCharType="separate"/>
    </w:r>
    <w:r w:rsidR="005665AB">
      <w:rPr>
        <w:rStyle w:val="slostrnky"/>
        <w:rFonts w:ascii="Arial" w:hAnsi="Arial" w:cs="Arial"/>
        <w:i/>
        <w:noProof/>
        <w:sz w:val="16"/>
        <w:szCs w:val="16"/>
      </w:rPr>
      <w:t>7</w:t>
    </w:r>
    <w:r w:rsidR="00B03CA6">
      <w:rPr>
        <w:rStyle w:val="slostrnky"/>
        <w:rFonts w:ascii="Arial" w:hAnsi="Arial" w:cs="Arial"/>
        <w:i/>
        <w:sz w:val="16"/>
        <w:szCs w:val="16"/>
      </w:rPr>
      <w:fldChar w:fldCharType="end"/>
    </w:r>
    <w:r>
      <w:rPr>
        <w:rStyle w:val="slostrnky"/>
        <w:rFonts w:ascii="Arial" w:hAnsi="Arial" w:cs="Arial"/>
        <w:i/>
        <w:sz w:val="16"/>
        <w:szCs w:val="16"/>
      </w:rPr>
      <w:t>)</w:t>
    </w:r>
  </w:p>
  <w:p w:rsidR="00521D22" w:rsidRDefault="00521D22">
    <w:pPr>
      <w:pStyle w:val="Zkladntext"/>
      <w:spacing w:line="240" w:lineRule="atLeast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  <w:p w:rsidR="00521D22" w:rsidRDefault="00521D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73995"/>
    <w:multiLevelType w:val="hybridMultilevel"/>
    <w:tmpl w:val="7AB88B6A"/>
    <w:lvl w:ilvl="0" w:tplc="82D828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Humnst777 Lt BTCE" w:hAnsi="Humnst777 Lt BT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050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5614CD"/>
    <w:multiLevelType w:val="hybridMultilevel"/>
    <w:tmpl w:val="F1AC1540"/>
    <w:lvl w:ilvl="0" w:tplc="EDE61D3C">
      <w:start w:val="67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C9E1C01"/>
    <w:multiLevelType w:val="multilevel"/>
    <w:tmpl w:val="11F8AF3E"/>
    <w:lvl w:ilvl="0">
      <w:start w:val="4"/>
      <w:numFmt w:val="decimal"/>
      <w:pStyle w:val="Nadpis4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73E74"/>
    <w:multiLevelType w:val="hybridMultilevel"/>
    <w:tmpl w:val="C0423F9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F674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241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2E8558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A60A1"/>
    <w:multiLevelType w:val="singleLevel"/>
    <w:tmpl w:val="FFB08F9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</w:abstractNum>
  <w:abstractNum w:abstractNumId="10" w15:restartNumberingAfterBreak="0">
    <w:nsid w:val="271175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EA7024"/>
    <w:multiLevelType w:val="singleLevel"/>
    <w:tmpl w:val="AB3225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A7B72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9C567E"/>
    <w:multiLevelType w:val="hybridMultilevel"/>
    <w:tmpl w:val="C88E88BE"/>
    <w:lvl w:ilvl="0" w:tplc="2E049AD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AAC42BE"/>
    <w:multiLevelType w:val="singleLevel"/>
    <w:tmpl w:val="70120200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E55D91"/>
    <w:multiLevelType w:val="singleLevel"/>
    <w:tmpl w:val="AE765C5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 w15:restartNumberingAfterBreak="0">
    <w:nsid w:val="2E4C660C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FF2078B"/>
    <w:multiLevelType w:val="singleLevel"/>
    <w:tmpl w:val="50EA950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104362E"/>
    <w:multiLevelType w:val="hybridMultilevel"/>
    <w:tmpl w:val="F79EFCC0"/>
    <w:lvl w:ilvl="0" w:tplc="16D09D96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3704603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E21D1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D3972C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E66FE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5784D1F"/>
    <w:multiLevelType w:val="hybridMultilevel"/>
    <w:tmpl w:val="5F46544E"/>
    <w:lvl w:ilvl="0" w:tplc="47C81F0A">
      <w:start w:val="2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1" w:tplc="9C0E3CAA">
      <w:start w:val="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 w15:restartNumberingAfterBreak="0">
    <w:nsid w:val="45865F79"/>
    <w:multiLevelType w:val="singleLevel"/>
    <w:tmpl w:val="039CC646"/>
    <w:lvl w:ilvl="0">
      <w:start w:val="10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2639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A027745"/>
    <w:multiLevelType w:val="hybridMultilevel"/>
    <w:tmpl w:val="C7FEE9AA"/>
    <w:lvl w:ilvl="0" w:tplc="280CC81E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7" w15:restartNumberingAfterBreak="0">
    <w:nsid w:val="4EA14909"/>
    <w:multiLevelType w:val="hybridMultilevel"/>
    <w:tmpl w:val="450A16C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63F4E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9" w15:restartNumberingAfterBreak="0">
    <w:nsid w:val="4F832D1F"/>
    <w:multiLevelType w:val="singleLevel"/>
    <w:tmpl w:val="ACE2C746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 w15:restartNumberingAfterBreak="0">
    <w:nsid w:val="56B05427"/>
    <w:multiLevelType w:val="singleLevel"/>
    <w:tmpl w:val="8F1CD28A"/>
    <w:lvl w:ilvl="0">
      <w:start w:val="1"/>
      <w:numFmt w:val="bullet"/>
      <w:lvlText w:val=""/>
      <w:lvlJc w:val="left"/>
      <w:pPr>
        <w:tabs>
          <w:tab w:val="num" w:pos="0"/>
        </w:tabs>
        <w:ind w:left="992" w:hanging="283"/>
      </w:pPr>
      <w:rPr>
        <w:rFonts w:ascii="Symbol" w:hAnsi="Symbol" w:hint="default"/>
      </w:rPr>
    </w:lvl>
  </w:abstractNum>
  <w:abstractNum w:abstractNumId="31" w15:restartNumberingAfterBreak="0">
    <w:nsid w:val="58E755E5"/>
    <w:multiLevelType w:val="hybridMultilevel"/>
    <w:tmpl w:val="136A202C"/>
    <w:lvl w:ilvl="0" w:tplc="70365A64">
      <w:start w:val="1"/>
      <w:numFmt w:val="lowerLetter"/>
      <w:lvlText w:val="%1)"/>
      <w:lvlJc w:val="left"/>
      <w:pPr>
        <w:tabs>
          <w:tab w:val="num" w:pos="2478"/>
        </w:tabs>
        <w:ind w:left="24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98"/>
        </w:tabs>
        <w:ind w:left="31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8"/>
        </w:tabs>
        <w:ind w:left="39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38"/>
        </w:tabs>
        <w:ind w:left="46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58"/>
        </w:tabs>
        <w:ind w:left="53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78"/>
        </w:tabs>
        <w:ind w:left="60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98"/>
        </w:tabs>
        <w:ind w:left="67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18"/>
        </w:tabs>
        <w:ind w:left="75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38"/>
        </w:tabs>
        <w:ind w:left="8238" w:hanging="180"/>
      </w:pPr>
    </w:lvl>
  </w:abstractNum>
  <w:abstractNum w:abstractNumId="32" w15:restartNumberingAfterBreak="0">
    <w:nsid w:val="5B1450FF"/>
    <w:multiLevelType w:val="singleLevel"/>
    <w:tmpl w:val="28C6A590"/>
    <w:lvl w:ilvl="0">
      <w:start w:val="1"/>
      <w:numFmt w:val="bullet"/>
      <w:pStyle w:val="Odstavec1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</w:abstractNum>
  <w:abstractNum w:abstractNumId="33" w15:restartNumberingAfterBreak="0">
    <w:nsid w:val="5B3D7009"/>
    <w:multiLevelType w:val="hybridMultilevel"/>
    <w:tmpl w:val="604A4C3C"/>
    <w:lvl w:ilvl="0" w:tplc="045C94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CD16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0A42EEE"/>
    <w:multiLevelType w:val="hybridMultilevel"/>
    <w:tmpl w:val="086EAB1A"/>
    <w:lvl w:ilvl="0" w:tplc="A906E3A0">
      <w:start w:val="1"/>
      <w:numFmt w:val="lowerLetter"/>
      <w:lvlText w:val="%1)"/>
      <w:lvlJc w:val="left"/>
      <w:pPr>
        <w:tabs>
          <w:tab w:val="num" w:pos="2467"/>
        </w:tabs>
        <w:ind w:left="2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87"/>
        </w:tabs>
        <w:ind w:left="31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07"/>
        </w:tabs>
        <w:ind w:left="39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7"/>
        </w:tabs>
        <w:ind w:left="46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47"/>
        </w:tabs>
        <w:ind w:left="53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67"/>
        </w:tabs>
        <w:ind w:left="60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7"/>
        </w:tabs>
        <w:ind w:left="67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07"/>
        </w:tabs>
        <w:ind w:left="75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27"/>
        </w:tabs>
        <w:ind w:left="8227" w:hanging="180"/>
      </w:pPr>
    </w:lvl>
  </w:abstractNum>
  <w:abstractNum w:abstractNumId="36" w15:restartNumberingAfterBreak="0">
    <w:nsid w:val="632709C7"/>
    <w:multiLevelType w:val="singleLevel"/>
    <w:tmpl w:val="9B48AAD0"/>
    <w:lvl w:ilvl="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3EA57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731201"/>
    <w:multiLevelType w:val="multilevel"/>
    <w:tmpl w:val="A82066C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74F1F17"/>
    <w:multiLevelType w:val="singleLevel"/>
    <w:tmpl w:val="C84809CC"/>
    <w:lvl w:ilvl="0">
      <w:start w:val="15"/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hAnsi="Times New Roman" w:hint="default"/>
      </w:rPr>
    </w:lvl>
  </w:abstractNum>
  <w:abstractNum w:abstractNumId="40" w15:restartNumberingAfterBreak="0">
    <w:nsid w:val="683342B3"/>
    <w:multiLevelType w:val="singleLevel"/>
    <w:tmpl w:val="AB322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DFC0F5E"/>
    <w:multiLevelType w:val="multilevel"/>
    <w:tmpl w:val="1A744922"/>
    <w:lvl w:ilvl="0">
      <w:start w:val="3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8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21"/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8">
    <w:abstractNumId w:val="15"/>
  </w:num>
  <w:num w:numId="9">
    <w:abstractNumId w:val="24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38"/>
  </w:num>
  <w:num w:numId="13">
    <w:abstractNumId w:val="12"/>
  </w:num>
  <w:num w:numId="14">
    <w:abstractNumId w:val="10"/>
  </w:num>
  <w:num w:numId="15">
    <w:abstractNumId w:val="34"/>
  </w:num>
  <w:num w:numId="16">
    <w:abstractNumId w:val="11"/>
  </w:num>
  <w:num w:numId="17">
    <w:abstractNumId w:val="7"/>
  </w:num>
  <w:num w:numId="18">
    <w:abstractNumId w:val="39"/>
  </w:num>
  <w:num w:numId="19">
    <w:abstractNumId w:val="14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54" w:hanging="283"/>
        </w:pPr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88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9"/>
  </w:num>
  <w:num w:numId="26">
    <w:abstractNumId w:val="36"/>
  </w:num>
  <w:num w:numId="27">
    <w:abstractNumId w:val="3"/>
  </w:num>
  <w:num w:numId="28">
    <w:abstractNumId w:val="23"/>
  </w:num>
  <w:num w:numId="29">
    <w:abstractNumId w:val="18"/>
  </w:num>
  <w:num w:numId="30">
    <w:abstractNumId w:val="30"/>
  </w:num>
  <w:num w:numId="31">
    <w:abstractNumId w:val="9"/>
  </w:num>
  <w:num w:numId="32">
    <w:abstractNumId w:val="41"/>
  </w:num>
  <w:num w:numId="33">
    <w:abstractNumId w:val="32"/>
  </w:num>
  <w:num w:numId="34">
    <w:abstractNumId w:val="4"/>
  </w:num>
  <w:num w:numId="35">
    <w:abstractNumId w:val="33"/>
  </w:num>
  <w:num w:numId="36">
    <w:abstractNumId w:val="35"/>
  </w:num>
  <w:num w:numId="37">
    <w:abstractNumId w:val="27"/>
  </w:num>
  <w:num w:numId="38">
    <w:abstractNumId w:val="13"/>
  </w:num>
  <w:num w:numId="39">
    <w:abstractNumId w:val="6"/>
  </w:num>
  <w:num w:numId="40">
    <w:abstractNumId w:val="2"/>
  </w:num>
  <w:num w:numId="41">
    <w:abstractNumId w:val="25"/>
  </w:num>
  <w:num w:numId="42">
    <w:abstractNumId w:val="22"/>
  </w:num>
  <w:num w:numId="43">
    <w:abstractNumId w:val="40"/>
  </w:num>
  <w:num w:numId="44">
    <w:abstractNumId w:val="0"/>
    <w:lvlOverride w:ilvl="0">
      <w:lvl w:ilvl="0">
        <w:numFmt w:val="bullet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45">
    <w:abstractNumId w:val="16"/>
  </w:num>
  <w:num w:numId="46">
    <w:abstractNumId w:val="17"/>
  </w:num>
  <w:num w:numId="47">
    <w:abstractNumId w:val="31"/>
  </w:num>
  <w:num w:numId="48">
    <w:abstractNumId w:val="26"/>
  </w:num>
  <w:num w:numId="49">
    <w:abstractNumId w:val="5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6BE0"/>
    <w:rsid w:val="00011FC4"/>
    <w:rsid w:val="00017499"/>
    <w:rsid w:val="00021448"/>
    <w:rsid w:val="000245B0"/>
    <w:rsid w:val="000414EE"/>
    <w:rsid w:val="00063298"/>
    <w:rsid w:val="00070B71"/>
    <w:rsid w:val="000727E3"/>
    <w:rsid w:val="00081B89"/>
    <w:rsid w:val="000A5D0D"/>
    <w:rsid w:val="000B03C5"/>
    <w:rsid w:val="000B7C0C"/>
    <w:rsid w:val="000C01E4"/>
    <w:rsid w:val="000C7C37"/>
    <w:rsid w:val="000E35F8"/>
    <w:rsid w:val="000F6791"/>
    <w:rsid w:val="0011678C"/>
    <w:rsid w:val="00124D83"/>
    <w:rsid w:val="00132240"/>
    <w:rsid w:val="00141757"/>
    <w:rsid w:val="0014620D"/>
    <w:rsid w:val="00160FD1"/>
    <w:rsid w:val="001620CC"/>
    <w:rsid w:val="001763A1"/>
    <w:rsid w:val="00187F08"/>
    <w:rsid w:val="00194605"/>
    <w:rsid w:val="0019534C"/>
    <w:rsid w:val="001B4242"/>
    <w:rsid w:val="001B6BE0"/>
    <w:rsid w:val="001B7A29"/>
    <w:rsid w:val="001C5EA1"/>
    <w:rsid w:val="001C5F57"/>
    <w:rsid w:val="001D4B18"/>
    <w:rsid w:val="001D7DE7"/>
    <w:rsid w:val="001E46CA"/>
    <w:rsid w:val="00203248"/>
    <w:rsid w:val="0020372E"/>
    <w:rsid w:val="00205D44"/>
    <w:rsid w:val="00221238"/>
    <w:rsid w:val="002523E9"/>
    <w:rsid w:val="002706E0"/>
    <w:rsid w:val="00287743"/>
    <w:rsid w:val="002913B9"/>
    <w:rsid w:val="00291C5B"/>
    <w:rsid w:val="00294F3F"/>
    <w:rsid w:val="002A6AD0"/>
    <w:rsid w:val="002B33F1"/>
    <w:rsid w:val="002B439B"/>
    <w:rsid w:val="002B512C"/>
    <w:rsid w:val="002B51E4"/>
    <w:rsid w:val="002C098F"/>
    <w:rsid w:val="002C41ED"/>
    <w:rsid w:val="002C6EB3"/>
    <w:rsid w:val="002F22F5"/>
    <w:rsid w:val="002F467F"/>
    <w:rsid w:val="002F51B0"/>
    <w:rsid w:val="00304BA6"/>
    <w:rsid w:val="00310429"/>
    <w:rsid w:val="00314D6B"/>
    <w:rsid w:val="00317A79"/>
    <w:rsid w:val="00327B62"/>
    <w:rsid w:val="003436A0"/>
    <w:rsid w:val="00354196"/>
    <w:rsid w:val="00356A20"/>
    <w:rsid w:val="00362CBC"/>
    <w:rsid w:val="003727D3"/>
    <w:rsid w:val="00383011"/>
    <w:rsid w:val="0038328C"/>
    <w:rsid w:val="003B3543"/>
    <w:rsid w:val="003B6780"/>
    <w:rsid w:val="003C121D"/>
    <w:rsid w:val="003C607B"/>
    <w:rsid w:val="003D7639"/>
    <w:rsid w:val="003D7C3F"/>
    <w:rsid w:val="004047D9"/>
    <w:rsid w:val="004060E0"/>
    <w:rsid w:val="004159DE"/>
    <w:rsid w:val="0042217D"/>
    <w:rsid w:val="00423764"/>
    <w:rsid w:val="00423AD7"/>
    <w:rsid w:val="00452C51"/>
    <w:rsid w:val="004647E2"/>
    <w:rsid w:val="004770B2"/>
    <w:rsid w:val="004931E8"/>
    <w:rsid w:val="004A61FB"/>
    <w:rsid w:val="004B072F"/>
    <w:rsid w:val="004B090A"/>
    <w:rsid w:val="004B59D6"/>
    <w:rsid w:val="004C3608"/>
    <w:rsid w:val="004E09FD"/>
    <w:rsid w:val="004E50CD"/>
    <w:rsid w:val="00511735"/>
    <w:rsid w:val="005156EF"/>
    <w:rsid w:val="00520705"/>
    <w:rsid w:val="00521D22"/>
    <w:rsid w:val="0055462C"/>
    <w:rsid w:val="005665AB"/>
    <w:rsid w:val="00573210"/>
    <w:rsid w:val="0058468C"/>
    <w:rsid w:val="0058696E"/>
    <w:rsid w:val="00590F56"/>
    <w:rsid w:val="005C7EEB"/>
    <w:rsid w:val="005D3DC7"/>
    <w:rsid w:val="005E31C2"/>
    <w:rsid w:val="005E5BA1"/>
    <w:rsid w:val="005E7BB8"/>
    <w:rsid w:val="005F1353"/>
    <w:rsid w:val="005F14DF"/>
    <w:rsid w:val="005F521F"/>
    <w:rsid w:val="006150A1"/>
    <w:rsid w:val="006239BF"/>
    <w:rsid w:val="00623E05"/>
    <w:rsid w:val="00643805"/>
    <w:rsid w:val="00644DD2"/>
    <w:rsid w:val="00646AC7"/>
    <w:rsid w:val="006524EA"/>
    <w:rsid w:val="00660904"/>
    <w:rsid w:val="00664257"/>
    <w:rsid w:val="0068442D"/>
    <w:rsid w:val="00687648"/>
    <w:rsid w:val="006A2621"/>
    <w:rsid w:val="006A47FD"/>
    <w:rsid w:val="006D0FD1"/>
    <w:rsid w:val="006D77DC"/>
    <w:rsid w:val="00734792"/>
    <w:rsid w:val="00736761"/>
    <w:rsid w:val="00746088"/>
    <w:rsid w:val="007502F8"/>
    <w:rsid w:val="0077488D"/>
    <w:rsid w:val="0077767D"/>
    <w:rsid w:val="00790E3B"/>
    <w:rsid w:val="007C7A7A"/>
    <w:rsid w:val="007D2D90"/>
    <w:rsid w:val="007D4782"/>
    <w:rsid w:val="007F3123"/>
    <w:rsid w:val="007F5552"/>
    <w:rsid w:val="008010BA"/>
    <w:rsid w:val="00805102"/>
    <w:rsid w:val="008079D1"/>
    <w:rsid w:val="00813663"/>
    <w:rsid w:val="00830B76"/>
    <w:rsid w:val="008503F7"/>
    <w:rsid w:val="008568E9"/>
    <w:rsid w:val="0085723E"/>
    <w:rsid w:val="00862AFA"/>
    <w:rsid w:val="00887531"/>
    <w:rsid w:val="008912EF"/>
    <w:rsid w:val="008932FC"/>
    <w:rsid w:val="008939FC"/>
    <w:rsid w:val="008A1038"/>
    <w:rsid w:val="008B0B65"/>
    <w:rsid w:val="008B38EC"/>
    <w:rsid w:val="008B4AFC"/>
    <w:rsid w:val="008B5F24"/>
    <w:rsid w:val="008C6AA2"/>
    <w:rsid w:val="008E65F0"/>
    <w:rsid w:val="00910013"/>
    <w:rsid w:val="00912138"/>
    <w:rsid w:val="0091546F"/>
    <w:rsid w:val="00925681"/>
    <w:rsid w:val="00930107"/>
    <w:rsid w:val="00933055"/>
    <w:rsid w:val="00941686"/>
    <w:rsid w:val="009704A3"/>
    <w:rsid w:val="00975823"/>
    <w:rsid w:val="0098344C"/>
    <w:rsid w:val="009A4190"/>
    <w:rsid w:val="009B0F34"/>
    <w:rsid w:val="009C7B70"/>
    <w:rsid w:val="009D7BC0"/>
    <w:rsid w:val="009F497E"/>
    <w:rsid w:val="00A074D5"/>
    <w:rsid w:val="00A20A15"/>
    <w:rsid w:val="00A301A5"/>
    <w:rsid w:val="00A331B8"/>
    <w:rsid w:val="00A33381"/>
    <w:rsid w:val="00A43B71"/>
    <w:rsid w:val="00A5213B"/>
    <w:rsid w:val="00A5341D"/>
    <w:rsid w:val="00A751F1"/>
    <w:rsid w:val="00AB7DA7"/>
    <w:rsid w:val="00AC72CA"/>
    <w:rsid w:val="00AD4290"/>
    <w:rsid w:val="00AD661C"/>
    <w:rsid w:val="00AE24CE"/>
    <w:rsid w:val="00AE2DE5"/>
    <w:rsid w:val="00B03CA6"/>
    <w:rsid w:val="00B05D67"/>
    <w:rsid w:val="00B07E81"/>
    <w:rsid w:val="00B27B0B"/>
    <w:rsid w:val="00B27E8B"/>
    <w:rsid w:val="00B35FE1"/>
    <w:rsid w:val="00B43484"/>
    <w:rsid w:val="00B51991"/>
    <w:rsid w:val="00B556EA"/>
    <w:rsid w:val="00B55D83"/>
    <w:rsid w:val="00B60768"/>
    <w:rsid w:val="00B9632D"/>
    <w:rsid w:val="00BB7416"/>
    <w:rsid w:val="00BC4FAD"/>
    <w:rsid w:val="00BC699E"/>
    <w:rsid w:val="00BD325C"/>
    <w:rsid w:val="00BE50FD"/>
    <w:rsid w:val="00C01C8A"/>
    <w:rsid w:val="00C06532"/>
    <w:rsid w:val="00C076DB"/>
    <w:rsid w:val="00C347A5"/>
    <w:rsid w:val="00C95E71"/>
    <w:rsid w:val="00CA1EBF"/>
    <w:rsid w:val="00CA398A"/>
    <w:rsid w:val="00CD1E13"/>
    <w:rsid w:val="00CD5C24"/>
    <w:rsid w:val="00CD6EF2"/>
    <w:rsid w:val="00CE50E5"/>
    <w:rsid w:val="00D048F1"/>
    <w:rsid w:val="00D133F3"/>
    <w:rsid w:val="00D21423"/>
    <w:rsid w:val="00D3366B"/>
    <w:rsid w:val="00D34598"/>
    <w:rsid w:val="00D3521D"/>
    <w:rsid w:val="00D67309"/>
    <w:rsid w:val="00D71A2D"/>
    <w:rsid w:val="00D71E8F"/>
    <w:rsid w:val="00D72F9E"/>
    <w:rsid w:val="00D91B5A"/>
    <w:rsid w:val="00DA0CC8"/>
    <w:rsid w:val="00DA2937"/>
    <w:rsid w:val="00DA7025"/>
    <w:rsid w:val="00DB34F3"/>
    <w:rsid w:val="00DB6DBE"/>
    <w:rsid w:val="00DD0988"/>
    <w:rsid w:val="00DE0EAA"/>
    <w:rsid w:val="00DE1453"/>
    <w:rsid w:val="00DE340A"/>
    <w:rsid w:val="00DE7462"/>
    <w:rsid w:val="00E03489"/>
    <w:rsid w:val="00E12790"/>
    <w:rsid w:val="00E17A90"/>
    <w:rsid w:val="00E2211F"/>
    <w:rsid w:val="00E6081E"/>
    <w:rsid w:val="00E748E6"/>
    <w:rsid w:val="00E9345E"/>
    <w:rsid w:val="00E939BC"/>
    <w:rsid w:val="00EC0AA9"/>
    <w:rsid w:val="00EC61F2"/>
    <w:rsid w:val="00EE0791"/>
    <w:rsid w:val="00EE1391"/>
    <w:rsid w:val="00EE4606"/>
    <w:rsid w:val="00EF1330"/>
    <w:rsid w:val="00EF717B"/>
    <w:rsid w:val="00F05D52"/>
    <w:rsid w:val="00F071C7"/>
    <w:rsid w:val="00F13266"/>
    <w:rsid w:val="00F41F10"/>
    <w:rsid w:val="00F46969"/>
    <w:rsid w:val="00F50044"/>
    <w:rsid w:val="00F62803"/>
    <w:rsid w:val="00F7334F"/>
    <w:rsid w:val="00F97546"/>
    <w:rsid w:val="00F9799A"/>
    <w:rsid w:val="00FE4CF2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3B832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242"/>
    <w:rPr>
      <w:lang w:eastAsia="en-US"/>
    </w:rPr>
  </w:style>
  <w:style w:type="paragraph" w:styleId="Nadpis1">
    <w:name w:val="heading 1"/>
    <w:basedOn w:val="Normln"/>
    <w:next w:val="Normln"/>
    <w:qFormat/>
    <w:rsid w:val="001B4242"/>
    <w:pPr>
      <w:keepNext/>
      <w:jc w:val="both"/>
      <w:outlineLvl w:val="0"/>
    </w:pPr>
    <w:rPr>
      <w:b/>
      <w:color w:val="0000FF"/>
      <w:sz w:val="24"/>
    </w:rPr>
  </w:style>
  <w:style w:type="paragraph" w:styleId="Nadpis2">
    <w:name w:val="heading 2"/>
    <w:basedOn w:val="Normln"/>
    <w:next w:val="Normln"/>
    <w:qFormat/>
    <w:rsid w:val="001B4242"/>
    <w:pPr>
      <w:keepNext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1B4242"/>
    <w:pPr>
      <w:keepNext/>
      <w:jc w:val="center"/>
      <w:outlineLvl w:val="2"/>
    </w:pPr>
    <w:rPr>
      <w:sz w:val="36"/>
    </w:rPr>
  </w:style>
  <w:style w:type="paragraph" w:styleId="Nadpis4">
    <w:name w:val="heading 4"/>
    <w:basedOn w:val="Normln"/>
    <w:next w:val="Normln"/>
    <w:qFormat/>
    <w:rsid w:val="001B4242"/>
    <w:pPr>
      <w:keepNext/>
      <w:outlineLvl w:val="3"/>
    </w:pPr>
    <w:rPr>
      <w:b/>
      <w:color w:val="0000FF"/>
      <w:sz w:val="24"/>
    </w:rPr>
  </w:style>
  <w:style w:type="paragraph" w:styleId="Nadpis5">
    <w:name w:val="heading 5"/>
    <w:basedOn w:val="Normln"/>
    <w:next w:val="Normln"/>
    <w:qFormat/>
    <w:rsid w:val="001B4242"/>
    <w:pPr>
      <w:keepNext/>
      <w:outlineLvl w:val="4"/>
    </w:pPr>
    <w:rPr>
      <w:rFonts w:ascii="BahamasLight" w:hAnsi="BahamasLight"/>
      <w:b/>
      <w:sz w:val="24"/>
    </w:rPr>
  </w:style>
  <w:style w:type="paragraph" w:styleId="Nadpis6">
    <w:name w:val="heading 6"/>
    <w:basedOn w:val="Normln"/>
    <w:next w:val="Normln"/>
    <w:qFormat/>
    <w:rsid w:val="001B4242"/>
    <w:pPr>
      <w:keepNext/>
      <w:outlineLvl w:val="5"/>
    </w:pPr>
    <w:rPr>
      <w:rFonts w:ascii="BahamasLight" w:hAnsi="BahamasLight"/>
      <w:sz w:val="24"/>
      <w:u w:val="single"/>
    </w:rPr>
  </w:style>
  <w:style w:type="paragraph" w:styleId="Nadpis7">
    <w:name w:val="heading 7"/>
    <w:basedOn w:val="Normln"/>
    <w:next w:val="Normln"/>
    <w:qFormat/>
    <w:rsid w:val="001B4242"/>
    <w:pPr>
      <w:keepNext/>
      <w:jc w:val="center"/>
      <w:outlineLvl w:val="6"/>
    </w:pPr>
    <w:rPr>
      <w:b/>
      <w:color w:val="00FFFF"/>
      <w:sz w:val="52"/>
    </w:rPr>
  </w:style>
  <w:style w:type="paragraph" w:styleId="Nadpis8">
    <w:name w:val="heading 8"/>
    <w:basedOn w:val="Normln"/>
    <w:next w:val="Normln"/>
    <w:qFormat/>
    <w:rsid w:val="001B4242"/>
    <w:pPr>
      <w:keepNext/>
      <w:spacing w:before="120" w:after="120"/>
      <w:jc w:val="both"/>
      <w:outlineLvl w:val="7"/>
    </w:pPr>
    <w:rPr>
      <w:b/>
      <w:i/>
      <w:sz w:val="23"/>
    </w:rPr>
  </w:style>
  <w:style w:type="paragraph" w:styleId="Nadpis9">
    <w:name w:val="heading 9"/>
    <w:basedOn w:val="Normln"/>
    <w:next w:val="Normln"/>
    <w:qFormat/>
    <w:rsid w:val="001B4242"/>
    <w:pPr>
      <w:keepNext/>
      <w:jc w:val="center"/>
      <w:outlineLvl w:val="8"/>
    </w:pPr>
    <w:rPr>
      <w:rFonts w:ascii="LettrGoth12 BTCE" w:hAnsi="LettrGoth12 BTCE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B4242"/>
    <w:pPr>
      <w:jc w:val="both"/>
    </w:pPr>
    <w:rPr>
      <w:color w:val="000000"/>
      <w:sz w:val="24"/>
    </w:rPr>
  </w:style>
  <w:style w:type="character" w:styleId="Odkaznakoment">
    <w:name w:val="annotation reference"/>
    <w:semiHidden/>
    <w:rsid w:val="001B4242"/>
    <w:rPr>
      <w:sz w:val="16"/>
    </w:rPr>
  </w:style>
  <w:style w:type="paragraph" w:styleId="Textkomente">
    <w:name w:val="annotation text"/>
    <w:basedOn w:val="Normln"/>
    <w:link w:val="TextkomenteChar"/>
    <w:semiHidden/>
    <w:rsid w:val="001B4242"/>
  </w:style>
  <w:style w:type="paragraph" w:styleId="Nzev">
    <w:name w:val="Title"/>
    <w:basedOn w:val="Normln"/>
    <w:qFormat/>
    <w:rsid w:val="001B4242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rsid w:val="001B4242"/>
    <w:pPr>
      <w:spacing w:after="120"/>
      <w:ind w:left="283"/>
    </w:pPr>
  </w:style>
  <w:style w:type="paragraph" w:styleId="Zhlav">
    <w:name w:val="header"/>
    <w:basedOn w:val="Normln"/>
    <w:rsid w:val="001B42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4242"/>
  </w:style>
  <w:style w:type="paragraph" w:styleId="Zpat">
    <w:name w:val="footer"/>
    <w:basedOn w:val="Normln"/>
    <w:rsid w:val="001B4242"/>
    <w:pPr>
      <w:tabs>
        <w:tab w:val="center" w:pos="4536"/>
        <w:tab w:val="right" w:pos="9072"/>
      </w:tabs>
    </w:pPr>
  </w:style>
  <w:style w:type="paragraph" w:customStyle="1" w:styleId="Znaka1">
    <w:name w:val="Značka 1"/>
    <w:rsid w:val="001B4242"/>
    <w:pPr>
      <w:ind w:left="576"/>
    </w:pPr>
    <w:rPr>
      <w:color w:val="000000"/>
      <w:sz w:val="24"/>
      <w:lang w:eastAsia="en-US"/>
    </w:rPr>
  </w:style>
  <w:style w:type="character" w:styleId="Hypertextovodkaz">
    <w:name w:val="Hyperlink"/>
    <w:rsid w:val="001B4242"/>
    <w:rPr>
      <w:color w:val="0000FF"/>
      <w:u w:val="single"/>
    </w:rPr>
  </w:style>
  <w:style w:type="paragraph" w:styleId="Zkladntext2">
    <w:name w:val="Body Text 2"/>
    <w:basedOn w:val="Normln"/>
    <w:rsid w:val="001B4242"/>
    <w:pPr>
      <w:jc w:val="both"/>
    </w:pPr>
    <w:rPr>
      <w:sz w:val="24"/>
    </w:rPr>
  </w:style>
  <w:style w:type="paragraph" w:styleId="Zkladntext3">
    <w:name w:val="Body Text 3"/>
    <w:basedOn w:val="Normln"/>
    <w:rsid w:val="001B4242"/>
    <w:rPr>
      <w:sz w:val="22"/>
    </w:rPr>
  </w:style>
  <w:style w:type="paragraph" w:customStyle="1" w:styleId="n1">
    <w:name w:val="n1"/>
    <w:basedOn w:val="Normln"/>
    <w:rsid w:val="001B4242"/>
    <w:pPr>
      <w:spacing w:before="600" w:after="120"/>
      <w:ind w:firstLine="708"/>
      <w:jc w:val="both"/>
    </w:pPr>
    <w:rPr>
      <w:b/>
      <w:sz w:val="22"/>
      <w:u w:val="single"/>
    </w:rPr>
  </w:style>
  <w:style w:type="paragraph" w:customStyle="1" w:styleId="n2">
    <w:name w:val="n2"/>
    <w:basedOn w:val="Normln"/>
    <w:autoRedefine/>
    <w:rsid w:val="001B4242"/>
    <w:pPr>
      <w:spacing w:before="240" w:after="120"/>
      <w:jc w:val="both"/>
    </w:pPr>
    <w:rPr>
      <w:i/>
      <w:sz w:val="22"/>
      <w:u w:val="single"/>
    </w:rPr>
  </w:style>
  <w:style w:type="paragraph" w:customStyle="1" w:styleId="odrky1">
    <w:name w:val="odrážky1"/>
    <w:basedOn w:val="Normln"/>
    <w:rsid w:val="001B4242"/>
    <w:pPr>
      <w:ind w:left="1134"/>
      <w:jc w:val="both"/>
    </w:pPr>
    <w:rPr>
      <w:sz w:val="23"/>
    </w:rPr>
  </w:style>
  <w:style w:type="paragraph" w:customStyle="1" w:styleId="nadpis10">
    <w:name w:val="nadpis1"/>
    <w:basedOn w:val="Normln"/>
    <w:autoRedefine/>
    <w:rsid w:val="001B4242"/>
    <w:pPr>
      <w:spacing w:before="120" w:after="120"/>
      <w:ind w:left="4247" w:hanging="4247"/>
      <w:jc w:val="both"/>
    </w:pPr>
    <w:rPr>
      <w:rFonts w:ascii="LettrGoth12 BTCE" w:hAnsi="LettrGoth12 BTCE"/>
      <w:b/>
      <w:i/>
      <w:sz w:val="22"/>
    </w:rPr>
  </w:style>
  <w:style w:type="paragraph" w:customStyle="1" w:styleId="H3">
    <w:name w:val="H3"/>
    <w:basedOn w:val="Normln"/>
    <w:next w:val="Normln"/>
    <w:rsid w:val="001B4242"/>
    <w:pPr>
      <w:keepNext/>
      <w:spacing w:before="100" w:after="100"/>
      <w:outlineLvl w:val="3"/>
    </w:pPr>
    <w:rPr>
      <w:b/>
      <w:snapToGrid w:val="0"/>
      <w:sz w:val="28"/>
      <w:lang w:eastAsia="cs-CZ"/>
    </w:rPr>
  </w:style>
  <w:style w:type="paragraph" w:customStyle="1" w:styleId="H4">
    <w:name w:val="H4"/>
    <w:basedOn w:val="Normln"/>
    <w:next w:val="Normln"/>
    <w:rsid w:val="001B4242"/>
    <w:pPr>
      <w:keepNext/>
      <w:spacing w:before="100" w:after="100"/>
      <w:outlineLvl w:val="4"/>
    </w:pPr>
    <w:rPr>
      <w:b/>
      <w:snapToGrid w:val="0"/>
      <w:sz w:val="24"/>
      <w:lang w:eastAsia="cs-CZ"/>
    </w:rPr>
  </w:style>
  <w:style w:type="paragraph" w:styleId="Zkladntextodsazen2">
    <w:name w:val="Body Text Indent 2"/>
    <w:basedOn w:val="Normln"/>
    <w:rsid w:val="001B4242"/>
    <w:pPr>
      <w:ind w:firstLine="708"/>
      <w:jc w:val="both"/>
    </w:pPr>
    <w:rPr>
      <w:rFonts w:ascii="Arial" w:hAnsi="Arial"/>
      <w:sz w:val="21"/>
    </w:rPr>
  </w:style>
  <w:style w:type="paragraph" w:styleId="Zkladntextodsazen3">
    <w:name w:val="Body Text Indent 3"/>
    <w:basedOn w:val="Normln"/>
    <w:rsid w:val="001B4242"/>
    <w:pPr>
      <w:ind w:firstLine="360"/>
      <w:jc w:val="both"/>
    </w:pPr>
    <w:rPr>
      <w:rFonts w:ascii="Arial" w:hAnsi="Arial"/>
      <w:sz w:val="21"/>
    </w:rPr>
  </w:style>
  <w:style w:type="paragraph" w:customStyle="1" w:styleId="Zkladntextneodsazen">
    <w:name w:val="Základní text neodsazený"/>
    <w:basedOn w:val="Normln"/>
    <w:rsid w:val="001B4242"/>
    <w:rPr>
      <w:rFonts w:ascii="Arial" w:hAnsi="Arial"/>
      <w:lang w:eastAsia="cs-CZ"/>
    </w:rPr>
  </w:style>
  <w:style w:type="paragraph" w:customStyle="1" w:styleId="Odstavec1">
    <w:name w:val="Odstavec 1"/>
    <w:basedOn w:val="Normln"/>
    <w:rsid w:val="001B4242"/>
    <w:pPr>
      <w:numPr>
        <w:numId w:val="33"/>
      </w:numPr>
    </w:pPr>
    <w:rPr>
      <w:rFonts w:ascii="Arial" w:hAnsi="Arial"/>
      <w:lang w:eastAsia="cs-CZ"/>
    </w:rPr>
  </w:style>
  <w:style w:type="paragraph" w:customStyle="1" w:styleId="Nadpis41">
    <w:name w:val="Nadpis 4.1"/>
    <w:basedOn w:val="Normln"/>
    <w:rsid w:val="001B4242"/>
    <w:pPr>
      <w:numPr>
        <w:numId w:val="34"/>
      </w:numPr>
      <w:tabs>
        <w:tab w:val="left" w:pos="2410"/>
      </w:tabs>
      <w:jc w:val="both"/>
    </w:pPr>
    <w:rPr>
      <w:rFonts w:ascii="Arial" w:hAnsi="Arial"/>
      <w:b/>
      <w:sz w:val="24"/>
      <w:lang w:eastAsia="cs-CZ"/>
    </w:rPr>
  </w:style>
  <w:style w:type="paragraph" w:customStyle="1" w:styleId="Zkladntextodsazen1">
    <w:name w:val="Základní text odsazený 1"/>
    <w:basedOn w:val="Normln"/>
    <w:rsid w:val="001B4242"/>
    <w:pPr>
      <w:ind w:left="709"/>
      <w:jc w:val="both"/>
    </w:pPr>
    <w:rPr>
      <w:rFonts w:ascii="Arial" w:hAnsi="Arial"/>
      <w:lang w:eastAsia="cs-CZ"/>
    </w:rPr>
  </w:style>
  <w:style w:type="paragraph" w:customStyle="1" w:styleId="Styl1">
    <w:name w:val="Styl1"/>
    <w:basedOn w:val="nadpis10"/>
    <w:rsid w:val="001B4242"/>
    <w:rPr>
      <w:i w:val="0"/>
    </w:rPr>
  </w:style>
  <w:style w:type="paragraph" w:styleId="Textbubliny">
    <w:name w:val="Balloon Text"/>
    <w:basedOn w:val="Normln"/>
    <w:semiHidden/>
    <w:rsid w:val="001B424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941686"/>
    <w:rPr>
      <w:color w:val="000000"/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730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67309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D6730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@sksblansk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0507-9026-4656-83F8-EC63572E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1666</Words>
  <Characters>9830</Characters>
  <Application>Microsoft Office Word</Application>
  <DocSecurity>2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11474</CharactersWithSpaces>
  <SharedDoc>false</SharedDoc>
  <HLinks>
    <vt:vector size="6" baseType="variant">
      <vt:variant>
        <vt:i4>2752537</vt:i4>
      </vt:variant>
      <vt:variant>
        <vt:i4>9</vt:i4>
      </vt:variant>
      <vt:variant>
        <vt:i4>0</vt:i4>
      </vt:variant>
      <vt:variant>
        <vt:i4>5</vt:i4>
      </vt:variant>
      <vt:variant>
        <vt:lpwstr>mailto:firma@sksblansko.cz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2008-07-04T10:04:00Z</cp:lastPrinted>
  <dcterms:created xsi:type="dcterms:W3CDTF">2018-05-23T08:55:00Z</dcterms:created>
  <dcterms:modified xsi:type="dcterms:W3CDTF">2018-05-23T09:02:00Z</dcterms:modified>
</cp:coreProperties>
</file>