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E7" w:rsidRDefault="00CA48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48E7" w:rsidRDefault="00CA48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48E7" w:rsidRDefault="00CA48E7">
      <w:pPr>
        <w:spacing w:before="2"/>
        <w:rPr>
          <w:rFonts w:ascii="Times New Roman" w:eastAsia="Times New Roman" w:hAnsi="Times New Roman" w:cs="Times New Roman"/>
        </w:rPr>
      </w:pPr>
    </w:p>
    <w:p w:rsidR="00CA48E7" w:rsidRDefault="00173CE0">
      <w:pPr>
        <w:tabs>
          <w:tab w:val="left" w:pos="5084"/>
          <w:tab w:val="left" w:pos="8278"/>
        </w:tabs>
        <w:spacing w:before="47"/>
        <w:ind w:left="3261"/>
        <w:rPr>
          <w:rFonts w:ascii="Times New Roman" w:eastAsia="Times New Roman" w:hAnsi="Times New Roman" w:cs="Times New Roman"/>
          <w:sz w:val="41"/>
          <w:szCs w:val="41"/>
        </w:rPr>
      </w:pPr>
      <w:r>
        <w:rPr>
          <w:noProof/>
          <w:lang w:val="cs-CZ" w:eastAsia="cs-CZ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109855</wp:posOffset>
            </wp:positionH>
            <wp:positionV relativeFrom="paragraph">
              <wp:posOffset>-399415</wp:posOffset>
            </wp:positionV>
            <wp:extent cx="502920" cy="53975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89535</wp:posOffset>
            </wp:positionV>
            <wp:extent cx="1097280" cy="488950"/>
            <wp:effectExtent l="0" t="0" r="7620" b="635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424242"/>
          <w:sz w:val="41"/>
        </w:rPr>
        <w:t>Č</w:t>
      </w:r>
      <w:r>
        <w:rPr>
          <w:rFonts w:ascii="Times New Roman" w:hAnsi="Times New Roman"/>
          <w:color w:val="424242"/>
          <w:spacing w:val="-49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E</w:t>
      </w:r>
      <w:r>
        <w:rPr>
          <w:rFonts w:ascii="Times New Roman" w:hAnsi="Times New Roman"/>
          <w:color w:val="424242"/>
          <w:spacing w:val="-32"/>
          <w:sz w:val="41"/>
        </w:rPr>
        <w:t xml:space="preserve"> </w:t>
      </w:r>
      <w:r>
        <w:rPr>
          <w:rFonts w:ascii="Times New Roman" w:hAnsi="Times New Roman"/>
          <w:color w:val="424242"/>
          <w:spacing w:val="20"/>
          <w:sz w:val="41"/>
        </w:rPr>
        <w:t>SK</w:t>
      </w:r>
      <w:r>
        <w:rPr>
          <w:rFonts w:ascii="Times New Roman" w:hAnsi="Times New Roman"/>
          <w:color w:val="424242"/>
          <w:spacing w:val="-57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Á</w:t>
      </w:r>
      <w:r>
        <w:rPr>
          <w:rFonts w:ascii="Times New Roman" w:hAnsi="Times New Roman"/>
          <w:color w:val="424242"/>
          <w:sz w:val="41"/>
        </w:rPr>
        <w:tab/>
        <w:t>A</w:t>
      </w:r>
      <w:r>
        <w:rPr>
          <w:rFonts w:ascii="Times New Roman" w:hAnsi="Times New Roman"/>
          <w:color w:val="424242"/>
          <w:spacing w:val="-33"/>
          <w:sz w:val="41"/>
        </w:rPr>
        <w:t xml:space="preserve"> </w:t>
      </w:r>
      <w:r>
        <w:rPr>
          <w:rFonts w:ascii="Times New Roman" w:hAnsi="Times New Roman"/>
          <w:color w:val="424242"/>
          <w:spacing w:val="28"/>
          <w:sz w:val="41"/>
        </w:rPr>
        <w:t>DVO</w:t>
      </w:r>
      <w:r>
        <w:rPr>
          <w:rFonts w:ascii="Times New Roman" w:hAnsi="Times New Roman"/>
          <w:color w:val="424242"/>
          <w:spacing w:val="-55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K</w:t>
      </w:r>
      <w:r>
        <w:rPr>
          <w:rFonts w:ascii="Times New Roman" w:hAnsi="Times New Roman"/>
          <w:color w:val="424242"/>
          <w:spacing w:val="-20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Á</w:t>
      </w:r>
      <w:r>
        <w:rPr>
          <w:rFonts w:ascii="Times New Roman" w:hAnsi="Times New Roman"/>
          <w:color w:val="424242"/>
          <w:spacing w:val="-53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T</w:t>
      </w:r>
      <w:r>
        <w:rPr>
          <w:rFonts w:ascii="Times New Roman" w:hAnsi="Times New Roman"/>
          <w:color w:val="424242"/>
          <w:spacing w:val="-46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N</w:t>
      </w:r>
      <w:r>
        <w:rPr>
          <w:rFonts w:ascii="Times New Roman" w:hAnsi="Times New Roman"/>
          <w:color w:val="424242"/>
          <w:spacing w:val="-11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Í</w:t>
      </w:r>
      <w:r>
        <w:rPr>
          <w:rFonts w:ascii="Times New Roman" w:hAnsi="Times New Roman"/>
          <w:color w:val="424242"/>
          <w:sz w:val="41"/>
        </w:rPr>
        <w:tab/>
        <w:t>K</w:t>
      </w:r>
      <w:r>
        <w:rPr>
          <w:rFonts w:ascii="Times New Roman" w:hAnsi="Times New Roman"/>
          <w:color w:val="424242"/>
          <w:spacing w:val="-49"/>
          <w:sz w:val="41"/>
        </w:rPr>
        <w:t xml:space="preserve"> </w:t>
      </w:r>
      <w:r>
        <w:rPr>
          <w:rFonts w:ascii="Times New Roman" w:hAnsi="Times New Roman"/>
          <w:color w:val="424242"/>
          <w:spacing w:val="21"/>
          <w:sz w:val="41"/>
        </w:rPr>
        <w:t>OM</w:t>
      </w:r>
      <w:r>
        <w:rPr>
          <w:rFonts w:ascii="Times New Roman" w:hAnsi="Times New Roman"/>
          <w:color w:val="424242"/>
          <w:spacing w:val="-45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O</w:t>
      </w:r>
      <w:r>
        <w:rPr>
          <w:rFonts w:ascii="Times New Roman" w:hAnsi="Times New Roman"/>
          <w:color w:val="424242"/>
          <w:spacing w:val="-50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R</w:t>
      </w:r>
      <w:r>
        <w:rPr>
          <w:rFonts w:ascii="Times New Roman" w:hAnsi="Times New Roman"/>
          <w:color w:val="424242"/>
          <w:spacing w:val="-41"/>
          <w:sz w:val="41"/>
        </w:rPr>
        <w:t xml:space="preserve"> </w:t>
      </w:r>
      <w:r>
        <w:rPr>
          <w:rFonts w:ascii="Times New Roman" w:hAnsi="Times New Roman"/>
          <w:color w:val="424242"/>
          <w:sz w:val="41"/>
        </w:rPr>
        <w:t>A</w:t>
      </w:r>
    </w:p>
    <w:p w:rsidR="00CA48E7" w:rsidRDefault="00CA48E7">
      <w:pPr>
        <w:spacing w:before="1"/>
        <w:rPr>
          <w:rFonts w:ascii="Times New Roman" w:eastAsia="Times New Roman" w:hAnsi="Times New Roman" w:cs="Times New Roman"/>
          <w:sz w:val="8"/>
          <w:szCs w:val="8"/>
        </w:rPr>
      </w:pPr>
    </w:p>
    <w:p w:rsidR="00CA48E7" w:rsidRDefault="00173CE0">
      <w:pPr>
        <w:spacing w:line="20" w:lineRule="exact"/>
        <w:ind w:left="32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4523740" cy="9525"/>
                <wp:effectExtent l="9525" t="9525" r="635" b="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740" cy="9525"/>
                          <a:chOff x="0" y="0"/>
                          <a:chExt cx="7124" cy="15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109" cy="2"/>
                            <a:chOff x="7" y="7"/>
                            <a:chExt cx="710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1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109"/>
                                <a:gd name="T2" fmla="+- 0 7116 7"/>
                                <a:gd name="T3" fmla="*/ T2 w 7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09">
                                  <a:moveTo>
                                    <a:pt x="0" y="0"/>
                                  </a:moveTo>
                                  <a:lnTo>
                                    <a:pt x="7109" y="0"/>
                                  </a:lnTo>
                                </a:path>
                              </a:pathLst>
                            </a:custGeom>
                            <a:noFill/>
                            <a:ln w="89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56.2pt;height:.75pt;mso-position-horizontal-relative:char;mso-position-vertical-relative:line" coordsize="71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">
                <v:group id="Group 7" o:spid="_x0000_s1027" style="position:absolute;left:7;top:7;width:7109;height:2" coordorigin="7,7" coordsize="7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7;top:7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MesIA&#10;AADaAAAADwAAAGRycy9kb3ducmV2LnhtbESPQYvCMBSE74L/ITzBm6YqrNI1igjLFmEPVil7fDRv&#10;27rNS22i1n9vBMHjMDPfMMt1Z2pxpdZVlhVMxhEI4tzqigsFx8PXaAHCeWSNtWVScCcH61W/t8RY&#10;2xvv6Zr6QgQIuxgVlN43sZQuL8mgG9uGOHh/tjXog2wLqVu8Bbip5TSKPqTBisNCiQ1tS8r/04sJ&#10;lF2Suvlv9D3NTucmyWYHc/85KTUcdJtPEJ46/w6/2olWMIfn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ox6wgAAANoAAAAPAAAAAAAAAAAAAAAAAJgCAABkcnMvZG93&#10;bnJldi54bWxQSwUGAAAAAAQABAD1AAAAhwMAAAAA&#10;" path="m,l7109,e" filled="f" strokeweight=".24928mm">
                    <v:path arrowok="t" o:connecttype="custom" o:connectlocs="0,0;7109,0" o:connectangles="0,0"/>
                  </v:shape>
                </v:group>
                <w10:anchorlock/>
              </v:group>
            </w:pict>
          </mc:Fallback>
        </mc:AlternateContent>
      </w:r>
    </w:p>
    <w:p w:rsidR="00CA48E7" w:rsidRDefault="00173CE0">
      <w:pPr>
        <w:ind w:left="32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545454"/>
          <w:w w:val="95"/>
          <w:sz w:val="23"/>
        </w:rPr>
        <w:t>Czech</w:t>
      </w:r>
      <w:r>
        <w:rPr>
          <w:rFonts w:ascii="Times New Roman"/>
          <w:i/>
          <w:color w:val="545454"/>
          <w:spacing w:val="-27"/>
          <w:w w:val="95"/>
          <w:sz w:val="23"/>
        </w:rPr>
        <w:t xml:space="preserve"> </w:t>
      </w:r>
      <w:proofErr w:type="gramStart"/>
      <w:r>
        <w:rPr>
          <w:rFonts w:ascii="Times New Roman"/>
          <w:i/>
          <w:color w:val="424242"/>
          <w:w w:val="95"/>
          <w:sz w:val="23"/>
        </w:rPr>
        <w:t>Bar</w:t>
      </w:r>
      <w:proofErr w:type="gramEnd"/>
      <w:r>
        <w:rPr>
          <w:rFonts w:ascii="Times New Roman"/>
          <w:i/>
          <w:color w:val="424242"/>
          <w:spacing w:val="-27"/>
          <w:w w:val="95"/>
          <w:sz w:val="23"/>
        </w:rPr>
        <w:t xml:space="preserve"> </w:t>
      </w:r>
      <w:r>
        <w:rPr>
          <w:rFonts w:ascii="Times New Roman"/>
          <w:i/>
          <w:color w:val="424242"/>
          <w:w w:val="95"/>
          <w:sz w:val="23"/>
        </w:rPr>
        <w:t>Association</w:t>
      </w:r>
      <w:r>
        <w:rPr>
          <w:rFonts w:ascii="Times New Roman"/>
          <w:i/>
          <w:color w:val="424242"/>
          <w:spacing w:val="-12"/>
          <w:w w:val="95"/>
          <w:sz w:val="23"/>
        </w:rPr>
        <w:t xml:space="preserve"> </w:t>
      </w:r>
      <w:proofErr w:type="spellStart"/>
      <w:r>
        <w:rPr>
          <w:rFonts w:ascii="Arial"/>
          <w:color w:val="424242"/>
          <w:w w:val="95"/>
          <w:sz w:val="32"/>
        </w:rPr>
        <w:t>I</w:t>
      </w:r>
      <w:r>
        <w:rPr>
          <w:rFonts w:ascii="Times New Roman"/>
          <w:i/>
          <w:color w:val="424242"/>
          <w:w w:val="95"/>
          <w:sz w:val="23"/>
        </w:rPr>
        <w:t>Tschechische</w:t>
      </w:r>
      <w:proofErr w:type="spellEnd"/>
      <w:r>
        <w:rPr>
          <w:rFonts w:ascii="Times New Roman"/>
          <w:i/>
          <w:color w:val="424242"/>
          <w:spacing w:val="-29"/>
          <w:w w:val="95"/>
          <w:sz w:val="23"/>
        </w:rPr>
        <w:t xml:space="preserve"> </w:t>
      </w:r>
      <w:proofErr w:type="spellStart"/>
      <w:r>
        <w:rPr>
          <w:rFonts w:ascii="Times New Roman"/>
          <w:i/>
          <w:color w:val="424242"/>
          <w:w w:val="95"/>
          <w:sz w:val="23"/>
        </w:rPr>
        <w:t>Rechtsanwaltskammer</w:t>
      </w:r>
      <w:proofErr w:type="spellEnd"/>
      <w:r>
        <w:rPr>
          <w:rFonts w:ascii="Times New Roman"/>
          <w:i/>
          <w:color w:val="424242"/>
          <w:spacing w:val="-10"/>
          <w:w w:val="95"/>
          <w:sz w:val="23"/>
        </w:rPr>
        <w:t xml:space="preserve"> </w:t>
      </w:r>
      <w:proofErr w:type="spellStart"/>
      <w:r>
        <w:rPr>
          <w:rFonts w:ascii="Arial"/>
          <w:color w:val="424242"/>
          <w:w w:val="95"/>
          <w:sz w:val="32"/>
        </w:rPr>
        <w:t>I</w:t>
      </w:r>
      <w:r>
        <w:rPr>
          <w:rFonts w:ascii="Times New Roman"/>
          <w:i/>
          <w:color w:val="424242"/>
          <w:w w:val="95"/>
          <w:sz w:val="23"/>
        </w:rPr>
        <w:t>Le</w:t>
      </w:r>
      <w:proofErr w:type="spellEnd"/>
      <w:r>
        <w:rPr>
          <w:rFonts w:ascii="Times New Roman"/>
          <w:i/>
          <w:color w:val="424242"/>
          <w:spacing w:val="-22"/>
          <w:w w:val="95"/>
          <w:sz w:val="23"/>
        </w:rPr>
        <w:t xml:space="preserve"> </w:t>
      </w:r>
      <w:proofErr w:type="spellStart"/>
      <w:r>
        <w:rPr>
          <w:rFonts w:ascii="Times New Roman"/>
          <w:i/>
          <w:color w:val="424242"/>
          <w:w w:val="95"/>
          <w:sz w:val="23"/>
        </w:rPr>
        <w:t>Barreau</w:t>
      </w:r>
      <w:proofErr w:type="spellEnd"/>
      <w:r>
        <w:rPr>
          <w:rFonts w:ascii="Times New Roman"/>
          <w:i/>
          <w:color w:val="424242"/>
          <w:spacing w:val="-8"/>
          <w:w w:val="95"/>
          <w:sz w:val="23"/>
        </w:rPr>
        <w:t xml:space="preserve"> </w:t>
      </w:r>
      <w:proofErr w:type="spellStart"/>
      <w:r>
        <w:rPr>
          <w:rFonts w:ascii="Times New Roman"/>
          <w:i/>
          <w:color w:val="424242"/>
          <w:w w:val="95"/>
          <w:sz w:val="23"/>
        </w:rPr>
        <w:t>Tcheque</w:t>
      </w:r>
      <w:proofErr w:type="spellEnd"/>
    </w:p>
    <w:p w:rsidR="00CA48E7" w:rsidRDefault="00CA48E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A48E7" w:rsidRDefault="00CA48E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A48E7" w:rsidRDefault="00CA48E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A48E7" w:rsidRDefault="00CA48E7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CA48E7" w:rsidRDefault="00173CE0">
      <w:pPr>
        <w:spacing w:before="60"/>
        <w:ind w:left="2595" w:right="1334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hAnsi="Times New Roman"/>
          <w:color w:val="424242"/>
          <w:spacing w:val="2"/>
          <w:sz w:val="31"/>
        </w:rPr>
        <w:t>VÝPIS</w:t>
      </w:r>
    </w:p>
    <w:p w:rsidR="00CA48E7" w:rsidRDefault="00173CE0">
      <w:pPr>
        <w:pStyle w:val="Nadpis1"/>
        <w:spacing w:before="174"/>
      </w:pPr>
      <w:r>
        <w:rPr>
          <w:color w:val="424242"/>
        </w:rPr>
        <w:t xml:space="preserve">ZE SEZNAMU </w:t>
      </w:r>
      <w:proofErr w:type="gramStart"/>
      <w:r>
        <w:rPr>
          <w:color w:val="424242"/>
        </w:rPr>
        <w:t>ADVOKÁTŮ  VEDENÉHO</w:t>
      </w:r>
      <w:proofErr w:type="gramEnd"/>
      <w:r>
        <w:rPr>
          <w:color w:val="424242"/>
        </w:rPr>
        <w:t xml:space="preserve"> ČESKOU ADVOKÁTNÍ 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KOMOROU</w:t>
      </w:r>
    </w:p>
    <w:p w:rsidR="00CA48E7" w:rsidRDefault="00173CE0">
      <w:pPr>
        <w:pStyle w:val="Zkladntext"/>
        <w:spacing w:before="125"/>
        <w:ind w:left="2595" w:right="1377"/>
        <w:jc w:val="center"/>
      </w:pPr>
      <w:proofErr w:type="spellStart"/>
      <w:proofErr w:type="gramStart"/>
      <w:r>
        <w:rPr>
          <w:color w:val="424242"/>
        </w:rPr>
        <w:t>vystavený</w:t>
      </w:r>
      <w:proofErr w:type="spellEnd"/>
      <w:proofErr w:type="gramEnd"/>
      <w:r>
        <w:rPr>
          <w:color w:val="424242"/>
        </w:rPr>
        <w:t xml:space="preserve"> v </w:t>
      </w:r>
      <w:proofErr w:type="spellStart"/>
      <w:r>
        <w:rPr>
          <w:color w:val="424242"/>
        </w:rPr>
        <w:t>souladu</w:t>
      </w:r>
      <w:proofErr w:type="spellEnd"/>
      <w:r>
        <w:rPr>
          <w:color w:val="424242"/>
        </w:rPr>
        <w:t xml:space="preserve"> s </w:t>
      </w:r>
      <w:proofErr w:type="spellStart"/>
      <w:r>
        <w:rPr>
          <w:color w:val="424242"/>
        </w:rPr>
        <w:t>ustanovením</w:t>
      </w:r>
      <w:proofErr w:type="spellEnd"/>
      <w:r>
        <w:rPr>
          <w:color w:val="424242"/>
        </w:rPr>
        <w:t xml:space="preserve">  </w:t>
      </w:r>
      <w:r>
        <w:rPr>
          <w:rFonts w:cs="Times New Roman"/>
          <w:i/>
          <w:color w:val="424242"/>
          <w:sz w:val="24"/>
          <w:szCs w:val="24"/>
        </w:rPr>
        <w:t xml:space="preserve">§ </w:t>
      </w:r>
      <w:r>
        <w:rPr>
          <w:color w:val="424242"/>
        </w:rPr>
        <w:t xml:space="preserve">55d </w:t>
      </w:r>
      <w:proofErr w:type="spellStart"/>
      <w:r>
        <w:rPr>
          <w:color w:val="424242"/>
        </w:rPr>
        <w:t>odst</w:t>
      </w:r>
      <w:proofErr w:type="spellEnd"/>
      <w:r>
        <w:rPr>
          <w:color w:val="424242"/>
        </w:rPr>
        <w:t xml:space="preserve">. 3 </w:t>
      </w:r>
      <w:proofErr w:type="spellStart"/>
      <w:r>
        <w:rPr>
          <w:color w:val="424242"/>
        </w:rPr>
        <w:t>zákona</w:t>
      </w:r>
      <w:proofErr w:type="spellEnd"/>
      <w:r>
        <w:rPr>
          <w:color w:val="424242"/>
        </w:rPr>
        <w:t xml:space="preserve"> č. 85/1996</w:t>
      </w:r>
      <w:r>
        <w:rPr>
          <w:color w:val="424242"/>
          <w:spacing w:val="30"/>
        </w:rPr>
        <w:t xml:space="preserve"> </w:t>
      </w:r>
      <w:r>
        <w:rPr>
          <w:color w:val="424242"/>
        </w:rPr>
        <w:t>Sb.</w:t>
      </w:r>
      <w:r>
        <w:rPr>
          <w:color w:val="646464"/>
        </w:rPr>
        <w:t>,</w:t>
      </w:r>
      <w:r>
        <w:rPr>
          <w:color w:val="646464"/>
          <w:w w:val="130"/>
        </w:rPr>
        <w:t xml:space="preserve"> </w:t>
      </w:r>
      <w:r>
        <w:rPr>
          <w:color w:val="424242"/>
        </w:rPr>
        <w:t xml:space="preserve">o </w:t>
      </w:r>
      <w:proofErr w:type="spellStart"/>
      <w:r>
        <w:rPr>
          <w:color w:val="424242"/>
        </w:rPr>
        <w:t>advokacii</w:t>
      </w:r>
      <w:proofErr w:type="spellEnd"/>
      <w:r>
        <w:rPr>
          <w:color w:val="646464"/>
        </w:rPr>
        <w:t xml:space="preserve">, </w:t>
      </w:r>
      <w:proofErr w:type="spellStart"/>
      <w:r>
        <w:rPr>
          <w:color w:val="424242"/>
        </w:rPr>
        <w:t>ve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znění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pozdějších</w:t>
      </w:r>
      <w:proofErr w:type="spellEnd"/>
      <w:r>
        <w:rPr>
          <w:color w:val="424242"/>
          <w:spacing w:val="50"/>
        </w:rPr>
        <w:t xml:space="preserve"> </w:t>
      </w:r>
      <w:proofErr w:type="spellStart"/>
      <w:r>
        <w:rPr>
          <w:color w:val="424242"/>
        </w:rPr>
        <w:t>předpisů</w:t>
      </w:r>
      <w:proofErr w:type="spellEnd"/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CA48E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CA48E7" w:rsidRDefault="00173CE0">
      <w:pPr>
        <w:ind w:left="2566" w:right="1377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color w:val="424242"/>
          <w:sz w:val="26"/>
        </w:rPr>
        <w:t>advokát</w:t>
      </w:r>
      <w:proofErr w:type="spellEnd"/>
      <w:proofErr w:type="gramEnd"/>
    </w:p>
    <w:p w:rsidR="00CA48E7" w:rsidRDefault="00173CE0">
      <w:pPr>
        <w:spacing w:before="170"/>
        <w:ind w:left="2531" w:right="1377"/>
        <w:jc w:val="center"/>
        <w:rPr>
          <w:rFonts w:ascii="Arial" w:eastAsia="Arial" w:hAnsi="Arial" w:cs="Arial"/>
          <w:sz w:val="29"/>
          <w:szCs w:val="29"/>
        </w:rPr>
      </w:pPr>
      <w:proofErr w:type="spellStart"/>
      <w:r>
        <w:rPr>
          <w:rFonts w:ascii="Arial"/>
          <w:color w:val="424242"/>
          <w:spacing w:val="-8"/>
          <w:w w:val="110"/>
          <w:sz w:val="29"/>
        </w:rPr>
        <w:t>JUDr.JAN</w:t>
      </w:r>
      <w:proofErr w:type="spellEnd"/>
      <w:r>
        <w:rPr>
          <w:rFonts w:ascii="Arial"/>
          <w:color w:val="424242"/>
          <w:spacing w:val="45"/>
          <w:w w:val="110"/>
          <w:sz w:val="29"/>
        </w:rPr>
        <w:t xml:space="preserve"> </w:t>
      </w:r>
      <w:r>
        <w:rPr>
          <w:rFonts w:ascii="Arial"/>
          <w:color w:val="424242"/>
          <w:w w:val="110"/>
          <w:sz w:val="29"/>
        </w:rPr>
        <w:t>TARABA</w:t>
      </w:r>
    </w:p>
    <w:p w:rsidR="00CA48E7" w:rsidRDefault="00173CE0">
      <w:pPr>
        <w:pStyle w:val="Zkladntext"/>
        <w:spacing w:before="4"/>
        <w:ind w:left="5211" w:firstLine="21"/>
      </w:pPr>
      <w:proofErr w:type="spellStart"/>
      <w:proofErr w:type="gramStart"/>
      <w:r>
        <w:rPr>
          <w:color w:val="424242"/>
        </w:rPr>
        <w:t>nar</w:t>
      </w:r>
      <w:proofErr w:type="spellEnd"/>
      <w:proofErr w:type="gramEnd"/>
      <w:r>
        <w:rPr>
          <w:color w:val="424242"/>
        </w:rPr>
        <w:t>.</w:t>
      </w:r>
      <w:r w:rsidR="007F75B9">
        <w:rPr>
          <w:color w:val="424242"/>
        </w:rPr>
        <w:t xml:space="preserve"> </w:t>
      </w:r>
      <w:proofErr w:type="spellStart"/>
      <w:proofErr w:type="gramStart"/>
      <w:r w:rsidR="007F75B9">
        <w:rPr>
          <w:color w:val="424242"/>
        </w:rPr>
        <w:t>xxxxx</w:t>
      </w:r>
      <w:proofErr w:type="spellEnd"/>
      <w:proofErr w:type="gramEnd"/>
    </w:p>
    <w:p w:rsidR="00CA48E7" w:rsidRDefault="00173CE0">
      <w:pPr>
        <w:pStyle w:val="Zkladntext"/>
        <w:spacing w:before="17"/>
        <w:ind w:left="2530" w:right="1377"/>
        <w:jc w:val="center"/>
      </w:pPr>
      <w:r>
        <w:rPr>
          <w:color w:val="424242"/>
          <w:w w:val="105"/>
        </w:rPr>
        <w:t>IČ</w:t>
      </w:r>
      <w:proofErr w:type="gramStart"/>
      <w:r>
        <w:rPr>
          <w:color w:val="646464"/>
          <w:w w:val="105"/>
        </w:rPr>
        <w:t>:</w:t>
      </w:r>
      <w:r>
        <w:rPr>
          <w:color w:val="424242"/>
          <w:w w:val="105"/>
        </w:rPr>
        <w:t>66206561</w:t>
      </w:r>
      <w:proofErr w:type="gramEnd"/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173CE0">
      <w:pPr>
        <w:spacing w:before="197"/>
        <w:ind w:left="1953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i/>
          <w:color w:val="424242"/>
        </w:rPr>
        <w:t>zapsán</w:t>
      </w:r>
      <w:proofErr w:type="spellEnd"/>
      <w:r>
        <w:rPr>
          <w:rFonts w:ascii="Times New Roman" w:hAnsi="Times New Roman"/>
          <w:i/>
          <w:color w:val="424242"/>
        </w:rPr>
        <w:t xml:space="preserve">  v</w:t>
      </w:r>
      <w:proofErr w:type="gramEnd"/>
      <w:r>
        <w:rPr>
          <w:rFonts w:ascii="Times New Roman" w:hAnsi="Times New Roman"/>
          <w:i/>
          <w:color w:val="424242"/>
        </w:rPr>
        <w:t xml:space="preserve"> </w:t>
      </w:r>
      <w:proofErr w:type="spellStart"/>
      <w:r>
        <w:rPr>
          <w:rFonts w:ascii="Times New Roman" w:hAnsi="Times New Roman"/>
          <w:i/>
          <w:color w:val="424242"/>
        </w:rPr>
        <w:t>seznamu</w:t>
      </w:r>
      <w:proofErr w:type="spellEnd"/>
      <w:r>
        <w:rPr>
          <w:rFonts w:ascii="Times New Roman" w:hAnsi="Times New Roman"/>
          <w:i/>
          <w:color w:val="424242"/>
        </w:rPr>
        <w:t xml:space="preserve"> </w:t>
      </w:r>
      <w:proofErr w:type="spellStart"/>
      <w:r>
        <w:rPr>
          <w:rFonts w:ascii="Times New Roman" w:hAnsi="Times New Roman"/>
          <w:i/>
          <w:color w:val="424242"/>
        </w:rPr>
        <w:t>advokátů</w:t>
      </w:r>
      <w:proofErr w:type="spellEnd"/>
      <w:r>
        <w:rPr>
          <w:rFonts w:ascii="Times New Roman" w:hAnsi="Times New Roman"/>
          <w:i/>
          <w:color w:val="424242"/>
        </w:rPr>
        <w:t xml:space="preserve"> pod  </w:t>
      </w:r>
      <w:proofErr w:type="spellStart"/>
      <w:r>
        <w:rPr>
          <w:rFonts w:ascii="Times New Roman" w:hAnsi="Times New Roman"/>
          <w:i/>
          <w:color w:val="424242"/>
        </w:rPr>
        <w:t>evidenčním</w:t>
      </w:r>
      <w:proofErr w:type="spellEnd"/>
      <w:r>
        <w:rPr>
          <w:rFonts w:ascii="Times New Roman" w:hAnsi="Times New Roman"/>
          <w:i/>
          <w:color w:val="424242"/>
        </w:rPr>
        <w:t xml:space="preserve"> </w:t>
      </w:r>
      <w:proofErr w:type="spellStart"/>
      <w:r>
        <w:rPr>
          <w:rFonts w:ascii="Times New Roman" w:hAnsi="Times New Roman"/>
          <w:i/>
          <w:color w:val="424242"/>
        </w:rPr>
        <w:t>číslem</w:t>
      </w:r>
      <w:proofErr w:type="spellEnd"/>
      <w:r>
        <w:rPr>
          <w:rFonts w:ascii="Times New Roman" w:hAnsi="Times New Roman"/>
          <w:i/>
          <w:color w:val="424242"/>
        </w:rPr>
        <w:t>:</w:t>
      </w:r>
      <w:r>
        <w:rPr>
          <w:rFonts w:ascii="Times New Roman" w:hAnsi="Times New Roman"/>
          <w:i/>
          <w:color w:val="424242"/>
          <w:spacing w:val="-4"/>
        </w:rPr>
        <w:t xml:space="preserve"> </w:t>
      </w:r>
      <w:r>
        <w:rPr>
          <w:rFonts w:ascii="Times New Roman" w:hAnsi="Times New Roman"/>
          <w:color w:val="424242"/>
          <w:sz w:val="23"/>
        </w:rPr>
        <w:t>01125</w:t>
      </w:r>
    </w:p>
    <w:p w:rsidR="00CA48E7" w:rsidRDefault="00CA48E7">
      <w:pPr>
        <w:spacing w:before="3"/>
        <w:rPr>
          <w:rFonts w:ascii="Times New Roman" w:eastAsia="Times New Roman" w:hAnsi="Times New Roman" w:cs="Times New Roman"/>
        </w:rPr>
      </w:pPr>
    </w:p>
    <w:p w:rsidR="00CA48E7" w:rsidRDefault="00173CE0">
      <w:pPr>
        <w:spacing w:line="472" w:lineRule="auto"/>
        <w:ind w:left="1946" w:right="3723" w:firstLine="7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i/>
          <w:color w:val="424242"/>
          <w:w w:val="105"/>
        </w:rPr>
        <w:t>zapsán</w:t>
      </w:r>
      <w:proofErr w:type="spellEnd"/>
      <w:proofErr w:type="gramEnd"/>
      <w:r>
        <w:rPr>
          <w:rFonts w:ascii="Times New Roman" w:hAnsi="Times New Roman"/>
          <w:i/>
          <w:color w:val="424242"/>
          <w:w w:val="105"/>
        </w:rPr>
        <w:t xml:space="preserve"> v </w:t>
      </w:r>
      <w:proofErr w:type="spellStart"/>
      <w:r>
        <w:rPr>
          <w:rFonts w:ascii="Times New Roman" w:hAnsi="Times New Roman"/>
          <w:i/>
          <w:color w:val="424242"/>
          <w:w w:val="105"/>
        </w:rPr>
        <w:t>seznamu</w:t>
      </w:r>
      <w:proofErr w:type="spellEnd"/>
      <w:r>
        <w:rPr>
          <w:rFonts w:ascii="Times New Roman" w:hAnsi="Times New Roman"/>
          <w:i/>
          <w:color w:val="424242"/>
          <w:w w:val="105"/>
        </w:rPr>
        <w:t xml:space="preserve"> </w:t>
      </w:r>
      <w:proofErr w:type="spellStart"/>
      <w:r>
        <w:rPr>
          <w:rFonts w:ascii="Times New Roman" w:hAnsi="Times New Roman"/>
          <w:i/>
          <w:color w:val="424242"/>
          <w:w w:val="105"/>
        </w:rPr>
        <w:t>advokátů</w:t>
      </w:r>
      <w:proofErr w:type="spellEnd"/>
      <w:r>
        <w:rPr>
          <w:rFonts w:ascii="Times New Roman" w:hAnsi="Times New Roman"/>
          <w:i/>
          <w:color w:val="424242"/>
          <w:w w:val="105"/>
        </w:rPr>
        <w:t xml:space="preserve"> </w:t>
      </w:r>
      <w:proofErr w:type="spellStart"/>
      <w:r>
        <w:rPr>
          <w:rFonts w:ascii="Times New Roman" w:hAnsi="Times New Roman"/>
          <w:i/>
          <w:color w:val="424242"/>
          <w:w w:val="105"/>
          <w:sz w:val="23"/>
        </w:rPr>
        <w:t>ke</w:t>
      </w:r>
      <w:proofErr w:type="spellEnd"/>
      <w:r>
        <w:rPr>
          <w:rFonts w:ascii="Times New Roman" w:hAnsi="Times New Roman"/>
          <w:i/>
          <w:color w:val="424242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424242"/>
          <w:spacing w:val="3"/>
          <w:w w:val="105"/>
        </w:rPr>
        <w:t>dni</w:t>
      </w:r>
      <w:proofErr w:type="spellEnd"/>
      <w:r>
        <w:rPr>
          <w:rFonts w:ascii="Times New Roman" w:hAnsi="Times New Roman"/>
          <w:i/>
          <w:color w:val="777777"/>
          <w:spacing w:val="3"/>
          <w:w w:val="105"/>
        </w:rPr>
        <w:t>:</w:t>
      </w:r>
      <w:r>
        <w:rPr>
          <w:rFonts w:ascii="Times New Roman" w:hAnsi="Times New Roman"/>
          <w:i/>
          <w:color w:val="777777"/>
          <w:spacing w:val="-11"/>
          <w:w w:val="105"/>
        </w:rPr>
        <w:t xml:space="preserve"> </w:t>
      </w:r>
      <w:r>
        <w:rPr>
          <w:rFonts w:ascii="Times New Roman" w:hAnsi="Times New Roman"/>
          <w:color w:val="424242"/>
          <w:spacing w:val="-12"/>
          <w:w w:val="105"/>
          <w:sz w:val="23"/>
        </w:rPr>
        <w:t>21.1.1991</w:t>
      </w:r>
      <w:r>
        <w:rPr>
          <w:rFonts w:ascii="Times New Roman" w:hAnsi="Times New Roman"/>
          <w:color w:val="424242"/>
          <w:w w:val="127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545454"/>
          <w:w w:val="105"/>
        </w:rPr>
        <w:t>způsob</w:t>
      </w:r>
      <w:proofErr w:type="spellEnd"/>
      <w:r>
        <w:rPr>
          <w:rFonts w:ascii="Times New Roman" w:hAnsi="Times New Roman"/>
          <w:i/>
          <w:color w:val="545454"/>
          <w:spacing w:val="-16"/>
          <w:w w:val="105"/>
        </w:rPr>
        <w:t xml:space="preserve"> </w:t>
      </w:r>
      <w:proofErr w:type="spellStart"/>
      <w:r>
        <w:rPr>
          <w:rFonts w:ascii="Times New Roman" w:hAnsi="Times New Roman"/>
          <w:i/>
          <w:color w:val="545454"/>
          <w:w w:val="105"/>
        </w:rPr>
        <w:t>výkonu</w:t>
      </w:r>
      <w:proofErr w:type="spellEnd"/>
      <w:r>
        <w:rPr>
          <w:rFonts w:ascii="Times New Roman" w:hAnsi="Times New Roman"/>
          <w:i/>
          <w:color w:val="545454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i/>
          <w:color w:val="424242"/>
          <w:w w:val="105"/>
        </w:rPr>
        <w:t>advokacie</w:t>
      </w:r>
      <w:proofErr w:type="spellEnd"/>
      <w:r>
        <w:rPr>
          <w:rFonts w:ascii="Times New Roman" w:hAnsi="Times New Roman"/>
          <w:i/>
          <w:color w:val="424242"/>
          <w:spacing w:val="-37"/>
          <w:w w:val="105"/>
        </w:rPr>
        <w:t xml:space="preserve"> </w:t>
      </w:r>
      <w:r>
        <w:rPr>
          <w:rFonts w:ascii="Times New Roman" w:hAnsi="Times New Roman"/>
          <w:i/>
          <w:color w:val="777777"/>
          <w:w w:val="105"/>
        </w:rPr>
        <w:t>:</w:t>
      </w:r>
      <w:r>
        <w:rPr>
          <w:rFonts w:ascii="Times New Roman" w:hAnsi="Times New Roman"/>
          <w:i/>
          <w:color w:val="777777"/>
          <w:spacing w:val="-29"/>
          <w:w w:val="105"/>
        </w:rPr>
        <w:t xml:space="preserve"> </w:t>
      </w:r>
      <w:proofErr w:type="spellStart"/>
      <w:r>
        <w:rPr>
          <w:rFonts w:ascii="Times New Roman" w:hAnsi="Times New Roman"/>
          <w:color w:val="424242"/>
          <w:w w:val="105"/>
          <w:sz w:val="23"/>
        </w:rPr>
        <w:t>samostatný</w:t>
      </w:r>
      <w:proofErr w:type="spellEnd"/>
      <w:r>
        <w:rPr>
          <w:rFonts w:ascii="Times New Roman" w:hAnsi="Times New Roman"/>
          <w:color w:val="424242"/>
          <w:spacing w:val="-14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424242"/>
          <w:w w:val="105"/>
          <w:sz w:val="23"/>
        </w:rPr>
        <w:t>advokát</w:t>
      </w:r>
      <w:proofErr w:type="spellEnd"/>
      <w:r>
        <w:rPr>
          <w:rFonts w:ascii="Times New Roman" w:hAnsi="Times New Roman"/>
          <w:color w:val="424242"/>
          <w:w w:val="104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545454"/>
          <w:w w:val="105"/>
        </w:rPr>
        <w:t>sídlo</w:t>
      </w:r>
      <w:proofErr w:type="spellEnd"/>
      <w:r>
        <w:rPr>
          <w:rFonts w:ascii="Times New Roman" w:hAnsi="Times New Roman"/>
          <w:i/>
          <w:color w:val="777777"/>
          <w:w w:val="105"/>
        </w:rPr>
        <w:t>:</w:t>
      </w:r>
    </w:p>
    <w:p w:rsidR="00CA48E7" w:rsidRDefault="00173CE0">
      <w:pPr>
        <w:pStyle w:val="Nadpis1"/>
        <w:ind w:left="1925"/>
      </w:pPr>
      <w:proofErr w:type="spellStart"/>
      <w:proofErr w:type="gramStart"/>
      <w:r>
        <w:rPr>
          <w:i/>
          <w:color w:val="424242"/>
          <w:w w:val="110"/>
          <w:sz w:val="22"/>
        </w:rPr>
        <w:t>pobočka</w:t>
      </w:r>
      <w:proofErr w:type="spellEnd"/>
      <w:r>
        <w:rPr>
          <w:i/>
          <w:color w:val="424242"/>
          <w:spacing w:val="-45"/>
          <w:w w:val="110"/>
          <w:sz w:val="22"/>
        </w:rPr>
        <w:t xml:space="preserve"> </w:t>
      </w:r>
      <w:r>
        <w:rPr>
          <w:i/>
          <w:color w:val="777777"/>
          <w:w w:val="110"/>
          <w:sz w:val="22"/>
        </w:rPr>
        <w:t>:</w:t>
      </w:r>
      <w:proofErr w:type="gramEnd"/>
      <w:r>
        <w:rPr>
          <w:i/>
          <w:color w:val="777777"/>
          <w:spacing w:val="-42"/>
          <w:w w:val="110"/>
          <w:sz w:val="22"/>
        </w:rPr>
        <w:t xml:space="preserve"> </w:t>
      </w:r>
      <w:proofErr w:type="spellStart"/>
      <w:r>
        <w:rPr>
          <w:color w:val="424242"/>
          <w:w w:val="110"/>
        </w:rPr>
        <w:t>Sokolovská</w:t>
      </w:r>
      <w:proofErr w:type="spellEnd"/>
      <w:r>
        <w:rPr>
          <w:color w:val="424242"/>
          <w:spacing w:val="-40"/>
          <w:w w:val="110"/>
        </w:rPr>
        <w:t xml:space="preserve"> </w:t>
      </w:r>
      <w:r>
        <w:rPr>
          <w:color w:val="424242"/>
          <w:w w:val="110"/>
        </w:rPr>
        <w:t>87/95,</w:t>
      </w:r>
      <w:r>
        <w:rPr>
          <w:color w:val="424242"/>
          <w:spacing w:val="-44"/>
          <w:w w:val="110"/>
        </w:rPr>
        <w:t xml:space="preserve"> </w:t>
      </w:r>
      <w:r>
        <w:rPr>
          <w:color w:val="424242"/>
          <w:spacing w:val="-20"/>
          <w:w w:val="110"/>
        </w:rPr>
        <w:t>180</w:t>
      </w:r>
      <w:r>
        <w:rPr>
          <w:color w:val="424242"/>
          <w:spacing w:val="-47"/>
          <w:w w:val="110"/>
        </w:rPr>
        <w:t xml:space="preserve"> </w:t>
      </w:r>
      <w:r>
        <w:rPr>
          <w:color w:val="424242"/>
          <w:w w:val="110"/>
        </w:rPr>
        <w:t>00</w:t>
      </w:r>
      <w:r>
        <w:rPr>
          <w:color w:val="424242"/>
          <w:spacing w:val="-47"/>
          <w:w w:val="110"/>
        </w:rPr>
        <w:t xml:space="preserve"> </w:t>
      </w:r>
      <w:r>
        <w:rPr>
          <w:color w:val="424242"/>
          <w:w w:val="110"/>
        </w:rPr>
        <w:t>Praha</w:t>
      </w:r>
      <w:r>
        <w:rPr>
          <w:color w:val="424242"/>
          <w:spacing w:val="-38"/>
          <w:w w:val="110"/>
        </w:rPr>
        <w:t xml:space="preserve"> </w:t>
      </w:r>
      <w:r>
        <w:rPr>
          <w:color w:val="424242"/>
          <w:spacing w:val="-10"/>
          <w:w w:val="110"/>
        </w:rPr>
        <w:t>8,</w:t>
      </w:r>
      <w:r>
        <w:rPr>
          <w:color w:val="424242"/>
          <w:spacing w:val="-54"/>
          <w:w w:val="110"/>
        </w:rPr>
        <w:t xml:space="preserve"> </w:t>
      </w:r>
      <w:proofErr w:type="spellStart"/>
      <w:r>
        <w:rPr>
          <w:color w:val="424242"/>
          <w:w w:val="110"/>
        </w:rPr>
        <w:t>Česká</w:t>
      </w:r>
      <w:proofErr w:type="spellEnd"/>
      <w:r>
        <w:rPr>
          <w:color w:val="424242"/>
          <w:spacing w:val="-37"/>
          <w:w w:val="110"/>
        </w:rPr>
        <w:t xml:space="preserve"> </w:t>
      </w:r>
      <w:proofErr w:type="spellStart"/>
      <w:r>
        <w:rPr>
          <w:color w:val="424242"/>
          <w:w w:val="110"/>
        </w:rPr>
        <w:t>republika</w:t>
      </w:r>
      <w:proofErr w:type="spellEnd"/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CA48E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A48E7" w:rsidRDefault="00173CE0">
      <w:pPr>
        <w:pStyle w:val="Zkladntext"/>
        <w:ind w:left="1946" w:right="554"/>
      </w:pPr>
      <w:proofErr w:type="spellStart"/>
      <w:proofErr w:type="gramStart"/>
      <w:r>
        <w:rPr>
          <w:color w:val="424242"/>
        </w:rPr>
        <w:t>podle</w:t>
      </w:r>
      <w:proofErr w:type="spellEnd"/>
      <w:proofErr w:type="gramEnd"/>
      <w:r>
        <w:rPr>
          <w:color w:val="424242"/>
        </w:rPr>
        <w:t xml:space="preserve"> </w:t>
      </w:r>
      <w:proofErr w:type="spellStart"/>
      <w:r>
        <w:rPr>
          <w:color w:val="424242"/>
        </w:rPr>
        <w:t>ustanovení</w:t>
      </w:r>
      <w:proofErr w:type="spellEnd"/>
      <w:r>
        <w:rPr>
          <w:color w:val="424242"/>
        </w:rPr>
        <w:t xml:space="preserve"> </w:t>
      </w:r>
      <w:r>
        <w:rPr>
          <w:color w:val="424242"/>
          <w:sz w:val="23"/>
          <w:szCs w:val="23"/>
        </w:rPr>
        <w:t xml:space="preserve">§ </w:t>
      </w:r>
      <w:r>
        <w:rPr>
          <w:color w:val="424242"/>
        </w:rPr>
        <w:t xml:space="preserve">3 </w:t>
      </w:r>
      <w:proofErr w:type="spellStart"/>
      <w:r>
        <w:rPr>
          <w:color w:val="424242"/>
        </w:rPr>
        <w:t>odst</w:t>
      </w:r>
      <w:proofErr w:type="spellEnd"/>
      <w:r>
        <w:rPr>
          <w:color w:val="424242"/>
        </w:rPr>
        <w:t xml:space="preserve">. 2 </w:t>
      </w:r>
      <w:proofErr w:type="spellStart"/>
      <w:r>
        <w:rPr>
          <w:color w:val="424242"/>
        </w:rPr>
        <w:t>zákona</w:t>
      </w:r>
      <w:proofErr w:type="spellEnd"/>
      <w:r>
        <w:rPr>
          <w:color w:val="424242"/>
        </w:rPr>
        <w:t xml:space="preserve"> </w:t>
      </w:r>
      <w:r>
        <w:rPr>
          <w:color w:val="545454"/>
        </w:rPr>
        <w:t xml:space="preserve">č. </w:t>
      </w:r>
      <w:r>
        <w:rPr>
          <w:color w:val="424242"/>
          <w:spacing w:val="-4"/>
        </w:rPr>
        <w:t>85</w:t>
      </w:r>
      <w:r>
        <w:rPr>
          <w:color w:val="646464"/>
          <w:spacing w:val="-4"/>
        </w:rPr>
        <w:t xml:space="preserve">/ </w:t>
      </w:r>
      <w:r>
        <w:rPr>
          <w:color w:val="424242"/>
        </w:rPr>
        <w:t xml:space="preserve">1996 Sb., o </w:t>
      </w:r>
      <w:proofErr w:type="spellStart"/>
      <w:r>
        <w:rPr>
          <w:color w:val="424242"/>
        </w:rPr>
        <w:t>advokacii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ve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znění</w:t>
      </w:r>
      <w:proofErr w:type="spellEnd"/>
      <w:r>
        <w:rPr>
          <w:color w:val="424242"/>
          <w:spacing w:val="4"/>
        </w:rPr>
        <w:t xml:space="preserve"> </w:t>
      </w:r>
      <w:proofErr w:type="spellStart"/>
      <w:r>
        <w:rPr>
          <w:color w:val="424242"/>
        </w:rPr>
        <w:t>pozdějších</w:t>
      </w:r>
      <w:proofErr w:type="spellEnd"/>
      <w:r>
        <w:rPr>
          <w:color w:val="424242"/>
          <w:w w:val="97"/>
        </w:rPr>
        <w:t xml:space="preserve"> </w:t>
      </w:r>
      <w:proofErr w:type="spellStart"/>
      <w:r>
        <w:rPr>
          <w:color w:val="424242"/>
        </w:rPr>
        <w:t>předpisů</w:t>
      </w:r>
      <w:proofErr w:type="spellEnd"/>
      <w:r>
        <w:rPr>
          <w:color w:val="424242"/>
        </w:rPr>
        <w:t xml:space="preserve"> je </w:t>
      </w:r>
      <w:proofErr w:type="spellStart"/>
      <w:r>
        <w:rPr>
          <w:color w:val="424242"/>
        </w:rPr>
        <w:t>oprávněn</w:t>
      </w:r>
      <w:proofErr w:type="spellEnd"/>
      <w:r>
        <w:rPr>
          <w:color w:val="424242"/>
        </w:rPr>
        <w:t xml:space="preserve"> </w:t>
      </w:r>
      <w:proofErr w:type="spellStart"/>
      <w:proofErr w:type="gramStart"/>
      <w:r>
        <w:rPr>
          <w:color w:val="424242"/>
        </w:rPr>
        <w:t>poskytovat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424242"/>
        </w:rPr>
        <w:t>právní</w:t>
      </w:r>
      <w:proofErr w:type="spellEnd"/>
      <w:proofErr w:type="gramEnd"/>
      <w:r>
        <w:rPr>
          <w:color w:val="424242"/>
        </w:rPr>
        <w:t xml:space="preserve"> </w:t>
      </w:r>
      <w:proofErr w:type="spellStart"/>
      <w:r>
        <w:rPr>
          <w:color w:val="545454"/>
        </w:rPr>
        <w:t>služby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424242"/>
        </w:rPr>
        <w:t>ve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všech</w:t>
      </w:r>
      <w:proofErr w:type="spellEnd"/>
      <w:r>
        <w:rPr>
          <w:color w:val="424242"/>
        </w:rPr>
        <w:t xml:space="preserve"> </w:t>
      </w:r>
      <w:r>
        <w:rPr>
          <w:color w:val="424242"/>
          <w:spacing w:val="4"/>
        </w:rPr>
        <w:t xml:space="preserve"> </w:t>
      </w:r>
      <w:proofErr w:type="spellStart"/>
      <w:r>
        <w:rPr>
          <w:color w:val="424242"/>
        </w:rPr>
        <w:t>věcech</w:t>
      </w:r>
      <w:proofErr w:type="spellEnd"/>
    </w:p>
    <w:p w:rsidR="00CA48E7" w:rsidRDefault="00CA48E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A48E7" w:rsidRDefault="00173CE0">
      <w:pPr>
        <w:pStyle w:val="Zkladntext"/>
        <w:ind w:firstLine="409"/>
      </w:pPr>
      <w:proofErr w:type="spellStart"/>
      <w:proofErr w:type="gramStart"/>
      <w:r>
        <w:rPr>
          <w:color w:val="424242"/>
        </w:rPr>
        <w:t>výpis</w:t>
      </w:r>
      <w:proofErr w:type="spellEnd"/>
      <w:proofErr w:type="gramEnd"/>
      <w:r>
        <w:rPr>
          <w:color w:val="424242"/>
          <w:spacing w:val="-13"/>
        </w:rPr>
        <w:t xml:space="preserve"> </w:t>
      </w:r>
      <w:proofErr w:type="spellStart"/>
      <w:r>
        <w:rPr>
          <w:color w:val="424242"/>
        </w:rPr>
        <w:t>byl</w:t>
      </w:r>
      <w:proofErr w:type="spellEnd"/>
      <w:r>
        <w:rPr>
          <w:color w:val="424242"/>
          <w:spacing w:val="-9"/>
        </w:rPr>
        <w:t xml:space="preserve"> </w:t>
      </w:r>
      <w:proofErr w:type="spellStart"/>
      <w:r>
        <w:rPr>
          <w:color w:val="424242"/>
        </w:rPr>
        <w:t>vyhotoven</w:t>
      </w:r>
      <w:proofErr w:type="spellEnd"/>
      <w:r>
        <w:rPr>
          <w:color w:val="424242"/>
          <w:spacing w:val="-7"/>
        </w:rPr>
        <w:t xml:space="preserve"> </w:t>
      </w:r>
      <w:proofErr w:type="spellStart"/>
      <w:r>
        <w:rPr>
          <w:color w:val="424242"/>
        </w:rPr>
        <w:t>na</w:t>
      </w:r>
      <w:proofErr w:type="spellEnd"/>
      <w:r>
        <w:rPr>
          <w:color w:val="424242"/>
          <w:spacing w:val="-17"/>
        </w:rPr>
        <w:t xml:space="preserve"> </w:t>
      </w:r>
      <w:proofErr w:type="spellStart"/>
      <w:r>
        <w:rPr>
          <w:color w:val="424242"/>
        </w:rPr>
        <w:t>žádost</w:t>
      </w:r>
      <w:proofErr w:type="spellEnd"/>
      <w:r>
        <w:rPr>
          <w:color w:val="424242"/>
          <w:spacing w:val="-16"/>
        </w:rPr>
        <w:t xml:space="preserve"> </w:t>
      </w:r>
      <w:proofErr w:type="spellStart"/>
      <w:r>
        <w:rPr>
          <w:color w:val="424242"/>
        </w:rPr>
        <w:t>advokáta</w:t>
      </w:r>
      <w:proofErr w:type="spellEnd"/>
      <w:r>
        <w:rPr>
          <w:color w:val="424242"/>
          <w:spacing w:val="-13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8"/>
        </w:rPr>
        <w:t xml:space="preserve"> </w:t>
      </w:r>
      <w:proofErr w:type="spellStart"/>
      <w:r>
        <w:rPr>
          <w:color w:val="424242"/>
        </w:rPr>
        <w:t>údaje</w:t>
      </w:r>
      <w:proofErr w:type="spellEnd"/>
      <w:r>
        <w:rPr>
          <w:color w:val="424242"/>
          <w:spacing w:val="-11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-15"/>
        </w:rPr>
        <w:t xml:space="preserve"> </w:t>
      </w:r>
      <w:proofErr w:type="spellStart"/>
      <w:r>
        <w:rPr>
          <w:color w:val="424242"/>
        </w:rPr>
        <w:t>něm</w:t>
      </w:r>
      <w:proofErr w:type="spellEnd"/>
      <w:r>
        <w:rPr>
          <w:color w:val="424242"/>
          <w:spacing w:val="-11"/>
        </w:rPr>
        <w:t xml:space="preserve"> </w:t>
      </w:r>
      <w:proofErr w:type="spellStart"/>
      <w:r>
        <w:rPr>
          <w:color w:val="424242"/>
        </w:rPr>
        <w:t>obsažené</w:t>
      </w:r>
      <w:proofErr w:type="spellEnd"/>
      <w:r>
        <w:rPr>
          <w:color w:val="424242"/>
          <w:spacing w:val="-13"/>
        </w:rPr>
        <w:t xml:space="preserve"> </w:t>
      </w:r>
      <w:proofErr w:type="spellStart"/>
      <w:r>
        <w:rPr>
          <w:color w:val="424242"/>
        </w:rPr>
        <w:t>platí</w:t>
      </w:r>
      <w:proofErr w:type="spellEnd"/>
      <w:r>
        <w:rPr>
          <w:color w:val="424242"/>
          <w:spacing w:val="-12"/>
        </w:rPr>
        <w:t xml:space="preserve"> </w:t>
      </w:r>
      <w:proofErr w:type="spellStart"/>
      <w:r>
        <w:rPr>
          <w:color w:val="424242"/>
        </w:rPr>
        <w:t>ke</w:t>
      </w:r>
      <w:proofErr w:type="spellEnd"/>
      <w:r>
        <w:rPr>
          <w:color w:val="424242"/>
          <w:spacing w:val="-17"/>
        </w:rPr>
        <w:t xml:space="preserve"> </w:t>
      </w:r>
      <w:proofErr w:type="spellStart"/>
      <w:r>
        <w:rPr>
          <w:color w:val="424242"/>
        </w:rPr>
        <w:t>dni</w:t>
      </w:r>
      <w:proofErr w:type="spellEnd"/>
      <w:r>
        <w:rPr>
          <w:color w:val="424242"/>
          <w:spacing w:val="-33"/>
        </w:rPr>
        <w:t xml:space="preserve"> </w:t>
      </w:r>
      <w:proofErr w:type="spellStart"/>
      <w:r>
        <w:rPr>
          <w:color w:val="424242"/>
        </w:rPr>
        <w:t>jeho</w:t>
      </w:r>
      <w:proofErr w:type="spellEnd"/>
      <w:r>
        <w:rPr>
          <w:color w:val="424242"/>
          <w:spacing w:val="-3"/>
        </w:rPr>
        <w:t xml:space="preserve"> </w:t>
      </w:r>
      <w:proofErr w:type="spellStart"/>
      <w:r>
        <w:rPr>
          <w:color w:val="424242"/>
        </w:rPr>
        <w:t>vystavení</w:t>
      </w:r>
      <w:proofErr w:type="spellEnd"/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CA48E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A48E7" w:rsidRDefault="00173CE0">
      <w:pPr>
        <w:pStyle w:val="Zkladntext"/>
      </w:pPr>
      <w:r>
        <w:rPr>
          <w:noProof/>
          <w:lang w:val="cs-CZ" w:eastAsia="cs-CZ"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2926080</wp:posOffset>
            </wp:positionH>
            <wp:positionV relativeFrom="paragraph">
              <wp:posOffset>69850</wp:posOffset>
            </wp:positionV>
            <wp:extent cx="1134110" cy="1134110"/>
            <wp:effectExtent l="0" t="0" r="8890" b="88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24242"/>
        </w:rPr>
        <w:t xml:space="preserve">V </w:t>
      </w:r>
      <w:proofErr w:type="spellStart"/>
      <w:proofErr w:type="gramStart"/>
      <w:r>
        <w:rPr>
          <w:color w:val="424242"/>
        </w:rPr>
        <w:t>Praze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424242"/>
        </w:rPr>
        <w:t>dne</w:t>
      </w:r>
      <w:proofErr w:type="spellEnd"/>
      <w:proofErr w:type="gramEnd"/>
      <w:r>
        <w:rPr>
          <w:color w:val="424242"/>
        </w:rPr>
        <w:t xml:space="preserve"> </w:t>
      </w:r>
      <w:r>
        <w:rPr>
          <w:color w:val="424242"/>
          <w:spacing w:val="-6"/>
        </w:rPr>
        <w:t>18</w:t>
      </w:r>
      <w:r>
        <w:rPr>
          <w:color w:val="646464"/>
          <w:spacing w:val="-6"/>
        </w:rPr>
        <w:t xml:space="preserve">. </w:t>
      </w:r>
      <w:proofErr w:type="spellStart"/>
      <w:proofErr w:type="gramStart"/>
      <w:r>
        <w:rPr>
          <w:color w:val="424242"/>
        </w:rPr>
        <w:t>dubna</w:t>
      </w:r>
      <w:proofErr w:type="spellEnd"/>
      <w:proofErr w:type="gramEnd"/>
      <w:r>
        <w:rPr>
          <w:color w:val="424242"/>
          <w:spacing w:val="27"/>
        </w:rPr>
        <w:t xml:space="preserve"> </w:t>
      </w:r>
      <w:r>
        <w:rPr>
          <w:color w:val="545454"/>
        </w:rPr>
        <w:t>2018</w:t>
      </w:r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CA48E7">
      <w:pPr>
        <w:rPr>
          <w:rFonts w:ascii="Times New Roman" w:eastAsia="Times New Roman" w:hAnsi="Times New Roman" w:cs="Times New Roman"/>
        </w:rPr>
      </w:pPr>
    </w:p>
    <w:p w:rsidR="00CA48E7" w:rsidRDefault="00CA48E7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A48E7" w:rsidRDefault="00173CE0">
      <w:pPr>
        <w:pStyle w:val="Zkladntext"/>
        <w:spacing w:line="249" w:lineRule="auto"/>
        <w:ind w:left="7020" w:right="554" w:hanging="78"/>
      </w:pPr>
      <w:proofErr w:type="spellStart"/>
      <w:proofErr w:type="gramStart"/>
      <w:r>
        <w:rPr>
          <w:color w:val="424242"/>
        </w:rPr>
        <w:t>JUDr</w:t>
      </w:r>
      <w:proofErr w:type="spellEnd"/>
      <w:r>
        <w:rPr>
          <w:color w:val="424242"/>
        </w:rPr>
        <w:t>.</w:t>
      </w:r>
      <w:proofErr w:type="gramEnd"/>
      <w:r>
        <w:rPr>
          <w:color w:val="424242"/>
        </w:rPr>
        <w:t xml:space="preserve"> Jaroslava</w:t>
      </w:r>
      <w:r>
        <w:rPr>
          <w:color w:val="424242"/>
          <w:spacing w:val="28"/>
        </w:rPr>
        <w:t xml:space="preserve"> </w:t>
      </w:r>
      <w:proofErr w:type="spellStart"/>
      <w:r>
        <w:rPr>
          <w:color w:val="424242"/>
        </w:rPr>
        <w:t>Macková</w:t>
      </w:r>
      <w:proofErr w:type="spellEnd"/>
      <w:r>
        <w:rPr>
          <w:color w:val="424242"/>
          <w:w w:val="99"/>
        </w:rPr>
        <w:t xml:space="preserve"> </w:t>
      </w:r>
      <w:proofErr w:type="spellStart"/>
      <w:r>
        <w:rPr>
          <w:color w:val="424242"/>
        </w:rPr>
        <w:t>vedoucí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odboru</w:t>
      </w:r>
      <w:proofErr w:type="spellEnd"/>
      <w:r>
        <w:rPr>
          <w:color w:val="424242"/>
          <w:spacing w:val="30"/>
        </w:rPr>
        <w:t xml:space="preserve"> </w:t>
      </w:r>
      <w:proofErr w:type="spellStart"/>
      <w:r>
        <w:rPr>
          <w:color w:val="424242"/>
        </w:rPr>
        <w:t>matriky</w:t>
      </w:r>
      <w:proofErr w:type="spellEnd"/>
    </w:p>
    <w:p w:rsidR="00CA48E7" w:rsidRDefault="00CA48E7">
      <w:pPr>
        <w:spacing w:before="4"/>
        <w:rPr>
          <w:rFonts w:ascii="Times New Roman" w:eastAsia="Times New Roman" w:hAnsi="Times New Roman" w:cs="Times New Roman"/>
        </w:rPr>
      </w:pPr>
    </w:p>
    <w:p w:rsidR="00CA48E7" w:rsidRDefault="00173CE0">
      <w:pPr>
        <w:pStyle w:val="Zkladntext"/>
      </w:pPr>
      <w:proofErr w:type="spellStart"/>
      <w:proofErr w:type="gramStart"/>
      <w:r>
        <w:rPr>
          <w:color w:val="545454"/>
        </w:rPr>
        <w:t>vyhotovila</w:t>
      </w:r>
      <w:proofErr w:type="spellEnd"/>
      <w:proofErr w:type="gramEnd"/>
      <w:r>
        <w:rPr>
          <w:color w:val="545454"/>
        </w:rPr>
        <w:t xml:space="preserve">: </w:t>
      </w:r>
      <w:r>
        <w:rPr>
          <w:color w:val="424242"/>
        </w:rPr>
        <w:t>Kateřina</w:t>
      </w:r>
      <w:r>
        <w:rPr>
          <w:color w:val="424242"/>
          <w:spacing w:val="48"/>
        </w:rPr>
        <w:t xml:space="preserve"> </w:t>
      </w:r>
      <w:proofErr w:type="spellStart"/>
      <w:r>
        <w:rPr>
          <w:color w:val="424242"/>
        </w:rPr>
        <w:t>Kočí</w:t>
      </w:r>
      <w:proofErr w:type="spellEnd"/>
    </w:p>
    <w:p w:rsidR="00CA48E7" w:rsidRDefault="00CA48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48E7" w:rsidRDefault="00CA48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48E7" w:rsidRDefault="00CA48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48E7" w:rsidRDefault="00CA48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48E7" w:rsidRDefault="00CA48E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A48E7" w:rsidRDefault="00173CE0">
      <w:pPr>
        <w:spacing w:line="20" w:lineRule="exact"/>
        <w:ind w:left="14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425440" cy="9525"/>
                <wp:effectExtent l="9525" t="9525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9525"/>
                          <a:chOff x="0" y="0"/>
                          <a:chExt cx="854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30" cy="2"/>
                            <a:chOff x="7" y="7"/>
                            <a:chExt cx="853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30"/>
                                <a:gd name="T2" fmla="+- 0 8536 7"/>
                                <a:gd name="T3" fmla="*/ T2 w 8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0">
                                  <a:moveTo>
                                    <a:pt x="0" y="0"/>
                                  </a:moveTo>
                                  <a:lnTo>
                                    <a:pt x="8529" y="0"/>
                                  </a:lnTo>
                                </a:path>
                              </a:pathLst>
                            </a:custGeom>
                            <a:noFill/>
                            <a:ln w="89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27.2pt;height:.75pt;mso-position-horizontal-relative:char;mso-position-vertical-relative:line" coordsize="85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">
                <v:group id="Group 3" o:spid="_x0000_s1027" style="position:absolute;left:7;top:7;width:8530;height:2" coordorigin="7,7" coordsize="8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8530;height:2;visibility:visible;mso-wrap-style:square;v-text-anchor:top" coordsize="8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mav78A&#10;AADaAAAADwAAAGRycy9kb3ducmV2LnhtbESPQYvCMBSE7wv+h/AEb2uqgkg1yrIo6tFa9Pq2ebZl&#10;k5fSxFr/vREW9jjMzDfMatNbIzpqfe1YwWScgCAunK65VJCfd58LED4gazSOScGTPGzWg48Vpto9&#10;+ERdFkoRIexTVFCF0KRS+qIii37sGuLo3VxrMUTZllK3+Ihwa+Q0SebSYs1xocKGvisqfrO7VWDN&#10;PrNHQz/T7Jp3+e1S9LT1So2G/dcSRKA+/If/2getYAbvK/EG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2Zq/vwAAANoAAAAPAAAAAAAAAAAAAAAAAJgCAABkcnMvZG93bnJl&#10;di54bWxQSwUGAAAAAAQABAD1AAAAhAMAAAAA&#10;" path="m,l8529,e" filled="f" strokeweight=".24928mm">
                    <v:path arrowok="t" o:connecttype="custom" o:connectlocs="0,0;8529,0" o:connectangles="0,0"/>
                  </v:shape>
                </v:group>
                <w10:anchorlock/>
              </v:group>
            </w:pict>
          </mc:Fallback>
        </mc:AlternateContent>
      </w:r>
    </w:p>
    <w:p w:rsidR="00CA48E7" w:rsidRDefault="00173CE0">
      <w:pPr>
        <w:spacing w:before="42" w:line="158" w:lineRule="auto"/>
        <w:ind w:left="2595" w:right="1545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/>
          <w:color w:val="545454"/>
          <w:sz w:val="19"/>
        </w:rPr>
        <w:t>Česk</w:t>
      </w:r>
      <w:r w:rsidR="007F75B9">
        <w:rPr>
          <w:rFonts w:ascii="Times New Roman" w:hAnsi="Times New Roman"/>
          <w:color w:val="545454"/>
          <w:sz w:val="19"/>
        </w:rPr>
        <w:t>á</w:t>
      </w:r>
      <w:proofErr w:type="spellEnd"/>
      <w:r>
        <w:rPr>
          <w:rFonts w:ascii="Times New Roman" w:hAnsi="Times New Roman"/>
          <w:color w:val="545454"/>
          <w:sz w:val="19"/>
        </w:rPr>
        <w:t xml:space="preserve"> </w:t>
      </w:r>
      <w:proofErr w:type="spellStart"/>
      <w:r>
        <w:rPr>
          <w:rFonts w:ascii="Times New Roman" w:hAnsi="Times New Roman"/>
          <w:color w:val="424242"/>
          <w:sz w:val="19"/>
        </w:rPr>
        <w:t>advok</w:t>
      </w:r>
      <w:r w:rsidR="007F75B9">
        <w:rPr>
          <w:rFonts w:ascii="Times New Roman" w:hAnsi="Times New Roman"/>
          <w:color w:val="424242"/>
          <w:sz w:val="19"/>
        </w:rPr>
        <w:t>átní</w:t>
      </w:r>
      <w:proofErr w:type="spellEnd"/>
      <w:r w:rsidR="007F75B9">
        <w:rPr>
          <w:rFonts w:ascii="Times New Roman" w:hAnsi="Times New Roman"/>
          <w:color w:val="424242"/>
          <w:sz w:val="19"/>
        </w:rPr>
        <w:t xml:space="preserve"> </w:t>
      </w:r>
      <w:proofErr w:type="spellStart"/>
      <w:r>
        <w:rPr>
          <w:rFonts w:ascii="Times New Roman" w:hAnsi="Times New Roman"/>
          <w:color w:val="424242"/>
          <w:sz w:val="19"/>
        </w:rPr>
        <w:t>komora</w:t>
      </w:r>
      <w:proofErr w:type="spellEnd"/>
      <w:r>
        <w:rPr>
          <w:rFonts w:ascii="Times New Roman" w:hAnsi="Times New Roman"/>
          <w:color w:val="424242"/>
          <w:sz w:val="19"/>
        </w:rPr>
        <w:t xml:space="preserve"> </w:t>
      </w:r>
      <w:r>
        <w:rPr>
          <w:rFonts w:ascii="Arial" w:hAnsi="Arial"/>
          <w:color w:val="424242"/>
          <w:sz w:val="29"/>
        </w:rPr>
        <w:t xml:space="preserve">I </w:t>
      </w:r>
      <w:proofErr w:type="spellStart"/>
      <w:r>
        <w:rPr>
          <w:rFonts w:ascii="Times New Roman" w:hAnsi="Times New Roman"/>
          <w:color w:val="545454"/>
          <w:sz w:val="19"/>
        </w:rPr>
        <w:t>Národní</w:t>
      </w:r>
      <w:proofErr w:type="spellEnd"/>
      <w:r>
        <w:rPr>
          <w:rFonts w:ascii="Times New Roman" w:hAnsi="Times New Roman"/>
          <w:color w:val="545454"/>
          <w:sz w:val="19"/>
        </w:rPr>
        <w:t xml:space="preserve"> t</w:t>
      </w:r>
      <w:r w:rsidR="007F75B9">
        <w:rPr>
          <w:rFonts w:ascii="Times New Roman" w:hAnsi="Times New Roman"/>
          <w:color w:val="545454"/>
          <w:sz w:val="19"/>
        </w:rPr>
        <w:t>ř.</w:t>
      </w:r>
      <w:r>
        <w:rPr>
          <w:rFonts w:ascii="Times New Roman" w:hAnsi="Times New Roman"/>
          <w:color w:val="545454"/>
          <w:sz w:val="19"/>
        </w:rPr>
        <w:t xml:space="preserve">16 </w:t>
      </w:r>
      <w:r>
        <w:rPr>
          <w:rFonts w:ascii="Arial" w:hAnsi="Arial"/>
          <w:color w:val="424242"/>
          <w:sz w:val="29"/>
        </w:rPr>
        <w:t xml:space="preserve">I </w:t>
      </w:r>
      <w:r>
        <w:rPr>
          <w:rFonts w:ascii="Times New Roman" w:hAnsi="Times New Roman"/>
          <w:color w:val="545454"/>
          <w:spacing w:val="4"/>
          <w:sz w:val="19"/>
        </w:rPr>
        <w:t xml:space="preserve">11000 </w:t>
      </w:r>
      <w:r>
        <w:rPr>
          <w:rFonts w:ascii="Times New Roman" w:hAnsi="Times New Roman"/>
          <w:color w:val="545454"/>
          <w:sz w:val="19"/>
        </w:rPr>
        <w:t xml:space="preserve">Praha 1 </w:t>
      </w:r>
      <w:r>
        <w:rPr>
          <w:rFonts w:ascii="Arial" w:hAnsi="Arial"/>
          <w:color w:val="424242"/>
          <w:sz w:val="29"/>
        </w:rPr>
        <w:t xml:space="preserve">I </w:t>
      </w:r>
      <w:proofErr w:type="spellStart"/>
      <w:r w:rsidR="007F75B9">
        <w:rPr>
          <w:rFonts w:ascii="Times New Roman" w:hAnsi="Times New Roman"/>
          <w:color w:val="646464"/>
          <w:spacing w:val="-4"/>
          <w:sz w:val="19"/>
        </w:rPr>
        <w:t>Č</w:t>
      </w:r>
      <w:bookmarkStart w:id="0" w:name="_GoBack"/>
      <w:bookmarkEnd w:id="0"/>
      <w:r>
        <w:rPr>
          <w:rFonts w:ascii="Times New Roman" w:hAnsi="Times New Roman"/>
          <w:color w:val="646464"/>
          <w:spacing w:val="-4"/>
          <w:sz w:val="19"/>
        </w:rPr>
        <w:t>eská</w:t>
      </w:r>
      <w:proofErr w:type="spellEnd"/>
      <w:r>
        <w:rPr>
          <w:rFonts w:ascii="Times New Roman" w:hAnsi="Times New Roman"/>
          <w:color w:val="646464"/>
          <w:spacing w:val="1"/>
          <w:sz w:val="19"/>
        </w:rPr>
        <w:t xml:space="preserve"> </w:t>
      </w:r>
      <w:proofErr w:type="spellStart"/>
      <w:r>
        <w:rPr>
          <w:rFonts w:ascii="Times New Roman" w:hAnsi="Times New Roman"/>
          <w:color w:val="545454"/>
          <w:sz w:val="19"/>
        </w:rPr>
        <w:t>republika</w:t>
      </w:r>
      <w:proofErr w:type="spellEnd"/>
      <w:r>
        <w:rPr>
          <w:rFonts w:ascii="Times New Roman" w:hAnsi="Times New Roman"/>
          <w:color w:val="545454"/>
          <w:w w:val="94"/>
          <w:sz w:val="19"/>
        </w:rPr>
        <w:t xml:space="preserve"> </w:t>
      </w:r>
      <w:proofErr w:type="spellStart"/>
      <w:r>
        <w:rPr>
          <w:rFonts w:ascii="Times New Roman" w:hAnsi="Times New Roman"/>
          <w:color w:val="424242"/>
          <w:sz w:val="19"/>
        </w:rPr>
        <w:t>Odbor</w:t>
      </w:r>
      <w:proofErr w:type="spellEnd"/>
      <w:r>
        <w:rPr>
          <w:rFonts w:ascii="Times New Roman" w:hAnsi="Times New Roman"/>
          <w:color w:val="424242"/>
          <w:sz w:val="19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424242"/>
          <w:sz w:val="19"/>
        </w:rPr>
        <w:t>matriky</w:t>
      </w:r>
      <w:proofErr w:type="spellEnd"/>
      <w:r>
        <w:rPr>
          <w:rFonts w:ascii="Times New Roman" w:hAnsi="Times New Roman"/>
          <w:color w:val="424242"/>
          <w:sz w:val="19"/>
        </w:rPr>
        <w:t xml:space="preserve">  </w:t>
      </w:r>
      <w:r>
        <w:rPr>
          <w:rFonts w:ascii="Arial" w:hAnsi="Arial"/>
          <w:color w:val="424242"/>
          <w:sz w:val="29"/>
        </w:rPr>
        <w:t>I</w:t>
      </w:r>
      <w:proofErr w:type="gramEnd"/>
      <w:r>
        <w:rPr>
          <w:rFonts w:ascii="Arial" w:hAnsi="Arial"/>
          <w:color w:val="424242"/>
          <w:sz w:val="29"/>
        </w:rPr>
        <w:t xml:space="preserve"> </w:t>
      </w:r>
      <w:r>
        <w:rPr>
          <w:rFonts w:ascii="Times New Roman" w:hAnsi="Times New Roman"/>
          <w:color w:val="424242"/>
          <w:sz w:val="19"/>
        </w:rPr>
        <w:t>tel.</w:t>
      </w:r>
      <w:r>
        <w:rPr>
          <w:rFonts w:ascii="Times New Roman" w:hAnsi="Times New Roman"/>
          <w:color w:val="939393"/>
          <w:sz w:val="19"/>
        </w:rPr>
        <w:t>:</w:t>
      </w:r>
      <w:r>
        <w:rPr>
          <w:rFonts w:ascii="Times New Roman" w:hAnsi="Times New Roman"/>
          <w:color w:val="545454"/>
          <w:sz w:val="19"/>
        </w:rPr>
        <w:t xml:space="preserve">273  193 </w:t>
      </w:r>
      <w:r>
        <w:rPr>
          <w:rFonts w:ascii="Times New Roman" w:hAnsi="Times New Roman"/>
          <w:color w:val="424242"/>
          <w:sz w:val="19"/>
        </w:rPr>
        <w:t xml:space="preserve">111  </w:t>
      </w:r>
      <w:r>
        <w:rPr>
          <w:rFonts w:ascii="Arial" w:hAnsi="Arial"/>
          <w:color w:val="424242"/>
          <w:sz w:val="29"/>
        </w:rPr>
        <w:t xml:space="preserve">I </w:t>
      </w:r>
      <w:r>
        <w:rPr>
          <w:rFonts w:ascii="Times New Roman" w:hAnsi="Times New Roman"/>
          <w:color w:val="545454"/>
          <w:spacing w:val="2"/>
          <w:sz w:val="19"/>
        </w:rPr>
        <w:t>e-mail</w:t>
      </w:r>
      <w:hyperlink r:id="rId8">
        <w:r>
          <w:rPr>
            <w:rFonts w:ascii="Times New Roman" w:hAnsi="Times New Roman"/>
            <w:color w:val="777777"/>
            <w:spacing w:val="2"/>
            <w:sz w:val="19"/>
          </w:rPr>
          <w:t>:</w:t>
        </w:r>
        <w:r>
          <w:rPr>
            <w:rFonts w:ascii="Times New Roman" w:hAnsi="Times New Roman"/>
            <w:color w:val="424242"/>
            <w:spacing w:val="2"/>
            <w:sz w:val="19"/>
          </w:rPr>
          <w:t>matrika</w:t>
        </w:r>
        <w:r>
          <w:rPr>
            <w:rFonts w:ascii="Times New Roman" w:hAnsi="Times New Roman"/>
            <w:color w:val="646464"/>
            <w:spacing w:val="2"/>
            <w:sz w:val="19"/>
          </w:rPr>
          <w:t>@cak.cz</w:t>
        </w:r>
      </w:hyperlink>
      <w:r>
        <w:rPr>
          <w:rFonts w:ascii="Times New Roman" w:hAnsi="Times New Roman"/>
          <w:color w:val="646464"/>
          <w:spacing w:val="2"/>
          <w:sz w:val="19"/>
        </w:rPr>
        <w:t xml:space="preserve">  </w:t>
      </w:r>
      <w:r>
        <w:rPr>
          <w:rFonts w:ascii="Arial" w:hAnsi="Arial"/>
          <w:color w:val="424242"/>
          <w:sz w:val="29"/>
        </w:rPr>
        <w:t>I</w:t>
      </w:r>
      <w:r>
        <w:rPr>
          <w:rFonts w:ascii="Arial" w:hAnsi="Arial"/>
          <w:color w:val="424242"/>
          <w:spacing w:val="-51"/>
          <w:sz w:val="29"/>
        </w:rPr>
        <w:t xml:space="preserve"> </w:t>
      </w:r>
      <w:hyperlink r:id="rId9">
        <w:r>
          <w:rPr>
            <w:rFonts w:ascii="Times New Roman" w:hAnsi="Times New Roman"/>
            <w:color w:val="545454"/>
            <w:sz w:val="19"/>
          </w:rPr>
          <w:t>www.cak.cz</w:t>
        </w:r>
      </w:hyperlink>
    </w:p>
    <w:sectPr w:rsidR="00CA48E7">
      <w:type w:val="continuous"/>
      <w:pgSz w:w="11900" w:h="16820"/>
      <w:pgMar w:top="180" w:right="136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E7"/>
    <w:rsid w:val="00173CE0"/>
    <w:rsid w:val="007F75B9"/>
    <w:rsid w:val="00C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8"/>
      <w:ind w:left="1862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37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8"/>
      <w:ind w:left="1862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37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rika@c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KM_Pisek-20180521161116</vt:lpstr>
    </vt:vector>
  </TitlesOfParts>
  <Company>MZe ČR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KM_Pisek-20180521161116</dc:title>
  <dc:creator>Procházková Božena</dc:creator>
  <cp:lastModifiedBy>Procházková Božena</cp:lastModifiedBy>
  <cp:revision>3</cp:revision>
  <dcterms:created xsi:type="dcterms:W3CDTF">2018-05-22T09:57:00Z</dcterms:created>
  <dcterms:modified xsi:type="dcterms:W3CDTF">2018-05-22T09:57:00Z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KM_Pisek</vt:lpwstr>
  </property>
  <property fmtid="{D5CDD505-2E9C-101B-9397-08002B2CF9AE}" pid="4" name="LastSaved">
    <vt:filetime>2018-05-22T00:00:00Z</vt:filetime>
  </property>
</Properties>
</file>