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05" w:rsidRDefault="00342705" w:rsidP="00342705">
      <w:pPr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Smlouva o zajištění školního stravování </w:t>
      </w:r>
    </w:p>
    <w:p w:rsidR="00342705" w:rsidRDefault="00342705" w:rsidP="00342705">
      <w:pPr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 děti Mateřské školy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Montessori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Plzeň</w:t>
      </w:r>
    </w:p>
    <w:p w:rsidR="00342705" w:rsidRDefault="00342705" w:rsidP="00342705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</w:p>
    <w:p w:rsidR="00342705" w:rsidRDefault="00342705" w:rsidP="00342705">
      <w:pPr>
        <w:ind w:left="360"/>
        <w:rPr>
          <w:rFonts w:ascii="Calibri" w:hAnsi="Calibri" w:cs="Calibri"/>
          <w:sz w:val="24"/>
          <w:szCs w:val="24"/>
        </w:rPr>
      </w:pPr>
    </w:p>
    <w:p w:rsidR="00342705" w:rsidRDefault="00342705" w:rsidP="00342705">
      <w:pPr>
        <w:ind w:left="360"/>
        <w:rPr>
          <w:rFonts w:ascii="Calibri" w:hAnsi="Calibri" w:cs="Calibri"/>
          <w:sz w:val="24"/>
          <w:szCs w:val="24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</w:t>
      </w:r>
    </w:p>
    <w:p w:rsidR="00342705" w:rsidRDefault="00342705" w:rsidP="00342705">
      <w:pPr>
        <w:pStyle w:val="Nadpis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Smluvní strany</w:t>
      </w:r>
    </w:p>
    <w:p w:rsidR="00342705" w:rsidRDefault="00342705" w:rsidP="0034270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42705" w:rsidRDefault="00342705" w:rsidP="00342705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Poskytovatel: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Bolevecká základní škola Plzeň, příspěvková organizace</w:t>
      </w:r>
    </w:p>
    <w:p w:rsidR="00342705" w:rsidRDefault="00342705" w:rsidP="00342705">
      <w:pPr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v Plzni, nám. Odboje 18, 323 00</w:t>
      </w:r>
    </w:p>
    <w:p w:rsidR="00342705" w:rsidRDefault="00342705" w:rsidP="00342705">
      <w:pPr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 Mgr. Helenou Brunclíkovou, ředitelkou školy</w:t>
      </w:r>
    </w:p>
    <w:p w:rsidR="00342705" w:rsidRDefault="00342705" w:rsidP="00342705">
      <w:pPr>
        <w:pStyle w:val="Nadpis2"/>
        <w:ind w:left="360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IČO: 49777581, DIČ: CZ49777581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C0C6C" w:rsidRDefault="005C0C6C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Příjemce: 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MŠ MONTESSORI Plzeň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KOPECKÉHO SADY 12, 301 00 PLZEŇ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zastoupená Mgr. Gabrielou </w:t>
      </w:r>
      <w:proofErr w:type="spellStart"/>
      <w:r>
        <w:rPr>
          <w:rFonts w:ascii="Calibri" w:hAnsi="Calibri" w:cs="Calibri"/>
          <w:bCs/>
          <w:sz w:val="22"/>
          <w:szCs w:val="22"/>
        </w:rPr>
        <w:t>Vicendovou</w:t>
      </w:r>
      <w:proofErr w:type="spellEnd"/>
      <w:r>
        <w:rPr>
          <w:rFonts w:ascii="Calibri" w:hAnsi="Calibri" w:cs="Calibri"/>
          <w:bCs/>
          <w:sz w:val="22"/>
          <w:szCs w:val="22"/>
        </w:rPr>
        <w:t>, ředitelkou MŠ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DIČ: CZ71341421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níže uvedeného dne následující smlouvu:</w:t>
      </w:r>
    </w:p>
    <w:p w:rsidR="00342705" w:rsidRDefault="00342705" w:rsidP="0034270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</w:t>
      </w: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numPr>
          <w:ilvl w:val="0"/>
          <w:numId w:val="1"/>
        </w:numPr>
        <w:tabs>
          <w:tab w:val="num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je příspěvkovou organizací, která poskytuje vzdělávání ve smyslu </w:t>
      </w:r>
      <w:proofErr w:type="gramStart"/>
      <w:r>
        <w:rPr>
          <w:rFonts w:ascii="Calibri" w:hAnsi="Calibri" w:cs="Calibri"/>
          <w:sz w:val="22"/>
          <w:szCs w:val="22"/>
        </w:rPr>
        <w:t>zákona            č.</w:t>
      </w:r>
      <w:proofErr w:type="gramEnd"/>
      <w:r>
        <w:rPr>
          <w:rFonts w:ascii="Calibri" w:hAnsi="Calibri" w:cs="Calibri"/>
          <w:sz w:val="22"/>
          <w:szCs w:val="22"/>
        </w:rPr>
        <w:t xml:space="preserve"> 561/2004 Sb., školský zákon, v platném znění. Zajišťuje školní stravování (školní jídelna)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pro žáky školy a pro žáky ostatních škol, předškolních a školských zařízení.</w:t>
      </w: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2.   Příjemce je školskou právnickou osobou, která poskytuje vzdělávání ve smyslu zákona</w:t>
      </w:r>
    </w:p>
    <w:p w:rsidR="00342705" w:rsidRDefault="00342705" w:rsidP="00342705">
      <w:pPr>
        <w:ind w:left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č. 561/2004 Sb., školský zákon, v platném znění a má povinnost zajistit pro své děti  </w:t>
      </w:r>
    </w:p>
    <w:p w:rsidR="00342705" w:rsidRDefault="00342705" w:rsidP="00342705">
      <w:pPr>
        <w:ind w:left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školní stravování ve smyslu § 122 odst. 2 školského zákona.   </w:t>
      </w: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3.   Smluvní strany se dohodly, že poskytovatel bude v době provozu Bolevecké základní školy</w:t>
      </w:r>
    </w:p>
    <w:p w:rsidR="00342705" w:rsidRDefault="00342705" w:rsidP="00342705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Plzeň za podmínek v této smlouvě uvedených, zajišťovat školní stravování pro děti </w:t>
      </w:r>
      <w:proofErr w:type="gramStart"/>
      <w:r>
        <w:rPr>
          <w:rFonts w:ascii="Calibri" w:hAnsi="Calibri" w:cs="Calibri"/>
          <w:sz w:val="22"/>
          <w:szCs w:val="22"/>
        </w:rPr>
        <w:t>mateřské                            školy</w:t>
      </w:r>
      <w:proofErr w:type="gramEnd"/>
      <w:r>
        <w:rPr>
          <w:rFonts w:ascii="Calibri" w:hAnsi="Calibri" w:cs="Calibri"/>
          <w:sz w:val="22"/>
          <w:szCs w:val="22"/>
        </w:rPr>
        <w:t xml:space="preserve"> příjemce ve školní jídelně - výdejně příjemce.</w:t>
      </w:r>
    </w:p>
    <w:p w:rsidR="00342705" w:rsidRDefault="00342705" w:rsidP="00342705">
      <w:pPr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Tato služba bude poskytována za úplatu spojenou s přípravou a uvařením stravy -  režijní     </w:t>
      </w:r>
      <w:proofErr w:type="gramStart"/>
      <w:r>
        <w:rPr>
          <w:rFonts w:ascii="Calibri" w:hAnsi="Calibri" w:cs="Calibri"/>
          <w:sz w:val="22"/>
          <w:szCs w:val="22"/>
        </w:rPr>
        <w:t>náklad  11,</w:t>
      </w:r>
      <w:proofErr w:type="gramEnd"/>
      <w:r>
        <w:rPr>
          <w:rFonts w:ascii="Calibri" w:hAnsi="Calibri" w:cs="Calibri"/>
          <w:sz w:val="22"/>
          <w:szCs w:val="22"/>
        </w:rPr>
        <w:t>- Kč (na oběd, přesnídávku a odpolední svačinu).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   Předmětem této smlouvy je i zajištění stravování pro zaměstnance příjemce.</w:t>
      </w:r>
    </w:p>
    <w:p w:rsidR="00342705" w:rsidRDefault="00342705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</w:t>
      </w: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Rozsah poskytovaných služeb</w:t>
      </w:r>
    </w:p>
    <w:p w:rsidR="00342705" w:rsidRDefault="00342705" w:rsidP="0034270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42705" w:rsidRDefault="00342705" w:rsidP="00342705">
      <w:pPr>
        <w:pStyle w:val="Zkladntext2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Dětem mateřské školy příjemce bude poskytována celodenní strava zahrnující přesnídávku, oběd, odpolední svačinu a pitný režim.</w:t>
      </w: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IV.</w:t>
      </w: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:rsidR="00342705" w:rsidRDefault="00342705" w:rsidP="00342705">
      <w:pPr>
        <w:tabs>
          <w:tab w:val="left" w:pos="1260"/>
        </w:tabs>
        <w:ind w:left="1260" w:hanging="12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42705" w:rsidRDefault="00342705" w:rsidP="00342705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Poskytovatel se zavazuje:</w:t>
      </w:r>
    </w:p>
    <w:p w:rsidR="00342705" w:rsidRDefault="00342705" w:rsidP="0034270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zabezpečit přípravu a výrobu jídel pro děti příjemce, v souladu s příslušnými hygienickými a dalšími předpisy, včetně účetních a administrativních úkonů souvisejících s touto činností;</w:t>
      </w:r>
    </w:p>
    <w:p w:rsidR="00342705" w:rsidRDefault="00342705" w:rsidP="0034270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předat stravu smluvnímu přepravci příjemce do expedičních obalů příjemce v souladu s HACCP (odpovídající teplota, množství a gramáž) v prostorech manipulační výdejny kuchyně;</w:t>
      </w:r>
    </w:p>
    <w:p w:rsidR="00342705" w:rsidRDefault="00342705" w:rsidP="0034270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strava bude smluvnímu přepravci příjemce předána v pracovních dnech v následujících časech:</w:t>
      </w:r>
    </w:p>
    <w:p w:rsidR="00342705" w:rsidRDefault="00342705" w:rsidP="00342705">
      <w:p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pitný režim (předány pouze suroviny podle dohody stran)           </w:t>
      </w: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přesnídávka  - 8.10 hodin                               </w:t>
      </w:r>
    </w:p>
    <w:p w:rsidR="00342705" w:rsidRDefault="00342705" w:rsidP="00342705">
      <w:pPr>
        <w:ind w:left="108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       oběd a odpolední svačina  - 11.10 hodin        </w:t>
      </w:r>
    </w:p>
    <w:p w:rsidR="00342705" w:rsidRDefault="00342705" w:rsidP="0034270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předání stravy bude vedena řádná evidence.</w:t>
      </w:r>
    </w:p>
    <w:p w:rsidR="00342705" w:rsidRDefault="00342705" w:rsidP="00342705">
      <w:pPr>
        <w:ind w:left="720" w:hanging="3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:rsidR="00342705" w:rsidRDefault="00342705" w:rsidP="0034270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2. 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Příjemce se zavazuje: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denně nahlásit telefonicky vedoucí školní jídelny Bolevecké základní školy závazný počet stravovaných dětí do 8.00 hodin;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koncem každého kalendářního měsíce předat poskytovateli evidenci stravovaných dětí pro účely možné kontroly poskytovatele ze strany příslušných orgánů (postačuje kopie potvrzená vedením mateřské školy příjemce);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 xml:space="preserve">vždy k 30. 8. akt. roku nahlásit seznam dětí a zaměstnanců, které se budou </w:t>
      </w:r>
      <w:proofErr w:type="gramStart"/>
      <w:r>
        <w:rPr>
          <w:sz w:val="22"/>
          <w:szCs w:val="22"/>
        </w:rPr>
        <w:t>stravovat     od</w:t>
      </w:r>
      <w:proofErr w:type="gramEnd"/>
      <w:r>
        <w:rPr>
          <w:sz w:val="22"/>
          <w:szCs w:val="22"/>
        </w:rPr>
        <w:t xml:space="preserve"> 1. 9. akt. roku.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clear" w:pos="1068"/>
          <w:tab w:val="left" w:pos="108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 xml:space="preserve"> vždy k 20. 9. akt. roku předat  přihlášky ke stravování s uvedením následujících údajů o strávnících: jméno, příjmení, datum narození, bydliště  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clear" w:pos="1068"/>
          <w:tab w:val="left" w:pos="108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v případě změny počtu strávníků během školního roku neprodleně nahlásit změny vedoucí školní jídelny Bolevecké základní školy Plzeň;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clear" w:pos="1068"/>
          <w:tab w:val="left" w:pos="108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na vlastní náklady zajistit expediční nádoby (za čistotu přepravních nádob zodpovídá příjemce);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clear" w:pos="1068"/>
          <w:tab w:val="left" w:pos="108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na vlastní náklady zajistit likvidaci bio-odpadu;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clear" w:pos="1068"/>
          <w:tab w:val="left" w:pos="108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řídit se vnitřním řádem vypracovaným k výdejnímu místu;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clear" w:pos="1068"/>
          <w:tab w:val="left" w:pos="108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k řádnému a kvalitnímu výdeji, odpovídajícímu množství stravy podle kategorie strávníků a dodržování platných hygienických předpisů (příjemce nese odpovědnost za svoji školní jídelnu – výdejnu);</w:t>
      </w:r>
    </w:p>
    <w:p w:rsidR="00342705" w:rsidRDefault="00342705" w:rsidP="00342705">
      <w:pPr>
        <w:pStyle w:val="Zkladntextodsazen3"/>
        <w:numPr>
          <w:ilvl w:val="0"/>
          <w:numId w:val="4"/>
        </w:numPr>
        <w:tabs>
          <w:tab w:val="clear" w:pos="1068"/>
          <w:tab w:val="left" w:pos="108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oznámit poskytovateli každou změnu v provozu mateřské školy příjemce a událost, která by mohla znamenat změnu výdeje jídel.</w:t>
      </w:r>
    </w:p>
    <w:p w:rsidR="00342705" w:rsidRDefault="00342705" w:rsidP="00342705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V.</w:t>
      </w: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Výše finančních normativů</w:t>
      </w:r>
    </w:p>
    <w:p w:rsidR="00342705" w:rsidRDefault="00342705" w:rsidP="0034270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42705" w:rsidRDefault="00342705" w:rsidP="00342705">
      <w:pPr>
        <w:tabs>
          <w:tab w:val="left" w:pos="7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1. </w:t>
      </w:r>
      <w:r>
        <w:rPr>
          <w:rFonts w:ascii="Calibri" w:hAnsi="Calibri" w:cs="Calibri"/>
          <w:sz w:val="22"/>
          <w:szCs w:val="22"/>
        </w:rPr>
        <w:tab/>
        <w:t>Úplata za školní stravování je určena výší finančního normativu stanoveného v souladu s přílohou č. 2 vyhlášky č. 107/2005 Sb., o školním stravování, v platném znění.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2. </w:t>
      </w:r>
      <w:r>
        <w:rPr>
          <w:rFonts w:ascii="Calibri" w:hAnsi="Calibri" w:cs="Calibri"/>
          <w:sz w:val="22"/>
          <w:szCs w:val="22"/>
        </w:rPr>
        <w:tab/>
        <w:t xml:space="preserve">Finanční normativ pro strávníky 3 - 6 </w:t>
      </w:r>
      <w:proofErr w:type="gramStart"/>
      <w:r>
        <w:rPr>
          <w:rFonts w:ascii="Calibri" w:hAnsi="Calibri" w:cs="Calibri"/>
          <w:sz w:val="22"/>
          <w:szCs w:val="22"/>
        </w:rPr>
        <w:t>let       37,</w:t>
      </w:r>
      <w:proofErr w:type="gramEnd"/>
      <w:r>
        <w:rPr>
          <w:rFonts w:ascii="Calibri" w:hAnsi="Calibri" w:cs="Calibri"/>
          <w:sz w:val="22"/>
          <w:szCs w:val="22"/>
        </w:rPr>
        <w:t>- Kč/den    přesnídávka    8,- Kč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oběd              20,</w:t>
      </w:r>
      <w:proofErr w:type="gramEnd"/>
      <w:r>
        <w:rPr>
          <w:rFonts w:ascii="Calibri" w:hAnsi="Calibri" w:cs="Calibri"/>
          <w:sz w:val="22"/>
          <w:szCs w:val="22"/>
        </w:rPr>
        <w:t>- Kč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svačina            6,</w:t>
      </w:r>
      <w:proofErr w:type="gramEnd"/>
      <w:r>
        <w:rPr>
          <w:rFonts w:ascii="Calibri" w:hAnsi="Calibri" w:cs="Calibri"/>
          <w:sz w:val="22"/>
          <w:szCs w:val="22"/>
        </w:rPr>
        <w:t>- Kč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na </w:t>
      </w:r>
      <w:proofErr w:type="gramStart"/>
      <w:r>
        <w:rPr>
          <w:rFonts w:ascii="Calibri" w:hAnsi="Calibri" w:cs="Calibri"/>
          <w:sz w:val="22"/>
          <w:szCs w:val="22"/>
        </w:rPr>
        <w:t>nápoje        3,</w:t>
      </w:r>
      <w:proofErr w:type="gramEnd"/>
      <w:r>
        <w:rPr>
          <w:rFonts w:ascii="Calibri" w:hAnsi="Calibri" w:cs="Calibri"/>
          <w:sz w:val="22"/>
          <w:szCs w:val="22"/>
        </w:rPr>
        <w:t>- Kč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Finanční normativ pro strávníky      7 </w:t>
      </w:r>
      <w:proofErr w:type="gramStart"/>
      <w:r>
        <w:rPr>
          <w:rFonts w:ascii="Calibri" w:hAnsi="Calibri" w:cs="Calibri"/>
          <w:sz w:val="22"/>
          <w:szCs w:val="22"/>
        </w:rPr>
        <w:t>let       41,</w:t>
      </w:r>
      <w:proofErr w:type="gramEnd"/>
      <w:r>
        <w:rPr>
          <w:rFonts w:ascii="Calibri" w:hAnsi="Calibri" w:cs="Calibri"/>
          <w:sz w:val="22"/>
          <w:szCs w:val="22"/>
        </w:rPr>
        <w:t>- Kč/den    přesnídávka    9,- Kč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oběd              22,</w:t>
      </w:r>
      <w:proofErr w:type="gramEnd"/>
      <w:r>
        <w:rPr>
          <w:rFonts w:ascii="Calibri" w:hAnsi="Calibri" w:cs="Calibri"/>
          <w:sz w:val="22"/>
          <w:szCs w:val="22"/>
        </w:rPr>
        <w:t>- Kč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svačina            7,</w:t>
      </w:r>
      <w:proofErr w:type="gramEnd"/>
      <w:r>
        <w:rPr>
          <w:rFonts w:ascii="Calibri" w:hAnsi="Calibri" w:cs="Calibri"/>
          <w:sz w:val="22"/>
          <w:szCs w:val="22"/>
        </w:rPr>
        <w:t>- Kč</w:t>
      </w:r>
    </w:p>
    <w:p w:rsidR="00342705" w:rsidRDefault="00342705" w:rsidP="00342705">
      <w:pPr>
        <w:tabs>
          <w:tab w:val="left" w:pos="36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na </w:t>
      </w:r>
      <w:proofErr w:type="gramStart"/>
      <w:r>
        <w:rPr>
          <w:rFonts w:ascii="Calibri" w:hAnsi="Calibri" w:cs="Calibri"/>
          <w:sz w:val="22"/>
          <w:szCs w:val="22"/>
        </w:rPr>
        <w:t>nápoje        3,</w:t>
      </w:r>
      <w:proofErr w:type="gramEnd"/>
      <w:r>
        <w:rPr>
          <w:rFonts w:ascii="Calibri" w:hAnsi="Calibri" w:cs="Calibri"/>
          <w:sz w:val="22"/>
          <w:szCs w:val="22"/>
        </w:rPr>
        <w:t>- Kč</w:t>
      </w: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180"/>
        </w:tabs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Finanční normativ se může s ohledem na vývoj cen a na změnu právních předpisů o školním stravování měnit. </w:t>
      </w: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VI.</w:t>
      </w:r>
    </w:p>
    <w:p w:rsidR="00342705" w:rsidRDefault="00342705" w:rsidP="00342705">
      <w:pPr>
        <w:pStyle w:val="Nadpis7"/>
        <w:rPr>
          <w:sz w:val="22"/>
          <w:szCs w:val="22"/>
        </w:rPr>
      </w:pPr>
      <w:r>
        <w:rPr>
          <w:sz w:val="22"/>
          <w:szCs w:val="22"/>
        </w:rPr>
        <w:t>Platební podmínky</w:t>
      </w:r>
    </w:p>
    <w:p w:rsidR="00342705" w:rsidRDefault="00342705" w:rsidP="003427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pStyle w:val="Zkladntex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Ve věci hrazení úplaty za školní stravování dětí MŠ příjemce uhradí částku 1 x měsíčně za skutečně odebrané obědy fakturou na účet školní jídelny.</w:t>
      </w:r>
    </w:p>
    <w:p w:rsidR="00342705" w:rsidRDefault="00342705" w:rsidP="00342705">
      <w:pPr>
        <w:pStyle w:val="Zkladntextodsazen2"/>
        <w:tabs>
          <w:tab w:val="left" w:pos="720"/>
        </w:tabs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42705" w:rsidRDefault="00342705" w:rsidP="00342705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VII.</w:t>
      </w: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Dohled nad strávníky</w:t>
      </w:r>
    </w:p>
    <w:p w:rsidR="00342705" w:rsidRDefault="00342705" w:rsidP="00342705">
      <w:pPr>
        <w:jc w:val="center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Mateřská škola příjemce bere na vědomí, že je povinna zabezpečit dohled nad nezletilými strávníky při poskytování stravovacích služeb.</w:t>
      </w:r>
    </w:p>
    <w:p w:rsidR="00342705" w:rsidRDefault="00342705" w:rsidP="00342705">
      <w:pPr>
        <w:jc w:val="center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VIII.</w:t>
      </w:r>
    </w:p>
    <w:p w:rsidR="00342705" w:rsidRDefault="00342705" w:rsidP="00342705">
      <w:pPr>
        <w:pStyle w:val="Nadpis7"/>
        <w:rPr>
          <w:sz w:val="22"/>
          <w:szCs w:val="22"/>
        </w:rPr>
      </w:pPr>
      <w:r>
        <w:rPr>
          <w:sz w:val="22"/>
          <w:szCs w:val="22"/>
        </w:rPr>
        <w:t>Doba účinnosti smlouvy</w:t>
      </w:r>
    </w:p>
    <w:p w:rsidR="00342705" w:rsidRDefault="00342705" w:rsidP="00342705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Tato smlouva se uzavírá na dobu neurčitou.</w:t>
      </w: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Každá ze smluvních stran může tuto smlouvu písemně vypovědět s dvouměsíční výpovědní dobou, která začíná běžet od prvního dne následující kalendářního měsíce po doručení výpovědi druhé smluvní straně.</w:t>
      </w: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pStyle w:val="Nadpis4"/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pStyle w:val="Nadpis4"/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pStyle w:val="Nadpis4"/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IX.</w:t>
      </w:r>
    </w:p>
    <w:p w:rsidR="00342705" w:rsidRDefault="00342705" w:rsidP="00342705">
      <w:pPr>
        <w:pStyle w:val="Nadpis4"/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:rsidR="00342705" w:rsidRDefault="00342705" w:rsidP="00342705">
      <w:pPr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720"/>
        </w:tabs>
        <w:ind w:left="708" w:hanging="3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Tato smlouva nabývá platnosti dnem podpisu smluvních stran a účinnosti ode dne 1. 5. 2018.</w:t>
      </w:r>
    </w:p>
    <w:p w:rsidR="00342705" w:rsidRDefault="00342705" w:rsidP="00342705">
      <w:pPr>
        <w:tabs>
          <w:tab w:val="left" w:pos="720"/>
        </w:tabs>
        <w:ind w:left="708" w:hanging="3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Tato smlouva se vyhotovuje ve dvou stejnopisech s platností originálu, z nichž každá strana obdrží po jednom vyhotovení. </w:t>
      </w:r>
    </w:p>
    <w:p w:rsidR="00342705" w:rsidRDefault="00342705" w:rsidP="00342705">
      <w:pPr>
        <w:tabs>
          <w:tab w:val="left" w:pos="720"/>
        </w:tabs>
        <w:ind w:left="708" w:hanging="3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ab/>
        <w:t>Změny nebo doplnění této smlouvy je možné provádět pouze písemnými, oběma stranami podepsanými dodatky.</w:t>
      </w:r>
    </w:p>
    <w:p w:rsidR="00342705" w:rsidRDefault="00342705" w:rsidP="00342705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42705" w:rsidRDefault="00342705" w:rsidP="00342705">
      <w:pPr>
        <w:pStyle w:val="Nadpis8"/>
        <w:rPr>
          <w:sz w:val="22"/>
          <w:szCs w:val="22"/>
        </w:rPr>
      </w:pPr>
      <w:r>
        <w:rPr>
          <w:sz w:val="22"/>
          <w:szCs w:val="22"/>
        </w:rPr>
        <w:t xml:space="preserve">V Plzni  dne   1. 5. 2018                                          </w:t>
      </w:r>
      <w:r>
        <w:rPr>
          <w:sz w:val="22"/>
          <w:szCs w:val="22"/>
        </w:rPr>
        <w:tab/>
        <w:t xml:space="preserve">V Plzni </w:t>
      </w:r>
      <w:proofErr w:type="gramStart"/>
      <w:r>
        <w:rPr>
          <w:sz w:val="22"/>
          <w:szCs w:val="22"/>
        </w:rPr>
        <w:t>dne   1. 5. 2018</w:t>
      </w:r>
      <w:proofErr w:type="gramEnd"/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jc w:val="both"/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……………………………………</w:t>
      </w:r>
    </w:p>
    <w:p w:rsidR="00342705" w:rsidRDefault="00342705" w:rsidP="00342705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Bolevecká základní škola </w:t>
      </w:r>
      <w:proofErr w:type="gramStart"/>
      <w:r>
        <w:rPr>
          <w:rFonts w:ascii="Calibri" w:hAnsi="Calibri" w:cs="Calibri"/>
          <w:sz w:val="18"/>
          <w:szCs w:val="18"/>
        </w:rPr>
        <w:t>Plzeň,                                                                Mateřská</w:t>
      </w:r>
      <w:proofErr w:type="gramEnd"/>
      <w:r>
        <w:rPr>
          <w:rFonts w:ascii="Calibri" w:hAnsi="Calibri" w:cs="Calibri"/>
          <w:sz w:val="18"/>
          <w:szCs w:val="18"/>
        </w:rPr>
        <w:t xml:space="preserve"> škola </w:t>
      </w:r>
      <w:proofErr w:type="spellStart"/>
      <w:r>
        <w:rPr>
          <w:rFonts w:ascii="Calibri" w:hAnsi="Calibri" w:cs="Calibri"/>
          <w:sz w:val="18"/>
          <w:szCs w:val="18"/>
        </w:rPr>
        <w:t>Monressori</w:t>
      </w:r>
      <w:proofErr w:type="spellEnd"/>
      <w:r>
        <w:rPr>
          <w:rFonts w:ascii="Calibri" w:hAnsi="Calibri" w:cs="Calibri"/>
          <w:sz w:val="18"/>
          <w:szCs w:val="18"/>
        </w:rPr>
        <w:t xml:space="preserve"> Plzeň </w:t>
      </w:r>
    </w:p>
    <w:p w:rsidR="00342705" w:rsidRDefault="00342705" w:rsidP="00342705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příspěvková organizace                                                                              </w:t>
      </w:r>
      <w:bookmarkStart w:id="0" w:name="_GoBack"/>
      <w:bookmarkEnd w:id="0"/>
    </w:p>
    <w:p w:rsidR="00342705" w:rsidRDefault="00342705" w:rsidP="00342705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</w:p>
    <w:p w:rsidR="00342705" w:rsidRDefault="00342705" w:rsidP="00342705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i/>
          <w:iCs/>
          <w:sz w:val="22"/>
          <w:szCs w:val="22"/>
        </w:rPr>
        <w:t>poskytovatel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            příjemce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342705" w:rsidRDefault="00342705" w:rsidP="00342705">
      <w:pPr>
        <w:tabs>
          <w:tab w:val="left" w:pos="3994"/>
        </w:tabs>
        <w:rPr>
          <w:rFonts w:ascii="Calibri" w:hAnsi="Calibri" w:cs="Calibri"/>
          <w:sz w:val="22"/>
          <w:szCs w:val="22"/>
        </w:rPr>
      </w:pPr>
    </w:p>
    <w:p w:rsidR="002451B0" w:rsidRDefault="002451B0"/>
    <w:sectPr w:rsidR="0024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A19"/>
    <w:multiLevelType w:val="hybridMultilevel"/>
    <w:tmpl w:val="F3941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4D3AA7"/>
    <w:multiLevelType w:val="hybridMultilevel"/>
    <w:tmpl w:val="08D63938"/>
    <w:lvl w:ilvl="0" w:tplc="44C0E9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8D568DE2">
      <w:start w:val="2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3A796FDF"/>
    <w:multiLevelType w:val="hybridMultilevel"/>
    <w:tmpl w:val="D4264226"/>
    <w:lvl w:ilvl="0" w:tplc="C3C86B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BE11733"/>
    <w:multiLevelType w:val="hybridMultilevel"/>
    <w:tmpl w:val="1C1A72C0"/>
    <w:lvl w:ilvl="0" w:tplc="FD9CE0F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05"/>
    <w:rsid w:val="002451B0"/>
    <w:rsid w:val="00342705"/>
    <w:rsid w:val="005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342705"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34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342705"/>
    <w:pPr>
      <w:keepNext/>
      <w:jc w:val="center"/>
      <w:outlineLvl w:val="4"/>
    </w:pPr>
    <w:rPr>
      <w:rFonts w:ascii="Comic Sans MS" w:hAnsi="Comic Sans MS" w:cs="Comic Sans MS"/>
      <w:b/>
      <w:bCs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42705"/>
    <w:pPr>
      <w:keepNext/>
      <w:jc w:val="center"/>
      <w:outlineLvl w:val="6"/>
    </w:pPr>
    <w:rPr>
      <w:rFonts w:ascii="Calibri" w:hAnsi="Calibri" w:cs="Calibri"/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342705"/>
    <w:pPr>
      <w:keepNext/>
      <w:ind w:left="720"/>
      <w:jc w:val="both"/>
      <w:outlineLvl w:val="7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3427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34270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342705"/>
    <w:rPr>
      <w:rFonts w:ascii="Comic Sans MS" w:eastAsia="Times New Roman" w:hAnsi="Comic Sans MS" w:cs="Comic Sans MS"/>
      <w:b/>
      <w:bCs/>
      <w:i/>
      <w:i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42705"/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342705"/>
    <w:rPr>
      <w:rFonts w:ascii="Calibri" w:eastAsia="Times New Roman" w:hAnsi="Calibri" w:cs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427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2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270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27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42705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427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42705"/>
    <w:pPr>
      <w:ind w:left="900" w:hanging="180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427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2705"/>
    <w:pPr>
      <w:ind w:left="720"/>
      <w:jc w:val="both"/>
    </w:pPr>
    <w:rPr>
      <w:rFonts w:ascii="Calibri" w:hAnsi="Calibri" w:cs="Calibri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2705"/>
    <w:rPr>
      <w:rFonts w:ascii="Calibri" w:eastAsia="Times New Roman" w:hAnsi="Calibri" w:cs="Calibr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342705"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34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342705"/>
    <w:pPr>
      <w:keepNext/>
      <w:jc w:val="center"/>
      <w:outlineLvl w:val="4"/>
    </w:pPr>
    <w:rPr>
      <w:rFonts w:ascii="Comic Sans MS" w:hAnsi="Comic Sans MS" w:cs="Comic Sans MS"/>
      <w:b/>
      <w:bCs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42705"/>
    <w:pPr>
      <w:keepNext/>
      <w:jc w:val="center"/>
      <w:outlineLvl w:val="6"/>
    </w:pPr>
    <w:rPr>
      <w:rFonts w:ascii="Calibri" w:hAnsi="Calibri" w:cs="Calibri"/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342705"/>
    <w:pPr>
      <w:keepNext/>
      <w:ind w:left="720"/>
      <w:jc w:val="both"/>
      <w:outlineLvl w:val="7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3427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34270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342705"/>
    <w:rPr>
      <w:rFonts w:ascii="Comic Sans MS" w:eastAsia="Times New Roman" w:hAnsi="Comic Sans MS" w:cs="Comic Sans MS"/>
      <w:b/>
      <w:bCs/>
      <w:i/>
      <w:i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42705"/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342705"/>
    <w:rPr>
      <w:rFonts w:ascii="Calibri" w:eastAsia="Times New Roman" w:hAnsi="Calibri" w:cs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427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2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270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27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42705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427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42705"/>
    <w:pPr>
      <w:ind w:left="900" w:hanging="180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427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2705"/>
    <w:pPr>
      <w:ind w:left="720"/>
      <w:jc w:val="both"/>
    </w:pPr>
    <w:rPr>
      <w:rFonts w:ascii="Calibri" w:hAnsi="Calibri" w:cs="Calibri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2705"/>
    <w:rPr>
      <w:rFonts w:ascii="Calibri" w:eastAsia="Times New Roman" w:hAnsi="Calibri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436C7B.dotm</Template>
  <TotalTime>0</TotalTime>
  <Pages>4</Pages>
  <Words>984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Vajnerová Eva</dc:creator>
  <cp:lastModifiedBy>Täuberová Lenka</cp:lastModifiedBy>
  <cp:revision>2</cp:revision>
  <dcterms:created xsi:type="dcterms:W3CDTF">2018-05-22T07:07:00Z</dcterms:created>
  <dcterms:modified xsi:type="dcterms:W3CDTF">2018-05-22T07:07:00Z</dcterms:modified>
</cp:coreProperties>
</file>