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990" w:rsidRDefault="005D4990" w:rsidP="005D4990">
      <w:pPr>
        <w:tabs>
          <w:tab w:val="left" w:pos="7230"/>
        </w:tabs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Cs w:val="18"/>
        </w:rPr>
        <w:t>SMLOUVA č.:</w:t>
      </w:r>
      <w:r w:rsidR="007243F9">
        <w:rPr>
          <w:rFonts w:ascii="Arial" w:hAnsi="Arial" w:cs="Arial"/>
          <w:b/>
          <w:szCs w:val="18"/>
        </w:rPr>
        <w:t xml:space="preserve"> </w:t>
      </w:r>
      <w:r w:rsidR="00501000">
        <w:rPr>
          <w:rFonts w:ascii="Arial" w:hAnsi="Arial" w:cs="Arial"/>
          <w:b/>
          <w:szCs w:val="18"/>
        </w:rPr>
        <w:t>237</w:t>
      </w:r>
      <w:r w:rsidR="00DD0963">
        <w:rPr>
          <w:rFonts w:ascii="Arial" w:hAnsi="Arial" w:cs="Arial"/>
          <w:b/>
          <w:szCs w:val="18"/>
        </w:rPr>
        <w:t>/2018</w:t>
      </w:r>
    </w:p>
    <w:p w:rsidR="005D4990" w:rsidRDefault="005D4990" w:rsidP="005D4990">
      <w:pPr>
        <w:tabs>
          <w:tab w:val="left" w:pos="6237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Smluvní strany:</w:t>
      </w:r>
    </w:p>
    <w:tbl>
      <w:tblPr>
        <w:tblStyle w:val="Mkatabulky"/>
        <w:tblW w:w="1049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867"/>
        <w:gridCol w:w="2711"/>
        <w:gridCol w:w="283"/>
        <w:gridCol w:w="6379"/>
      </w:tblGrid>
      <w:tr w:rsidR="005D4990" w:rsidTr="005D4990">
        <w:tc>
          <w:tcPr>
            <w:tcW w:w="1117" w:type="dxa"/>
            <w:gridSpan w:val="2"/>
            <w:hideMark/>
          </w:tcPr>
          <w:p w:rsidR="005D4990" w:rsidRDefault="005D4990">
            <w:pPr>
              <w:pStyle w:val="Style9"/>
              <w:shd w:val="clear" w:color="auto" w:fill="auto"/>
              <w:spacing w:after="0"/>
            </w:pPr>
            <w:r>
              <w:rPr>
                <w:rStyle w:val="CharStyle10"/>
                <w:b/>
                <w:color w:val="000000"/>
              </w:rPr>
              <w:t>Odběratel</w:t>
            </w:r>
          </w:p>
        </w:tc>
        <w:tc>
          <w:tcPr>
            <w:tcW w:w="2711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2" w:type="dxa"/>
            <w:gridSpan w:val="2"/>
            <w:hideMark/>
          </w:tcPr>
          <w:p w:rsidR="005D4990" w:rsidRPr="006834C4" w:rsidRDefault="005D4990">
            <w:pPr>
              <w:pStyle w:val="Style5"/>
              <w:shd w:val="clear" w:color="auto" w:fill="auto"/>
              <w:spacing w:after="0"/>
              <w:ind w:firstLine="0"/>
              <w:rPr>
                <w:b w:val="0"/>
              </w:rPr>
            </w:pPr>
            <w:r w:rsidRPr="006834C4">
              <w:rPr>
                <w:rStyle w:val="CharStyle6"/>
                <w:b/>
                <w:color w:val="000000"/>
              </w:rPr>
              <w:t>Dodavatel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C12365">
            <w:pPr>
              <w:pStyle w:val="Style9"/>
              <w:shd w:val="clear" w:color="auto" w:fill="auto"/>
              <w:spacing w:after="0"/>
            </w:pPr>
            <w:r>
              <w:rPr>
                <w:rStyle w:val="CharStyle10"/>
                <w:b/>
                <w:color w:val="000000"/>
              </w:rPr>
              <w:t>Název: VOŠZ a SŠZ, p.o. Ústí nad Labem</w:t>
            </w:r>
          </w:p>
        </w:tc>
        <w:tc>
          <w:tcPr>
            <w:tcW w:w="6379" w:type="dxa"/>
            <w:hideMark/>
          </w:tcPr>
          <w:p w:rsidR="005D4990" w:rsidRDefault="005D4990" w:rsidP="00501000">
            <w:pPr>
              <w:pStyle w:val="Style5"/>
              <w:shd w:val="clear" w:color="auto" w:fill="auto"/>
              <w:spacing w:after="0" w:line="235" w:lineRule="exact"/>
              <w:ind w:firstLine="0"/>
            </w:pPr>
            <w:r w:rsidRPr="006834C4">
              <w:rPr>
                <w:rStyle w:val="CharStyle6"/>
                <w:b/>
                <w:color w:val="000000"/>
              </w:rPr>
              <w:t>Název:</w:t>
            </w:r>
            <w:r w:rsidR="007243F9">
              <w:rPr>
                <w:rStyle w:val="CharStyle6"/>
                <w:b/>
                <w:color w:val="000000"/>
              </w:rPr>
              <w:t xml:space="preserve"> </w:t>
            </w:r>
            <w:r>
              <w:rPr>
                <w:rStyle w:val="CharStyle6"/>
                <w:color w:val="000000"/>
              </w:rPr>
              <w:t xml:space="preserve"> </w:t>
            </w:r>
            <w:r w:rsidR="00501000">
              <w:rPr>
                <w:rStyle w:val="CharStyle6"/>
                <w:b/>
                <w:color w:val="000000"/>
              </w:rPr>
              <w:t xml:space="preserve">OKIM spol. s. r. o. </w:t>
            </w:r>
            <w:r w:rsidR="007243F9">
              <w:t xml:space="preserve"> 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 w:rsidP="00C123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10"/>
              </w:rPr>
              <w:t xml:space="preserve">Sídlo: </w:t>
            </w:r>
            <w:r w:rsidR="00C12365">
              <w:rPr>
                <w:rStyle w:val="CharStyle10"/>
              </w:rPr>
              <w:t>Palachova 35/700</w:t>
            </w:r>
          </w:p>
        </w:tc>
        <w:tc>
          <w:tcPr>
            <w:tcW w:w="6379" w:type="dxa"/>
            <w:hideMark/>
          </w:tcPr>
          <w:p w:rsidR="005D4990" w:rsidRDefault="005D4990" w:rsidP="00B906C7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>Sídlo:</w:t>
            </w:r>
            <w:r w:rsidR="007243F9">
              <w:rPr>
                <w:rStyle w:val="CharStyle10"/>
                <w:color w:val="000000"/>
              </w:rPr>
              <w:t xml:space="preserve"> </w:t>
            </w:r>
            <w:r w:rsidR="00501000" w:rsidRPr="00501000">
              <w:rPr>
                <w:rStyle w:val="CharStyle10"/>
                <w:color w:val="000000"/>
              </w:rPr>
              <w:t>Havlíčkova 396, 411 17 Libochovice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 w:rsidP="00C12365">
            <w:pPr>
              <w:pStyle w:val="Style9"/>
              <w:shd w:val="clear" w:color="auto" w:fill="auto"/>
              <w:spacing w:after="0"/>
            </w:pPr>
            <w:r>
              <w:rPr>
                <w:rStyle w:val="CharStyle10"/>
                <w:color w:val="000000"/>
              </w:rPr>
              <w:t>400 0</w:t>
            </w:r>
            <w:r w:rsidR="00C12365">
              <w:rPr>
                <w:rStyle w:val="CharStyle10"/>
                <w:color w:val="000000"/>
              </w:rPr>
              <w:t>1</w:t>
            </w:r>
            <w:r w:rsidR="00DD7097">
              <w:rPr>
                <w:rStyle w:val="CharStyle10"/>
                <w:color w:val="000000"/>
              </w:rPr>
              <w:t xml:space="preserve"> Ústí nad Labem</w:t>
            </w:r>
            <w:r>
              <w:rPr>
                <w:rStyle w:val="CharStyle10"/>
                <w:color w:val="000000"/>
              </w:rPr>
              <w:t xml:space="preserve"> </w:t>
            </w:r>
          </w:p>
        </w:tc>
        <w:tc>
          <w:tcPr>
            <w:tcW w:w="6379" w:type="dxa"/>
            <w:hideMark/>
          </w:tcPr>
          <w:p w:rsidR="005D4990" w:rsidRDefault="005D4990" w:rsidP="00501000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 xml:space="preserve">DIČ/IČ: </w:t>
            </w:r>
            <w:r w:rsidR="00501000" w:rsidRPr="00501000">
              <w:rPr>
                <w:rStyle w:val="CharStyle10"/>
                <w:color w:val="000000"/>
              </w:rPr>
              <w:t>CZ48290980</w:t>
            </w:r>
            <w:r w:rsidR="00501000">
              <w:rPr>
                <w:rStyle w:val="CharStyle10"/>
                <w:color w:val="000000"/>
              </w:rPr>
              <w:t>/48290980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0"/>
                <w:color w:val="000000"/>
              </w:rPr>
              <w:t>Česká republika</w:t>
            </w:r>
          </w:p>
        </w:tc>
        <w:tc>
          <w:tcPr>
            <w:tcW w:w="6379" w:type="dxa"/>
            <w:hideMark/>
          </w:tcPr>
          <w:p w:rsidR="005D4990" w:rsidRDefault="00B906C7" w:rsidP="00B906C7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 xml:space="preserve">Bankovní spojení: </w:t>
            </w:r>
            <w:r w:rsidR="00501000" w:rsidRPr="00501000">
              <w:rPr>
                <w:rStyle w:val="CharStyle10"/>
                <w:color w:val="000000"/>
              </w:rPr>
              <w:t>27-3399330207/0100</w:t>
            </w:r>
            <w:r w:rsidR="00501000">
              <w:rPr>
                <w:rStyle w:val="CharStyle10"/>
                <w:color w:val="000000"/>
              </w:rPr>
              <w:t xml:space="preserve">, </w:t>
            </w:r>
            <w:r w:rsidR="00501000" w:rsidRPr="00501000">
              <w:rPr>
                <w:rStyle w:val="CharStyle10"/>
                <w:color w:val="000000"/>
              </w:rPr>
              <w:t>21007471/0100</w:t>
            </w:r>
            <w:r w:rsidR="00501000">
              <w:rPr>
                <w:rStyle w:val="CharStyle10"/>
                <w:color w:val="000000"/>
              </w:rPr>
              <w:t xml:space="preserve">, </w:t>
            </w:r>
            <w:r w:rsidR="00501000">
              <w:rPr>
                <w:rStyle w:val="CharStyle10"/>
                <w:color w:val="000000"/>
              </w:rPr>
              <w:br/>
            </w:r>
            <w:r w:rsidR="00501000" w:rsidRPr="00501000">
              <w:rPr>
                <w:rStyle w:val="CharStyle10"/>
                <w:color w:val="000000"/>
              </w:rPr>
              <w:t>35-5579920297/0100</w:t>
            </w:r>
            <w:r w:rsidR="00501000">
              <w:rPr>
                <w:rStyle w:val="CharStyle10"/>
                <w:color w:val="000000"/>
              </w:rPr>
              <w:t xml:space="preserve">, </w:t>
            </w:r>
            <w:r w:rsidR="00501000" w:rsidRPr="00501000">
              <w:rPr>
                <w:rStyle w:val="CharStyle10"/>
                <w:color w:val="000000"/>
              </w:rPr>
              <w:t>CZ2101000000432113510217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 w:rsidP="00C12365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2"/>
                <w:color w:val="000000"/>
                <w:sz w:val="18"/>
                <w:szCs w:val="18"/>
              </w:rPr>
              <w:t>DIČ/IČ: CZ</w:t>
            </w:r>
            <w:r w:rsidR="00C12365">
              <w:rPr>
                <w:rStyle w:val="CharStyle12"/>
                <w:color w:val="000000"/>
                <w:sz w:val="18"/>
                <w:szCs w:val="18"/>
              </w:rPr>
              <w:t>00673358</w:t>
            </w:r>
          </w:p>
        </w:tc>
        <w:tc>
          <w:tcPr>
            <w:tcW w:w="6379" w:type="dxa"/>
            <w:hideMark/>
          </w:tcPr>
          <w:p w:rsidR="005D4990" w:rsidRDefault="007243F9" w:rsidP="007243F9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>Je</w:t>
            </w:r>
            <w:r w:rsidR="005D4990">
              <w:rPr>
                <w:rStyle w:val="CharStyle10"/>
                <w:color w:val="000000"/>
              </w:rPr>
              <w:t xml:space="preserve"> plátce DPH 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 w:rsidP="00C12365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2"/>
                <w:color w:val="000000"/>
                <w:sz w:val="18"/>
                <w:szCs w:val="18"/>
              </w:rPr>
              <w:t xml:space="preserve">Bankovní spojení: </w:t>
            </w:r>
            <w:r w:rsidR="00C12365">
              <w:rPr>
                <w:rStyle w:val="CharStyle12"/>
                <w:color w:val="000000"/>
                <w:sz w:val="18"/>
                <w:szCs w:val="18"/>
              </w:rPr>
              <w:t>34437411/0100</w:t>
            </w:r>
          </w:p>
        </w:tc>
        <w:tc>
          <w:tcPr>
            <w:tcW w:w="6379" w:type="dxa"/>
            <w:hideMark/>
          </w:tcPr>
          <w:p w:rsidR="005D4990" w:rsidRDefault="005D4990" w:rsidP="003910D9">
            <w:pPr>
              <w:pStyle w:val="Style9"/>
              <w:shd w:val="clear" w:color="auto" w:fill="auto"/>
              <w:spacing w:after="0" w:line="235" w:lineRule="exact"/>
              <w:rPr>
                <w:rStyle w:val="CharStyle10"/>
                <w:color w:val="000000"/>
              </w:rPr>
            </w:pPr>
            <w:r>
              <w:t>Zástupce</w:t>
            </w:r>
            <w:r w:rsidR="003910D9">
              <w:t xml:space="preserve"> – Jednatel: </w:t>
            </w:r>
            <w:r w:rsidR="00B906C7">
              <w:t xml:space="preserve"> </w:t>
            </w:r>
            <w:r w:rsidR="003910D9">
              <w:t>Miroslav Šára, Stanislav Havlata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/>
        </w:tc>
        <w:tc>
          <w:tcPr>
            <w:tcW w:w="3861" w:type="dxa"/>
            <w:gridSpan w:val="3"/>
            <w:hideMark/>
          </w:tcPr>
          <w:p w:rsidR="005D4990" w:rsidRDefault="005D4990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2"/>
                <w:color w:val="000000"/>
                <w:sz w:val="18"/>
                <w:szCs w:val="18"/>
              </w:rPr>
              <w:t>Plátce DPH</w:t>
            </w:r>
            <w:r w:rsidR="00C12365">
              <w:rPr>
                <w:rStyle w:val="CharStyle12"/>
                <w:color w:val="000000"/>
                <w:sz w:val="18"/>
                <w:szCs w:val="18"/>
              </w:rPr>
              <w:t xml:space="preserve"> – nejsme plátci</w:t>
            </w:r>
          </w:p>
        </w:tc>
        <w:tc>
          <w:tcPr>
            <w:tcW w:w="6379" w:type="dxa"/>
            <w:hideMark/>
          </w:tcPr>
          <w:p w:rsidR="005D4990" w:rsidRDefault="0098591B" w:rsidP="003910D9">
            <w:pPr>
              <w:pStyle w:val="Style9"/>
              <w:shd w:val="clear" w:color="auto" w:fill="auto"/>
              <w:spacing w:after="0" w:line="235" w:lineRule="exact"/>
            </w:pPr>
            <w:r>
              <w:t xml:space="preserve">Kontaktní osoba: </w:t>
            </w:r>
            <w:r w:rsidR="003910D9">
              <w:t>Pavlína Micková</w:t>
            </w:r>
          </w:p>
        </w:tc>
      </w:tr>
      <w:tr w:rsidR="005D4990" w:rsidTr="00170BA1">
        <w:trPr>
          <w:trHeight w:val="571"/>
        </w:trPr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Pr="001C6A03" w:rsidRDefault="005D4990" w:rsidP="00C12365">
            <w:pPr>
              <w:rPr>
                <w:rFonts w:ascii="Arial" w:hAnsi="Arial" w:cs="Arial"/>
                <w:sz w:val="18"/>
                <w:szCs w:val="18"/>
              </w:rPr>
            </w:pPr>
            <w:r w:rsidRPr="001C6A03">
              <w:rPr>
                <w:rStyle w:val="CharStyle12"/>
                <w:sz w:val="18"/>
                <w:szCs w:val="18"/>
              </w:rPr>
              <w:t xml:space="preserve">Zástupce: </w:t>
            </w:r>
            <w:r w:rsidR="00C12365" w:rsidRPr="001C6A03">
              <w:rPr>
                <w:rFonts w:ascii="Arial" w:hAnsi="Arial" w:cs="Arial"/>
                <w:sz w:val="18"/>
                <w:szCs w:val="18"/>
              </w:rPr>
              <w:t>PhDr. Miroslava Zoubková</w:t>
            </w:r>
          </w:p>
          <w:p w:rsidR="00170BA1" w:rsidRPr="001C6A03" w:rsidRDefault="00170BA1" w:rsidP="00C12365">
            <w:pPr>
              <w:rPr>
                <w:rFonts w:ascii="Arial" w:hAnsi="Arial" w:cs="Arial"/>
                <w:sz w:val="18"/>
                <w:szCs w:val="18"/>
              </w:rPr>
            </w:pPr>
            <w:r w:rsidRPr="001C6A03">
              <w:rPr>
                <w:rFonts w:ascii="Arial" w:hAnsi="Arial" w:cs="Arial"/>
                <w:sz w:val="18"/>
                <w:szCs w:val="18"/>
              </w:rPr>
              <w:t>e-mail: jana.podolkova@szsvzs.cz</w:t>
            </w:r>
          </w:p>
          <w:p w:rsidR="00170BA1" w:rsidRDefault="00170BA1" w:rsidP="00C12365">
            <w:pPr>
              <w:rPr>
                <w:rFonts w:ascii="Arial" w:hAnsi="Arial" w:cs="Arial"/>
                <w:sz w:val="18"/>
                <w:szCs w:val="18"/>
              </w:rPr>
            </w:pPr>
            <w:r w:rsidRPr="001C6A03">
              <w:rPr>
                <w:rFonts w:ascii="Arial" w:hAnsi="Arial" w:cs="Arial"/>
                <w:sz w:val="18"/>
                <w:szCs w:val="18"/>
              </w:rPr>
              <w:t>tel.: 474 778 118</w:t>
            </w:r>
          </w:p>
        </w:tc>
        <w:tc>
          <w:tcPr>
            <w:tcW w:w="6379" w:type="dxa"/>
            <w:hideMark/>
          </w:tcPr>
          <w:p w:rsidR="005D4990" w:rsidRPr="003910D9" w:rsidRDefault="005D4990" w:rsidP="00B906C7">
            <w:pPr>
              <w:pStyle w:val="Style9"/>
              <w:shd w:val="clear" w:color="auto" w:fill="auto"/>
              <w:spacing w:after="0" w:line="235" w:lineRule="exact"/>
              <w:rPr>
                <w:color w:val="000000" w:themeColor="text1"/>
              </w:rPr>
            </w:pPr>
            <w:r w:rsidRPr="003910D9">
              <w:rPr>
                <w:color w:val="000000" w:themeColor="text1"/>
              </w:rPr>
              <w:t>e</w:t>
            </w:r>
            <w:r w:rsidR="0098591B" w:rsidRPr="003910D9">
              <w:rPr>
                <w:color w:val="000000" w:themeColor="text1"/>
              </w:rPr>
              <w:t>-</w:t>
            </w:r>
            <w:r w:rsidRPr="003910D9">
              <w:rPr>
                <w:color w:val="000000" w:themeColor="text1"/>
              </w:rPr>
              <w:t>mail:</w:t>
            </w:r>
            <w:r w:rsidR="00CE33BC" w:rsidRPr="003910D9">
              <w:rPr>
                <w:color w:val="000000" w:themeColor="text1"/>
              </w:rPr>
              <w:t xml:space="preserve"> </w:t>
            </w:r>
            <w:hyperlink r:id="rId8" w:history="1">
              <w:r w:rsidR="003910D9" w:rsidRPr="003910D9">
                <w:rPr>
                  <w:rStyle w:val="Hypertextovodkaz"/>
                  <w:color w:val="000000" w:themeColor="text1"/>
                  <w:u w:val="none"/>
                </w:rPr>
                <w:t>pavlina.mickova@okim.cz</w:t>
              </w:r>
            </w:hyperlink>
          </w:p>
          <w:p w:rsidR="0098591B" w:rsidRPr="003910D9" w:rsidRDefault="003910D9" w:rsidP="00B906C7">
            <w:pPr>
              <w:pStyle w:val="Style9"/>
              <w:shd w:val="clear" w:color="auto" w:fill="auto"/>
              <w:spacing w:after="0" w:line="235" w:lineRule="exact"/>
              <w:rPr>
                <w:color w:val="000000" w:themeColor="text1"/>
              </w:rPr>
            </w:pPr>
            <w:r w:rsidRPr="003910D9">
              <w:rPr>
                <w:color w:val="000000" w:themeColor="text1"/>
              </w:rPr>
              <w:t xml:space="preserve">Tel.: </w:t>
            </w:r>
            <w:r>
              <w:rPr>
                <w:color w:val="000000" w:themeColor="text1"/>
              </w:rPr>
              <w:t>+420 737 216 007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3910D9">
            <w:pPr>
              <w:pStyle w:val="Style9"/>
              <w:shd w:val="clear" w:color="auto" w:fill="auto"/>
              <w:spacing w:after="0"/>
              <w:ind w:right="1180"/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>Datum vyhotovení smlouvy:</w:t>
            </w:r>
            <w:r w:rsidR="007243F9">
              <w:rPr>
                <w:rStyle w:val="CharStyle10"/>
                <w:color w:val="000000"/>
              </w:rPr>
              <w:t xml:space="preserve"> </w:t>
            </w:r>
            <w:r w:rsidR="003910D9">
              <w:rPr>
                <w:rStyle w:val="CharStyle10"/>
                <w:color w:val="000000"/>
              </w:rPr>
              <w:t>21. května 2018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3910D9">
            <w:pPr>
              <w:pStyle w:val="Style9"/>
              <w:shd w:val="clear" w:color="auto" w:fill="auto"/>
              <w:spacing w:after="0"/>
              <w:ind w:right="1180"/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 xml:space="preserve">Termín dodání: </w:t>
            </w:r>
            <w:r w:rsidR="003910D9">
              <w:rPr>
                <w:rStyle w:val="CharStyle10"/>
                <w:color w:val="000000"/>
              </w:rPr>
              <w:t>květen – červen 2018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7243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10"/>
              </w:rPr>
              <w:t xml:space="preserve">     </w:t>
            </w:r>
            <w:r w:rsidR="005D4990">
              <w:rPr>
                <w:rStyle w:val="CharStyle10"/>
              </w:rPr>
              <w:t xml:space="preserve">Způsob platby: </w:t>
            </w:r>
            <w:r w:rsidR="007243F9">
              <w:rPr>
                <w:rStyle w:val="CharStyle10"/>
              </w:rPr>
              <w:t>fakturou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B906C7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 xml:space="preserve">Místo plnění: </w:t>
            </w:r>
            <w:r w:rsidR="007243F9">
              <w:rPr>
                <w:rStyle w:val="CharStyle10"/>
                <w:color w:val="000000"/>
              </w:rPr>
              <w:t xml:space="preserve">Ústí nad Labem, </w:t>
            </w:r>
            <w:r w:rsidR="00B906C7">
              <w:rPr>
                <w:rStyle w:val="CharStyle10"/>
                <w:color w:val="000000"/>
              </w:rPr>
              <w:t>Palachova 35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98591B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  <w:r w:rsidR="007243F9">
              <w:rPr>
                <w:rStyle w:val="CharStyle10"/>
                <w:color w:val="000000"/>
              </w:rPr>
              <w:t xml:space="preserve">Lhůta splatnosti: </w:t>
            </w:r>
            <w:r w:rsidR="0098591B">
              <w:rPr>
                <w:rStyle w:val="CharStyle10"/>
                <w:color w:val="000000"/>
              </w:rPr>
              <w:t>14 dnů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7243F9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  <w:color w:val="00000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>Délka záruky za jakost:</w:t>
            </w:r>
            <w:r w:rsidR="007243F9">
              <w:rPr>
                <w:rStyle w:val="CharStyle10"/>
                <w:color w:val="000000"/>
              </w:rPr>
              <w:t xml:space="preserve"> 2 roky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3910D9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  <w:color w:val="00000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>Číslo VZ:</w:t>
            </w:r>
            <w:r w:rsidR="00DD0963">
              <w:rPr>
                <w:rStyle w:val="CharStyle10"/>
                <w:color w:val="000000"/>
              </w:rPr>
              <w:t xml:space="preserve"> VZMR do 250 tis. bez DPH – </w:t>
            </w:r>
            <w:r w:rsidR="003910D9">
              <w:rPr>
                <w:rStyle w:val="CharStyle10"/>
                <w:color w:val="000000"/>
              </w:rPr>
              <w:t>237</w:t>
            </w:r>
            <w:r w:rsidR="00DD0963">
              <w:rPr>
                <w:rStyle w:val="CharStyle10"/>
                <w:color w:val="000000"/>
              </w:rPr>
              <w:t>/2018</w:t>
            </w:r>
          </w:p>
        </w:tc>
      </w:tr>
    </w:tbl>
    <w:p w:rsidR="005D4990" w:rsidRDefault="005D4990" w:rsidP="005D4990">
      <w:pPr>
        <w:jc w:val="center"/>
      </w:pPr>
    </w:p>
    <w:p w:rsidR="005D4990" w:rsidRDefault="005D4990" w:rsidP="005D4990">
      <w:pPr>
        <w:pStyle w:val="Odstavecseseznamem"/>
        <w:widowControl w:val="0"/>
        <w:numPr>
          <w:ilvl w:val="0"/>
          <w:numId w:val="23"/>
        </w:numPr>
        <w:spacing w:after="0" w:line="240" w:lineRule="auto"/>
        <w:ind w:left="426" w:hanging="142"/>
        <w:contextualSpacing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Předmět smlouvy a jeho cena</w:t>
      </w:r>
    </w:p>
    <w:tbl>
      <w:tblPr>
        <w:tblStyle w:val="Mkatabulky"/>
        <w:tblW w:w="10485" w:type="dxa"/>
        <w:tblCellSpacing w:w="1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1876"/>
        <w:gridCol w:w="777"/>
        <w:gridCol w:w="679"/>
        <w:gridCol w:w="324"/>
        <w:gridCol w:w="1003"/>
        <w:gridCol w:w="1423"/>
        <w:gridCol w:w="1573"/>
      </w:tblGrid>
      <w:tr w:rsidR="005D4990" w:rsidTr="005D4990">
        <w:trPr>
          <w:tblCellSpacing w:w="11" w:type="dxa"/>
        </w:trPr>
        <w:tc>
          <w:tcPr>
            <w:tcW w:w="545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Předmět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D4990" w:rsidRDefault="005D49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Množství</w:t>
            </w:r>
          </w:p>
        </w:tc>
        <w:tc>
          <w:tcPr>
            <w:tcW w:w="98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D4990" w:rsidRDefault="005D49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Měrná jednotka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D4990" w:rsidRDefault="005D49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Jednotková cena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D4990" w:rsidRDefault="005D49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Cena celkem</w:t>
            </w:r>
          </w:p>
        </w:tc>
      </w:tr>
      <w:tr w:rsidR="005D4990" w:rsidTr="00DD0963">
        <w:trPr>
          <w:tblCellSpacing w:w="11" w:type="dxa"/>
        </w:trPr>
        <w:tc>
          <w:tcPr>
            <w:tcW w:w="5450" w:type="dxa"/>
            <w:gridSpan w:val="3"/>
            <w:vAlign w:val="bottom"/>
          </w:tcPr>
          <w:p w:rsidR="005D4990" w:rsidRDefault="003910D9" w:rsidP="003179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Fabia Combi Style 1,0 TSI 70 kW 5-stup. mech.</w:t>
            </w:r>
          </w:p>
          <w:p w:rsidR="003910D9" w:rsidRDefault="003910D9" w:rsidP="003179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Kód modelu_ NJ54M4</w:t>
            </w:r>
          </w:p>
          <w:p w:rsidR="003910D9" w:rsidRDefault="003910D9" w:rsidP="003179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Barva: 8T8TBL, Červená Corrida, Int: Černý/šedý</w:t>
            </w:r>
          </w:p>
          <w:p w:rsidR="003910D9" w:rsidRDefault="003910D9" w:rsidP="003179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Dle nabídky č. 112891/v.1 </w:t>
            </w:r>
          </w:p>
        </w:tc>
        <w:tc>
          <w:tcPr>
            <w:tcW w:w="981" w:type="dxa"/>
            <w:gridSpan w:val="2"/>
            <w:vAlign w:val="bottom"/>
          </w:tcPr>
          <w:p w:rsidR="005D4990" w:rsidRDefault="003910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</w:t>
            </w:r>
          </w:p>
        </w:tc>
        <w:tc>
          <w:tcPr>
            <w:tcW w:w="981" w:type="dxa"/>
            <w:vAlign w:val="bottom"/>
          </w:tcPr>
          <w:p w:rsidR="005D4990" w:rsidRDefault="003910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1401" w:type="dxa"/>
            <w:vAlign w:val="bottom"/>
          </w:tcPr>
          <w:p w:rsidR="005D4990" w:rsidRDefault="003910D9" w:rsidP="003124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298799,00</w:t>
            </w:r>
          </w:p>
        </w:tc>
        <w:tc>
          <w:tcPr>
            <w:tcW w:w="1540" w:type="dxa"/>
            <w:vAlign w:val="bottom"/>
          </w:tcPr>
          <w:p w:rsidR="005D4990" w:rsidRDefault="003910D9" w:rsidP="003124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298799,00</w:t>
            </w:r>
          </w:p>
        </w:tc>
      </w:tr>
      <w:tr w:rsidR="00CE33BC" w:rsidTr="00DD0963">
        <w:trPr>
          <w:tblCellSpacing w:w="11" w:type="dxa"/>
        </w:trPr>
        <w:tc>
          <w:tcPr>
            <w:tcW w:w="545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CE33BC" w:rsidRDefault="00CE33BC" w:rsidP="00B21C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CE33BC" w:rsidRDefault="00CE33BC" w:rsidP="00CE33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CE33BC" w:rsidRDefault="00CE33BC" w:rsidP="00CE33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CE33BC" w:rsidRDefault="00CE33BC" w:rsidP="00CE33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CE33BC" w:rsidRDefault="00CE33BC" w:rsidP="00CE33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33BC" w:rsidTr="003910D9">
        <w:trPr>
          <w:gridBefore w:val="1"/>
          <w:gridAfter w:val="4"/>
          <w:wBefore w:w="2797" w:type="dxa"/>
          <w:wAfter w:w="4290" w:type="dxa"/>
          <w:tblCellSpacing w:w="11" w:type="dxa"/>
        </w:trPr>
        <w:tc>
          <w:tcPr>
            <w:tcW w:w="1854" w:type="dxa"/>
            <w:hideMark/>
          </w:tcPr>
          <w:p w:rsidR="00CE33BC" w:rsidRDefault="00CE33BC" w:rsidP="00CE33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Celkem bez DPH</w:t>
            </w:r>
          </w:p>
        </w:tc>
        <w:tc>
          <w:tcPr>
            <w:tcW w:w="1434" w:type="dxa"/>
            <w:gridSpan w:val="2"/>
          </w:tcPr>
          <w:p w:rsidR="00CE33BC" w:rsidRDefault="00762EA0" w:rsidP="00CE33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246941,00</w:t>
            </w:r>
          </w:p>
        </w:tc>
      </w:tr>
      <w:tr w:rsidR="00CE33BC" w:rsidTr="003910D9">
        <w:trPr>
          <w:gridBefore w:val="1"/>
          <w:gridAfter w:val="4"/>
          <w:wBefore w:w="2797" w:type="dxa"/>
          <w:wAfter w:w="4290" w:type="dxa"/>
          <w:tblCellSpacing w:w="11" w:type="dxa"/>
        </w:trPr>
        <w:tc>
          <w:tcPr>
            <w:tcW w:w="1854" w:type="dxa"/>
            <w:hideMark/>
          </w:tcPr>
          <w:p w:rsidR="00CE33BC" w:rsidRDefault="00CE33BC" w:rsidP="00CE33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DPH</w:t>
            </w:r>
          </w:p>
        </w:tc>
        <w:tc>
          <w:tcPr>
            <w:tcW w:w="1434" w:type="dxa"/>
            <w:gridSpan w:val="2"/>
          </w:tcPr>
          <w:p w:rsidR="00CE33BC" w:rsidRDefault="00762EA0" w:rsidP="00CE6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51858,00</w:t>
            </w:r>
          </w:p>
        </w:tc>
      </w:tr>
      <w:tr w:rsidR="00CE33BC" w:rsidTr="003910D9">
        <w:trPr>
          <w:gridBefore w:val="1"/>
          <w:gridAfter w:val="4"/>
          <w:wBefore w:w="2797" w:type="dxa"/>
          <w:wAfter w:w="4290" w:type="dxa"/>
          <w:tblCellSpacing w:w="11" w:type="dxa"/>
        </w:trPr>
        <w:tc>
          <w:tcPr>
            <w:tcW w:w="1854" w:type="dxa"/>
            <w:hideMark/>
          </w:tcPr>
          <w:p w:rsidR="00CE33BC" w:rsidRDefault="00CE33BC" w:rsidP="00CE33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Celkem včetně DPH</w:t>
            </w:r>
          </w:p>
        </w:tc>
        <w:tc>
          <w:tcPr>
            <w:tcW w:w="1434" w:type="dxa"/>
            <w:gridSpan w:val="2"/>
          </w:tcPr>
          <w:p w:rsidR="00CE33BC" w:rsidRDefault="003910D9" w:rsidP="003124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298799,00</w:t>
            </w:r>
          </w:p>
        </w:tc>
      </w:tr>
    </w:tbl>
    <w:p w:rsidR="005D4990" w:rsidRDefault="005D4990" w:rsidP="005D4990">
      <w:pPr>
        <w:pStyle w:val="Style9"/>
        <w:numPr>
          <w:ilvl w:val="0"/>
          <w:numId w:val="24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Odběratel se zavazuje předmět smlouvy převzít a zaplatit za něj dohodnutou cenu na základě vystaveného daňového </w:t>
      </w:r>
      <w:r>
        <w:rPr>
          <w:sz w:val="16"/>
          <w:szCs w:val="16"/>
        </w:rPr>
        <w:br/>
        <w:t>dokladu – faktury (dále i jako „faktura“)</w:t>
      </w:r>
    </w:p>
    <w:p w:rsidR="005D4990" w:rsidRDefault="005D4990" w:rsidP="005D4990">
      <w:pPr>
        <w:pStyle w:val="Style9"/>
        <w:numPr>
          <w:ilvl w:val="0"/>
          <w:numId w:val="24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Faktura vystavená dodavatelem musí obsahovat kromě čísla smlouvy a lhůty splatnosti, také náležitosti daňového dokladu stanovené příslušnými právními předpisy také informaci o zápisu v obchodním rejstříku nebo jiné evidenci a bude odběrateli doručena v listinné podobě. Součástí faktury bude předávací protokol nebo dodací list dokládající realizaci předmětu smlouvy. V případě, že faktura nebude mít uvedené náležitosti, odběratel není povinen fakturovanou částku uhradit</w:t>
      </w:r>
      <w:r w:rsidR="003179D3">
        <w:rPr>
          <w:sz w:val="16"/>
          <w:szCs w:val="16"/>
        </w:rPr>
        <w:t xml:space="preserve"> </w:t>
      </w:r>
      <w:r>
        <w:rPr>
          <w:sz w:val="16"/>
          <w:szCs w:val="16"/>
        </w:rPr>
        <w:t>a nedostává se do prodlení. Lhůta splatnosti počíná běžet od doručení daňového dokladu obsahujícího veškeré náležitosti. Specifikace zboží anebo služeb na faktuře se musí shodovat se specifikací předmětu této smlouvy.</w:t>
      </w:r>
    </w:p>
    <w:p w:rsidR="005D4990" w:rsidRDefault="005D4990" w:rsidP="005D4990">
      <w:pPr>
        <w:pStyle w:val="Style9"/>
        <w:numPr>
          <w:ilvl w:val="0"/>
          <w:numId w:val="24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Pokud v této smlouvě není stanoveno jinak, řídí se právní vztahy z ní vyplývající příslušnými ustanoveními občanského zákoníku.</w:t>
      </w:r>
    </w:p>
    <w:p w:rsidR="005D4990" w:rsidRDefault="005D4990" w:rsidP="005D4990">
      <w:pPr>
        <w:pStyle w:val="Style9"/>
        <w:numPr>
          <w:ilvl w:val="0"/>
          <w:numId w:val="24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Tuto smlouvu lze měnit či doplňovat pouze po dohodě smluvních stran formou písemných a číslovaných dodatků.</w:t>
      </w:r>
    </w:p>
    <w:p w:rsidR="005D4990" w:rsidRDefault="005D4990" w:rsidP="005D4990">
      <w:pPr>
        <w:pStyle w:val="Style9"/>
        <w:numPr>
          <w:ilvl w:val="0"/>
          <w:numId w:val="24"/>
        </w:numPr>
        <w:spacing w:after="0"/>
        <w:ind w:left="426"/>
        <w:jc w:val="both"/>
      </w:pPr>
      <w:r>
        <w:rPr>
          <w:sz w:val="16"/>
          <w:szCs w:val="16"/>
        </w:rPr>
        <w:t>Tato smlouva nabývá platnosti a účinnosti dnem jejího uzavření. Smlouva bude uveřejněna v registru smluv na dobu  </w:t>
      </w:r>
      <w:r>
        <w:rPr>
          <w:sz w:val="16"/>
          <w:szCs w:val="16"/>
        </w:rPr>
        <w:br/>
        <w:t>neurčitou.</w:t>
      </w:r>
    </w:p>
    <w:p w:rsidR="005D4990" w:rsidRDefault="005D4990" w:rsidP="005D4990">
      <w:pPr>
        <w:pStyle w:val="Odstavecseseznamem"/>
        <w:widowControl w:val="0"/>
        <w:numPr>
          <w:ilvl w:val="0"/>
          <w:numId w:val="24"/>
        </w:numPr>
        <w:spacing w:after="0" w:line="240" w:lineRule="auto"/>
        <w:ind w:left="426"/>
        <w:contextualSpacing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Odběratel tímto potvrzuje, že o uzavření této smlouvy bylo rozhodnuto</w:t>
      </w:r>
      <w:r w:rsidR="00CE6C08">
        <w:rPr>
          <w:rFonts w:ascii="Arial" w:hAnsi="Arial" w:cs="Arial"/>
          <w:sz w:val="16"/>
          <w:szCs w:val="16"/>
        </w:rPr>
        <w:t xml:space="preserve"> vedením školy.</w:t>
      </w:r>
      <w:r w:rsidR="00CE6C08" w:rsidRPr="00714268">
        <w:rPr>
          <w:rFonts w:ascii="Arial" w:hAnsi="Arial" w:cs="Arial"/>
          <w:sz w:val="16"/>
          <w:szCs w:val="16"/>
        </w:rPr>
        <w:t xml:space="preserve"> </w:t>
      </w:r>
    </w:p>
    <w:p w:rsidR="0098591B" w:rsidRDefault="0098591B" w:rsidP="0098591B">
      <w:pPr>
        <w:widowControl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5D4990" w:rsidRDefault="005D4990" w:rsidP="005D4990">
      <w:pPr>
        <w:jc w:val="center"/>
      </w:pPr>
    </w:p>
    <w:tbl>
      <w:tblPr>
        <w:tblStyle w:val="Mkatabulky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2"/>
        <w:gridCol w:w="2686"/>
        <w:gridCol w:w="3614"/>
      </w:tblGrid>
      <w:tr w:rsidR="0090265E" w:rsidTr="005D4990">
        <w:tc>
          <w:tcPr>
            <w:tcW w:w="3539" w:type="dxa"/>
            <w:hideMark/>
          </w:tcPr>
          <w:p w:rsidR="005D4990" w:rsidRDefault="005D4990" w:rsidP="0090265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</w:t>
            </w:r>
            <w:r w:rsidR="0098591B">
              <w:rPr>
                <w:rFonts w:ascii="Arial" w:hAnsi="Arial" w:cs="Arial"/>
                <w:sz w:val="16"/>
                <w:szCs w:val="16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0265E">
              <w:rPr>
                <w:rFonts w:ascii="Arial" w:hAnsi="Arial" w:cs="Arial"/>
                <w:sz w:val="16"/>
                <w:szCs w:val="16"/>
              </w:rPr>
              <w:t xml:space="preserve">                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dne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" w:name="Text3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color w:val="000000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2982" w:type="dxa"/>
          </w:tcPr>
          <w:p w:rsidR="005D4990" w:rsidRDefault="005D4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8" w:type="dxa"/>
            <w:hideMark/>
          </w:tcPr>
          <w:p w:rsidR="005D4990" w:rsidRDefault="005D4990" w:rsidP="003910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 </w:t>
            </w:r>
            <w:r w:rsidR="00544B83">
              <w:rPr>
                <w:rFonts w:ascii="Arial" w:hAnsi="Arial" w:cs="Arial"/>
                <w:sz w:val="16"/>
                <w:szCs w:val="16"/>
              </w:rPr>
              <w:t xml:space="preserve">Ústí nad Labem  </w:t>
            </w:r>
            <w:r>
              <w:rPr>
                <w:rFonts w:ascii="Arial" w:hAnsi="Arial" w:cs="Arial"/>
                <w:sz w:val="16"/>
                <w:szCs w:val="16"/>
              </w:rPr>
              <w:t xml:space="preserve"> dne</w:t>
            </w:r>
            <w:r w:rsidR="00CE6C0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910D9">
              <w:rPr>
                <w:rFonts w:ascii="Arial" w:hAnsi="Arial" w:cs="Arial"/>
                <w:sz w:val="16"/>
                <w:szCs w:val="16"/>
              </w:rPr>
              <w:t>21. května 2018</w:t>
            </w:r>
          </w:p>
        </w:tc>
      </w:tr>
      <w:tr w:rsidR="0090265E" w:rsidTr="005D4990">
        <w:trPr>
          <w:trHeight w:val="705"/>
        </w:trPr>
        <w:tc>
          <w:tcPr>
            <w:tcW w:w="3539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5D4990" w:rsidRDefault="005D4990">
            <w:pPr>
              <w:rPr>
                <w:rFonts w:ascii="Arial" w:hAnsi="Arial" w:cs="Arial"/>
                <w:sz w:val="16"/>
                <w:szCs w:val="16"/>
              </w:rPr>
            </w:pPr>
          </w:p>
          <w:p w:rsidR="00DD0963" w:rsidRDefault="00DD0963">
            <w:pPr>
              <w:rPr>
                <w:rFonts w:ascii="Arial" w:hAnsi="Arial" w:cs="Arial"/>
                <w:sz w:val="16"/>
                <w:szCs w:val="16"/>
              </w:rPr>
            </w:pPr>
          </w:p>
          <w:p w:rsidR="00DD0963" w:rsidRDefault="00DD0963">
            <w:pPr>
              <w:rPr>
                <w:rFonts w:ascii="Arial" w:hAnsi="Arial" w:cs="Arial"/>
                <w:sz w:val="16"/>
                <w:szCs w:val="16"/>
              </w:rPr>
            </w:pPr>
          </w:p>
          <w:p w:rsidR="00DD0963" w:rsidRDefault="00DD0963">
            <w:pPr>
              <w:rPr>
                <w:rFonts w:ascii="Arial" w:hAnsi="Arial" w:cs="Arial"/>
                <w:sz w:val="16"/>
                <w:szCs w:val="16"/>
              </w:rPr>
            </w:pPr>
          </w:p>
          <w:p w:rsidR="003910D9" w:rsidRDefault="003910D9">
            <w:pPr>
              <w:rPr>
                <w:rFonts w:ascii="Arial" w:hAnsi="Arial" w:cs="Arial"/>
                <w:sz w:val="16"/>
                <w:szCs w:val="16"/>
              </w:rPr>
            </w:pPr>
          </w:p>
          <w:p w:rsidR="00DD0963" w:rsidRDefault="00DD0963">
            <w:pPr>
              <w:rPr>
                <w:rFonts w:ascii="Arial" w:hAnsi="Arial" w:cs="Arial"/>
                <w:sz w:val="16"/>
                <w:szCs w:val="16"/>
              </w:rPr>
            </w:pPr>
          </w:p>
          <w:p w:rsidR="00DD0963" w:rsidRDefault="00DD09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2" w:type="dxa"/>
          </w:tcPr>
          <w:p w:rsidR="005D4990" w:rsidRDefault="005D4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8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5D4990" w:rsidRDefault="005D499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265E" w:rsidTr="005D4990">
        <w:tc>
          <w:tcPr>
            <w:tcW w:w="3539" w:type="dxa"/>
            <w:tcBorders>
              <w:top w:val="dotted" w:sz="12" w:space="0" w:color="auto"/>
              <w:left w:val="nil"/>
              <w:bottom w:val="nil"/>
              <w:right w:val="nil"/>
            </w:tcBorders>
            <w:hideMark/>
          </w:tcPr>
          <w:p w:rsidR="005D4990" w:rsidRPr="00CE6C08" w:rsidRDefault="005D4990">
            <w:pPr>
              <w:rPr>
                <w:rFonts w:ascii="Arial" w:hAnsi="Arial" w:cs="Arial"/>
                <w:sz w:val="16"/>
                <w:szCs w:val="16"/>
              </w:rPr>
            </w:pPr>
            <w:r w:rsidRPr="00CE6C08">
              <w:rPr>
                <w:rFonts w:ascii="Arial" w:hAnsi="Arial" w:cs="Arial"/>
                <w:sz w:val="16"/>
                <w:szCs w:val="16"/>
              </w:rPr>
              <w:t>Dodavatel</w:t>
            </w:r>
          </w:p>
          <w:p w:rsidR="0098591B" w:rsidRPr="00CE6C08" w:rsidRDefault="003910D9" w:rsidP="0098591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OKIM spol. s. r. o. </w:t>
            </w:r>
          </w:p>
        </w:tc>
        <w:tc>
          <w:tcPr>
            <w:tcW w:w="2982" w:type="dxa"/>
          </w:tcPr>
          <w:p w:rsidR="005D4990" w:rsidRDefault="005D4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8" w:type="dxa"/>
            <w:tcBorders>
              <w:top w:val="dotted" w:sz="12" w:space="0" w:color="auto"/>
              <w:left w:val="nil"/>
              <w:bottom w:val="nil"/>
              <w:right w:val="nil"/>
            </w:tcBorders>
            <w:hideMark/>
          </w:tcPr>
          <w:p w:rsidR="005D4990" w:rsidRDefault="005D499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Odběratel</w:t>
            </w:r>
          </w:p>
          <w:p w:rsidR="005D4990" w:rsidRDefault="00C12365" w:rsidP="00C123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VOŠZ a SŠZ, p.o. Ústí nad Labem</w:t>
            </w:r>
          </w:p>
        </w:tc>
      </w:tr>
    </w:tbl>
    <w:p w:rsidR="005D4990" w:rsidRPr="0076113C" w:rsidRDefault="005D4990" w:rsidP="00B21CD0">
      <w:pPr>
        <w:jc w:val="center"/>
      </w:pPr>
    </w:p>
    <w:sectPr w:rsidR="005D4990" w:rsidRPr="0076113C" w:rsidSect="00DD0963">
      <w:headerReference w:type="default" r:id="rId9"/>
      <w:footerReference w:type="default" r:id="rId10"/>
      <w:pgSz w:w="11906" w:h="16838"/>
      <w:pgMar w:top="1440" w:right="1077" w:bottom="567" w:left="1077" w:header="709" w:footer="17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A81" w:rsidRDefault="00962A81" w:rsidP="009D4B2D">
      <w:pPr>
        <w:spacing w:after="0" w:line="240" w:lineRule="auto"/>
      </w:pPr>
      <w:r>
        <w:separator/>
      </w:r>
    </w:p>
  </w:endnote>
  <w:endnote w:type="continuationSeparator" w:id="0">
    <w:p w:rsidR="00962A81" w:rsidRDefault="00962A81" w:rsidP="009D4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9405521"/>
      <w:docPartObj>
        <w:docPartGallery w:val="Page Numbers (Bottom of Page)"/>
        <w:docPartUnique/>
      </w:docPartObj>
    </w:sdtPr>
    <w:sdtEndPr/>
    <w:sdtContent>
      <w:p w:rsidR="006834C4" w:rsidRDefault="006834C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6510">
          <w:rPr>
            <w:noProof/>
          </w:rPr>
          <w:t>1</w:t>
        </w:r>
        <w:r>
          <w:fldChar w:fldCharType="end"/>
        </w:r>
      </w:p>
    </w:sdtContent>
  </w:sdt>
  <w:p w:rsidR="006834C4" w:rsidRDefault="006834C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A81" w:rsidRDefault="00962A81" w:rsidP="009D4B2D">
      <w:pPr>
        <w:spacing w:after="0" w:line="240" w:lineRule="auto"/>
      </w:pPr>
      <w:r>
        <w:separator/>
      </w:r>
    </w:p>
  </w:footnote>
  <w:footnote w:type="continuationSeparator" w:id="0">
    <w:p w:rsidR="00962A81" w:rsidRDefault="00962A81" w:rsidP="009D4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B2D" w:rsidRDefault="005D4990" w:rsidP="009D4B2D">
    <w:pPr>
      <w:tabs>
        <w:tab w:val="left" w:pos="1418"/>
      </w:tabs>
      <w:jc w:val="center"/>
      <w:rPr>
        <w:sz w:val="26"/>
        <w:szCs w:val="26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7BE29B54" wp14:editId="3F6DD216">
          <wp:simplePos x="0" y="0"/>
          <wp:positionH relativeFrom="margin">
            <wp:posOffset>-384810</wp:posOffset>
          </wp:positionH>
          <wp:positionV relativeFrom="margin">
            <wp:posOffset>-1060450</wp:posOffset>
          </wp:positionV>
          <wp:extent cx="1083945" cy="1083945"/>
          <wp:effectExtent l="0" t="0" r="1905" b="1905"/>
          <wp:wrapSquare wrapText="bothSides"/>
          <wp:docPr id="7" name="Obrázek 7" descr="Logo_Páteřní_šk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áteřní_ško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945" cy="1083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18C2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73217779" wp14:editId="65F142DC">
          <wp:simplePos x="0" y="0"/>
          <wp:positionH relativeFrom="column">
            <wp:posOffset>5295900</wp:posOffset>
          </wp:positionH>
          <wp:positionV relativeFrom="paragraph">
            <wp:posOffset>-225425</wp:posOffset>
          </wp:positionV>
          <wp:extent cx="1114425" cy="876300"/>
          <wp:effectExtent l="0" t="0" r="9525" b="0"/>
          <wp:wrapTight wrapText="bothSides">
            <wp:wrapPolygon edited="0">
              <wp:start x="0" y="0"/>
              <wp:lineTo x="0" y="21130"/>
              <wp:lineTo x="21415" y="21130"/>
              <wp:lineTo x="21415" y="0"/>
              <wp:lineTo x="0" y="0"/>
            </wp:wrapPolygon>
          </wp:wrapTight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4B2D">
      <w:rPr>
        <w:b/>
        <w:sz w:val="26"/>
        <w:szCs w:val="26"/>
      </w:rPr>
      <w:t xml:space="preserve">Vyšší odborná škola zdravotnická a Střední škola zdravotnická, </w:t>
    </w:r>
  </w:p>
  <w:p w:rsidR="009D4B2D" w:rsidRDefault="009D4B2D" w:rsidP="009D4B2D">
    <w:pPr>
      <w:jc w:val="center"/>
      <w:rPr>
        <w:sz w:val="24"/>
        <w:szCs w:val="24"/>
      </w:rPr>
    </w:pPr>
    <w:r>
      <w:rPr>
        <w:sz w:val="24"/>
        <w:szCs w:val="24"/>
      </w:rPr>
      <w:t>Ústí nad Labem, Palachova 35</w:t>
    </w:r>
    <w:r w:rsidR="00734776">
      <w:rPr>
        <w:sz w:val="24"/>
        <w:szCs w:val="24"/>
      </w:rPr>
      <w:t>/700</w:t>
    </w:r>
    <w:r>
      <w:rPr>
        <w:sz w:val="24"/>
        <w:szCs w:val="24"/>
      </w:rPr>
      <w:t>, příspěvková organizace</w:t>
    </w:r>
  </w:p>
  <w:p w:rsidR="009D4B2D" w:rsidRDefault="009D4B2D" w:rsidP="005D4990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B292F"/>
    <w:multiLevelType w:val="hybridMultilevel"/>
    <w:tmpl w:val="BE321B14"/>
    <w:lvl w:ilvl="0" w:tplc="6FD4B7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0566D"/>
    <w:multiLevelType w:val="hybridMultilevel"/>
    <w:tmpl w:val="94BA516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B86FB6"/>
    <w:multiLevelType w:val="hybridMultilevel"/>
    <w:tmpl w:val="922E58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820E8"/>
    <w:multiLevelType w:val="multilevel"/>
    <w:tmpl w:val="58202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3F12B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4FB58CE"/>
    <w:multiLevelType w:val="multilevel"/>
    <w:tmpl w:val="24EE4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EA2BAA"/>
    <w:multiLevelType w:val="hybridMultilevel"/>
    <w:tmpl w:val="F52C40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0C70B1"/>
    <w:multiLevelType w:val="hybridMultilevel"/>
    <w:tmpl w:val="1F1AA184"/>
    <w:lvl w:ilvl="0" w:tplc="DB2CDF5A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3202FC"/>
    <w:multiLevelType w:val="hybridMultilevel"/>
    <w:tmpl w:val="B6C4EE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A10A21"/>
    <w:multiLevelType w:val="hybridMultilevel"/>
    <w:tmpl w:val="FBCED518"/>
    <w:lvl w:ilvl="0" w:tplc="3222A7C6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9DC5C04"/>
    <w:multiLevelType w:val="hybridMultilevel"/>
    <w:tmpl w:val="9D70448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DE3320"/>
    <w:multiLevelType w:val="hybridMultilevel"/>
    <w:tmpl w:val="AC7A3518"/>
    <w:lvl w:ilvl="0" w:tplc="5B509D6E">
      <w:start w:val="1"/>
      <w:numFmt w:val="upperRoman"/>
      <w:lvlText w:val="%1."/>
      <w:lvlJc w:val="right"/>
      <w:pPr>
        <w:ind w:left="720" w:hanging="360"/>
      </w:pPr>
      <w:rPr>
        <w:rFonts w:ascii="Arial" w:hAnsi="Arial" w:cs="Times New Roman" w:hint="default"/>
        <w:b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254CFD"/>
    <w:multiLevelType w:val="singleLevel"/>
    <w:tmpl w:val="7F14AA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0CD2B48"/>
    <w:multiLevelType w:val="hybridMultilevel"/>
    <w:tmpl w:val="DC5A07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593102"/>
    <w:multiLevelType w:val="hybridMultilevel"/>
    <w:tmpl w:val="1900620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F75799"/>
    <w:multiLevelType w:val="multilevel"/>
    <w:tmpl w:val="51082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6236367"/>
    <w:multiLevelType w:val="multilevel"/>
    <w:tmpl w:val="5A90B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345838"/>
    <w:multiLevelType w:val="hybridMultilevel"/>
    <w:tmpl w:val="BA80390A"/>
    <w:lvl w:ilvl="0" w:tplc="8E7CCCFE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4AE68AD"/>
    <w:multiLevelType w:val="hybridMultilevel"/>
    <w:tmpl w:val="977CFCFE"/>
    <w:lvl w:ilvl="0" w:tplc="B4EC54EE">
      <w:start w:val="1"/>
      <w:numFmt w:val="decimal"/>
      <w:lvlText w:val="%1."/>
      <w:lvlJc w:val="left"/>
      <w:pPr>
        <w:ind w:left="326" w:hanging="360"/>
      </w:pPr>
    </w:lvl>
    <w:lvl w:ilvl="1" w:tplc="04050019">
      <w:start w:val="1"/>
      <w:numFmt w:val="lowerLetter"/>
      <w:lvlText w:val="%2."/>
      <w:lvlJc w:val="left"/>
      <w:pPr>
        <w:ind w:left="1046" w:hanging="360"/>
      </w:pPr>
    </w:lvl>
    <w:lvl w:ilvl="2" w:tplc="0405001B">
      <w:start w:val="1"/>
      <w:numFmt w:val="lowerRoman"/>
      <w:lvlText w:val="%3."/>
      <w:lvlJc w:val="right"/>
      <w:pPr>
        <w:ind w:left="1766" w:hanging="180"/>
      </w:pPr>
    </w:lvl>
    <w:lvl w:ilvl="3" w:tplc="0405000F">
      <w:start w:val="1"/>
      <w:numFmt w:val="decimal"/>
      <w:lvlText w:val="%4."/>
      <w:lvlJc w:val="left"/>
      <w:pPr>
        <w:ind w:left="2486" w:hanging="360"/>
      </w:pPr>
    </w:lvl>
    <w:lvl w:ilvl="4" w:tplc="04050019">
      <w:start w:val="1"/>
      <w:numFmt w:val="lowerLetter"/>
      <w:lvlText w:val="%5."/>
      <w:lvlJc w:val="left"/>
      <w:pPr>
        <w:ind w:left="3206" w:hanging="360"/>
      </w:pPr>
    </w:lvl>
    <w:lvl w:ilvl="5" w:tplc="0405001B">
      <w:start w:val="1"/>
      <w:numFmt w:val="lowerRoman"/>
      <w:lvlText w:val="%6."/>
      <w:lvlJc w:val="right"/>
      <w:pPr>
        <w:ind w:left="3926" w:hanging="180"/>
      </w:pPr>
    </w:lvl>
    <w:lvl w:ilvl="6" w:tplc="0405000F">
      <w:start w:val="1"/>
      <w:numFmt w:val="decimal"/>
      <w:lvlText w:val="%7."/>
      <w:lvlJc w:val="left"/>
      <w:pPr>
        <w:ind w:left="4646" w:hanging="360"/>
      </w:pPr>
    </w:lvl>
    <w:lvl w:ilvl="7" w:tplc="04050019">
      <w:start w:val="1"/>
      <w:numFmt w:val="lowerLetter"/>
      <w:lvlText w:val="%8."/>
      <w:lvlJc w:val="left"/>
      <w:pPr>
        <w:ind w:left="5366" w:hanging="360"/>
      </w:pPr>
    </w:lvl>
    <w:lvl w:ilvl="8" w:tplc="0405001B">
      <w:start w:val="1"/>
      <w:numFmt w:val="lowerRoman"/>
      <w:lvlText w:val="%9."/>
      <w:lvlJc w:val="right"/>
      <w:pPr>
        <w:ind w:left="6086" w:hanging="180"/>
      </w:pPr>
    </w:lvl>
  </w:abstractNum>
  <w:abstractNum w:abstractNumId="19" w15:restartNumberingAfterBreak="0">
    <w:nsid w:val="5895236E"/>
    <w:multiLevelType w:val="hybridMultilevel"/>
    <w:tmpl w:val="9ECA5504"/>
    <w:lvl w:ilvl="0" w:tplc="3CCE33E8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E12C70"/>
    <w:multiLevelType w:val="hybridMultilevel"/>
    <w:tmpl w:val="F18E6B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35037A"/>
    <w:multiLevelType w:val="hybridMultilevel"/>
    <w:tmpl w:val="C724393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215133F"/>
    <w:multiLevelType w:val="hybridMultilevel"/>
    <w:tmpl w:val="6A34EBB6"/>
    <w:lvl w:ilvl="0" w:tplc="AA90DD38">
      <w:start w:val="1"/>
      <w:numFmt w:val="upperRoman"/>
      <w:lvlText w:val="%1."/>
      <w:lvlJc w:val="right"/>
      <w:pPr>
        <w:ind w:left="720" w:hanging="360"/>
      </w:pPr>
      <w:rPr>
        <w:rFonts w:ascii="Arial" w:hAnsi="Arial" w:cs="Times New Roman" w:hint="default"/>
        <w:b/>
        <w:i w:val="0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F244E6"/>
    <w:multiLevelType w:val="hybridMultilevel"/>
    <w:tmpl w:val="DD443B0E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7D83703A"/>
    <w:multiLevelType w:val="hybridMultilevel"/>
    <w:tmpl w:val="E9DAE7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4F6807"/>
    <w:multiLevelType w:val="hybridMultilevel"/>
    <w:tmpl w:val="743EFC80"/>
    <w:lvl w:ilvl="0" w:tplc="5EB26F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4"/>
  </w:num>
  <w:num w:numId="3">
    <w:abstractNumId w:val="17"/>
  </w:num>
  <w:num w:numId="4">
    <w:abstractNumId w:val="8"/>
  </w:num>
  <w:num w:numId="5">
    <w:abstractNumId w:val="4"/>
  </w:num>
  <w:num w:numId="6">
    <w:abstractNumId w:val="12"/>
  </w:num>
  <w:num w:numId="7">
    <w:abstractNumId w:val="13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3"/>
  </w:num>
  <w:num w:numId="11">
    <w:abstractNumId w:val="16"/>
  </w:num>
  <w:num w:numId="12">
    <w:abstractNumId w:val="5"/>
  </w:num>
  <w:num w:numId="13">
    <w:abstractNumId w:val="25"/>
  </w:num>
  <w:num w:numId="14">
    <w:abstractNumId w:val="6"/>
  </w:num>
  <w:num w:numId="15">
    <w:abstractNumId w:val="9"/>
  </w:num>
  <w:num w:numId="16">
    <w:abstractNumId w:val="19"/>
  </w:num>
  <w:num w:numId="17">
    <w:abstractNumId w:val="7"/>
  </w:num>
  <w:num w:numId="18">
    <w:abstractNumId w:val="10"/>
  </w:num>
  <w:num w:numId="19">
    <w:abstractNumId w:val="0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22"/>
  </w:num>
  <w:num w:numId="26">
    <w:abstractNumId w:val="11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631"/>
    <w:rsid w:val="00016FF4"/>
    <w:rsid w:val="00023391"/>
    <w:rsid w:val="00025506"/>
    <w:rsid w:val="00027467"/>
    <w:rsid w:val="00033384"/>
    <w:rsid w:val="00037FD6"/>
    <w:rsid w:val="00044CBF"/>
    <w:rsid w:val="00063B58"/>
    <w:rsid w:val="00072FF5"/>
    <w:rsid w:val="0007739A"/>
    <w:rsid w:val="000A7AFE"/>
    <w:rsid w:val="000B25EB"/>
    <w:rsid w:val="000D0272"/>
    <w:rsid w:val="000E4AFA"/>
    <w:rsid w:val="000E52DD"/>
    <w:rsid w:val="000E61B1"/>
    <w:rsid w:val="00116340"/>
    <w:rsid w:val="00120271"/>
    <w:rsid w:val="00142DD8"/>
    <w:rsid w:val="00143327"/>
    <w:rsid w:val="001473BB"/>
    <w:rsid w:val="00151E65"/>
    <w:rsid w:val="001678AF"/>
    <w:rsid w:val="00170BA1"/>
    <w:rsid w:val="00185D81"/>
    <w:rsid w:val="00191E4D"/>
    <w:rsid w:val="001A179E"/>
    <w:rsid w:val="001A3616"/>
    <w:rsid w:val="001C2AFE"/>
    <w:rsid w:val="001C6A03"/>
    <w:rsid w:val="001E4E8A"/>
    <w:rsid w:val="00232E3F"/>
    <w:rsid w:val="00233266"/>
    <w:rsid w:val="002369A7"/>
    <w:rsid w:val="002438D0"/>
    <w:rsid w:val="00246761"/>
    <w:rsid w:val="002A5DE2"/>
    <w:rsid w:val="002E59B4"/>
    <w:rsid w:val="002F211E"/>
    <w:rsid w:val="003124AC"/>
    <w:rsid w:val="003179D3"/>
    <w:rsid w:val="00340432"/>
    <w:rsid w:val="00351F4F"/>
    <w:rsid w:val="00373A5C"/>
    <w:rsid w:val="003764A2"/>
    <w:rsid w:val="003802B4"/>
    <w:rsid w:val="003910D9"/>
    <w:rsid w:val="00396F6C"/>
    <w:rsid w:val="003A14E1"/>
    <w:rsid w:val="003D2963"/>
    <w:rsid w:val="003D3B21"/>
    <w:rsid w:val="003E19F8"/>
    <w:rsid w:val="004072CE"/>
    <w:rsid w:val="00415220"/>
    <w:rsid w:val="0042062F"/>
    <w:rsid w:val="004502ED"/>
    <w:rsid w:val="004822CF"/>
    <w:rsid w:val="00490C9C"/>
    <w:rsid w:val="004C53E2"/>
    <w:rsid w:val="004D5259"/>
    <w:rsid w:val="00501000"/>
    <w:rsid w:val="00510795"/>
    <w:rsid w:val="00517A8E"/>
    <w:rsid w:val="00527775"/>
    <w:rsid w:val="00527C90"/>
    <w:rsid w:val="00544B83"/>
    <w:rsid w:val="00547F3D"/>
    <w:rsid w:val="00556773"/>
    <w:rsid w:val="00581DAA"/>
    <w:rsid w:val="005959DA"/>
    <w:rsid w:val="005B4B4F"/>
    <w:rsid w:val="005D4990"/>
    <w:rsid w:val="005F1CB3"/>
    <w:rsid w:val="00605A95"/>
    <w:rsid w:val="00657588"/>
    <w:rsid w:val="00680B05"/>
    <w:rsid w:val="006813DF"/>
    <w:rsid w:val="006834C4"/>
    <w:rsid w:val="006840A6"/>
    <w:rsid w:val="00690D4A"/>
    <w:rsid w:val="006B02EC"/>
    <w:rsid w:val="006B3716"/>
    <w:rsid w:val="006D562A"/>
    <w:rsid w:val="006F09D3"/>
    <w:rsid w:val="006F41EA"/>
    <w:rsid w:val="00700D26"/>
    <w:rsid w:val="0070133D"/>
    <w:rsid w:val="00714268"/>
    <w:rsid w:val="007243F9"/>
    <w:rsid w:val="0072684E"/>
    <w:rsid w:val="00726CDD"/>
    <w:rsid w:val="0073278F"/>
    <w:rsid w:val="0073414A"/>
    <w:rsid w:val="00734776"/>
    <w:rsid w:val="0073715C"/>
    <w:rsid w:val="0076113C"/>
    <w:rsid w:val="00762EA0"/>
    <w:rsid w:val="00764B67"/>
    <w:rsid w:val="00764EB3"/>
    <w:rsid w:val="00782934"/>
    <w:rsid w:val="00792AE7"/>
    <w:rsid w:val="007D78A5"/>
    <w:rsid w:val="00805FDB"/>
    <w:rsid w:val="00832B4D"/>
    <w:rsid w:val="0084080B"/>
    <w:rsid w:val="00842676"/>
    <w:rsid w:val="00851E33"/>
    <w:rsid w:val="008546AA"/>
    <w:rsid w:val="00864F6E"/>
    <w:rsid w:val="00871E34"/>
    <w:rsid w:val="00881C29"/>
    <w:rsid w:val="008A3F03"/>
    <w:rsid w:val="0090265E"/>
    <w:rsid w:val="009155E4"/>
    <w:rsid w:val="00917FBB"/>
    <w:rsid w:val="009205F7"/>
    <w:rsid w:val="00943961"/>
    <w:rsid w:val="00961144"/>
    <w:rsid w:val="00962A81"/>
    <w:rsid w:val="00973F5E"/>
    <w:rsid w:val="00976037"/>
    <w:rsid w:val="0098591B"/>
    <w:rsid w:val="0099235D"/>
    <w:rsid w:val="009A44AC"/>
    <w:rsid w:val="009C6008"/>
    <w:rsid w:val="009D4B2D"/>
    <w:rsid w:val="009E3E6D"/>
    <w:rsid w:val="00A40088"/>
    <w:rsid w:val="00A4308C"/>
    <w:rsid w:val="00A53F3E"/>
    <w:rsid w:val="00A5778B"/>
    <w:rsid w:val="00A80E96"/>
    <w:rsid w:val="00A8144F"/>
    <w:rsid w:val="00A9286D"/>
    <w:rsid w:val="00AC0933"/>
    <w:rsid w:val="00AE0934"/>
    <w:rsid w:val="00AF0783"/>
    <w:rsid w:val="00B063D1"/>
    <w:rsid w:val="00B16D3E"/>
    <w:rsid w:val="00B171C3"/>
    <w:rsid w:val="00B21CD0"/>
    <w:rsid w:val="00B253D4"/>
    <w:rsid w:val="00B354BB"/>
    <w:rsid w:val="00B40B59"/>
    <w:rsid w:val="00B66A73"/>
    <w:rsid w:val="00B722F5"/>
    <w:rsid w:val="00B76103"/>
    <w:rsid w:val="00B83D62"/>
    <w:rsid w:val="00B906C7"/>
    <w:rsid w:val="00BA31AA"/>
    <w:rsid w:val="00BD26F5"/>
    <w:rsid w:val="00BD57D0"/>
    <w:rsid w:val="00BD6C12"/>
    <w:rsid w:val="00C02FA7"/>
    <w:rsid w:val="00C12365"/>
    <w:rsid w:val="00C2623D"/>
    <w:rsid w:val="00C31631"/>
    <w:rsid w:val="00C53FD5"/>
    <w:rsid w:val="00C57B44"/>
    <w:rsid w:val="00C63E2C"/>
    <w:rsid w:val="00C704A0"/>
    <w:rsid w:val="00CE33BC"/>
    <w:rsid w:val="00CE6C08"/>
    <w:rsid w:val="00CF649C"/>
    <w:rsid w:val="00CF7937"/>
    <w:rsid w:val="00D06905"/>
    <w:rsid w:val="00D24D6C"/>
    <w:rsid w:val="00D33DCC"/>
    <w:rsid w:val="00D37FFD"/>
    <w:rsid w:val="00D52066"/>
    <w:rsid w:val="00D67C6E"/>
    <w:rsid w:val="00D753C9"/>
    <w:rsid w:val="00DB2965"/>
    <w:rsid w:val="00DD0963"/>
    <w:rsid w:val="00DD7097"/>
    <w:rsid w:val="00DF6510"/>
    <w:rsid w:val="00E16BAE"/>
    <w:rsid w:val="00E21EBA"/>
    <w:rsid w:val="00E279D5"/>
    <w:rsid w:val="00E43C5F"/>
    <w:rsid w:val="00E51311"/>
    <w:rsid w:val="00E652F1"/>
    <w:rsid w:val="00E878E9"/>
    <w:rsid w:val="00E920AE"/>
    <w:rsid w:val="00E9707B"/>
    <w:rsid w:val="00E97F42"/>
    <w:rsid w:val="00EA0602"/>
    <w:rsid w:val="00EC56C0"/>
    <w:rsid w:val="00ED14A3"/>
    <w:rsid w:val="00ED18C2"/>
    <w:rsid w:val="00ED1D20"/>
    <w:rsid w:val="00ED21AC"/>
    <w:rsid w:val="00EF2903"/>
    <w:rsid w:val="00EF6F1C"/>
    <w:rsid w:val="00F1375F"/>
    <w:rsid w:val="00F23955"/>
    <w:rsid w:val="00FD1D22"/>
    <w:rsid w:val="00FD281C"/>
    <w:rsid w:val="00FE3503"/>
    <w:rsid w:val="00FF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04D2D2E-960D-472E-BCF2-C903FFCE1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A5D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qFormat/>
    <w:rsid w:val="00ED14A3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32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278F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9D4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D4B2D"/>
  </w:style>
  <w:style w:type="paragraph" w:styleId="Zpat">
    <w:name w:val="footer"/>
    <w:basedOn w:val="Normln"/>
    <w:link w:val="ZpatChar"/>
    <w:uiPriority w:val="99"/>
    <w:unhideWhenUsed/>
    <w:rsid w:val="009D4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D4B2D"/>
  </w:style>
  <w:style w:type="paragraph" w:styleId="Odstavecseseznamem">
    <w:name w:val="List Paragraph"/>
    <w:basedOn w:val="Normln"/>
    <w:uiPriority w:val="34"/>
    <w:qFormat/>
    <w:rsid w:val="009D4B2D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kladntext">
    <w:name w:val="Body Text"/>
    <w:basedOn w:val="Normln"/>
    <w:link w:val="ZkladntextChar"/>
    <w:rsid w:val="00ED14A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ED14A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2A5DE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CharStyle6">
    <w:name w:val="Char Style 6"/>
    <w:link w:val="Style5"/>
    <w:uiPriority w:val="99"/>
    <w:locked/>
    <w:rsid w:val="005D4990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Style5">
    <w:name w:val="Style 5"/>
    <w:basedOn w:val="Normln"/>
    <w:link w:val="CharStyle6"/>
    <w:uiPriority w:val="99"/>
    <w:rsid w:val="005D4990"/>
    <w:pPr>
      <w:widowControl w:val="0"/>
      <w:shd w:val="clear" w:color="auto" w:fill="FFFFFF"/>
      <w:spacing w:after="120" w:line="200" w:lineRule="exact"/>
      <w:ind w:hanging="320"/>
    </w:pPr>
    <w:rPr>
      <w:rFonts w:ascii="Arial" w:hAnsi="Arial" w:cs="Arial"/>
      <w:b/>
      <w:bCs/>
      <w:sz w:val="18"/>
      <w:szCs w:val="18"/>
    </w:rPr>
  </w:style>
  <w:style w:type="character" w:customStyle="1" w:styleId="CharStyle10">
    <w:name w:val="Char Style 10"/>
    <w:link w:val="Style9"/>
    <w:uiPriority w:val="99"/>
    <w:locked/>
    <w:rsid w:val="005D4990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9">
    <w:name w:val="Style 9"/>
    <w:basedOn w:val="Normln"/>
    <w:link w:val="CharStyle10"/>
    <w:uiPriority w:val="99"/>
    <w:rsid w:val="005D4990"/>
    <w:pPr>
      <w:widowControl w:val="0"/>
      <w:shd w:val="clear" w:color="auto" w:fill="FFFFFF"/>
      <w:spacing w:after="260" w:line="240" w:lineRule="exact"/>
    </w:pPr>
    <w:rPr>
      <w:rFonts w:ascii="Arial" w:hAnsi="Arial" w:cs="Arial"/>
      <w:sz w:val="18"/>
      <w:szCs w:val="18"/>
    </w:rPr>
  </w:style>
  <w:style w:type="character" w:customStyle="1" w:styleId="CharStyle12">
    <w:name w:val="Char Style 12"/>
    <w:link w:val="Style11"/>
    <w:uiPriority w:val="99"/>
    <w:locked/>
    <w:rsid w:val="005D4990"/>
    <w:rPr>
      <w:rFonts w:ascii="Arial" w:hAnsi="Arial" w:cs="Arial"/>
      <w:sz w:val="16"/>
      <w:szCs w:val="16"/>
      <w:shd w:val="clear" w:color="auto" w:fill="FFFFFF"/>
    </w:rPr>
  </w:style>
  <w:style w:type="paragraph" w:customStyle="1" w:styleId="Style11">
    <w:name w:val="Style 11"/>
    <w:basedOn w:val="Normln"/>
    <w:link w:val="CharStyle12"/>
    <w:uiPriority w:val="99"/>
    <w:rsid w:val="005D4990"/>
    <w:pPr>
      <w:widowControl w:val="0"/>
      <w:shd w:val="clear" w:color="auto" w:fill="FFFFFF"/>
      <w:spacing w:before="260" w:after="0" w:line="240" w:lineRule="exact"/>
    </w:pPr>
    <w:rPr>
      <w:rFonts w:ascii="Arial" w:hAnsi="Arial" w:cs="Arial"/>
      <w:sz w:val="16"/>
      <w:szCs w:val="16"/>
    </w:rPr>
  </w:style>
  <w:style w:type="table" w:styleId="Mkatabulky">
    <w:name w:val="Table Grid"/>
    <w:basedOn w:val="Normlntabulka"/>
    <w:uiPriority w:val="59"/>
    <w:rsid w:val="005D4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9859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lina.mickova@okim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A727AA-8CED-44A5-BFD0-AFAB46C94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VOŠZ a SŠZ</Company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Petra Juklová</dc:creator>
  <cp:lastModifiedBy>Uživatel systému Windows</cp:lastModifiedBy>
  <cp:revision>2</cp:revision>
  <cp:lastPrinted>2016-09-05T11:36:00Z</cp:lastPrinted>
  <dcterms:created xsi:type="dcterms:W3CDTF">2018-05-21T07:52:00Z</dcterms:created>
  <dcterms:modified xsi:type="dcterms:W3CDTF">2018-05-21T07:52:00Z</dcterms:modified>
</cp:coreProperties>
</file>