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501000">
        <w:rPr>
          <w:rFonts w:ascii="Arial" w:hAnsi="Arial" w:cs="Arial"/>
          <w:b/>
          <w:szCs w:val="18"/>
        </w:rPr>
        <w:t>237</w:t>
      </w:r>
      <w:r w:rsidR="00DD0963">
        <w:rPr>
          <w:rFonts w:ascii="Arial" w:hAnsi="Arial" w:cs="Arial"/>
          <w:b/>
          <w:szCs w:val="18"/>
        </w:rPr>
        <w:t>/2018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:rsidR="005D4990" w:rsidRDefault="005D4990" w:rsidP="00501000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501000">
              <w:rPr>
                <w:rStyle w:val="CharStyle6"/>
                <w:b/>
                <w:color w:val="000000"/>
              </w:rPr>
              <w:t xml:space="preserve">OKIM spol. s. r. o. 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B906C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501000" w:rsidRPr="00501000">
              <w:rPr>
                <w:rStyle w:val="CharStyle10"/>
                <w:color w:val="000000"/>
              </w:rPr>
              <w:t>Havlíčkova 396, 411 17 Libochovice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501000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501000" w:rsidRPr="00501000">
              <w:rPr>
                <w:rStyle w:val="CharStyle10"/>
                <w:color w:val="000000"/>
              </w:rPr>
              <w:t>CZ48290980</w:t>
            </w:r>
            <w:r w:rsidR="00501000">
              <w:rPr>
                <w:rStyle w:val="CharStyle10"/>
                <w:color w:val="000000"/>
              </w:rPr>
              <w:t>/48290980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B906C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501000" w:rsidRPr="00501000">
              <w:rPr>
                <w:rStyle w:val="CharStyle10"/>
                <w:color w:val="000000"/>
              </w:rPr>
              <w:t>27-3399330207/0100</w:t>
            </w:r>
            <w:r w:rsidR="00501000">
              <w:rPr>
                <w:rStyle w:val="CharStyle10"/>
                <w:color w:val="000000"/>
              </w:rPr>
              <w:t xml:space="preserve">, </w:t>
            </w:r>
            <w:r w:rsidR="00501000" w:rsidRPr="00501000">
              <w:rPr>
                <w:rStyle w:val="CharStyle10"/>
                <w:color w:val="000000"/>
              </w:rPr>
              <w:t>21007471/0100</w:t>
            </w:r>
            <w:r w:rsidR="00501000">
              <w:rPr>
                <w:rStyle w:val="CharStyle10"/>
                <w:color w:val="000000"/>
              </w:rPr>
              <w:t xml:space="preserve">, </w:t>
            </w:r>
            <w:r w:rsidR="00501000">
              <w:rPr>
                <w:rStyle w:val="CharStyle10"/>
                <w:color w:val="000000"/>
              </w:rPr>
              <w:br/>
            </w:r>
            <w:r w:rsidR="00501000" w:rsidRPr="00501000">
              <w:rPr>
                <w:rStyle w:val="CharStyle10"/>
                <w:color w:val="000000"/>
              </w:rPr>
              <w:t>35-5579920297/0100</w:t>
            </w:r>
            <w:r w:rsidR="00501000">
              <w:rPr>
                <w:rStyle w:val="CharStyle10"/>
                <w:color w:val="000000"/>
              </w:rPr>
              <w:t xml:space="preserve">, </w:t>
            </w:r>
            <w:r w:rsidR="00501000" w:rsidRPr="00501000">
              <w:rPr>
                <w:rStyle w:val="CharStyle10"/>
                <w:color w:val="000000"/>
              </w:rPr>
              <w:t>CZ2101000000432113510217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3910D9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3910D9">
              <w:t xml:space="preserve"> – Jednatel: </w:t>
            </w:r>
            <w:r w:rsidR="00B906C7">
              <w:t xml:space="preserve"> </w:t>
            </w:r>
            <w:r w:rsidR="003910D9">
              <w:t>Miroslav Šára, Stanislav Havlata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98591B" w:rsidP="003910D9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Kontaktní osoba: </w:t>
            </w:r>
            <w:r w:rsidR="003910D9">
              <w:t>Pavlína Micková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3910D9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3910D9">
              <w:rPr>
                <w:color w:val="000000" w:themeColor="text1"/>
              </w:rPr>
              <w:t>e</w:t>
            </w:r>
            <w:r w:rsidR="0098591B" w:rsidRPr="003910D9">
              <w:rPr>
                <w:color w:val="000000" w:themeColor="text1"/>
              </w:rPr>
              <w:t>-</w:t>
            </w:r>
            <w:r w:rsidRPr="003910D9">
              <w:rPr>
                <w:color w:val="000000" w:themeColor="text1"/>
              </w:rPr>
              <w:t>mail:</w:t>
            </w:r>
            <w:r w:rsidR="00CE33BC" w:rsidRPr="003910D9">
              <w:rPr>
                <w:color w:val="000000" w:themeColor="text1"/>
              </w:rPr>
              <w:t xml:space="preserve"> </w:t>
            </w:r>
            <w:hyperlink r:id="rId8" w:history="1">
              <w:r w:rsidR="003910D9" w:rsidRPr="003910D9">
                <w:rPr>
                  <w:rStyle w:val="Hypertextovodkaz"/>
                  <w:color w:val="000000" w:themeColor="text1"/>
                  <w:u w:val="none"/>
                </w:rPr>
                <w:t>pavlina.mickova@okim.cz</w:t>
              </w:r>
            </w:hyperlink>
          </w:p>
          <w:p w:rsidR="0098591B" w:rsidRPr="003910D9" w:rsidRDefault="003910D9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3910D9">
              <w:rPr>
                <w:color w:val="000000" w:themeColor="text1"/>
              </w:rPr>
              <w:t xml:space="preserve">Tel.: </w:t>
            </w:r>
            <w:r>
              <w:rPr>
                <w:color w:val="000000" w:themeColor="text1"/>
              </w:rPr>
              <w:t>+420 737 216 007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3910D9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3910D9">
              <w:rPr>
                <w:rStyle w:val="CharStyle10"/>
                <w:color w:val="000000"/>
              </w:rPr>
              <w:t>21. května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3910D9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3910D9">
              <w:rPr>
                <w:rStyle w:val="CharStyle10"/>
                <w:color w:val="000000"/>
              </w:rPr>
              <w:t>květen – červen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3910D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DD0963">
              <w:rPr>
                <w:rStyle w:val="CharStyle10"/>
                <w:color w:val="000000"/>
              </w:rPr>
              <w:t xml:space="preserve"> VZMR do 250 tis. bez DPH – </w:t>
            </w:r>
            <w:r w:rsidR="003910D9">
              <w:rPr>
                <w:rStyle w:val="CharStyle10"/>
                <w:color w:val="000000"/>
              </w:rPr>
              <w:t>237</w:t>
            </w:r>
            <w:r w:rsidR="00DD0963">
              <w:rPr>
                <w:rStyle w:val="CharStyle10"/>
                <w:color w:val="000000"/>
              </w:rPr>
              <w:t>/2018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DD0963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5D4990" w:rsidRDefault="003910D9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Fabia Combi Style 1,0 TSI 70 kW 5-stup. mech.</w:t>
            </w:r>
          </w:p>
          <w:p w:rsidR="003910D9" w:rsidRDefault="003910D9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Kód modelu_ NJ54M4</w:t>
            </w:r>
          </w:p>
          <w:p w:rsidR="003910D9" w:rsidRDefault="003910D9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Barva: 8T8TBL, Červená Corrida, Int: Černý/šedý</w:t>
            </w:r>
          </w:p>
          <w:p w:rsidR="003910D9" w:rsidRDefault="003910D9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Dle nabídky č. 112891/v.1 </w:t>
            </w:r>
          </w:p>
        </w:tc>
        <w:tc>
          <w:tcPr>
            <w:tcW w:w="981" w:type="dxa"/>
            <w:gridSpan w:val="2"/>
            <w:vAlign w:val="bottom"/>
          </w:tcPr>
          <w:p w:rsidR="005D4990" w:rsidRDefault="00391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981" w:type="dxa"/>
            <w:vAlign w:val="bottom"/>
          </w:tcPr>
          <w:p w:rsidR="005D4990" w:rsidRDefault="00391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5D4990" w:rsidRDefault="003910D9" w:rsidP="0031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298799,00</w:t>
            </w:r>
          </w:p>
        </w:tc>
        <w:tc>
          <w:tcPr>
            <w:tcW w:w="1540" w:type="dxa"/>
            <w:vAlign w:val="bottom"/>
          </w:tcPr>
          <w:p w:rsidR="005D4990" w:rsidRDefault="003910D9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298799,00</w:t>
            </w:r>
          </w:p>
        </w:tc>
      </w:tr>
      <w:tr w:rsidR="00CE33BC" w:rsidTr="00DD0963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3910D9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CE33BC" w:rsidRDefault="00762EA0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246941,00</w:t>
            </w:r>
          </w:p>
        </w:tc>
      </w:tr>
      <w:tr w:rsidR="00CE33BC" w:rsidTr="003910D9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CE33BC" w:rsidRDefault="00762EA0" w:rsidP="00CE6C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51858,00</w:t>
            </w:r>
          </w:p>
        </w:tc>
      </w:tr>
      <w:tr w:rsidR="00CE33BC" w:rsidTr="003910D9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CE33BC" w:rsidRDefault="003910D9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298799,00</w:t>
            </w: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2686"/>
        <w:gridCol w:w="3614"/>
      </w:tblGrid>
      <w:tr w:rsidR="0090265E" w:rsidTr="005D4990">
        <w:tc>
          <w:tcPr>
            <w:tcW w:w="3539" w:type="dxa"/>
            <w:hideMark/>
          </w:tcPr>
          <w:p w:rsidR="005D4990" w:rsidRDefault="005D4990" w:rsidP="009026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8591B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65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Default="005D4990" w:rsidP="003910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CE6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10D9">
              <w:rPr>
                <w:rFonts w:ascii="Arial" w:hAnsi="Arial" w:cs="Arial"/>
                <w:sz w:val="16"/>
                <w:szCs w:val="16"/>
              </w:rPr>
              <w:t>21. května 2018</w:t>
            </w:r>
          </w:p>
        </w:tc>
      </w:tr>
      <w:tr w:rsidR="0090265E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  <w:p w:rsidR="003910D9" w:rsidRDefault="003910D9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5E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CE6C08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98591B" w:rsidRPr="00CE6C08" w:rsidRDefault="003910D9" w:rsidP="009859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OKIM spol. s. r. o. </w:t>
            </w: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VOŠZ a SŠZ, p.o. Ústí nad Labem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DD0963">
      <w:headerReference w:type="default" r:id="rId9"/>
      <w:footerReference w:type="default" r:id="rId10"/>
      <w:pgSz w:w="11906" w:h="16838"/>
      <w:pgMar w:top="1440" w:right="1077" w:bottom="567" w:left="1077" w:header="709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81" w:rsidRDefault="00962A81" w:rsidP="009D4B2D">
      <w:pPr>
        <w:spacing w:after="0" w:line="240" w:lineRule="auto"/>
      </w:pPr>
      <w:r>
        <w:separator/>
      </w:r>
    </w:p>
  </w:endnote>
  <w:endnote w:type="continuationSeparator" w:id="0">
    <w:p w:rsidR="00962A81" w:rsidRDefault="00962A81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510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81" w:rsidRDefault="00962A81" w:rsidP="009D4B2D">
      <w:pPr>
        <w:spacing w:after="0" w:line="240" w:lineRule="auto"/>
      </w:pPr>
      <w:r>
        <w:separator/>
      </w:r>
    </w:p>
  </w:footnote>
  <w:footnote w:type="continuationSeparator" w:id="0">
    <w:p w:rsidR="00962A81" w:rsidRDefault="00962A81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A5DE2"/>
    <w:rsid w:val="002E59B4"/>
    <w:rsid w:val="002F211E"/>
    <w:rsid w:val="003124AC"/>
    <w:rsid w:val="003179D3"/>
    <w:rsid w:val="00340432"/>
    <w:rsid w:val="00351F4F"/>
    <w:rsid w:val="00373A5C"/>
    <w:rsid w:val="003764A2"/>
    <w:rsid w:val="003802B4"/>
    <w:rsid w:val="003910D9"/>
    <w:rsid w:val="00396F6C"/>
    <w:rsid w:val="003A14E1"/>
    <w:rsid w:val="003D2963"/>
    <w:rsid w:val="003D3B21"/>
    <w:rsid w:val="003E19F8"/>
    <w:rsid w:val="004072CE"/>
    <w:rsid w:val="00415220"/>
    <w:rsid w:val="0042062F"/>
    <w:rsid w:val="004502ED"/>
    <w:rsid w:val="004822CF"/>
    <w:rsid w:val="00490C9C"/>
    <w:rsid w:val="004C53E2"/>
    <w:rsid w:val="004D5259"/>
    <w:rsid w:val="00501000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2EA0"/>
    <w:rsid w:val="00764B67"/>
    <w:rsid w:val="00764EB3"/>
    <w:rsid w:val="00782934"/>
    <w:rsid w:val="00792AE7"/>
    <w:rsid w:val="007D78A5"/>
    <w:rsid w:val="00805FDB"/>
    <w:rsid w:val="00832B4D"/>
    <w:rsid w:val="0084080B"/>
    <w:rsid w:val="00842676"/>
    <w:rsid w:val="00851E33"/>
    <w:rsid w:val="008546AA"/>
    <w:rsid w:val="00864F6E"/>
    <w:rsid w:val="00871E34"/>
    <w:rsid w:val="00881C29"/>
    <w:rsid w:val="008A3F03"/>
    <w:rsid w:val="0090265E"/>
    <w:rsid w:val="009155E4"/>
    <w:rsid w:val="00917FBB"/>
    <w:rsid w:val="009205F7"/>
    <w:rsid w:val="00943961"/>
    <w:rsid w:val="00961144"/>
    <w:rsid w:val="00962A81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80E96"/>
    <w:rsid w:val="00A8144F"/>
    <w:rsid w:val="00A9286D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53C9"/>
    <w:rsid w:val="00DB2965"/>
    <w:rsid w:val="00DD0963"/>
    <w:rsid w:val="00DD7097"/>
    <w:rsid w:val="00DF6510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mickova@oki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27AA-8CED-44A5-BFD0-AFAB46C9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2</cp:revision>
  <cp:lastPrinted>2016-09-05T11:36:00Z</cp:lastPrinted>
  <dcterms:created xsi:type="dcterms:W3CDTF">2018-05-21T07:52:00Z</dcterms:created>
  <dcterms:modified xsi:type="dcterms:W3CDTF">2018-05-21T07:52:00Z</dcterms:modified>
</cp:coreProperties>
</file>