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3B" w:rsidRDefault="0059432A">
      <w:pPr>
        <w:pStyle w:val="Zkladntext30"/>
        <w:pBdr>
          <w:bottom w:val="single" w:sz="4" w:space="0" w:color="auto"/>
        </w:pBdr>
        <w:shd w:val="clear" w:color="auto" w:fill="auto"/>
      </w:pPr>
      <w:proofErr w:type="spellStart"/>
      <w:r>
        <w:t>XXXXnnm</w:t>
      </w:r>
      <w:proofErr w:type="spellEnd"/>
    </w:p>
    <w:p w:rsidR="0059432A" w:rsidRDefault="0059432A">
      <w:pPr>
        <w:pStyle w:val="Zkladntext1"/>
        <w:shd w:val="clear" w:color="auto" w:fill="auto"/>
        <w:tabs>
          <w:tab w:val="left" w:pos="2448"/>
        </w:tabs>
        <w:jc w:val="left"/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 xml:space="preserve">: </w:t>
      </w:r>
      <w:r>
        <w:t>AURA –</w:t>
      </w:r>
      <w:r>
        <w:t xml:space="preserve"> </w:t>
      </w:r>
      <w:proofErr w:type="spellStart"/>
      <w:r>
        <w:t>XXXXaura</w:t>
      </w:r>
      <w:proofErr w:type="spellEnd"/>
    </w:p>
    <w:p w:rsidR="003A053B" w:rsidRDefault="0059432A">
      <w:pPr>
        <w:pStyle w:val="Zkladntext1"/>
        <w:shd w:val="clear" w:color="auto" w:fill="auto"/>
        <w:tabs>
          <w:tab w:val="left" w:pos="2448"/>
        </w:tabs>
        <w:jc w:val="left"/>
      </w:pPr>
      <w:r>
        <w:rPr>
          <w:b/>
          <w:bCs/>
        </w:rPr>
        <w:t>Odesláno:</w:t>
      </w:r>
      <w:r>
        <w:rPr>
          <w:b/>
          <w:bCs/>
        </w:rPr>
        <w:tab/>
      </w:r>
      <w:r>
        <w:t>21. května 2018 14:48</w:t>
      </w:r>
    </w:p>
    <w:p w:rsidR="003A053B" w:rsidRDefault="0059432A">
      <w:pPr>
        <w:pStyle w:val="Zkladntext1"/>
        <w:shd w:val="clear" w:color="auto" w:fill="auto"/>
        <w:tabs>
          <w:tab w:val="left" w:pos="2448"/>
        </w:tabs>
      </w:pPr>
      <w:r>
        <w:rPr>
          <w:b/>
          <w:bCs/>
        </w:rPr>
        <w:t>Komu:</w:t>
      </w:r>
      <w:r>
        <w:rPr>
          <w:b/>
          <w:bCs/>
        </w:rPr>
        <w:tab/>
      </w:r>
      <w:proofErr w:type="spellStart"/>
      <w:r>
        <w:t>XXXXnnm</w:t>
      </w:r>
      <w:proofErr w:type="spellEnd"/>
    </w:p>
    <w:p w:rsidR="003A053B" w:rsidRDefault="0059432A">
      <w:pPr>
        <w:pStyle w:val="Zkladntext1"/>
        <w:shd w:val="clear" w:color="auto" w:fill="auto"/>
        <w:tabs>
          <w:tab w:val="left" w:pos="2448"/>
        </w:tabs>
      </w:pPr>
      <w:r>
        <w:rPr>
          <w:b/>
          <w:bCs/>
        </w:rPr>
        <w:t>Kopie:</w:t>
      </w:r>
      <w:r>
        <w:rPr>
          <w:b/>
          <w:bCs/>
        </w:rPr>
        <w:tab/>
      </w:r>
      <w:r>
        <w:t>CT</w:t>
      </w:r>
    </w:p>
    <w:p w:rsidR="003A053B" w:rsidRDefault="0059432A">
      <w:pPr>
        <w:pStyle w:val="Zkladntext1"/>
        <w:shd w:val="clear" w:color="auto" w:fill="auto"/>
        <w:tabs>
          <w:tab w:val="left" w:pos="2448"/>
        </w:tabs>
        <w:spacing w:after="220"/>
      </w:pPr>
      <w:r>
        <w:rPr>
          <w:b/>
          <w:bCs/>
        </w:rPr>
        <w:t>Předmět:</w:t>
      </w:r>
      <w:r>
        <w:rPr>
          <w:b/>
          <w:bCs/>
        </w:rPr>
        <w:tab/>
      </w:r>
      <w:r>
        <w:t>RE: Cenová nabídka - generátor CT</w:t>
      </w:r>
    </w:p>
    <w:p w:rsidR="003A053B" w:rsidRDefault="0059432A">
      <w:pPr>
        <w:pStyle w:val="Zkladntext1"/>
        <w:shd w:val="clear" w:color="auto" w:fill="auto"/>
      </w:pPr>
      <w:r>
        <w:rPr>
          <w:b/>
          <w:bCs/>
        </w:rPr>
        <w:t xml:space="preserve">Příznak pro zpracování: </w:t>
      </w:r>
      <w:r>
        <w:t>Zpracovat</w:t>
      </w:r>
    </w:p>
    <w:p w:rsidR="003A053B" w:rsidRDefault="0059432A">
      <w:pPr>
        <w:pStyle w:val="Zkladntext1"/>
        <w:shd w:val="clear" w:color="auto" w:fill="auto"/>
        <w:tabs>
          <w:tab w:val="left" w:pos="2448"/>
        </w:tabs>
        <w:spacing w:after="440"/>
      </w:pPr>
      <w:r>
        <w:rPr>
          <w:b/>
          <w:bCs/>
        </w:rPr>
        <w:t>Stav příznaku:</w:t>
      </w:r>
      <w:r>
        <w:rPr>
          <w:b/>
          <w:bCs/>
        </w:rPr>
        <w:tab/>
      </w:r>
      <w:r>
        <w:t>Dokončeno</w:t>
      </w:r>
    </w:p>
    <w:p w:rsidR="003A053B" w:rsidRDefault="0059432A">
      <w:pPr>
        <w:pStyle w:val="Zkladntext20"/>
        <w:shd w:val="clear" w:color="auto" w:fill="auto"/>
        <w:jc w:val="both"/>
      </w:pPr>
      <w:r>
        <w:t>Dobrý den,</w:t>
      </w:r>
    </w:p>
    <w:p w:rsidR="003A053B" w:rsidRDefault="0059432A">
      <w:pPr>
        <w:pStyle w:val="Zkladntext20"/>
        <w:shd w:val="clear" w:color="auto" w:fill="auto"/>
      </w:pPr>
      <w:r>
        <w:t xml:space="preserve">Přijali jsme Vaší objednávku na opravu CT - repasované díly. Oprava bude provedena zítra </w:t>
      </w:r>
      <w:proofErr w:type="gramStart"/>
      <w:r>
        <w:t>22.5.2018</w:t>
      </w:r>
      <w:proofErr w:type="gramEnd"/>
      <w:r>
        <w:t>.</w:t>
      </w:r>
    </w:p>
    <w:p w:rsidR="003A053B" w:rsidRDefault="0059432A">
      <w:pPr>
        <w:pStyle w:val="Zkladntext20"/>
        <w:shd w:val="clear" w:color="auto" w:fill="auto"/>
        <w:jc w:val="both"/>
      </w:pPr>
      <w:r>
        <w:t>Přeji hezký den</w:t>
      </w:r>
    </w:p>
    <w:p w:rsidR="003A053B" w:rsidRDefault="0059432A">
      <w:pPr>
        <w:pStyle w:val="Zkladntext1"/>
        <w:shd w:val="clear" w:color="auto" w:fill="auto"/>
      </w:pPr>
      <w:r>
        <w:rPr>
          <w:b/>
          <w:bCs/>
          <w:color w:val="1F497C"/>
        </w:rPr>
        <w:t>XXXX</w:t>
      </w:r>
    </w:p>
    <w:p w:rsidR="003A053B" w:rsidRDefault="0059432A">
      <w:pPr>
        <w:pStyle w:val="Zkladntext1"/>
        <w:shd w:val="clear" w:color="auto" w:fill="auto"/>
        <w:spacing w:after="260"/>
      </w:pPr>
      <w:r>
        <w:rPr>
          <w:b/>
          <w:bCs/>
          <w:color w:val="1F497C"/>
        </w:rPr>
        <w:t>Servisní technik CT</w:t>
      </w:r>
    </w:p>
    <w:p w:rsidR="003A053B" w:rsidRDefault="0059432A">
      <w:pPr>
        <w:pStyle w:val="Zkladntext20"/>
        <w:shd w:val="clear" w:color="auto" w:fill="auto"/>
        <w:spacing w:after="0"/>
        <w:jc w:val="both"/>
      </w:pPr>
      <w:r>
        <w:t>mobil: XXXX</w:t>
      </w:r>
    </w:p>
    <w:p w:rsidR="003A053B" w:rsidRDefault="0059432A">
      <w:pPr>
        <w:pStyle w:val="Zkladntext20"/>
        <w:shd w:val="clear" w:color="auto" w:fill="auto"/>
        <w:jc w:val="both"/>
      </w:pPr>
      <w:r>
        <w:t xml:space="preserve">e-mail: </w:t>
      </w:r>
      <w:hyperlink r:id="rId7" w:history="1">
        <w:r>
          <w:rPr>
            <w:color w:val="0563C1"/>
          </w:rPr>
          <w:t>XXXX</w:t>
        </w:r>
        <w:bookmarkStart w:id="0" w:name="_GoBack"/>
        <w:bookmarkEnd w:id="0"/>
      </w:hyperlink>
    </w:p>
    <w:p w:rsidR="003A053B" w:rsidRDefault="0059432A">
      <w:pPr>
        <w:pStyle w:val="Zkladntext20"/>
        <w:shd w:val="clear" w:color="auto" w:fill="auto"/>
        <w:spacing w:after="0"/>
        <w:jc w:val="both"/>
      </w:pPr>
      <w:r>
        <w:rPr>
          <w:noProof/>
          <w:lang w:bidi="ar-SA"/>
        </w:rPr>
        <w:drawing>
          <wp:anchor distT="0" distB="0" distL="76200" distR="76200" simplePos="0" relativeHeight="125829378" behindDoc="0" locked="0" layoutInCell="1" allowOverlap="1">
            <wp:simplePos x="0" y="0"/>
            <wp:positionH relativeFrom="page">
              <wp:posOffset>475615</wp:posOffset>
            </wp:positionH>
            <wp:positionV relativeFrom="paragraph">
              <wp:posOffset>38100</wp:posOffset>
            </wp:positionV>
            <wp:extent cx="798830" cy="4508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9883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AURA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s.r.o</w:t>
      </w:r>
      <w:proofErr w:type="spellEnd"/>
    </w:p>
    <w:p w:rsidR="003A053B" w:rsidRDefault="0059432A">
      <w:pPr>
        <w:pStyle w:val="Zkladntext20"/>
        <w:shd w:val="clear" w:color="auto" w:fill="auto"/>
        <w:spacing w:after="320"/>
      </w:pPr>
      <w:r>
        <w:t xml:space="preserve">Libušská 8/191 142 00 - Praha 4 </w:t>
      </w:r>
      <w:r>
        <w:rPr>
          <w:lang w:val="en-US" w:eastAsia="en-US" w:bidi="en-US"/>
        </w:rPr>
        <w:t xml:space="preserve">Czech Republic </w:t>
      </w:r>
      <w:hyperlink r:id="rId9" w:history="1">
        <w:r>
          <w:rPr>
            <w:color w:val="0563C1"/>
            <w:lang w:val="en-US" w:eastAsia="en-US" w:bidi="en-US"/>
          </w:rPr>
          <w:t>www.auramedical.cz</w:t>
        </w:r>
      </w:hyperlink>
    </w:p>
    <w:p w:rsidR="003A053B" w:rsidRDefault="0059432A">
      <w:pPr>
        <w:pStyle w:val="Nadpis10"/>
        <w:keepNext/>
        <w:keepLines/>
        <w:pBdr>
          <w:top w:val="single" w:sz="4" w:space="0" w:color="auto"/>
        </w:pBdr>
        <w:shd w:val="clear" w:color="auto" w:fill="auto"/>
      </w:pPr>
      <w:bookmarkStart w:id="1" w:name="bookmark0"/>
      <w:r>
        <w:t>Canon</w:t>
      </w:r>
      <w:bookmarkEnd w:id="1"/>
    </w:p>
    <w:p w:rsidR="003A053B" w:rsidRDefault="0059432A">
      <w:pPr>
        <w:pStyle w:val="Nadpis20"/>
        <w:keepNext/>
        <w:keepLines/>
        <w:shd w:val="clear" w:color="auto" w:fill="auto"/>
      </w:pPr>
      <w:bookmarkStart w:id="2" w:name="bookmark1"/>
      <w:r>
        <w:t xml:space="preserve">CANON </w:t>
      </w:r>
      <w:r>
        <w:rPr>
          <w:lang w:val="en-US" w:eastAsia="en-US" w:bidi="en-US"/>
        </w:rPr>
        <w:t xml:space="preserve">MEDICAL </w:t>
      </w:r>
      <w:r>
        <w:t>SYSTEMS</w:t>
      </w:r>
      <w:bookmarkEnd w:id="2"/>
    </w:p>
    <w:p w:rsidR="003A053B" w:rsidRDefault="0059432A">
      <w:pPr>
        <w:pStyle w:val="Zkladntext1"/>
        <w:pBdr>
          <w:top w:val="single" w:sz="0" w:space="0" w:color="6E6E6E"/>
          <w:left w:val="single" w:sz="0" w:space="0" w:color="6E6E6E"/>
          <w:bottom w:val="single" w:sz="0" w:space="0" w:color="6E6E6E"/>
          <w:right w:val="single" w:sz="0" w:space="0" w:color="6E6E6E"/>
        </w:pBdr>
        <w:shd w:val="clear" w:color="auto" w:fill="6E6E6E"/>
        <w:spacing w:after="260"/>
        <w:ind w:left="700" w:firstLine="40"/>
        <w:jc w:val="left"/>
      </w:pPr>
      <w:r>
        <w:rPr>
          <w:b/>
          <w:bCs/>
          <w:color w:val="FFFFFF"/>
          <w:w w:val="70"/>
          <w:lang w:val="en-US" w:eastAsia="en-US" w:bidi="en-US"/>
        </w:rPr>
        <w:t xml:space="preserve">OFFICIAL </w:t>
      </w:r>
      <w:r>
        <w:rPr>
          <w:b/>
          <w:bCs/>
          <w:color w:val="FFFFFF"/>
          <w:w w:val="70"/>
        </w:rPr>
        <w:t>DISTRIBUTOR</w:t>
      </w:r>
    </w:p>
    <w:sectPr w:rsidR="003A053B">
      <w:footerReference w:type="default" r:id="rId10"/>
      <w:pgSz w:w="11900" w:h="16840"/>
      <w:pgMar w:top="946" w:right="3553" w:bottom="946" w:left="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432A">
      <w:r>
        <w:separator/>
      </w:r>
    </w:p>
  </w:endnote>
  <w:endnote w:type="continuationSeparator" w:id="0">
    <w:p w:rsidR="00000000" w:rsidRDefault="0059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53B" w:rsidRDefault="0059432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053B" w:rsidRDefault="0059432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" filled="f" stroked="f">
              <v:textbox style="mso-fit-shape-to-text:t" inset="0,0,0,0">
                <w:txbxContent>
                  <w:p w:rsidR="003A053B" w:rsidRDefault="0059432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53B" w:rsidRDefault="003A053B"/>
  </w:footnote>
  <w:footnote w:type="continuationSeparator" w:id="0">
    <w:p w:rsidR="003A053B" w:rsidRDefault="003A05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A053B"/>
    <w:rsid w:val="003A053B"/>
    <w:rsid w:val="0059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C0203"/>
      <w:sz w:val="64"/>
      <w:szCs w:val="6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color w:val="3B312F"/>
      <w:w w:val="7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00" w:firstLine="40"/>
      <w:outlineLvl w:val="0"/>
    </w:pPr>
    <w:rPr>
      <w:rFonts w:ascii="Times New Roman" w:eastAsia="Times New Roman" w:hAnsi="Times New Roman" w:cs="Times New Roman"/>
      <w:b/>
      <w:bCs/>
      <w:color w:val="CC0203"/>
      <w:sz w:val="64"/>
      <w:szCs w:val="6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18" w:lineRule="auto"/>
      <w:ind w:left="440"/>
      <w:outlineLvl w:val="1"/>
    </w:pPr>
    <w:rPr>
      <w:rFonts w:ascii="Segoe UI" w:eastAsia="Segoe UI" w:hAnsi="Segoe UI" w:cs="Segoe UI"/>
      <w:b/>
      <w:bCs/>
      <w:color w:val="3B312F"/>
      <w:w w:val="7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C0203"/>
      <w:sz w:val="64"/>
      <w:szCs w:val="64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color w:val="3B312F"/>
      <w:w w:val="70"/>
      <w:sz w:val="26"/>
      <w:szCs w:val="2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700" w:firstLine="40"/>
      <w:outlineLvl w:val="0"/>
    </w:pPr>
    <w:rPr>
      <w:rFonts w:ascii="Times New Roman" w:eastAsia="Times New Roman" w:hAnsi="Times New Roman" w:cs="Times New Roman"/>
      <w:b/>
      <w:bCs/>
      <w:color w:val="CC0203"/>
      <w:sz w:val="64"/>
      <w:szCs w:val="64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18" w:lineRule="auto"/>
      <w:ind w:left="440"/>
      <w:outlineLvl w:val="1"/>
    </w:pPr>
    <w:rPr>
      <w:rFonts w:ascii="Segoe UI" w:eastAsia="Segoe UI" w:hAnsi="Segoe UI" w:cs="Segoe UI"/>
      <w:b/>
      <w:bCs/>
      <w:color w:val="3B312F"/>
      <w:w w:val="7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vladimir.dukat@auramedical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uramedica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2018-05-22T06:32:00Z</dcterms:created>
  <dcterms:modified xsi:type="dcterms:W3CDTF">2018-05-22T06:33:00Z</dcterms:modified>
</cp:coreProperties>
</file>