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  <w:r w:rsidR="000E061F">
              <w:t xml:space="preserve">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BC5784" w:rsidP="00E87E51">
            <w:proofErr w:type="spellStart"/>
            <w:r>
              <w:t>xxxxxxxxx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BC5784" w:rsidP="00E87E51">
            <w:proofErr w:type="spellStart"/>
            <w:r>
              <w:t>xxxxxxxxx</w:t>
            </w:r>
            <w:proofErr w:type="spellEnd"/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BC5784" w:rsidP="00E87E51">
            <w:proofErr w:type="spellStart"/>
            <w:r>
              <w:t>xxxxxxxxxx</w:t>
            </w:r>
            <w:proofErr w:type="spellEnd"/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BC5784" w:rsidP="00E87E51">
            <w:proofErr w:type="spellStart"/>
            <w:r>
              <w:t>xxxxxxxxx</w:t>
            </w:r>
            <w:proofErr w:type="spellEnd"/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Pr="005F7094" w:rsidRDefault="00C807D9" w:rsidP="00E87E51">
            <w:pPr>
              <w:jc w:val="center"/>
              <w:rPr>
                <w:u w:val="single"/>
              </w:rPr>
            </w:pPr>
            <w:r w:rsidRPr="005F7094">
              <w:rPr>
                <w:u w:val="single"/>
              </w:rPr>
              <w:t>ANO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:rsidR="005F7094" w:rsidRDefault="00BC5784" w:rsidP="00E87E51">
            <w:proofErr w:type="spellStart"/>
            <w:r>
              <w:t>xxxxxxxx</w:t>
            </w:r>
            <w:proofErr w:type="spellEnd"/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BC5784" w:rsidP="00E87E51">
            <w:r>
              <w:t>SOŠ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5F7094" w:rsidP="00E87E51">
            <w:r>
              <w:t>AJ mírně pokročilý, PC – Exce</w:t>
            </w:r>
            <w:r w:rsidR="002C6113">
              <w:t>l</w:t>
            </w:r>
            <w:r>
              <w:t>, Word, Pohoda, internet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C807D9" w:rsidRDefault="005F7094" w:rsidP="00E87E51">
            <w:r>
              <w:t>7 měsíců – administrativní pracovník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5F7094" w:rsidRDefault="005F7094" w:rsidP="005F7094">
            <w:r>
              <w:t xml:space="preserve">          2 hodiny  </w:t>
            </w:r>
          </w:p>
          <w:p w:rsidR="00C807D9" w:rsidRDefault="005F7094" w:rsidP="005F7094">
            <w:r>
              <w:t xml:space="preserve">          5 hodin                                                                                         </w:t>
            </w:r>
          </w:p>
        </w:tc>
        <w:tc>
          <w:tcPr>
            <w:tcW w:w="2977" w:type="dxa"/>
          </w:tcPr>
          <w:p w:rsidR="00C807D9" w:rsidRDefault="005F7094" w:rsidP="00E87E51">
            <w:r>
              <w:t>Individuální</w:t>
            </w:r>
          </w:p>
          <w:p w:rsidR="005F7094" w:rsidRDefault="005F7094" w:rsidP="00E87E51">
            <w:r>
              <w:t>skupinové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E87E51"/>
        </w:tc>
        <w:tc>
          <w:tcPr>
            <w:tcW w:w="2977" w:type="dxa"/>
          </w:tcPr>
          <w:p w:rsidR="00C807D9" w:rsidRDefault="00C807D9" w:rsidP="00E87E51"/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B66C8D" w:rsidP="00C807D9">
            <w:r>
              <w:t>Okresní hospodářská komora Šumperk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:rsidR="00A94B56" w:rsidRDefault="00B66C8D" w:rsidP="00C807D9">
            <w:r>
              <w:t>Hlavní třída 904/8, 787 01 Šumperk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:rsidR="00A94B56" w:rsidRDefault="00A94B56" w:rsidP="00C807D9"/>
          <w:p w:rsidR="00316FEE" w:rsidRDefault="00BC5784" w:rsidP="00C807D9">
            <w:proofErr w:type="spellStart"/>
            <w:r>
              <w:t>xxxxxxxxxx</w:t>
            </w:r>
            <w:proofErr w:type="spellEnd"/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:rsidR="00316FEE" w:rsidRPr="00C1450D" w:rsidRDefault="00BC5784" w:rsidP="00C807D9">
            <w:r>
              <w:rPr>
                <w:rFonts w:cs="Arial"/>
                <w:color w:val="282828"/>
                <w:sz w:val="23"/>
                <w:szCs w:val="23"/>
              </w:rPr>
              <w:t>xxxxxxxxxx</w:t>
            </w:r>
            <w:bookmarkStart w:id="0" w:name="_GoBack"/>
            <w:bookmarkEnd w:id="0"/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11117" w:type="dxa"/>
        <w:tblLayout w:type="fixed"/>
        <w:tblLook w:val="04A0" w:firstRow="1" w:lastRow="0" w:firstColumn="1" w:lastColumn="0" w:noHBand="0" w:noVBand="1"/>
      </w:tblPr>
      <w:tblGrid>
        <w:gridCol w:w="4503"/>
        <w:gridCol w:w="5528"/>
        <w:gridCol w:w="850"/>
        <w:gridCol w:w="236"/>
      </w:tblGrid>
      <w:tr w:rsidR="00A94B56" w:rsidRPr="009F3059" w:rsidTr="000E061F">
        <w:trPr>
          <w:gridAfter w:val="2"/>
          <w:wAfter w:w="1086" w:type="dxa"/>
          <w:trHeight w:val="694"/>
        </w:trPr>
        <w:tc>
          <w:tcPr>
            <w:tcW w:w="4503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0E061F">
        <w:trPr>
          <w:gridAfter w:val="2"/>
          <w:wAfter w:w="1086" w:type="dxa"/>
          <w:trHeight w:val="56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B56" w:rsidRDefault="00A94B56" w:rsidP="000E061F">
            <w:r>
              <w:t>Název pracovní pozice absolventa:</w:t>
            </w:r>
            <w:r w:rsidR="000E061F">
              <w:t xml:space="preserve">  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B56" w:rsidRDefault="000E061F" w:rsidP="00D40BE1">
            <w:r w:rsidRPr="000E061F">
              <w:rPr>
                <w:b/>
              </w:rPr>
              <w:t>a</w:t>
            </w:r>
            <w:r w:rsidRPr="000E061F">
              <w:rPr>
                <w:b/>
                <w:noProof/>
                <w:szCs w:val="20"/>
              </w:rPr>
              <w:t>dministrativní pracovník</w:t>
            </w:r>
          </w:p>
        </w:tc>
      </w:tr>
      <w:tr w:rsidR="00A94B56" w:rsidTr="000E061F">
        <w:trPr>
          <w:gridAfter w:val="2"/>
          <w:wAfter w:w="1086" w:type="dxa"/>
          <w:trHeight w:val="556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61F" w:rsidRDefault="00B52789" w:rsidP="000E061F">
            <w:r>
              <w:t>Místo výkonu odborné praxe:</w:t>
            </w:r>
            <w:r w:rsidR="000E061F"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0E061F" w:rsidP="00D40BE1">
            <w:r w:rsidRPr="000E061F">
              <w:rPr>
                <w:b/>
              </w:rPr>
              <w:t>OHK Šumperk, Hlavní třída 904/8, 787 01 Šumperk</w:t>
            </w:r>
          </w:p>
        </w:tc>
      </w:tr>
      <w:tr w:rsidR="00A94B56" w:rsidTr="000E061F">
        <w:trPr>
          <w:gridAfter w:val="2"/>
          <w:wAfter w:w="1086" w:type="dxa"/>
          <w:trHeight w:val="685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0E061F">
            <w:r>
              <w:t>Smluvený rozsah odborné praxe:</w:t>
            </w:r>
            <w:r w:rsidR="000E061F">
              <w:t xml:space="preserve">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0E061F" w:rsidP="00D40BE1">
            <w:r w:rsidRPr="000E061F">
              <w:rPr>
                <w:b/>
              </w:rPr>
              <w:t>40 hodin týdně</w:t>
            </w:r>
          </w:p>
        </w:tc>
      </w:tr>
      <w:tr w:rsidR="00A94B56" w:rsidTr="000E061F">
        <w:trPr>
          <w:gridAfter w:val="2"/>
          <w:wAfter w:w="1086" w:type="dxa"/>
          <w:trHeight w:val="573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100622" w:rsidP="000E061F">
            <w:r>
              <w:t>Kvalifikační požadavky na absolventa:</w:t>
            </w:r>
            <w:r w:rsidR="000E061F"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0E061F" w:rsidRDefault="000E061F" w:rsidP="000E061F">
            <w:pPr>
              <w:rPr>
                <w:b/>
              </w:rPr>
            </w:pPr>
            <w:r w:rsidRPr="000E061F">
              <w:rPr>
                <w:b/>
              </w:rPr>
              <w:t>Středoškolské s maturitou</w:t>
            </w:r>
          </w:p>
        </w:tc>
      </w:tr>
      <w:tr w:rsidR="00B52789" w:rsidTr="000E061F">
        <w:trPr>
          <w:gridAfter w:val="2"/>
          <w:wAfter w:w="1086" w:type="dxa"/>
          <w:trHeight w:val="709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89" w:rsidRDefault="006224AA" w:rsidP="000E061F">
            <w:r>
              <w:t>Specifické požadavky na</w:t>
            </w:r>
            <w:r w:rsidR="00B52789">
              <w:t xml:space="preserve"> absolventa:</w:t>
            </w:r>
            <w:r w:rsidR="000E061F"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89" w:rsidRDefault="000E061F" w:rsidP="000E061F">
            <w:proofErr w:type="spellStart"/>
            <w:r>
              <w:t>xxxxx</w:t>
            </w:r>
            <w:proofErr w:type="spellEnd"/>
          </w:p>
        </w:tc>
      </w:tr>
      <w:tr w:rsidR="00A94B56" w:rsidTr="000E061F">
        <w:trPr>
          <w:gridAfter w:val="2"/>
          <w:wAfter w:w="1086" w:type="dxa"/>
          <w:trHeight w:val="564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  <w:p w:rsidR="000E061F" w:rsidRPr="000E061F" w:rsidRDefault="000E061F" w:rsidP="003A199B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Default="000E061F" w:rsidP="000E061F">
            <w:r w:rsidRPr="000E061F">
              <w:rPr>
                <w:b/>
                <w:noProof/>
                <w:szCs w:val="20"/>
              </w:rPr>
              <w:t>Výkon administrativních prací podle stanovených postupů a instrukcí, zajišťování činností v rámci svěřené agendy, příprava podkladů, formálních dokumentů pro nadřízeného pracovníka, vedení přehledů, statistik a evidencí, vedení dokumentace, její ukládání dle archivačního a skartačního řádu, certifikační pracovník. Seznámení se s elektronickou evidencí tržeb, konzultační činnost spojená s EET. Certifikační pracovník.</w:t>
            </w:r>
          </w:p>
        </w:tc>
      </w:tr>
      <w:tr w:rsidR="002743EF" w:rsidTr="000E061F">
        <w:trPr>
          <w:gridAfter w:val="2"/>
          <w:wAfter w:w="1086" w:type="dxa"/>
          <w:trHeight w:val="564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2743EF" w:rsidTr="000E061F">
        <w:trPr>
          <w:gridAfter w:val="2"/>
          <w:wAfter w:w="1086" w:type="dxa"/>
          <w:trHeight w:val="564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3A199B"/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>
            <w:pPr>
              <w:jc w:val="center"/>
            </w:pPr>
          </w:p>
        </w:tc>
      </w:tr>
      <w:tr w:rsidR="00A94B56" w:rsidTr="000E061F">
        <w:trPr>
          <w:gridAfter w:val="2"/>
          <w:wAfter w:w="1086" w:type="dxa"/>
          <w:trHeight w:val="560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Default="00A94B56" w:rsidP="003A199B">
            <w:pPr>
              <w:pStyle w:val="Odstavecseseznamem"/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:rsidTr="000E061F">
        <w:trPr>
          <w:gridAfter w:val="2"/>
          <w:wAfter w:w="1086" w:type="dxa"/>
          <w:trHeight w:val="67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:rsidTr="000E061F">
        <w:trPr>
          <w:gridAfter w:val="2"/>
          <w:wAfter w:w="1086" w:type="dxa"/>
          <w:trHeight w:val="67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Pr="00C1450D" w:rsidRDefault="00192B10" w:rsidP="00192B10">
            <w:r w:rsidRPr="00C1450D">
              <w:t>Vykonávání administrativních prací podle stanovených postupů nebo instrukcí, zajišťování činností v rámci svěřené agendy, příprava podkladů, formálních dokumentů pro nadřízeného pracovníka, vedení přehledů, statistik nebo evidencí, obsluha kancelářských strojů a rozmnožovací techniky, vedení dokumentace, její ukládání a třídění dle archivačního a skartačního řádu</w:t>
            </w:r>
            <w:r w:rsidR="0081604A" w:rsidRPr="00C1450D">
              <w:t>, seznámení s BOZP</w:t>
            </w:r>
            <w:r w:rsidRPr="00C1450D">
              <w:t>.</w:t>
            </w:r>
            <w:r w:rsidR="0081604A" w:rsidRPr="00C1450D">
              <w:t xml:space="preserve"> </w:t>
            </w:r>
          </w:p>
        </w:tc>
      </w:tr>
      <w:tr w:rsidR="0081604A" w:rsidTr="000E061F">
        <w:trPr>
          <w:gridAfter w:val="2"/>
          <w:wAfter w:w="1086" w:type="dxa"/>
          <w:trHeight w:val="67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/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604A" w:rsidRDefault="0081604A" w:rsidP="00D40BE1"/>
        </w:tc>
      </w:tr>
      <w:tr w:rsidR="002743EF" w:rsidTr="000E061F">
        <w:trPr>
          <w:gridAfter w:val="2"/>
          <w:wAfter w:w="1086" w:type="dxa"/>
          <w:trHeight w:val="67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Default="002743EF" w:rsidP="0081604A"/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D40BE1"/>
        </w:tc>
      </w:tr>
      <w:tr w:rsidR="0081604A" w:rsidTr="000E061F">
        <w:trPr>
          <w:gridAfter w:val="2"/>
          <w:wAfter w:w="1086" w:type="dxa"/>
          <w:trHeight w:val="67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14B" w:rsidRPr="00C1450D" w:rsidRDefault="00192B10" w:rsidP="0023414B">
            <w:pPr>
              <w:rPr>
                <w:rFonts w:eastAsia="Times New Roman" w:cs="Arial CE"/>
                <w:color w:val="000000" w:themeColor="text1"/>
                <w:szCs w:val="15"/>
                <w:lang w:eastAsia="cs-CZ"/>
              </w:rPr>
            </w:pPr>
            <w:r w:rsidRPr="00C1450D">
              <w:t>O</w:t>
            </w:r>
            <w:r w:rsidR="0081604A" w:rsidRPr="00C1450D">
              <w:t>svojení si odborných kompetencí daného oboru a nové praktické dovednosti</w:t>
            </w:r>
            <w:r w:rsidRPr="00C1450D">
              <w:t xml:space="preserve"> a</w:t>
            </w:r>
            <w:r w:rsidR="0081604A" w:rsidRPr="00C1450D">
              <w:t xml:space="preserve"> získání vědomostí</w:t>
            </w:r>
            <w:r w:rsidRPr="00C1450D">
              <w:t xml:space="preserve"> v oblasti certifikátů o původu zboží, preferenční původ zboží a certifikace do třetích zemí, vydávání karnetů ATA</w:t>
            </w:r>
            <w:r w:rsidR="0023414B" w:rsidRPr="00C1450D">
              <w:t xml:space="preserve">. </w:t>
            </w:r>
            <w:r w:rsidR="0023414B" w:rsidRPr="00C1450D">
              <w:rPr>
                <w:rFonts w:eastAsia="Times New Roman" w:cs="Arial CE"/>
                <w:color w:val="000000" w:themeColor="text1"/>
                <w:szCs w:val="15"/>
                <w:lang w:eastAsia="cs-CZ"/>
              </w:rPr>
              <w:t xml:space="preserve">Prokázání země původu zboží je předpokladem pro přiznání jakéhokoliv celního zvýhodnění. Skutečnost je nutno prokázat příslušným certifikátem. Ověřování </w:t>
            </w:r>
            <w:r w:rsidR="0023414B" w:rsidRPr="00C1450D">
              <w:rPr>
                <w:rFonts w:eastAsia="Times New Roman" w:cs="Arial CE"/>
                <w:color w:val="000000" w:themeColor="text1"/>
                <w:szCs w:val="15"/>
                <w:lang w:eastAsia="cs-CZ"/>
              </w:rPr>
              <w:lastRenderedPageBreak/>
              <w:t>obchodních a dopravních faktur, inspekční certifikáty, důležité obchodní smlouvy a dopisy.</w:t>
            </w:r>
          </w:p>
          <w:p w:rsidR="0023414B" w:rsidRPr="00C1450D" w:rsidRDefault="0023414B" w:rsidP="0023414B">
            <w:pPr>
              <w:rPr>
                <w:rFonts w:eastAsia="Times New Roman" w:cs="Arial CE"/>
                <w:color w:val="000000" w:themeColor="text1"/>
                <w:szCs w:val="15"/>
                <w:lang w:eastAsia="cs-CZ"/>
              </w:rPr>
            </w:pPr>
            <w:r w:rsidRPr="00C1450D">
              <w:rPr>
                <w:rFonts w:eastAsia="Times New Roman" w:cs="Arial CE"/>
                <w:color w:val="000000" w:themeColor="text1"/>
                <w:szCs w:val="15"/>
                <w:lang w:eastAsia="cs-CZ"/>
              </w:rPr>
              <w:t> </w:t>
            </w:r>
          </w:p>
          <w:p w:rsidR="0023414B" w:rsidRPr="00C1450D" w:rsidRDefault="0023414B" w:rsidP="0023414B">
            <w:pPr>
              <w:rPr>
                <w:rFonts w:eastAsia="Times New Roman" w:cs="Arial CE"/>
                <w:color w:val="000000" w:themeColor="text1"/>
                <w:szCs w:val="15"/>
                <w:lang w:eastAsia="cs-CZ"/>
              </w:rPr>
            </w:pPr>
            <w:r w:rsidRPr="00C1450D">
              <w:rPr>
                <w:rFonts w:eastAsia="Times New Roman" w:cs="Arial CE"/>
                <w:color w:val="000000" w:themeColor="text1"/>
                <w:szCs w:val="15"/>
                <w:lang w:eastAsia="cs-CZ"/>
              </w:rPr>
              <w:t>Certifikáty o původu zboží jsou určeny podnikatelským subjektům v České republice, které potřebují optimálně prokázat skutečnosti potřebné pro mezinárodní obchod, získat celní zvýhodnění, preference apod.</w:t>
            </w:r>
          </w:p>
          <w:p w:rsidR="0081604A" w:rsidRPr="0011670A" w:rsidRDefault="0081604A" w:rsidP="0023414B">
            <w:pPr>
              <w:rPr>
                <w:i/>
              </w:rPr>
            </w:pPr>
          </w:p>
        </w:tc>
      </w:tr>
      <w:tr w:rsidR="002743EF" w:rsidTr="000E061F">
        <w:trPr>
          <w:gridAfter w:val="2"/>
          <w:wAfter w:w="1086" w:type="dxa"/>
          <w:trHeight w:val="67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2743EF" w:rsidTr="000E061F">
        <w:trPr>
          <w:gridAfter w:val="2"/>
          <w:wAfter w:w="1086" w:type="dxa"/>
          <w:trHeight w:val="677"/>
        </w:trPr>
        <w:tc>
          <w:tcPr>
            <w:tcW w:w="4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3EF" w:rsidRDefault="002743EF" w:rsidP="0081604A"/>
        </w:tc>
      </w:tr>
      <w:tr w:rsidR="00D95F9C" w:rsidTr="000E061F">
        <w:trPr>
          <w:trHeight w:val="260"/>
        </w:trPr>
        <w:tc>
          <w:tcPr>
            <w:tcW w:w="45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D95F9C" w:rsidRPr="0081604A" w:rsidRDefault="00D95F9C" w:rsidP="0081604A">
            <w:pPr>
              <w:contextualSpacing/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094" w:rsidRDefault="00D95F9C" w:rsidP="0023414B">
            <w:pPr>
              <w:rPr>
                <w:b/>
              </w:rPr>
            </w:pPr>
            <w:r w:rsidRPr="00D95F9C">
              <w:rPr>
                <w:b/>
              </w:rPr>
              <w:t>Název přílohy:</w:t>
            </w:r>
            <w:r w:rsidR="005F7094">
              <w:rPr>
                <w:b/>
              </w:rPr>
              <w:t xml:space="preserve"> </w:t>
            </w:r>
          </w:p>
          <w:p w:rsidR="00D95F9C" w:rsidRDefault="005F7094" w:rsidP="0023414B"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Průběžné hodnocení absolventa</w:t>
            </w:r>
          </w:p>
          <w:p w:rsidR="005F7094" w:rsidRPr="005F7094" w:rsidRDefault="005F7094" w:rsidP="0023414B">
            <w:r>
              <w:rPr>
                <w:b/>
              </w:rPr>
              <w:t xml:space="preserve">             </w:t>
            </w:r>
            <w:r w:rsidR="00F74ED7">
              <w:t>31.1</w:t>
            </w:r>
            <w:r w:rsidRPr="005F7094">
              <w:t>.2017</w:t>
            </w:r>
          </w:p>
          <w:p w:rsidR="005F7094" w:rsidRPr="005F7094" w:rsidRDefault="00F74ED7" w:rsidP="0023414B">
            <w:r>
              <w:t xml:space="preserve">             30.4</w:t>
            </w:r>
            <w:r w:rsidR="005F7094" w:rsidRPr="005F7094">
              <w:t>.2017</w:t>
            </w:r>
          </w:p>
          <w:p w:rsidR="005F7094" w:rsidRPr="005F7094" w:rsidRDefault="00F74ED7" w:rsidP="0023414B">
            <w:r>
              <w:t xml:space="preserve">             31.7</w:t>
            </w:r>
            <w:r w:rsidR="005F7094" w:rsidRPr="005F7094">
              <w:t>.2017</w:t>
            </w:r>
          </w:p>
          <w:p w:rsidR="005F7094" w:rsidRPr="005F7094" w:rsidRDefault="00F74ED7" w:rsidP="0023414B">
            <w:r>
              <w:t xml:space="preserve">            </w:t>
            </w:r>
            <w:r w:rsidR="005F7094" w:rsidRPr="005F7094">
              <w:t xml:space="preserve"> </w:t>
            </w:r>
          </w:p>
          <w:p w:rsidR="005F7094" w:rsidRDefault="005F7094" w:rsidP="0023414B"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  <w:r w:rsidRPr="00A605BC">
              <w:t>Závěrečné hodnocení absolventa</w:t>
            </w:r>
          </w:p>
          <w:p w:rsidR="005F7094" w:rsidRDefault="00F74ED7" w:rsidP="0023414B">
            <w:r>
              <w:t xml:space="preserve">             31.7</w:t>
            </w:r>
            <w:r w:rsidR="005F7094">
              <w:t>.2017</w:t>
            </w:r>
          </w:p>
          <w:p w:rsidR="005F7094" w:rsidRDefault="005F7094" w:rsidP="0023414B"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>
              <w:t xml:space="preserve">Osvědčení o absolvování odborné praxe  </w:t>
            </w:r>
          </w:p>
          <w:p w:rsidR="005F7094" w:rsidRDefault="00F74ED7" w:rsidP="0023414B">
            <w:r>
              <w:t xml:space="preserve">              31.7</w:t>
            </w:r>
            <w:r w:rsidR="005F7094">
              <w:t xml:space="preserve">.2017 </w:t>
            </w:r>
          </w:p>
          <w:p w:rsidR="005F7094" w:rsidRDefault="005F7094" w:rsidP="0023414B">
            <w:pPr>
              <w:rPr>
                <w:lang w:val="en-US"/>
              </w:rPr>
            </w:pPr>
            <w:r>
              <w:t xml:space="preserve"> </w:t>
            </w:r>
            <w:r>
              <w:rPr>
                <w:b/>
              </w:rPr>
              <w:t>Příloha:</w:t>
            </w:r>
            <w:r w:rsidRPr="007644C2">
              <w:t xml:space="preserve"> Reference pro budoucího zaměstnavatele</w:t>
            </w:r>
            <w:r>
              <w:rPr>
                <w:lang w:val="en-US"/>
              </w:rPr>
              <w:t>*</w:t>
            </w:r>
          </w:p>
          <w:p w:rsidR="005F7094" w:rsidRPr="00D95F9C" w:rsidRDefault="00F74ED7" w:rsidP="0023414B">
            <w:pPr>
              <w:rPr>
                <w:b/>
              </w:rPr>
            </w:pPr>
            <w:r>
              <w:rPr>
                <w:lang w:val="en-US"/>
              </w:rPr>
              <w:t xml:space="preserve">              31.7</w:t>
            </w:r>
            <w:r w:rsidR="005F7094">
              <w:rPr>
                <w:lang w:val="en-US"/>
              </w:rPr>
              <w:t>.2017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:rsidTr="000E061F">
        <w:trPr>
          <w:trHeight w:val="434"/>
        </w:trPr>
        <w:tc>
          <w:tcPr>
            <w:tcW w:w="45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1A3" w:rsidRDefault="00FC61A3" w:rsidP="00A605BC">
            <w:pPr>
              <w:ind w:left="36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D95F9C" w:rsidP="00D40BE1"/>
        </w:tc>
      </w:tr>
      <w:tr w:rsidR="0031099E" w:rsidTr="000E061F">
        <w:trPr>
          <w:trHeight w:val="434"/>
        </w:trPr>
        <w:tc>
          <w:tcPr>
            <w:tcW w:w="45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99E" w:rsidRDefault="0031099E" w:rsidP="003151A5">
            <w:pPr>
              <w:ind w:left="36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99E" w:rsidRDefault="0031099E" w:rsidP="00D40BE1"/>
        </w:tc>
      </w:tr>
      <w:tr w:rsidR="00D95F9C" w:rsidTr="000E061F">
        <w:trPr>
          <w:trHeight w:val="259"/>
        </w:trPr>
        <w:tc>
          <w:tcPr>
            <w:tcW w:w="45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F9C" w:rsidRDefault="00D95F9C" w:rsidP="003151A5">
            <w:pPr>
              <w:ind w:left="36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F9C" w:rsidRDefault="00D95F9C" w:rsidP="00D40BE1"/>
        </w:tc>
      </w:tr>
      <w:tr w:rsidR="00D95F9C" w:rsidTr="000E061F">
        <w:trPr>
          <w:trHeight w:val="448"/>
        </w:trPr>
        <w:tc>
          <w:tcPr>
            <w:tcW w:w="4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F9C" w:rsidRDefault="00D95F9C" w:rsidP="0031099E">
            <w:pPr>
              <w:ind w:left="360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9C" w:rsidRDefault="00D95F9C" w:rsidP="00D40BE1"/>
        </w:tc>
      </w:tr>
    </w:tbl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lastRenderedPageBreak/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947544" w:rsidRPr="0023414B" w:rsidRDefault="0023414B">
            <w:pPr>
              <w:rPr>
                <w:b/>
                <w:szCs w:val="32"/>
              </w:rPr>
            </w:pPr>
            <w:r w:rsidRPr="0023414B">
              <w:rPr>
                <w:b/>
                <w:szCs w:val="32"/>
              </w:rPr>
              <w:t>10-12/2016</w:t>
            </w:r>
          </w:p>
          <w:p w:rsidR="0023414B" w:rsidRPr="0023414B" w:rsidRDefault="0023414B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23414B" w:rsidRDefault="0023414B">
            <w:pPr>
              <w:rPr>
                <w:b/>
                <w:szCs w:val="32"/>
              </w:rPr>
            </w:pPr>
            <w:r w:rsidRPr="0023414B">
              <w:rPr>
                <w:b/>
                <w:szCs w:val="32"/>
              </w:rPr>
              <w:t>1-3/2017</w:t>
            </w: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Pr="0023414B" w:rsidRDefault="007827F1">
            <w:pPr>
              <w:rPr>
                <w:b/>
                <w:szCs w:val="32"/>
              </w:rPr>
            </w:pPr>
          </w:p>
          <w:p w:rsidR="00F42E2D" w:rsidRDefault="00F42E2D">
            <w:pPr>
              <w:rPr>
                <w:b/>
                <w:szCs w:val="32"/>
              </w:rPr>
            </w:pPr>
          </w:p>
          <w:p w:rsidR="00F42E2D" w:rsidRDefault="00F42E2D">
            <w:pPr>
              <w:rPr>
                <w:b/>
                <w:szCs w:val="32"/>
              </w:rPr>
            </w:pPr>
          </w:p>
          <w:p w:rsidR="00F42E2D" w:rsidRDefault="00F42E2D">
            <w:pPr>
              <w:rPr>
                <w:b/>
                <w:szCs w:val="32"/>
              </w:rPr>
            </w:pPr>
          </w:p>
          <w:p w:rsidR="00F42E2D" w:rsidRDefault="00F42E2D">
            <w:pPr>
              <w:rPr>
                <w:b/>
                <w:szCs w:val="32"/>
              </w:rPr>
            </w:pPr>
          </w:p>
          <w:p w:rsidR="0023414B" w:rsidRDefault="0023414B">
            <w:pPr>
              <w:rPr>
                <w:b/>
                <w:szCs w:val="32"/>
              </w:rPr>
            </w:pPr>
            <w:r w:rsidRPr="0023414B">
              <w:rPr>
                <w:b/>
                <w:szCs w:val="32"/>
              </w:rPr>
              <w:t>4-6/2017</w:t>
            </w: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Pr="0023414B" w:rsidRDefault="007827F1">
            <w:pPr>
              <w:rPr>
                <w:b/>
                <w:szCs w:val="32"/>
              </w:rPr>
            </w:pPr>
          </w:p>
          <w:p w:rsidR="00B365D8" w:rsidRDefault="00B365D8">
            <w:pPr>
              <w:rPr>
                <w:b/>
                <w:szCs w:val="32"/>
              </w:rPr>
            </w:pPr>
          </w:p>
          <w:p w:rsidR="00B365D8" w:rsidRDefault="00B365D8">
            <w:pPr>
              <w:rPr>
                <w:b/>
                <w:szCs w:val="32"/>
              </w:rPr>
            </w:pPr>
          </w:p>
          <w:p w:rsidR="00B365D8" w:rsidRDefault="00B365D8">
            <w:pPr>
              <w:rPr>
                <w:b/>
                <w:szCs w:val="32"/>
              </w:rPr>
            </w:pPr>
          </w:p>
          <w:p w:rsidR="00B365D8" w:rsidRDefault="00B365D8">
            <w:pPr>
              <w:rPr>
                <w:b/>
                <w:szCs w:val="32"/>
              </w:rPr>
            </w:pPr>
          </w:p>
          <w:p w:rsidR="00B365D8" w:rsidRDefault="00B365D8">
            <w:pPr>
              <w:rPr>
                <w:b/>
                <w:szCs w:val="32"/>
              </w:rPr>
            </w:pPr>
          </w:p>
          <w:p w:rsidR="00B365D8" w:rsidRDefault="00B365D8">
            <w:pPr>
              <w:rPr>
                <w:b/>
                <w:szCs w:val="32"/>
              </w:rPr>
            </w:pPr>
          </w:p>
          <w:p w:rsidR="00B365D8" w:rsidRDefault="00B365D8">
            <w:pPr>
              <w:rPr>
                <w:b/>
                <w:szCs w:val="32"/>
              </w:rPr>
            </w:pPr>
          </w:p>
          <w:p w:rsidR="00B365D8" w:rsidRDefault="00B365D8">
            <w:pPr>
              <w:rPr>
                <w:b/>
                <w:szCs w:val="32"/>
              </w:rPr>
            </w:pPr>
          </w:p>
          <w:p w:rsidR="00B365D8" w:rsidRDefault="00B365D8">
            <w:pPr>
              <w:rPr>
                <w:b/>
                <w:szCs w:val="32"/>
              </w:rPr>
            </w:pPr>
          </w:p>
          <w:p w:rsidR="00B365D8" w:rsidRDefault="00B365D8">
            <w:pPr>
              <w:rPr>
                <w:b/>
                <w:szCs w:val="32"/>
              </w:rPr>
            </w:pPr>
          </w:p>
          <w:p w:rsidR="00B365D8" w:rsidRDefault="00B365D8">
            <w:pPr>
              <w:rPr>
                <w:b/>
                <w:szCs w:val="32"/>
              </w:rPr>
            </w:pPr>
          </w:p>
          <w:p w:rsidR="00B365D8" w:rsidRDefault="00B365D8">
            <w:pPr>
              <w:rPr>
                <w:b/>
                <w:szCs w:val="32"/>
              </w:rPr>
            </w:pPr>
          </w:p>
          <w:p w:rsidR="003C74CB" w:rsidRDefault="003C74CB">
            <w:pPr>
              <w:rPr>
                <w:b/>
                <w:szCs w:val="32"/>
              </w:rPr>
            </w:pPr>
          </w:p>
          <w:p w:rsidR="007827F1" w:rsidRDefault="00A25062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          </w:t>
            </w: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Default="007827F1">
            <w:pPr>
              <w:rPr>
                <w:b/>
                <w:szCs w:val="32"/>
              </w:rPr>
            </w:pPr>
          </w:p>
          <w:p w:rsidR="007827F1" w:rsidRPr="0023414B" w:rsidRDefault="007827F1">
            <w:pPr>
              <w:rPr>
                <w:b/>
                <w:szCs w:val="32"/>
              </w:rPr>
            </w:pPr>
          </w:p>
          <w:p w:rsidR="0023414B" w:rsidRPr="0023414B" w:rsidRDefault="0023414B">
            <w:pPr>
              <w:rPr>
                <w:b/>
                <w:szCs w:val="32"/>
              </w:rPr>
            </w:pP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947544" w:rsidRDefault="0023414B">
            <w:pPr>
              <w:rPr>
                <w:szCs w:val="32"/>
              </w:rPr>
            </w:pPr>
            <w:r w:rsidRPr="0023414B">
              <w:rPr>
                <w:szCs w:val="32"/>
              </w:rPr>
              <w:lastRenderedPageBreak/>
              <w:t>Seznámení se s pracovní náplní v organizaci</w:t>
            </w:r>
            <w:r>
              <w:rPr>
                <w:szCs w:val="32"/>
              </w:rPr>
              <w:t>, seznámení se s předpisy BOZP.</w:t>
            </w:r>
          </w:p>
          <w:p w:rsidR="0023414B" w:rsidRDefault="0023414B">
            <w:pPr>
              <w:rPr>
                <w:szCs w:val="32"/>
              </w:rPr>
            </w:pPr>
            <w:r>
              <w:rPr>
                <w:szCs w:val="32"/>
              </w:rPr>
              <w:t>Kontrola počtu vystavených certifikátů o původu zboží za předcházející čtvrtletí, vytvoření plánu potřebných formulářů na další období, vytvoření objednávky na nákup formulářů a její odeslání. Kontrola evidence závazků OHK Šumperk - rozdělení splatnosti závazků dle délky splatnosti, vytvoření tabulky v MS Excel.</w:t>
            </w:r>
          </w:p>
          <w:p w:rsidR="007827F1" w:rsidRDefault="0023414B">
            <w:pPr>
              <w:rPr>
                <w:szCs w:val="32"/>
              </w:rPr>
            </w:pPr>
            <w:r>
              <w:rPr>
                <w:szCs w:val="32"/>
              </w:rPr>
              <w:t>Práce s Datovou schránkou, odesílání hlášení na OSSZ a zdravotní pojišťovny</w:t>
            </w:r>
            <w:r w:rsidR="007827F1">
              <w:rPr>
                <w:szCs w:val="32"/>
              </w:rPr>
              <w:t>.</w:t>
            </w:r>
          </w:p>
          <w:p w:rsidR="0023414B" w:rsidRPr="0023414B" w:rsidRDefault="0023414B">
            <w:pPr>
              <w:rPr>
                <w:szCs w:val="32"/>
              </w:rPr>
            </w:pPr>
            <w:r>
              <w:rPr>
                <w:szCs w:val="32"/>
              </w:rPr>
              <w:t xml:space="preserve"> </w:t>
            </w:r>
          </w:p>
          <w:p w:rsidR="0023414B" w:rsidRDefault="0023414B">
            <w:pPr>
              <w:rPr>
                <w:szCs w:val="32"/>
              </w:rPr>
            </w:pPr>
          </w:p>
          <w:p w:rsidR="007827F1" w:rsidRDefault="007827F1">
            <w:pPr>
              <w:rPr>
                <w:szCs w:val="32"/>
              </w:rPr>
            </w:pPr>
          </w:p>
          <w:p w:rsidR="007827F1" w:rsidRDefault="007827F1" w:rsidP="007827F1">
            <w:pPr>
              <w:rPr>
                <w:rFonts w:eastAsia="Times New Roman" w:cs="Arial CE"/>
                <w:color w:val="000000" w:themeColor="text1"/>
                <w:szCs w:val="15"/>
                <w:lang w:eastAsia="cs-CZ"/>
              </w:rPr>
            </w:pPr>
            <w:r w:rsidRPr="007827F1">
              <w:t xml:space="preserve">Osvojení si odborných kompetencí daného oboru a nové praktické dovednosti a získání vědomostí v oblasti certifikátů o původu zboží, preferenční původ zboží a certifikace do třetích zemí, vydávání karnetů ATA. </w:t>
            </w:r>
            <w:r w:rsidRPr="007827F1">
              <w:rPr>
                <w:rFonts w:eastAsia="Times New Roman" w:cs="Arial CE"/>
                <w:color w:val="000000" w:themeColor="text1"/>
                <w:szCs w:val="15"/>
                <w:lang w:eastAsia="cs-CZ"/>
              </w:rPr>
              <w:t>Prokázání země původu zboží je předpokladem pro přiznání jakéhokoliv celního zvýhodnění. Skutečnost je nutno prokázat příslušným certifikátem. Ověřování obchodních a dopravních faktur, inspekční certifikáty, důležité obchodní smlouvy a dopisy.</w:t>
            </w:r>
            <w:r w:rsidR="00F42E2D">
              <w:rPr>
                <w:rFonts w:eastAsia="Times New Roman" w:cs="Arial CE"/>
                <w:color w:val="000000" w:themeColor="text1"/>
                <w:szCs w:val="15"/>
                <w:lang w:eastAsia="cs-CZ"/>
              </w:rPr>
              <w:t xml:space="preserve"> Na základě pokynů nadřízeného pracovníka vypracování podkladů ke zprávě o činnosti OHK Šumperk za předchozí kalendářní rok - sumarizace realizovaných školení, meetingů s firmami a dalších aktivit OHK. Vystavování jednoduchých účetních dokladů. Kontrola knihy doručené a odeslané pošty za uplynulý kalendářní rok.</w:t>
            </w:r>
          </w:p>
          <w:p w:rsidR="007827F1" w:rsidRDefault="007827F1">
            <w:pPr>
              <w:rPr>
                <w:szCs w:val="32"/>
              </w:rPr>
            </w:pPr>
          </w:p>
          <w:p w:rsidR="00B365D8" w:rsidRPr="0023414B" w:rsidRDefault="00F42E2D" w:rsidP="00F74ED7">
            <w:pPr>
              <w:rPr>
                <w:szCs w:val="32"/>
              </w:rPr>
            </w:pPr>
            <w:r>
              <w:rPr>
                <w:szCs w:val="32"/>
              </w:rPr>
              <w:t>Na základě pokynů nadřízeného pracovníka vypracování školení pro členské firmy na rok 2017, odeslání jejich nabídek na e-maily členským firmám, příprava prezenčních listin členských firem na školení pořádaná OHK Šumperk</w:t>
            </w:r>
            <w:r w:rsidR="00B365D8">
              <w:rPr>
                <w:szCs w:val="32"/>
              </w:rPr>
              <w:t>. Tvorba a kopírování podkladových materiálů pro účastníky školení, zhodnocení požadavků členských firem na školení. Telefonická komunikace s členskými firmami ohledně další nabídky školení a sladění jejich požadavků na semináře. Zajišťování úkolů v rámci svěřené agendy - kontrola docházky a čerpání dovolené zaměstnanců OHK. Třídění a ukládání dokumentů dle skartačního plánu, kontrola věcných a obsahových náležitostí účetních dokladů, příprava podkladů pro vyúčtování mezd za předchozí období. Administrativní  práce dle  potřeby OHK Šumperk, kopírování dokumentů</w:t>
            </w:r>
            <w:r w:rsidR="00A25062">
              <w:rPr>
                <w:szCs w:val="32"/>
              </w:rPr>
              <w:t>, vyplňování podkladů pro vyhotovování cert</w:t>
            </w:r>
            <w:r w:rsidR="00F74ED7">
              <w:rPr>
                <w:szCs w:val="32"/>
              </w:rPr>
              <w:t>ifikátů s uvedením původu zboží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5F7094" w:rsidRDefault="00BB3650" w:rsidP="00F42E2D">
            <w:pPr>
              <w:rPr>
                <w:b/>
                <w:szCs w:val="32"/>
              </w:rPr>
            </w:pPr>
            <w:r w:rsidRPr="00F42E2D">
              <w:rPr>
                <w:b/>
                <w:szCs w:val="32"/>
              </w:rPr>
              <w:t>40 hodin týdně</w:t>
            </w:r>
            <w:r w:rsidR="00F42E2D">
              <w:rPr>
                <w:b/>
                <w:szCs w:val="32"/>
              </w:rPr>
              <w:t xml:space="preserve">     </w:t>
            </w: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40 hodin týdně</w:t>
            </w: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40hodin týdně</w:t>
            </w: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5F7094" w:rsidRDefault="005F7094" w:rsidP="00F42E2D">
            <w:pPr>
              <w:rPr>
                <w:b/>
                <w:szCs w:val="32"/>
              </w:rPr>
            </w:pPr>
          </w:p>
          <w:p w:rsidR="00947544" w:rsidRPr="0023414B" w:rsidRDefault="00947544" w:rsidP="00F42E2D">
            <w:pPr>
              <w:rPr>
                <w:b/>
                <w:sz w:val="24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695"/>
        </w:trPr>
        <w:tc>
          <w:tcPr>
            <w:tcW w:w="1582" w:type="dxa"/>
          </w:tcPr>
          <w:p w:rsidR="00947544" w:rsidRPr="0023414B" w:rsidRDefault="00947544">
            <w:pPr>
              <w:rPr>
                <w:b/>
                <w:szCs w:val="32"/>
              </w:rPr>
            </w:pPr>
          </w:p>
        </w:tc>
        <w:tc>
          <w:tcPr>
            <w:tcW w:w="5238" w:type="dxa"/>
          </w:tcPr>
          <w:p w:rsidR="00947544" w:rsidRPr="0023414B" w:rsidRDefault="00947544">
            <w:pPr>
              <w:rPr>
                <w:szCs w:val="32"/>
              </w:rPr>
            </w:pPr>
          </w:p>
        </w:tc>
        <w:tc>
          <w:tcPr>
            <w:tcW w:w="1392" w:type="dxa"/>
          </w:tcPr>
          <w:p w:rsidR="00F42E2D" w:rsidRPr="0023414B" w:rsidRDefault="00F42E2D">
            <w:pPr>
              <w:rPr>
                <w:b/>
                <w:sz w:val="24"/>
                <w:szCs w:val="32"/>
              </w:rPr>
            </w:pP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5"/>
        </w:trPr>
        <w:tc>
          <w:tcPr>
            <w:tcW w:w="1582" w:type="dxa"/>
          </w:tcPr>
          <w:p w:rsidR="00947544" w:rsidRPr="0023414B" w:rsidRDefault="00947544">
            <w:pPr>
              <w:rPr>
                <w:b/>
                <w:szCs w:val="32"/>
              </w:rPr>
            </w:pPr>
          </w:p>
        </w:tc>
        <w:tc>
          <w:tcPr>
            <w:tcW w:w="5238" w:type="dxa"/>
          </w:tcPr>
          <w:p w:rsidR="00947544" w:rsidRPr="0023414B" w:rsidRDefault="00947544">
            <w:pPr>
              <w:rPr>
                <w:sz w:val="32"/>
                <w:szCs w:val="32"/>
              </w:rPr>
            </w:pPr>
          </w:p>
        </w:tc>
        <w:tc>
          <w:tcPr>
            <w:tcW w:w="139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701"/>
        </w:trPr>
        <w:tc>
          <w:tcPr>
            <w:tcW w:w="158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:rsidTr="009C3223">
        <w:trPr>
          <w:trHeight w:val="684"/>
        </w:trPr>
        <w:tc>
          <w:tcPr>
            <w:tcW w:w="158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:rsidTr="009C3223">
        <w:trPr>
          <w:trHeight w:val="684"/>
        </w:trPr>
        <w:tc>
          <w:tcPr>
            <w:tcW w:w="158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9C3223">
        <w:trPr>
          <w:trHeight w:val="684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:rsidTr="00275AB3">
        <w:trPr>
          <w:trHeight w:val="406"/>
        </w:trPr>
        <w:tc>
          <w:tcPr>
            <w:tcW w:w="158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Schválil(a): ..............................................................................</w:t>
      </w:r>
      <w:r w:rsidR="00CD28B7">
        <w:rPr>
          <w:i/>
          <w:szCs w:val="24"/>
        </w:rPr>
        <w:t>................ dne 19.10.2016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EB" w:rsidRDefault="00862BEB" w:rsidP="00E87E51">
      <w:pPr>
        <w:spacing w:after="0" w:line="240" w:lineRule="auto"/>
      </w:pPr>
      <w:r>
        <w:separator/>
      </w:r>
    </w:p>
  </w:endnote>
  <w:endnote w:type="continuationSeparator" w:id="0">
    <w:p w:rsidR="00862BEB" w:rsidRDefault="00862BEB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EB" w:rsidRDefault="00862BEB" w:rsidP="00E87E51">
      <w:pPr>
        <w:spacing w:after="0" w:line="240" w:lineRule="auto"/>
      </w:pPr>
      <w:r>
        <w:separator/>
      </w:r>
    </w:p>
  </w:footnote>
  <w:footnote w:type="continuationSeparator" w:id="0">
    <w:p w:rsidR="00862BEB" w:rsidRDefault="00862BEB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94" w:rsidRDefault="00BC5784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margin-left:282.25pt;margin-top:-20.4pt;width:184.8pt;height:20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<v:textbox>
            <w:txbxContent>
              <w:p w:rsidR="00B234BF" w:rsidRPr="00123E60" w:rsidRDefault="00B234BF" w:rsidP="00B234BF">
                <w:pPr>
                  <w:jc w:val="right"/>
                  <w:rPr>
                    <w:sz w:val="18"/>
                  </w:rPr>
                </w:pPr>
                <w:r w:rsidRPr="00123E60">
                  <w:rPr>
                    <w:sz w:val="18"/>
                  </w:rPr>
                  <w:t>Příloha č. 1</w:t>
                </w:r>
                <w:r w:rsidR="00832EED" w:rsidRPr="00123E60">
                  <w:rPr>
                    <w:sz w:val="18"/>
                  </w:rPr>
                  <w:t xml:space="preserve"> Směrnice </w:t>
                </w:r>
                <w:r w:rsidR="00406CAA" w:rsidRPr="00123E60">
                  <w:rPr>
                    <w:sz w:val="18"/>
                  </w:rPr>
                  <w:t xml:space="preserve">GŘ </w:t>
                </w:r>
                <w:r w:rsidR="00B67BFD" w:rsidRPr="00B67BFD">
                  <w:rPr>
                    <w:sz w:val="18"/>
                  </w:rPr>
                  <w:t>č. 17/201</w:t>
                </w:r>
                <w:r w:rsidR="00B67BFD">
                  <w:rPr>
                    <w:sz w:val="18"/>
                  </w:rPr>
                  <w:t>5</w:t>
                </w:r>
              </w:p>
            </w:txbxContent>
          </v:textbox>
        </v:shape>
      </w:pict>
    </w:r>
    <w:r w:rsidR="00B22ECF">
      <w:rPr>
        <w:noProof/>
        <w:lang w:eastAsia="cs-CZ"/>
      </w:rPr>
      <w:drawing>
        <wp:inline distT="0" distB="0" distL="0" distR="0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5BF"/>
    <w:rsid w:val="000576CD"/>
    <w:rsid w:val="000E061F"/>
    <w:rsid w:val="00100622"/>
    <w:rsid w:val="0011670A"/>
    <w:rsid w:val="00123E60"/>
    <w:rsid w:val="00130EFE"/>
    <w:rsid w:val="00192B10"/>
    <w:rsid w:val="001D2D49"/>
    <w:rsid w:val="002057E9"/>
    <w:rsid w:val="00216879"/>
    <w:rsid w:val="00232015"/>
    <w:rsid w:val="002324FF"/>
    <w:rsid w:val="00232A95"/>
    <w:rsid w:val="0023414B"/>
    <w:rsid w:val="002628CA"/>
    <w:rsid w:val="002743EF"/>
    <w:rsid w:val="00275AB3"/>
    <w:rsid w:val="002B3BFF"/>
    <w:rsid w:val="002B758C"/>
    <w:rsid w:val="002C6113"/>
    <w:rsid w:val="002F6A4A"/>
    <w:rsid w:val="0031099E"/>
    <w:rsid w:val="003151A5"/>
    <w:rsid w:val="003160D8"/>
    <w:rsid w:val="00316FEE"/>
    <w:rsid w:val="003616B2"/>
    <w:rsid w:val="00377D09"/>
    <w:rsid w:val="003A199B"/>
    <w:rsid w:val="003C167A"/>
    <w:rsid w:val="003C5366"/>
    <w:rsid w:val="003C71A9"/>
    <w:rsid w:val="003C74CB"/>
    <w:rsid w:val="003D5CDF"/>
    <w:rsid w:val="00406CAA"/>
    <w:rsid w:val="0042728C"/>
    <w:rsid w:val="00434DCF"/>
    <w:rsid w:val="00463AD5"/>
    <w:rsid w:val="004655BF"/>
    <w:rsid w:val="00467A6A"/>
    <w:rsid w:val="00482875"/>
    <w:rsid w:val="004A5D37"/>
    <w:rsid w:val="004B538F"/>
    <w:rsid w:val="004C2585"/>
    <w:rsid w:val="004C752A"/>
    <w:rsid w:val="004D7B3F"/>
    <w:rsid w:val="00500931"/>
    <w:rsid w:val="005A0794"/>
    <w:rsid w:val="005C3DC4"/>
    <w:rsid w:val="005F107F"/>
    <w:rsid w:val="005F7094"/>
    <w:rsid w:val="00612001"/>
    <w:rsid w:val="006224AA"/>
    <w:rsid w:val="00644D29"/>
    <w:rsid w:val="006A0A42"/>
    <w:rsid w:val="00722325"/>
    <w:rsid w:val="00723D7A"/>
    <w:rsid w:val="007827F1"/>
    <w:rsid w:val="007A48F8"/>
    <w:rsid w:val="007C17B7"/>
    <w:rsid w:val="007C47AC"/>
    <w:rsid w:val="007C4836"/>
    <w:rsid w:val="007D2D97"/>
    <w:rsid w:val="0081604A"/>
    <w:rsid w:val="00832EED"/>
    <w:rsid w:val="00846B2E"/>
    <w:rsid w:val="00854AC0"/>
    <w:rsid w:val="00862BEB"/>
    <w:rsid w:val="00865094"/>
    <w:rsid w:val="008B3DD9"/>
    <w:rsid w:val="00913FF2"/>
    <w:rsid w:val="00947544"/>
    <w:rsid w:val="00994749"/>
    <w:rsid w:val="009C3223"/>
    <w:rsid w:val="009C7ECC"/>
    <w:rsid w:val="009F3059"/>
    <w:rsid w:val="009F7809"/>
    <w:rsid w:val="00A04169"/>
    <w:rsid w:val="00A25062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365D8"/>
    <w:rsid w:val="00B41F23"/>
    <w:rsid w:val="00B52789"/>
    <w:rsid w:val="00B651B0"/>
    <w:rsid w:val="00B66C8D"/>
    <w:rsid w:val="00B67BFD"/>
    <w:rsid w:val="00BA38CC"/>
    <w:rsid w:val="00BA3B60"/>
    <w:rsid w:val="00BB3650"/>
    <w:rsid w:val="00BC5784"/>
    <w:rsid w:val="00BF7E3A"/>
    <w:rsid w:val="00C1450D"/>
    <w:rsid w:val="00C22AFC"/>
    <w:rsid w:val="00C449F4"/>
    <w:rsid w:val="00C6153E"/>
    <w:rsid w:val="00C65DB3"/>
    <w:rsid w:val="00C807D9"/>
    <w:rsid w:val="00C8778C"/>
    <w:rsid w:val="00CD28B7"/>
    <w:rsid w:val="00D172E0"/>
    <w:rsid w:val="00D33BBB"/>
    <w:rsid w:val="00D95F9C"/>
    <w:rsid w:val="00DC2222"/>
    <w:rsid w:val="00E375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42E2D"/>
    <w:rsid w:val="00F532E7"/>
    <w:rsid w:val="00F5452D"/>
    <w:rsid w:val="00F74ED7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D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2341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8934">
              <w:marLeft w:val="0"/>
              <w:marRight w:val="0"/>
              <w:marTop w:val="0"/>
              <w:marBottom w:val="501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085">
                      <w:marLeft w:val="0"/>
                      <w:marRight w:val="0"/>
                      <w:marTop w:val="5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0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FCC530-2EB9-4C95-B37F-91D4137B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1000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14</cp:revision>
  <cp:lastPrinted>2015-12-23T15:49:00Z</cp:lastPrinted>
  <dcterms:created xsi:type="dcterms:W3CDTF">2016-01-05T10:17:00Z</dcterms:created>
  <dcterms:modified xsi:type="dcterms:W3CDTF">2016-11-07T10:20:00Z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