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F7883">
        <w:t>SUA-JZ-16/2016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F7883" w:rsidRPr="00DF7883">
        <w:rPr>
          <w:rFonts w:cs="Arial"/>
          <w:szCs w:val="20"/>
        </w:rPr>
        <w:t xml:space="preserve">Ing. </w:t>
      </w:r>
      <w:r w:rsidR="00DF7883">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F7883" w:rsidRPr="00DF7883">
        <w:rPr>
          <w:rFonts w:cs="Arial"/>
          <w:szCs w:val="20"/>
        </w:rPr>
        <w:t>Dobrovského 1278</w:t>
      </w:r>
      <w:r w:rsidR="00DF788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F7883" w:rsidRPr="00DF7883">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F7883" w:rsidRPr="00DF7883">
        <w:rPr>
          <w:rFonts w:cs="Arial"/>
          <w:szCs w:val="20"/>
        </w:rPr>
        <w:t>Úřad práce</w:t>
      </w:r>
      <w:r w:rsidR="00DF7883">
        <w:t xml:space="preserve"> ČR - kontaktní pracoviště Šumperk, M. R. Štefánika č.p.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DF7883"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F7883" w:rsidRPr="00DF7883">
        <w:rPr>
          <w:rFonts w:cs="Arial"/>
          <w:szCs w:val="20"/>
        </w:rPr>
        <w:t>Okresní hospodářská</w:t>
      </w:r>
      <w:r w:rsidR="00DF7883">
        <w:t xml:space="preserve"> komora Šumperk</w:t>
      </w:r>
      <w:r w:rsidR="00DF7883" w:rsidRPr="00DF7883">
        <w:rPr>
          <w:rFonts w:cs="Arial"/>
          <w:vanish/>
          <w:szCs w:val="20"/>
        </w:rPr>
        <w:t>0</w:t>
      </w:r>
    </w:p>
    <w:p w:rsidR="00336059" w:rsidRPr="00A3020E" w:rsidRDefault="00DF788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noProof/>
        </w:rPr>
        <w:t>Ing. Alice Urbášková, ředitelka OHK</w:t>
      </w:r>
    </w:p>
    <w:p w:rsidR="00336059" w:rsidRPr="00A3020E" w:rsidRDefault="00DF7883"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DF7883">
        <w:rPr>
          <w:rFonts w:cs="Arial"/>
          <w:szCs w:val="20"/>
        </w:rPr>
        <w:t>Hlavní třída</w:t>
      </w:r>
      <w:r>
        <w:t xml:space="preserve"> č.p. 904/8,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F7883" w:rsidRPr="00DF7883">
        <w:rPr>
          <w:rFonts w:cs="Arial"/>
          <w:szCs w:val="20"/>
        </w:rPr>
        <w:t>47673176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DF7883">
        <w:t>CZ.03.1.48/0.0/0.0/15_004/0000008</w:t>
      </w:r>
      <w:r w:rsidR="00764044">
        <w:rPr>
          <w:i/>
          <w:iCs/>
        </w:rPr>
        <w:t xml:space="preserve"> -</w:t>
      </w:r>
      <w:r w:rsidR="0028704B">
        <w:rPr>
          <w:i/>
          <w:iCs/>
        </w:rPr>
        <w:t xml:space="preserve"> </w:t>
      </w:r>
      <w:r w:rsidR="00DF7883">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DF7883">
        <w:rPr>
          <w:noProof/>
        </w:rPr>
        <w:t>administrativní pracovník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DF7883">
        <w:t>Okresní hospodářská komora Šumperk, Hlavní třída č.p. 904/8,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A0633">
        <w:rPr>
          <w:noProof/>
        </w:rPr>
        <w:t>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A0633">
        <w:rPr>
          <w:rFonts w:cs="Arial"/>
          <w:szCs w:val="20"/>
        </w:rPr>
        <w:t>xxxxxxxxxxxxxxxxxxx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roofErr w:type="spellStart"/>
      <w:r w:rsidR="004A0633">
        <w:t>xxxxxxxxxxxxxxxxxxxxxxxxx</w:t>
      </w:r>
      <w:proofErr w:type="spellEnd"/>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DF7883">
        <w:rPr>
          <w:noProof/>
        </w:rPr>
        <w:t>určitou od 20.10.2016 do 31.10.2017,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DF7883">
        <w:rPr>
          <w:noProof/>
        </w:rPr>
        <w:t>30.6.2017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DF7883">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DF7883">
        <w:t>150 967</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DF7883">
        <w:rPr>
          <w:noProof/>
        </w:rPr>
        <w:t>20.10.2016</w:t>
      </w:r>
      <w:r w:rsidR="00781CAC">
        <w:t xml:space="preserve"> do</w:t>
      </w:r>
      <w:r w:rsidRPr="0058691B">
        <w:t> </w:t>
      </w:r>
      <w:r w:rsidR="00DF7883">
        <w:rPr>
          <w:noProof/>
        </w:rPr>
        <w:t>30.6.2017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0E25AF">
        <w:rPr>
          <w:b/>
        </w:rPr>
        <w:t>xxxxxxxxxxxxxxxxx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F7883"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4A0633">
        <w:rPr>
          <w:rFonts w:cs="Arial"/>
          <w:szCs w:val="20"/>
        </w:rPr>
        <w:t>19.10.2016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C3F01">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DF7883" w:rsidP="00691F18">
      <w:pPr>
        <w:keepNext/>
        <w:keepLines/>
        <w:jc w:val="center"/>
        <w:rPr>
          <w:rFonts w:cs="Arial"/>
          <w:szCs w:val="20"/>
        </w:rPr>
      </w:pPr>
      <w:r>
        <w:t xml:space="preserve">Ing. Alice </w:t>
      </w:r>
      <w:proofErr w:type="spellStart"/>
      <w:r>
        <w:t>Urbášková</w:t>
      </w:r>
      <w:proofErr w:type="spellEnd"/>
      <w:r>
        <w:tab/>
      </w:r>
      <w:r>
        <w:br/>
        <w:t>ředitelka OHK</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DF7883" w:rsidP="00691F18">
      <w:pPr>
        <w:keepNext/>
        <w:keepLines/>
        <w:jc w:val="center"/>
        <w:rPr>
          <w:rFonts w:cs="Arial"/>
          <w:szCs w:val="20"/>
        </w:rPr>
      </w:pPr>
      <w:r w:rsidRPr="00DF7883">
        <w:rPr>
          <w:rFonts w:cs="Arial"/>
          <w:bCs/>
          <w:szCs w:val="20"/>
          <w:lang w:val="en-US"/>
        </w:rPr>
        <w:t xml:space="preserve">Ing. </w:t>
      </w:r>
      <w:r>
        <w:t>Bořivoj Novotný</w:t>
      </w:r>
    </w:p>
    <w:p w:rsidR="00DF7883" w:rsidRDefault="00DF7883" w:rsidP="00DF7883">
      <w:pPr>
        <w:keepNext/>
        <w:keepLines/>
        <w:jc w:val="center"/>
        <w:rPr>
          <w:rFonts w:cs="Arial"/>
          <w:szCs w:val="20"/>
        </w:rPr>
      </w:pPr>
      <w:proofErr w:type="spellStart"/>
      <w:r>
        <w:rPr>
          <w:rFonts w:cs="Arial"/>
          <w:bCs/>
          <w:szCs w:val="20"/>
          <w:lang w:val="en-US"/>
        </w:rPr>
        <w:t>ředitel</w:t>
      </w:r>
      <w:proofErr w:type="spell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07184F" w:rsidRPr="003F2F6D" w:rsidRDefault="00DF7883" w:rsidP="00DF7883">
      <w:pPr>
        <w:keepNext/>
        <w:keepLines/>
        <w:jc w:val="center"/>
        <w:rPr>
          <w:rFonts w:cs="Arial"/>
          <w:szCs w:val="20"/>
        </w:rPr>
        <w:sectPr w:rsidR="0007184F" w:rsidRPr="003F2F6D" w:rsidSect="000C3F01">
          <w:type w:val="continuous"/>
          <w:pgSz w:w="12237" w:h="16839"/>
          <w:pgMar w:top="1191" w:right="1191" w:bottom="1191" w:left="1191" w:header="709" w:footer="709" w:gutter="0"/>
          <w:cols w:num="2" w:space="454"/>
          <w:docGrid w:linePitch="360"/>
        </w:sectPr>
      </w:pPr>
      <w:r>
        <w:rPr>
          <w:rFonts w:cs="Arial"/>
          <w:szCs w:val="20"/>
        </w:rPr>
        <w:t>krajské pobočky v Olomouci</w:t>
      </w: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DF7883" w:rsidRPr="00DF7883">
        <w:rPr>
          <w:rFonts w:cs="Arial"/>
          <w:szCs w:val="20"/>
        </w:rPr>
        <w:t>Ivana Haltmarová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F7883" w:rsidRPr="00DF7883">
        <w:rPr>
          <w:rFonts w:cs="Arial"/>
          <w:szCs w:val="20"/>
        </w:rPr>
        <w:t>950 164</w:t>
      </w:r>
      <w:r w:rsidR="00DF7883">
        <w:t xml:space="preserve"> 363</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0C3F01">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F4" w:rsidRDefault="002C37F4">
      <w:r>
        <w:separator/>
      </w:r>
    </w:p>
  </w:endnote>
  <w:endnote w:type="continuationSeparator" w:id="0">
    <w:p w:rsidR="002C37F4" w:rsidRDefault="002C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83" w:rsidRDefault="00DF78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0E25A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0E25AF">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DF7883">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DF7883">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F4" w:rsidRDefault="002C37F4">
      <w:r>
        <w:separator/>
      </w:r>
    </w:p>
  </w:footnote>
  <w:footnote w:type="continuationSeparator" w:id="0">
    <w:p w:rsidR="002C37F4" w:rsidRDefault="002C3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83" w:rsidRDefault="00DF788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83" w:rsidRDefault="00DF788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A0633"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4A0633"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33"/>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41AF1"/>
    <w:rsid w:val="0005028D"/>
    <w:rsid w:val="00053DB6"/>
    <w:rsid w:val="00053F65"/>
    <w:rsid w:val="00055DE9"/>
    <w:rsid w:val="00061D5B"/>
    <w:rsid w:val="000624E1"/>
    <w:rsid w:val="00064DBB"/>
    <w:rsid w:val="0007059F"/>
    <w:rsid w:val="0007184F"/>
    <w:rsid w:val="000723C5"/>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3F01"/>
    <w:rsid w:val="000C60D3"/>
    <w:rsid w:val="000D576A"/>
    <w:rsid w:val="000D6D09"/>
    <w:rsid w:val="000E25AF"/>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54080"/>
    <w:rsid w:val="00260AF8"/>
    <w:rsid w:val="00261C5A"/>
    <w:rsid w:val="00262A71"/>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37F4"/>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44ED8"/>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2B76"/>
    <w:rsid w:val="003E3D59"/>
    <w:rsid w:val="003E55DF"/>
    <w:rsid w:val="003F2F6D"/>
    <w:rsid w:val="003F3050"/>
    <w:rsid w:val="003F3275"/>
    <w:rsid w:val="003F490D"/>
    <w:rsid w:val="00400888"/>
    <w:rsid w:val="004026C5"/>
    <w:rsid w:val="004124F1"/>
    <w:rsid w:val="0041399A"/>
    <w:rsid w:val="00414165"/>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0633"/>
    <w:rsid w:val="004A1179"/>
    <w:rsid w:val="004A48CD"/>
    <w:rsid w:val="004A5485"/>
    <w:rsid w:val="004B0163"/>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24E64"/>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20F1"/>
    <w:rsid w:val="007B5F09"/>
    <w:rsid w:val="007C40DA"/>
    <w:rsid w:val="007C60C7"/>
    <w:rsid w:val="007D0044"/>
    <w:rsid w:val="007D1AEC"/>
    <w:rsid w:val="007D2507"/>
    <w:rsid w:val="007D5868"/>
    <w:rsid w:val="007D6500"/>
    <w:rsid w:val="007E4444"/>
    <w:rsid w:val="007F0542"/>
    <w:rsid w:val="008014C0"/>
    <w:rsid w:val="00806CAD"/>
    <w:rsid w:val="0080777A"/>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398A"/>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11834"/>
    <w:rsid w:val="009211B4"/>
    <w:rsid w:val="009214E1"/>
    <w:rsid w:val="00921ADA"/>
    <w:rsid w:val="009230E4"/>
    <w:rsid w:val="00927C09"/>
    <w:rsid w:val="0094045A"/>
    <w:rsid w:val="009415AF"/>
    <w:rsid w:val="00941CC9"/>
    <w:rsid w:val="009426D0"/>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2AB1"/>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0792"/>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11B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B7195"/>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83C8B"/>
    <w:rsid w:val="00D90C94"/>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DF7883"/>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57C"/>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3CA1"/>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32E"/>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haltmarova\Desktop\Dohody\Dohoda%20Okresn&#237;%20hospod&#225;&#345;sk&#225;%20komora%20&#352;umperk%20&#8211;%20kopi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8B31-3C44-4FC4-97CA-2CA62DAA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Okresní hospodářská komora Šumperk – kopie.dot</Template>
  <TotalTime>2</TotalTime>
  <Pages>5</Pages>
  <Words>2196</Words>
  <Characters>12963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Haltmarová Ivana (SU)</dc:creator>
  <dc:description>Předloha byla vytvořena v informačním systému OKpráce.</dc:description>
  <cp:lastModifiedBy>Uživatel systému Windows</cp:lastModifiedBy>
  <cp:revision>3</cp:revision>
  <cp:lastPrinted>1900-12-31T23:00:00Z</cp:lastPrinted>
  <dcterms:created xsi:type="dcterms:W3CDTF">2016-11-03T11:30:00Z</dcterms:created>
  <dcterms:modified xsi:type="dcterms:W3CDTF">2016-11-07T10:21:00Z</dcterms:modified>
</cp:coreProperties>
</file>