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B3ED8" w14:textId="0DB28C8A" w:rsidR="00E03373" w:rsidRPr="00192CF6" w:rsidRDefault="0059348C" w:rsidP="000237BD">
      <w:r w:rsidRPr="00192CF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37DCB1" wp14:editId="42BF7D4D">
                <wp:simplePos x="0" y="0"/>
                <wp:positionH relativeFrom="margin">
                  <wp:align>left</wp:align>
                </wp:positionH>
                <wp:positionV relativeFrom="paragraph">
                  <wp:posOffset>402590</wp:posOffset>
                </wp:positionV>
                <wp:extent cx="5960745" cy="2019300"/>
                <wp:effectExtent l="0" t="0" r="20955" b="19050"/>
                <wp:wrapTight wrapText="bothSides">
                  <wp:wrapPolygon edited="0">
                    <wp:start x="0" y="0"/>
                    <wp:lineTo x="0" y="21600"/>
                    <wp:lineTo x="21607" y="21600"/>
                    <wp:lineTo x="21607" y="0"/>
                    <wp:lineTo x="0" y="0"/>
                  </wp:wrapPolygon>
                </wp:wrapTight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74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4F641" w14:textId="1AAA98A6" w:rsidR="0084623A" w:rsidRPr="00192CF6" w:rsidRDefault="0084623A" w:rsidP="00E03373">
                            <w:pPr>
                              <w:rPr>
                                <w:b/>
                                <w:sz w:val="24"/>
                                <w:lang w:eastAsia="cs-CZ"/>
                              </w:rPr>
                            </w:pPr>
                            <w:r w:rsidRPr="00192CF6">
                              <w:rPr>
                                <w:b/>
                                <w:sz w:val="24"/>
                                <w:lang w:eastAsia="cs-CZ"/>
                              </w:rPr>
                              <w:t>VODÁRNA PLZEŇ a.s.</w:t>
                            </w:r>
                          </w:p>
                          <w:p w14:paraId="0F77C0B5" w14:textId="3B9FAF87" w:rsidR="0084623A" w:rsidRPr="00192CF6" w:rsidRDefault="0084623A" w:rsidP="00E03373">
                            <w:pPr>
                              <w:rPr>
                                <w:lang w:eastAsia="cs-CZ"/>
                              </w:rPr>
                            </w:pPr>
                            <w:r w:rsidRPr="00192CF6">
                              <w:rPr>
                                <w:lang w:eastAsia="cs-CZ"/>
                              </w:rPr>
                              <w:t>Malostranská 143/2, 326 00 Plzeň</w:t>
                            </w:r>
                          </w:p>
                          <w:p w14:paraId="00288FDD" w14:textId="4BA02495" w:rsidR="0084623A" w:rsidRPr="00192CF6" w:rsidRDefault="0084623A" w:rsidP="00E03373">
                            <w:pPr>
                              <w:rPr>
                                <w:lang w:eastAsia="cs-CZ"/>
                              </w:rPr>
                            </w:pPr>
                            <w:r w:rsidRPr="00192CF6">
                              <w:rPr>
                                <w:lang w:eastAsia="cs-CZ"/>
                              </w:rPr>
                              <w:t>IČ: 25205625, DIČ: CZ25205625</w:t>
                            </w:r>
                          </w:p>
                          <w:p w14:paraId="5FCD9AE2" w14:textId="6E0A49A7" w:rsidR="0084623A" w:rsidRPr="00192CF6" w:rsidRDefault="0084623A" w:rsidP="00E03373">
                            <w:pPr>
                              <w:rPr>
                                <w:lang w:eastAsia="cs-CZ"/>
                              </w:rPr>
                            </w:pPr>
                            <w:r w:rsidRPr="00192CF6">
                              <w:rPr>
                                <w:lang w:eastAsia="cs-CZ"/>
                              </w:rPr>
                              <w:t>Společnost je zapsána u KS v Plzni, oddíl B, vložka 574</w:t>
                            </w:r>
                            <w:r w:rsidR="00760FC3">
                              <w:rPr>
                                <w:lang w:eastAsia="cs-CZ"/>
                              </w:rPr>
                              <w:t>.</w:t>
                            </w:r>
                          </w:p>
                          <w:p w14:paraId="2F23B5ED" w14:textId="49276043" w:rsidR="0084623A" w:rsidRPr="00192CF6" w:rsidRDefault="00562299" w:rsidP="00E03373">
                            <w:pPr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 xml:space="preserve">Za kterou </w:t>
                            </w:r>
                            <w:proofErr w:type="gramStart"/>
                            <w:r>
                              <w:rPr>
                                <w:lang w:eastAsia="cs-CZ"/>
                              </w:rPr>
                              <w:t>jedná</w:t>
                            </w:r>
                            <w:r w:rsidR="0084623A" w:rsidRPr="00192CF6">
                              <w:rPr>
                                <w:lang w:eastAsia="cs-CZ"/>
                              </w:rPr>
                              <w:t xml:space="preserve">: </w:t>
                            </w:r>
                            <w:r w:rsidR="00936F88">
                              <w:rPr>
                                <w:lang w:eastAsia="cs-CZ"/>
                              </w:rPr>
                              <w:t xml:space="preserve"> </w:t>
                            </w:r>
                            <w:r w:rsidR="0084623A" w:rsidRPr="00192CF6">
                              <w:rPr>
                                <w:lang w:eastAsia="cs-CZ"/>
                              </w:rPr>
                              <w:t xml:space="preserve"> generální</w:t>
                            </w:r>
                            <w:proofErr w:type="gramEnd"/>
                            <w:r w:rsidR="0084623A" w:rsidRPr="00192CF6">
                              <w:rPr>
                                <w:lang w:eastAsia="cs-CZ"/>
                              </w:rPr>
                              <w:t xml:space="preserve"> ředitel</w:t>
                            </w:r>
                            <w:r>
                              <w:rPr>
                                <w:lang w:eastAsia="cs-CZ"/>
                              </w:rPr>
                              <w:t xml:space="preserve"> na základě plné moci</w:t>
                            </w:r>
                          </w:p>
                          <w:p w14:paraId="08071820" w14:textId="77777777" w:rsidR="0084623A" w:rsidRDefault="0084623A" w:rsidP="00E03373">
                            <w:pPr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(dále jen „Objednatel“)</w:t>
                            </w:r>
                          </w:p>
                          <w:p w14:paraId="13352904" w14:textId="77777777" w:rsidR="0084623A" w:rsidRDefault="0084623A" w:rsidP="00E03373"/>
                        </w:txbxContent>
                      </wps:txbx>
                      <wps:bodyPr rot="0" spcFirstLastPara="0" vertOverflow="overflow" horzOverflow="overflow" vert="horz" wrap="square" lIns="216000" tIns="9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7DCB1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31.7pt;width:469.35pt;height:15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" fillcolor="white [3201]" strokecolor="#d8d8d8 [2732]" strokeweight=".5pt">
                <v:textbox inset="6mm,2.5mm">
                  <w:txbxContent>
                    <w:p w14:paraId="0D54F641" w14:textId="1AAA98A6" w:rsidR="0084623A" w:rsidRPr="00192CF6" w:rsidRDefault="0084623A" w:rsidP="00E03373">
                      <w:pPr>
                        <w:rPr>
                          <w:b/>
                          <w:sz w:val="24"/>
                          <w:lang w:eastAsia="cs-CZ"/>
                        </w:rPr>
                      </w:pPr>
                      <w:r w:rsidRPr="00192CF6">
                        <w:rPr>
                          <w:b/>
                          <w:sz w:val="24"/>
                          <w:lang w:eastAsia="cs-CZ"/>
                        </w:rPr>
                        <w:t>VODÁRNA PLZEŇ a.s.</w:t>
                      </w:r>
                    </w:p>
                    <w:p w14:paraId="0F77C0B5" w14:textId="3B9FAF87" w:rsidR="0084623A" w:rsidRPr="00192CF6" w:rsidRDefault="0084623A" w:rsidP="00E03373">
                      <w:pPr>
                        <w:rPr>
                          <w:lang w:eastAsia="cs-CZ"/>
                        </w:rPr>
                      </w:pPr>
                      <w:r w:rsidRPr="00192CF6">
                        <w:rPr>
                          <w:lang w:eastAsia="cs-CZ"/>
                        </w:rPr>
                        <w:t>Malostranská 143/2, 326 00 Plzeň</w:t>
                      </w:r>
                    </w:p>
                    <w:p w14:paraId="00288FDD" w14:textId="4BA02495" w:rsidR="0084623A" w:rsidRPr="00192CF6" w:rsidRDefault="0084623A" w:rsidP="00E03373">
                      <w:pPr>
                        <w:rPr>
                          <w:lang w:eastAsia="cs-CZ"/>
                        </w:rPr>
                      </w:pPr>
                      <w:r w:rsidRPr="00192CF6">
                        <w:rPr>
                          <w:lang w:eastAsia="cs-CZ"/>
                        </w:rPr>
                        <w:t>IČ: 25205625, DIČ: CZ25205625</w:t>
                      </w:r>
                    </w:p>
                    <w:p w14:paraId="5FCD9AE2" w14:textId="6E0A49A7" w:rsidR="0084623A" w:rsidRPr="00192CF6" w:rsidRDefault="0084623A" w:rsidP="00E03373">
                      <w:pPr>
                        <w:rPr>
                          <w:lang w:eastAsia="cs-CZ"/>
                        </w:rPr>
                      </w:pPr>
                      <w:r w:rsidRPr="00192CF6">
                        <w:rPr>
                          <w:lang w:eastAsia="cs-CZ"/>
                        </w:rPr>
                        <w:t>Společnost je zapsána u KS v Plzni, oddíl B, vložka 574</w:t>
                      </w:r>
                      <w:r w:rsidR="00760FC3">
                        <w:rPr>
                          <w:lang w:eastAsia="cs-CZ"/>
                        </w:rPr>
                        <w:t>.</w:t>
                      </w:r>
                    </w:p>
                    <w:p w14:paraId="2F23B5ED" w14:textId="49276043" w:rsidR="0084623A" w:rsidRPr="00192CF6" w:rsidRDefault="00562299" w:rsidP="00E03373">
                      <w:pPr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 xml:space="preserve">Za kterou </w:t>
                      </w:r>
                      <w:proofErr w:type="gramStart"/>
                      <w:r>
                        <w:rPr>
                          <w:lang w:eastAsia="cs-CZ"/>
                        </w:rPr>
                        <w:t>jedná</w:t>
                      </w:r>
                      <w:r w:rsidR="0084623A" w:rsidRPr="00192CF6">
                        <w:rPr>
                          <w:lang w:eastAsia="cs-CZ"/>
                        </w:rPr>
                        <w:t xml:space="preserve">: </w:t>
                      </w:r>
                      <w:r w:rsidR="00936F88">
                        <w:rPr>
                          <w:lang w:eastAsia="cs-CZ"/>
                        </w:rPr>
                        <w:t xml:space="preserve"> </w:t>
                      </w:r>
                      <w:r w:rsidR="0084623A" w:rsidRPr="00192CF6">
                        <w:rPr>
                          <w:lang w:eastAsia="cs-CZ"/>
                        </w:rPr>
                        <w:t xml:space="preserve"> generální</w:t>
                      </w:r>
                      <w:proofErr w:type="gramEnd"/>
                      <w:r w:rsidR="0084623A" w:rsidRPr="00192CF6">
                        <w:rPr>
                          <w:lang w:eastAsia="cs-CZ"/>
                        </w:rPr>
                        <w:t xml:space="preserve"> ředitel</w:t>
                      </w:r>
                      <w:r>
                        <w:rPr>
                          <w:lang w:eastAsia="cs-CZ"/>
                        </w:rPr>
                        <w:t xml:space="preserve"> na základě plné moci</w:t>
                      </w:r>
                    </w:p>
                    <w:p w14:paraId="08071820" w14:textId="77777777" w:rsidR="0084623A" w:rsidRDefault="0084623A" w:rsidP="00E03373">
                      <w:pPr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(dále jen „Objednatel“)</w:t>
                      </w:r>
                    </w:p>
                    <w:p w14:paraId="13352904" w14:textId="77777777" w:rsidR="0084623A" w:rsidRDefault="0084623A" w:rsidP="00E03373"/>
                  </w:txbxContent>
                </v:textbox>
                <w10:wrap type="tight" anchorx="margin"/>
              </v:shape>
            </w:pict>
          </mc:Fallback>
        </mc:AlternateContent>
      </w:r>
      <w:r w:rsidR="00E03373" w:rsidRPr="00192CF6">
        <w:rPr>
          <w:lang w:eastAsia="cs-CZ"/>
        </w:rPr>
        <w:t>Mezi smluvními stranami</w:t>
      </w:r>
    </w:p>
    <w:p w14:paraId="3A16776D" w14:textId="5D09745C" w:rsidR="00E03373" w:rsidRPr="00192CF6" w:rsidRDefault="001A3A65" w:rsidP="00E03373">
      <w:pPr>
        <w:rPr>
          <w:lang w:eastAsia="cs-CZ"/>
        </w:rPr>
      </w:pPr>
      <w:r w:rsidRPr="00192CF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5BBCF3" wp14:editId="006779C9">
                <wp:simplePos x="0" y="0"/>
                <wp:positionH relativeFrom="margin">
                  <wp:align>left</wp:align>
                </wp:positionH>
                <wp:positionV relativeFrom="paragraph">
                  <wp:posOffset>2555240</wp:posOffset>
                </wp:positionV>
                <wp:extent cx="5960745" cy="2209800"/>
                <wp:effectExtent l="0" t="0" r="20955" b="19050"/>
                <wp:wrapSquare wrapText="bothSides"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745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5ACBF" w14:textId="77777777" w:rsidR="0084623A" w:rsidRPr="007559E2" w:rsidRDefault="0084623A" w:rsidP="00E03373">
                            <w:pPr>
                              <w:rPr>
                                <w:b/>
                                <w:sz w:val="24"/>
                                <w:lang w:eastAsia="cs-CZ"/>
                              </w:rPr>
                            </w:pPr>
                            <w:r w:rsidRPr="007559E2">
                              <w:rPr>
                                <w:b/>
                                <w:sz w:val="24"/>
                                <w:lang w:eastAsia="cs-CZ"/>
                              </w:rPr>
                              <w:t>Beneš &amp; Michl s.r.o.</w:t>
                            </w:r>
                          </w:p>
                          <w:p w14:paraId="6531027C" w14:textId="77777777" w:rsidR="0084623A" w:rsidRDefault="0084623A" w:rsidP="00E03373">
                            <w:pPr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Masarykova 91, 312 00 Plzeň</w:t>
                            </w:r>
                          </w:p>
                          <w:p w14:paraId="5FF295BF" w14:textId="5A76DB2A" w:rsidR="0084623A" w:rsidRDefault="0084623A" w:rsidP="003C4EF7">
                            <w:pPr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IČ: 28046234, DIČ: CZ 28046234</w:t>
                            </w:r>
                          </w:p>
                          <w:p w14:paraId="1CC2D3CB" w14:textId="008986FC" w:rsidR="0084623A" w:rsidRDefault="0084623A" w:rsidP="003C4EF7">
                            <w:pPr>
                              <w:rPr>
                                <w:lang w:eastAsia="cs-CZ"/>
                              </w:rPr>
                            </w:pPr>
                            <w:r w:rsidRPr="00B660E3">
                              <w:rPr>
                                <w:lang w:eastAsia="cs-CZ"/>
                              </w:rPr>
                              <w:t>Společnost je zapsána v obchodním rejstříku, vedeného krajským soudem v Plzni oddíl C, vložka 22671.</w:t>
                            </w:r>
                          </w:p>
                          <w:p w14:paraId="4546200F" w14:textId="06A4C5C2" w:rsidR="0084623A" w:rsidRDefault="0084623A" w:rsidP="00E03373">
                            <w:pPr>
                              <w:rPr>
                                <w:lang w:eastAsia="cs-CZ"/>
                              </w:rPr>
                            </w:pPr>
                            <w:proofErr w:type="gramStart"/>
                            <w:r>
                              <w:rPr>
                                <w:lang w:eastAsia="cs-CZ"/>
                              </w:rPr>
                              <w:t xml:space="preserve">zastupující: </w:t>
                            </w:r>
                            <w:r w:rsidR="00936F88">
                              <w:rPr>
                                <w:lang w:eastAsia="cs-CZ"/>
                              </w:rPr>
                              <w:t xml:space="preserve"> </w:t>
                            </w:r>
                            <w:r w:rsidR="00AD36CF">
                              <w:rPr>
                                <w:lang w:eastAsia="cs-CZ"/>
                              </w:rPr>
                              <w:t>jednatel</w:t>
                            </w:r>
                            <w:proofErr w:type="gramEnd"/>
                          </w:p>
                          <w:p w14:paraId="2E48C9A0" w14:textId="77777777" w:rsidR="0084623A" w:rsidRDefault="0084623A" w:rsidP="00E03373">
                            <w:pPr>
                              <w:rPr>
                                <w:lang w:eastAsia="cs-CZ"/>
                              </w:rPr>
                            </w:pPr>
                            <w:r>
                              <w:rPr>
                                <w:lang w:eastAsia="cs-CZ"/>
                              </w:rPr>
                              <w:t>(dále jen „Zhotovitel“)</w:t>
                            </w:r>
                          </w:p>
                          <w:p w14:paraId="396BC15D" w14:textId="77777777" w:rsidR="0084623A" w:rsidRDefault="0084623A" w:rsidP="00E03373"/>
                        </w:txbxContent>
                      </wps:txbx>
                      <wps:bodyPr rot="0" spcFirstLastPara="0" vertOverflow="overflow" horzOverflow="overflow" vert="horz" wrap="square" lIns="180000" tIns="9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BCF3" id="Textové pole 5" o:spid="_x0000_s1027" type="#_x0000_t202" style="position:absolute;margin-left:0;margin-top:201.2pt;width:469.35pt;height:174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" fillcolor="white [3201]" strokecolor="#d8d8d8 [2732]" strokeweight=".5pt">
                <v:textbox inset="5mm,2.5mm">
                  <w:txbxContent>
                    <w:p w14:paraId="4B35ACBF" w14:textId="77777777" w:rsidR="0084623A" w:rsidRPr="007559E2" w:rsidRDefault="0084623A" w:rsidP="00E03373">
                      <w:pPr>
                        <w:rPr>
                          <w:b/>
                          <w:sz w:val="24"/>
                          <w:lang w:eastAsia="cs-CZ"/>
                        </w:rPr>
                      </w:pPr>
                      <w:r w:rsidRPr="007559E2">
                        <w:rPr>
                          <w:b/>
                          <w:sz w:val="24"/>
                          <w:lang w:eastAsia="cs-CZ"/>
                        </w:rPr>
                        <w:t>Beneš &amp; Michl s.r.o.</w:t>
                      </w:r>
                    </w:p>
                    <w:p w14:paraId="6531027C" w14:textId="77777777" w:rsidR="0084623A" w:rsidRDefault="0084623A" w:rsidP="00E03373">
                      <w:pPr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Masarykova 91, 312 00 Plzeň</w:t>
                      </w:r>
                    </w:p>
                    <w:p w14:paraId="5FF295BF" w14:textId="5A76DB2A" w:rsidR="0084623A" w:rsidRDefault="0084623A" w:rsidP="003C4EF7">
                      <w:pPr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IČ: 28046234, DIČ: CZ 28046234</w:t>
                      </w:r>
                    </w:p>
                    <w:p w14:paraId="1CC2D3CB" w14:textId="008986FC" w:rsidR="0084623A" w:rsidRDefault="0084623A" w:rsidP="003C4EF7">
                      <w:pPr>
                        <w:rPr>
                          <w:lang w:eastAsia="cs-CZ"/>
                        </w:rPr>
                      </w:pPr>
                      <w:r w:rsidRPr="00B660E3">
                        <w:rPr>
                          <w:lang w:eastAsia="cs-CZ"/>
                        </w:rPr>
                        <w:t>Společnost je zapsána v obchodním rejstříku, vedeného krajským soudem v Plzni oddíl C, vložka 22671.</w:t>
                      </w:r>
                    </w:p>
                    <w:p w14:paraId="4546200F" w14:textId="06A4C5C2" w:rsidR="0084623A" w:rsidRDefault="0084623A" w:rsidP="00E03373">
                      <w:pPr>
                        <w:rPr>
                          <w:lang w:eastAsia="cs-CZ"/>
                        </w:rPr>
                      </w:pPr>
                      <w:proofErr w:type="gramStart"/>
                      <w:r>
                        <w:rPr>
                          <w:lang w:eastAsia="cs-CZ"/>
                        </w:rPr>
                        <w:t xml:space="preserve">zastupující: </w:t>
                      </w:r>
                      <w:r w:rsidR="00936F88">
                        <w:rPr>
                          <w:lang w:eastAsia="cs-CZ"/>
                        </w:rPr>
                        <w:t xml:space="preserve"> </w:t>
                      </w:r>
                      <w:r w:rsidR="00AD36CF">
                        <w:rPr>
                          <w:lang w:eastAsia="cs-CZ"/>
                        </w:rPr>
                        <w:t>jednatel</w:t>
                      </w:r>
                      <w:proofErr w:type="gramEnd"/>
                    </w:p>
                    <w:p w14:paraId="2E48C9A0" w14:textId="77777777" w:rsidR="0084623A" w:rsidRDefault="0084623A" w:rsidP="00E03373">
                      <w:pPr>
                        <w:rPr>
                          <w:lang w:eastAsia="cs-CZ"/>
                        </w:rPr>
                      </w:pPr>
                      <w:r>
                        <w:rPr>
                          <w:lang w:eastAsia="cs-CZ"/>
                        </w:rPr>
                        <w:t>(dále jen „Zhotovitel“)</w:t>
                      </w:r>
                    </w:p>
                    <w:p w14:paraId="396BC15D" w14:textId="77777777" w:rsidR="0084623A" w:rsidRDefault="0084623A" w:rsidP="00E03373"/>
                  </w:txbxContent>
                </v:textbox>
                <w10:wrap type="square" anchorx="margin"/>
              </v:shape>
            </w:pict>
          </mc:Fallback>
        </mc:AlternateContent>
      </w:r>
      <w:r w:rsidR="0059348C" w:rsidRPr="00192CF6">
        <w:rPr>
          <w:lang w:eastAsia="cs-CZ"/>
        </w:rPr>
        <w:t>a</w:t>
      </w:r>
    </w:p>
    <w:p w14:paraId="3921D18A" w14:textId="48ED9211" w:rsidR="0059348C" w:rsidRPr="00192CF6" w:rsidRDefault="0059348C" w:rsidP="00E03373">
      <w:pPr>
        <w:rPr>
          <w:lang w:eastAsia="cs-CZ"/>
        </w:rPr>
      </w:pPr>
    </w:p>
    <w:p w14:paraId="09ADC09C" w14:textId="3E89FFCF" w:rsidR="00C91FE2" w:rsidRPr="00192CF6" w:rsidRDefault="00E03373" w:rsidP="00E03373">
      <w:pPr>
        <w:rPr>
          <w:lang w:eastAsia="cs-CZ"/>
        </w:rPr>
      </w:pPr>
      <w:r w:rsidRPr="00192CF6">
        <w:rPr>
          <w:lang w:eastAsia="cs-CZ"/>
        </w:rPr>
        <w:t>byla níže uvedeného dne uzavřena tato</w:t>
      </w:r>
    </w:p>
    <w:p w14:paraId="69C2D951" w14:textId="60D795F8" w:rsidR="00C91FE2" w:rsidRPr="00192CF6" w:rsidRDefault="00C91FE2" w:rsidP="00C91FE2">
      <w:r w:rsidRPr="00192CF6">
        <w:rPr>
          <w:b/>
          <w:bCs/>
          <w:sz w:val="88"/>
          <w:szCs w:val="88"/>
        </w:rPr>
        <w:t>SMLOUV</w:t>
      </w:r>
      <w:r w:rsidR="00B73507" w:rsidRPr="00192CF6">
        <w:rPr>
          <w:b/>
          <w:bCs/>
          <w:sz w:val="88"/>
          <w:szCs w:val="88"/>
        </w:rPr>
        <w:t>A</w:t>
      </w:r>
      <w:r w:rsidRPr="00192CF6">
        <w:rPr>
          <w:b/>
          <w:bCs/>
          <w:sz w:val="88"/>
          <w:szCs w:val="88"/>
        </w:rPr>
        <w:t xml:space="preserve"> O DÍLO</w:t>
      </w:r>
    </w:p>
    <w:p w14:paraId="75C1B72A" w14:textId="30B87688" w:rsidR="00E03373" w:rsidRDefault="00C91FE2">
      <w:r w:rsidRPr="00192CF6">
        <w:t xml:space="preserve">v souladu s § 2586 a následujících zákona č. 89/2012 Sb. (občanský zákoník) </w:t>
      </w:r>
      <w:r w:rsidRPr="00192CF6">
        <w:br/>
        <w:t>v následujícím znění:</w:t>
      </w:r>
    </w:p>
    <w:p w14:paraId="2FA80863" w14:textId="77777777" w:rsidR="0030659E" w:rsidRPr="00192CF6" w:rsidRDefault="0030659E"/>
    <w:p w14:paraId="27E01B43" w14:textId="77777777" w:rsidR="004D6964" w:rsidRPr="00192CF6" w:rsidRDefault="004D6964"/>
    <w:p w14:paraId="239CAE7C" w14:textId="36F54958" w:rsidR="00C91FE2" w:rsidRPr="00192CF6" w:rsidRDefault="00E03373" w:rsidP="00E03373">
      <w:pPr>
        <w:pStyle w:val="Nadpis1"/>
        <w:rPr>
          <w:color w:val="auto"/>
        </w:rPr>
      </w:pPr>
      <w:bookmarkStart w:id="0" w:name="_Ref475195583"/>
      <w:r w:rsidRPr="00192CF6">
        <w:rPr>
          <w:color w:val="auto"/>
        </w:rPr>
        <w:t>Předmět díla</w:t>
      </w:r>
      <w:bookmarkEnd w:id="0"/>
    </w:p>
    <w:p w14:paraId="7CE97292" w14:textId="20284D15" w:rsidR="005D3601" w:rsidRPr="00192CF6" w:rsidRDefault="00C91FE2" w:rsidP="0084623A">
      <w:pPr>
        <w:numPr>
          <w:ilvl w:val="0"/>
          <w:numId w:val="9"/>
        </w:numPr>
        <w:ind w:left="709"/>
      </w:pPr>
      <w:r w:rsidRPr="00192CF6">
        <w:t>Zhotovitel se zavazuje, že vypracuje v rozsahu a za podmínek ujednaných v této smlouvě pro objednatele a</w:t>
      </w:r>
      <w:r w:rsidR="00065EFD" w:rsidRPr="00192CF6">
        <w:t> </w:t>
      </w:r>
      <w:r w:rsidRPr="00192CF6">
        <w:t>objedna</w:t>
      </w:r>
      <w:r w:rsidR="004D6964" w:rsidRPr="00192CF6">
        <w:t>teli odevzdá následující dílo:</w:t>
      </w:r>
      <w:r w:rsidR="004D6964" w:rsidRPr="00192CF6">
        <w:br/>
      </w:r>
      <w:r w:rsidR="005D3601" w:rsidRPr="00192CF6">
        <w:lastRenderedPageBreak/>
        <w:t>Novou webovou prezentac</w:t>
      </w:r>
      <w:r w:rsidR="0079615E" w:rsidRPr="00192CF6">
        <w:t>i</w:t>
      </w:r>
      <w:r w:rsidR="005D3601" w:rsidRPr="00192CF6">
        <w:t xml:space="preserve"> společnosti VODÁRNA PLZEŇ a.s. na doméně vodarna.cz, včetně zajištění funkčního redakčního systému pro správu prezentace. Hlavní úlohou je prezentovat společnost jako</w:t>
      </w:r>
      <w:r w:rsidR="00065EFD" w:rsidRPr="00192CF6">
        <w:t> </w:t>
      </w:r>
      <w:r w:rsidR="005D3601" w:rsidRPr="00192CF6">
        <w:t>zákaznicky orientovanou, s důrazem na přiblížení se k zákazníkovi.</w:t>
      </w:r>
    </w:p>
    <w:p w14:paraId="03C44357" w14:textId="038FD142" w:rsidR="00B87FE7" w:rsidRPr="00192CF6" w:rsidRDefault="00C91FE2" w:rsidP="00B87FE7">
      <w:pPr>
        <w:ind w:left="720"/>
      </w:pPr>
      <w:r w:rsidRPr="00192CF6">
        <w:rPr>
          <w:bCs/>
        </w:rPr>
        <w:t xml:space="preserve">Konkrétní specifikace </w:t>
      </w:r>
      <w:r w:rsidR="00082DF9" w:rsidRPr="00192CF6">
        <w:rPr>
          <w:bCs/>
        </w:rPr>
        <w:t>díla</w:t>
      </w:r>
      <w:r w:rsidRPr="00192CF6">
        <w:rPr>
          <w:bCs/>
        </w:rPr>
        <w:t xml:space="preserve"> je </w:t>
      </w:r>
      <w:r w:rsidR="009C2A0F" w:rsidRPr="00192CF6">
        <w:rPr>
          <w:bCs/>
        </w:rPr>
        <w:t xml:space="preserve">nedílnou součástí </w:t>
      </w:r>
      <w:r w:rsidRPr="00192CF6">
        <w:rPr>
          <w:bCs/>
        </w:rPr>
        <w:t>této smlouvy</w:t>
      </w:r>
      <w:r w:rsidR="00F10EC4" w:rsidRPr="00192CF6">
        <w:rPr>
          <w:bCs/>
        </w:rPr>
        <w:t xml:space="preserve"> označená Příloha </w:t>
      </w:r>
      <w:r w:rsidR="009C2A0F" w:rsidRPr="00192CF6">
        <w:rPr>
          <w:bCs/>
        </w:rPr>
        <w:t xml:space="preserve">č. </w:t>
      </w:r>
      <w:r w:rsidR="00F10EC4" w:rsidRPr="00192CF6">
        <w:rPr>
          <w:bCs/>
        </w:rPr>
        <w:t>1 – Specifikace díla</w:t>
      </w:r>
      <w:r w:rsidR="009C2A0F" w:rsidRPr="00192CF6">
        <w:rPr>
          <w:bCs/>
        </w:rPr>
        <w:t>.</w:t>
      </w:r>
    </w:p>
    <w:p w14:paraId="01219A90" w14:textId="2EC6CBCA" w:rsidR="00B87FE7" w:rsidRPr="00192CF6" w:rsidRDefault="00B87FE7" w:rsidP="00B87FE7">
      <w:pPr>
        <w:numPr>
          <w:ilvl w:val="0"/>
          <w:numId w:val="9"/>
        </w:numPr>
      </w:pPr>
      <w:r w:rsidRPr="00192CF6">
        <w:t>Zhotovitel se zavazuje, že bude provozovat dílo na vlastním řešení po dobu 2 let</w:t>
      </w:r>
      <w:r w:rsidR="005D3601" w:rsidRPr="00192CF6">
        <w:t>, specifikace služby je nedílnou součástí smlouvy označená Příloha č.</w:t>
      </w:r>
      <w:r w:rsidR="009C2A0F" w:rsidRPr="00192CF6">
        <w:t xml:space="preserve"> </w:t>
      </w:r>
      <w:r w:rsidR="005D3601" w:rsidRPr="00192CF6">
        <w:t>2 Specifikace služeb</w:t>
      </w:r>
      <w:r w:rsidRPr="00192CF6">
        <w:t xml:space="preserve">. </w:t>
      </w:r>
    </w:p>
    <w:p w14:paraId="1FD2FC6B" w14:textId="644349A5" w:rsidR="00666FA0" w:rsidRPr="00192CF6" w:rsidRDefault="00C91FE2" w:rsidP="00B87FE7">
      <w:pPr>
        <w:numPr>
          <w:ilvl w:val="0"/>
          <w:numId w:val="9"/>
        </w:numPr>
      </w:pPr>
      <w:r w:rsidRPr="00192CF6">
        <w:t>Objednatel se zavazuje, že zaplatí zhotoviteli částku za dílo, na které se smluvně dohodli. Výše částky a</w:t>
      </w:r>
      <w:r w:rsidR="00065EFD" w:rsidRPr="00192CF6">
        <w:t> </w:t>
      </w:r>
      <w:r w:rsidRPr="00192CF6">
        <w:t>termín, do kdy má být částka zaplacena,</w:t>
      </w:r>
      <w:r w:rsidR="001956C8" w:rsidRPr="00192CF6">
        <w:t xml:space="preserve"> jsou specifikovány v článku </w:t>
      </w:r>
      <w:r w:rsidR="005D3601" w:rsidRPr="00192CF6">
        <w:t>4</w:t>
      </w:r>
      <w:r w:rsidR="007A1FE7" w:rsidRPr="00192CF6">
        <w:t>.</w:t>
      </w:r>
      <w:r w:rsidR="005D3601" w:rsidRPr="00192CF6">
        <w:t xml:space="preserve"> a 5</w:t>
      </w:r>
      <w:r w:rsidR="001956C8" w:rsidRPr="00192CF6">
        <w:t>.</w:t>
      </w:r>
    </w:p>
    <w:p w14:paraId="6D6D74E8" w14:textId="027B8F04" w:rsidR="00C91FE2" w:rsidRPr="00192CF6" w:rsidRDefault="00E03373" w:rsidP="00E03373">
      <w:pPr>
        <w:pStyle w:val="Nadpis1"/>
        <w:rPr>
          <w:color w:val="auto"/>
        </w:rPr>
      </w:pPr>
      <w:r w:rsidRPr="00192CF6">
        <w:rPr>
          <w:color w:val="auto"/>
        </w:rPr>
        <w:t>Termín předání</w:t>
      </w:r>
    </w:p>
    <w:p w14:paraId="1B2AE929" w14:textId="5D13B261" w:rsidR="00C91FE2" w:rsidRPr="00192CF6" w:rsidRDefault="00C91FE2" w:rsidP="00C91FE2">
      <w:pPr>
        <w:numPr>
          <w:ilvl w:val="0"/>
          <w:numId w:val="10"/>
        </w:numPr>
        <w:tabs>
          <w:tab w:val="clear" w:pos="720"/>
          <w:tab w:val="num" w:pos="153"/>
        </w:tabs>
      </w:pPr>
      <w:r w:rsidRPr="00192CF6">
        <w:t xml:space="preserve">Zhotovitel se zavazuje vypracovat a předat dílo nejdéle do </w:t>
      </w:r>
      <w:r w:rsidR="00082DF9" w:rsidRPr="00192CF6">
        <w:t>31</w:t>
      </w:r>
      <w:r w:rsidR="00D2232B" w:rsidRPr="00192CF6">
        <w:t>. 5. 2018</w:t>
      </w:r>
      <w:r w:rsidRPr="00192CF6">
        <w:t>.</w:t>
      </w:r>
    </w:p>
    <w:p w14:paraId="583F8D8E" w14:textId="77777777" w:rsidR="00C91FE2" w:rsidRPr="00192CF6" w:rsidRDefault="00C91FE2" w:rsidP="003C33ED">
      <w:pPr>
        <w:numPr>
          <w:ilvl w:val="0"/>
          <w:numId w:val="10"/>
        </w:numPr>
        <w:tabs>
          <w:tab w:val="clear" w:pos="720"/>
          <w:tab w:val="num" w:pos="153"/>
        </w:tabs>
      </w:pPr>
      <w:r w:rsidRPr="00192CF6">
        <w:t>Lhůta pro předání díla objednateli dle 1. bodu tohoto článku může být ze strany zhotovitele prodloužena bez možnosti objednatele tento postup sankcionovat o dobu:</w:t>
      </w:r>
    </w:p>
    <w:p w14:paraId="19265B40" w14:textId="5FB2DCFC" w:rsidR="00C91FE2" w:rsidRPr="00192CF6" w:rsidRDefault="00C91FE2" w:rsidP="003C33ED">
      <w:pPr>
        <w:numPr>
          <w:ilvl w:val="0"/>
          <w:numId w:val="11"/>
        </w:numPr>
        <w:tabs>
          <w:tab w:val="num" w:pos="153"/>
        </w:tabs>
      </w:pPr>
      <w:r w:rsidRPr="00192CF6">
        <w:t>po níž objednatel na žádost zhotovitele neposkytne zhotoviteli součinnost nezbytnou k provedení díla.</w:t>
      </w:r>
    </w:p>
    <w:p w14:paraId="6BD49B71" w14:textId="046D2F1D" w:rsidR="005711FC" w:rsidRPr="00192CF6" w:rsidRDefault="005711FC" w:rsidP="00666FA0">
      <w:pPr>
        <w:numPr>
          <w:ilvl w:val="0"/>
          <w:numId w:val="10"/>
        </w:numPr>
      </w:pPr>
      <w:r w:rsidRPr="00192CF6">
        <w:t xml:space="preserve">Lhůta pro předání díla objednateli dle 1. bodu tohoto článku může být ze strany zhotovitele prodloužena, ale objednatel bude tento postup sankcionovat </w:t>
      </w:r>
      <w:r w:rsidR="005D3601" w:rsidRPr="00192CF6">
        <w:t>smluvní pokutou dle článku 6. bodu 4.</w:t>
      </w:r>
      <w:r w:rsidR="0079615E" w:rsidRPr="00192CF6">
        <w:t>,</w:t>
      </w:r>
      <w:r w:rsidR="005D3601" w:rsidRPr="00192CF6">
        <w:t xml:space="preserve"> </w:t>
      </w:r>
      <w:r w:rsidRPr="00192CF6">
        <w:t>a to v případě, že nedošlo k prodloužení termínu předání vinou Objednatele.</w:t>
      </w:r>
    </w:p>
    <w:p w14:paraId="6F8777D8" w14:textId="7334EBB1" w:rsidR="00C91FE2" w:rsidRPr="00192CF6" w:rsidRDefault="00C91FE2" w:rsidP="003C33ED">
      <w:pPr>
        <w:numPr>
          <w:ilvl w:val="0"/>
          <w:numId w:val="12"/>
        </w:numPr>
        <w:tabs>
          <w:tab w:val="clear" w:pos="720"/>
          <w:tab w:val="num" w:pos="153"/>
        </w:tabs>
      </w:pPr>
      <w:r w:rsidRPr="00192CF6">
        <w:t xml:space="preserve">Zhotovitel se zavazuje o prodloužení lhůty pro předání díla dle předchozího bodu </w:t>
      </w:r>
      <w:r w:rsidR="001956C8" w:rsidRPr="00192CF6">
        <w:t>písemně objednatele informovat.</w:t>
      </w:r>
    </w:p>
    <w:p w14:paraId="3B0D9241" w14:textId="46E8C7DB" w:rsidR="00C91FE2" w:rsidRPr="00192CF6" w:rsidRDefault="00E03373" w:rsidP="00E03373">
      <w:pPr>
        <w:pStyle w:val="Nadpis1"/>
        <w:rPr>
          <w:color w:val="auto"/>
        </w:rPr>
      </w:pPr>
      <w:r w:rsidRPr="00192CF6">
        <w:rPr>
          <w:color w:val="auto"/>
        </w:rPr>
        <w:t>Předání díla</w:t>
      </w:r>
    </w:p>
    <w:p w14:paraId="12B099F6" w14:textId="1DF7ED53" w:rsidR="00C91FE2" w:rsidRPr="00192CF6" w:rsidRDefault="00C91FE2" w:rsidP="003C33ED">
      <w:pPr>
        <w:numPr>
          <w:ilvl w:val="0"/>
          <w:numId w:val="16"/>
        </w:numPr>
      </w:pPr>
      <w:r w:rsidRPr="00192CF6">
        <w:t>Zhotovitel předá dokončené dílo objednateli formou předání potřebných přístupových údajů účtu a</w:t>
      </w:r>
      <w:r w:rsidR="00065EFD" w:rsidRPr="00192CF6">
        <w:t> </w:t>
      </w:r>
      <w:r w:rsidRPr="00192CF6">
        <w:t xml:space="preserve">zprovozněním aplikace na internetové adrese </w:t>
      </w:r>
      <w:r w:rsidR="005711FC" w:rsidRPr="00192CF6">
        <w:t xml:space="preserve">vodarna.cz </w:t>
      </w:r>
      <w:r w:rsidRPr="00192CF6">
        <w:t xml:space="preserve">určené </w:t>
      </w:r>
      <w:r w:rsidR="005711FC" w:rsidRPr="00192CF6">
        <w:t>Objednatelem</w:t>
      </w:r>
      <w:r w:rsidRPr="00192CF6">
        <w:t>.</w:t>
      </w:r>
    </w:p>
    <w:p w14:paraId="1C0F3DBF" w14:textId="169B95D0" w:rsidR="00C91FE2" w:rsidRPr="00192CF6" w:rsidRDefault="00C91FE2" w:rsidP="003C33ED">
      <w:pPr>
        <w:numPr>
          <w:ilvl w:val="0"/>
          <w:numId w:val="16"/>
        </w:numPr>
        <w:tabs>
          <w:tab w:val="clear" w:pos="720"/>
          <w:tab w:val="num" w:pos="153"/>
        </w:tabs>
      </w:pPr>
      <w:r w:rsidRPr="00192CF6">
        <w:t>Dojde-li ze strany objednatele k dodatečnému rozšíření předmětu díla nebo ke změnám zadání definovaných objednatelem, bude takovéto rozšíření předmětu díla nebo jeho změna, navýšení</w:t>
      </w:r>
      <w:r w:rsidR="00B73507" w:rsidRPr="00192CF6">
        <w:t xml:space="preserve"> </w:t>
      </w:r>
      <w:r w:rsidRPr="00192CF6">
        <w:t>ceny díla a</w:t>
      </w:r>
      <w:r w:rsidR="00065EFD" w:rsidRPr="00192CF6">
        <w:t> </w:t>
      </w:r>
      <w:r w:rsidRPr="00192CF6">
        <w:t>případné posunutí termínu předání díla objednateli specifikováno v písemném číslovaném dodatku k této smlouvě.</w:t>
      </w:r>
    </w:p>
    <w:p w14:paraId="0FC097E4" w14:textId="2B61DF13" w:rsidR="003C33ED" w:rsidRPr="00192CF6" w:rsidRDefault="00C91FE2" w:rsidP="00B73507">
      <w:pPr>
        <w:numPr>
          <w:ilvl w:val="0"/>
          <w:numId w:val="16"/>
        </w:numPr>
        <w:tabs>
          <w:tab w:val="clear" w:pos="720"/>
          <w:tab w:val="num" w:pos="153"/>
        </w:tabs>
      </w:pPr>
      <w:r w:rsidRPr="00192CF6">
        <w:t>Předání díla bude stvrzeno po podepsání předávacího prot</w:t>
      </w:r>
      <w:r w:rsidR="001956C8" w:rsidRPr="00192CF6">
        <w:t>okolu oběma smluvními stranami.</w:t>
      </w:r>
    </w:p>
    <w:p w14:paraId="6A8FAE96" w14:textId="4437480B" w:rsidR="00C91FE2" w:rsidRPr="00192CF6" w:rsidRDefault="00E03373" w:rsidP="00E03373">
      <w:pPr>
        <w:pStyle w:val="Nadpis1"/>
        <w:rPr>
          <w:color w:val="auto"/>
        </w:rPr>
      </w:pPr>
      <w:bookmarkStart w:id="1" w:name="__RefHeading__1312_1542940999"/>
      <w:bookmarkEnd w:id="1"/>
      <w:r w:rsidRPr="00192CF6">
        <w:rPr>
          <w:color w:val="auto"/>
        </w:rPr>
        <w:t>Cena díla</w:t>
      </w:r>
    </w:p>
    <w:p w14:paraId="2529A981" w14:textId="595C2139" w:rsidR="003C33ED" w:rsidRPr="00192CF6" w:rsidRDefault="00C91FE2" w:rsidP="007F1BAA">
      <w:pPr>
        <w:numPr>
          <w:ilvl w:val="0"/>
          <w:numId w:val="17"/>
        </w:numPr>
      </w:pPr>
      <w:r w:rsidRPr="00192CF6">
        <w:t>V souladu se zákonem č. 526/1990 Sb., o cenách, se smluvní strany dohodly na smluvní</w:t>
      </w:r>
      <w:r w:rsidR="00B87FE7" w:rsidRPr="00192CF6">
        <w:t>ch</w:t>
      </w:r>
      <w:r w:rsidRPr="00192CF6">
        <w:t xml:space="preserve"> </w:t>
      </w:r>
      <w:r w:rsidR="00B87FE7" w:rsidRPr="00192CF6">
        <w:t xml:space="preserve">cenách </w:t>
      </w:r>
      <w:r w:rsidRPr="00192CF6">
        <w:t>za</w:t>
      </w:r>
      <w:r w:rsidR="0084623A" w:rsidRPr="00192CF6">
        <w:t> </w:t>
      </w:r>
      <w:r w:rsidRPr="00192CF6">
        <w:t xml:space="preserve">zhotovené dílo specifikované v oddílu </w:t>
      </w:r>
      <w:r w:rsidR="004D6964" w:rsidRPr="00192CF6">
        <w:fldChar w:fldCharType="begin"/>
      </w:r>
      <w:r w:rsidR="004D6964" w:rsidRPr="00192CF6">
        <w:instrText xml:space="preserve"> REF _Ref475195583 \r \h </w:instrText>
      </w:r>
      <w:r w:rsidR="004D6964" w:rsidRPr="00192CF6">
        <w:fldChar w:fldCharType="separate"/>
      </w:r>
      <w:r w:rsidR="00E0100E">
        <w:t>1</w:t>
      </w:r>
      <w:r w:rsidR="004D6964" w:rsidRPr="00192CF6">
        <w:fldChar w:fldCharType="end"/>
      </w:r>
      <w:r w:rsidRPr="00192CF6">
        <w:t xml:space="preserve"> této smlouvy</w:t>
      </w:r>
      <w:r w:rsidR="00B87FE7" w:rsidRPr="00192CF6">
        <w:t xml:space="preserve"> a jeho následný provoz</w:t>
      </w:r>
      <w:r w:rsidRPr="00192CF6">
        <w:t>, a to ve výši:</w:t>
      </w:r>
    </w:p>
    <w:p w14:paraId="4A8BE0CD" w14:textId="77777777" w:rsidR="00B87FE7" w:rsidRPr="00192CF6" w:rsidRDefault="003C33ED" w:rsidP="00E640AA">
      <w:pPr>
        <w:keepNext/>
        <w:spacing w:before="100" w:beforeAutospacing="1" w:after="113" w:line="284" w:lineRule="atLeast"/>
        <w:ind w:left="709"/>
        <w:rPr>
          <w:rFonts w:eastAsia="Times New Roman" w:cs="Arial"/>
          <w:b/>
          <w:bCs/>
          <w:szCs w:val="20"/>
          <w:lang w:eastAsia="cs-CZ"/>
        </w:rPr>
      </w:pPr>
      <w:r w:rsidRPr="00192CF6">
        <w:rPr>
          <w:rFonts w:eastAsia="Times New Roman" w:cs="Arial"/>
          <w:b/>
          <w:bCs/>
          <w:szCs w:val="20"/>
          <w:lang w:eastAsia="cs-CZ"/>
        </w:rPr>
        <w:lastRenderedPageBreak/>
        <w:t xml:space="preserve">Cena za zhotovení díla: </w:t>
      </w:r>
      <w:r w:rsidR="000619DB" w:rsidRPr="00192CF6">
        <w:rPr>
          <w:rFonts w:eastAsia="Times New Roman" w:cs="Arial"/>
          <w:b/>
          <w:bCs/>
          <w:szCs w:val="20"/>
          <w:lang w:eastAsia="cs-CZ"/>
        </w:rPr>
        <w:t>247 800</w:t>
      </w:r>
      <w:r w:rsidRPr="00192CF6">
        <w:rPr>
          <w:rFonts w:eastAsia="Times New Roman" w:cs="Arial"/>
          <w:b/>
          <w:bCs/>
          <w:szCs w:val="20"/>
          <w:lang w:eastAsia="cs-CZ"/>
        </w:rPr>
        <w:t xml:space="preserve"> Kč (slovy: </w:t>
      </w:r>
      <w:proofErr w:type="spellStart"/>
      <w:r w:rsidR="000619DB" w:rsidRPr="00192CF6">
        <w:rPr>
          <w:rFonts w:eastAsia="Times New Roman" w:cs="Arial"/>
          <w:b/>
          <w:bCs/>
          <w:szCs w:val="20"/>
          <w:lang w:eastAsia="cs-CZ"/>
        </w:rPr>
        <w:t>dvěstěčtyřicetsedmtisícosmset</w:t>
      </w:r>
      <w:proofErr w:type="spellEnd"/>
      <w:r w:rsidR="000619DB" w:rsidRPr="00192CF6">
        <w:rPr>
          <w:rFonts w:eastAsia="Times New Roman" w:cs="Arial"/>
          <w:b/>
          <w:bCs/>
          <w:szCs w:val="20"/>
          <w:lang w:eastAsia="cs-CZ"/>
        </w:rPr>
        <w:t xml:space="preserve"> korun českých</w:t>
      </w:r>
      <w:r w:rsidRPr="00192CF6">
        <w:rPr>
          <w:rFonts w:eastAsia="Times New Roman" w:cs="Arial"/>
          <w:b/>
          <w:bCs/>
          <w:szCs w:val="20"/>
          <w:lang w:eastAsia="cs-CZ"/>
        </w:rPr>
        <w:t>). Cena je bez DPH.</w:t>
      </w:r>
    </w:p>
    <w:p w14:paraId="075A2AC7" w14:textId="2BCC0898" w:rsidR="003C33ED" w:rsidRPr="00192CF6" w:rsidRDefault="00B87FE7" w:rsidP="00E640AA">
      <w:pPr>
        <w:keepNext/>
        <w:spacing w:before="100" w:beforeAutospacing="1" w:after="113" w:line="284" w:lineRule="atLeast"/>
        <w:ind w:left="709"/>
        <w:rPr>
          <w:rFonts w:eastAsia="Times New Roman" w:cs="Arial"/>
          <w:szCs w:val="20"/>
          <w:lang w:eastAsia="cs-CZ"/>
        </w:rPr>
      </w:pPr>
      <w:r w:rsidRPr="00192CF6">
        <w:rPr>
          <w:rFonts w:eastAsia="Times New Roman" w:cs="Arial"/>
          <w:szCs w:val="20"/>
          <w:lang w:eastAsia="cs-CZ"/>
        </w:rPr>
        <w:t xml:space="preserve">Cena za provoz díla po dobu 2 let: 5 940 Kč (slovy: </w:t>
      </w:r>
      <w:proofErr w:type="spellStart"/>
      <w:r w:rsidRPr="00192CF6">
        <w:rPr>
          <w:rFonts w:eastAsia="Times New Roman" w:cs="Arial"/>
          <w:szCs w:val="20"/>
          <w:lang w:eastAsia="cs-CZ"/>
        </w:rPr>
        <w:t>pěttisícdevětsetčtyřicet</w:t>
      </w:r>
      <w:proofErr w:type="spellEnd"/>
      <w:r w:rsidRPr="00192CF6">
        <w:rPr>
          <w:rFonts w:eastAsia="Times New Roman" w:cs="Arial"/>
          <w:szCs w:val="20"/>
          <w:lang w:eastAsia="cs-CZ"/>
        </w:rPr>
        <w:t xml:space="preserve"> korun českých). Cena je bez DPH. </w:t>
      </w:r>
      <w:r w:rsidR="003C33ED" w:rsidRPr="00192CF6">
        <w:rPr>
          <w:rFonts w:eastAsia="Times New Roman" w:cs="Arial"/>
          <w:szCs w:val="20"/>
          <w:lang w:eastAsia="cs-CZ"/>
        </w:rPr>
        <w:br/>
      </w:r>
    </w:p>
    <w:p w14:paraId="5364E7C7" w14:textId="17D3ACEF" w:rsidR="003C33ED" w:rsidRPr="00192CF6" w:rsidRDefault="003C33ED" w:rsidP="00B73507">
      <w:pPr>
        <w:pStyle w:val="Nadpis1"/>
        <w:rPr>
          <w:color w:val="auto"/>
        </w:rPr>
      </w:pPr>
      <w:r w:rsidRPr="00192CF6">
        <w:rPr>
          <w:color w:val="auto"/>
        </w:rPr>
        <w:t>Platební podmínky</w:t>
      </w:r>
    </w:p>
    <w:p w14:paraId="7DC7E16C" w14:textId="19EC28A6" w:rsidR="00D72C43" w:rsidRPr="00192CF6" w:rsidRDefault="00D72C43" w:rsidP="003C33ED">
      <w:pPr>
        <w:numPr>
          <w:ilvl w:val="0"/>
          <w:numId w:val="22"/>
        </w:numPr>
      </w:pPr>
      <w:r w:rsidRPr="00192CF6">
        <w:t>Platb</w:t>
      </w:r>
      <w:r w:rsidR="00D2232B" w:rsidRPr="00192CF6">
        <w:t>a</w:t>
      </w:r>
      <w:r w:rsidRPr="00192CF6">
        <w:t xml:space="preserve"> bud</w:t>
      </w:r>
      <w:r w:rsidR="00D2232B" w:rsidRPr="00192CF6">
        <w:t>e</w:t>
      </w:r>
      <w:r w:rsidRPr="00192CF6">
        <w:t xml:space="preserve"> hrazen</w:t>
      </w:r>
      <w:r w:rsidR="00D2232B" w:rsidRPr="00192CF6">
        <w:t>a</w:t>
      </w:r>
      <w:r w:rsidRPr="00192CF6">
        <w:t xml:space="preserve"> na základě vystaven</w:t>
      </w:r>
      <w:r w:rsidR="00D2232B" w:rsidRPr="00192CF6">
        <w:t>é</w:t>
      </w:r>
      <w:r w:rsidRPr="00192CF6">
        <w:t xml:space="preserve"> faktur</w:t>
      </w:r>
      <w:r w:rsidR="00D2232B" w:rsidRPr="00192CF6">
        <w:t>y</w:t>
      </w:r>
      <w:r w:rsidRPr="00192CF6">
        <w:t>.</w:t>
      </w:r>
    </w:p>
    <w:p w14:paraId="611C9E06" w14:textId="1B6ACD3B" w:rsidR="003C33ED" w:rsidRPr="00192CF6" w:rsidRDefault="00D72C43" w:rsidP="003C33ED">
      <w:pPr>
        <w:numPr>
          <w:ilvl w:val="0"/>
          <w:numId w:val="22"/>
        </w:numPr>
      </w:pPr>
      <w:r w:rsidRPr="00192CF6">
        <w:t>Faktur</w:t>
      </w:r>
      <w:r w:rsidR="00D2232B" w:rsidRPr="00192CF6">
        <w:t>a</w:t>
      </w:r>
      <w:r w:rsidRPr="00192CF6">
        <w:t xml:space="preserve"> bud</w:t>
      </w:r>
      <w:r w:rsidR="00D2232B" w:rsidRPr="00192CF6">
        <w:t>e</w:t>
      </w:r>
      <w:r w:rsidR="003C33ED" w:rsidRPr="00192CF6">
        <w:t xml:space="preserve"> obsahovat:</w:t>
      </w:r>
    </w:p>
    <w:p w14:paraId="21E73921" w14:textId="77777777" w:rsidR="003C33ED" w:rsidRPr="00192CF6" w:rsidRDefault="003C33ED" w:rsidP="003C33ED">
      <w:pPr>
        <w:numPr>
          <w:ilvl w:val="0"/>
          <w:numId w:val="20"/>
        </w:numPr>
        <w:ind w:left="1287"/>
      </w:pPr>
      <w:r w:rsidRPr="00192CF6">
        <w:t>označení faktury a číslo,</w:t>
      </w:r>
    </w:p>
    <w:p w14:paraId="3E875E83" w14:textId="77777777" w:rsidR="003C33ED" w:rsidRPr="00192CF6" w:rsidRDefault="003C33ED" w:rsidP="003C33ED">
      <w:pPr>
        <w:numPr>
          <w:ilvl w:val="0"/>
          <w:numId w:val="20"/>
        </w:numPr>
        <w:ind w:left="1287"/>
      </w:pPr>
      <w:r w:rsidRPr="00192CF6">
        <w:t>jméno nebo název a sídlo zhotovitele a objednatele, jejich identifikační čísla,</w:t>
      </w:r>
    </w:p>
    <w:p w14:paraId="7087C567" w14:textId="46C15948" w:rsidR="003C33ED" w:rsidRPr="00192CF6" w:rsidRDefault="003C33ED" w:rsidP="003C33ED">
      <w:pPr>
        <w:numPr>
          <w:ilvl w:val="0"/>
          <w:numId w:val="20"/>
        </w:numPr>
        <w:ind w:left="1287"/>
      </w:pPr>
      <w:r w:rsidRPr="00192CF6">
        <w:t>splatnost faktury bude 14 dní od data vystavení.</w:t>
      </w:r>
    </w:p>
    <w:p w14:paraId="23ACE2E0" w14:textId="2E9E059F" w:rsidR="003C33ED" w:rsidRPr="00192CF6" w:rsidRDefault="003C33ED" w:rsidP="00E03373">
      <w:pPr>
        <w:pStyle w:val="Nadpis1"/>
        <w:rPr>
          <w:color w:val="auto"/>
        </w:rPr>
      </w:pPr>
      <w:r w:rsidRPr="00192CF6">
        <w:rPr>
          <w:color w:val="auto"/>
        </w:rPr>
        <w:t>Povinnosti smluvních stran</w:t>
      </w:r>
    </w:p>
    <w:p w14:paraId="3A8878ED" w14:textId="77777777" w:rsidR="003C33ED" w:rsidRPr="00192CF6" w:rsidRDefault="003C33ED" w:rsidP="00880F62">
      <w:pPr>
        <w:numPr>
          <w:ilvl w:val="0"/>
          <w:numId w:val="29"/>
        </w:numPr>
      </w:pPr>
      <w:r w:rsidRPr="00192CF6">
        <w:t>Zhotovitel je povinen provést dílo ve sjednané kvalitě a době.</w:t>
      </w:r>
    </w:p>
    <w:p w14:paraId="2093F5DD" w14:textId="77777777" w:rsidR="003C33ED" w:rsidRPr="00192CF6" w:rsidRDefault="003C33ED" w:rsidP="00880F62">
      <w:pPr>
        <w:numPr>
          <w:ilvl w:val="0"/>
          <w:numId w:val="29"/>
        </w:numPr>
      </w:pPr>
      <w:r w:rsidRPr="00192CF6">
        <w:t>Zhotovitel je povinen vycházet při zpracování díla z podkladů předaných mu za tím účelem objednatelem.</w:t>
      </w:r>
    </w:p>
    <w:p w14:paraId="5F409D31" w14:textId="77777777" w:rsidR="00065EFD" w:rsidRPr="00192CF6" w:rsidRDefault="003C33ED" w:rsidP="00065EFD">
      <w:pPr>
        <w:numPr>
          <w:ilvl w:val="0"/>
          <w:numId w:val="29"/>
        </w:numPr>
      </w:pPr>
      <w:r w:rsidRPr="00192CF6">
        <w:t>Objednatel je povinen poskytnout zhotoviteli včasnou a účinnou součinnost nezbytnou ke zhotovení díla. Objednatel je povinen převzít řádně provedené dílo, jež splňuje všechny body specifikace, do 3 pracovních dnů a uhradit celkovou cenu díla zhotoviteli.</w:t>
      </w:r>
    </w:p>
    <w:p w14:paraId="162280AD" w14:textId="77777777" w:rsidR="00065EFD" w:rsidRPr="00192CF6" w:rsidRDefault="003C33ED" w:rsidP="00065EFD">
      <w:pPr>
        <w:numPr>
          <w:ilvl w:val="0"/>
          <w:numId w:val="29"/>
        </w:numPr>
      </w:pPr>
      <w:r w:rsidRPr="00192CF6">
        <w:t>V případě prodlení zhotovitele s předáním sjednaného díla je objednatel oprávněn účtovat zhotoviteli smluvní pokutu ve výši 0,5% z ceny díla za každý započatý pracovní den prodlení se splněním zajišťované povinnosti až do jejího úplného a řádného splnění.</w:t>
      </w:r>
      <w:r w:rsidR="00065EFD" w:rsidRPr="00192CF6">
        <w:t xml:space="preserve"> </w:t>
      </w:r>
    </w:p>
    <w:p w14:paraId="3A41DC8A" w14:textId="44AF3980" w:rsidR="005711FC" w:rsidRPr="00192CF6" w:rsidRDefault="003C33ED" w:rsidP="00065EFD">
      <w:pPr>
        <w:numPr>
          <w:ilvl w:val="0"/>
          <w:numId w:val="29"/>
        </w:numPr>
      </w:pPr>
      <w:r w:rsidRPr="00192CF6">
        <w:t xml:space="preserve">V případě prodlení objednatele s platbou faktur je zhotovitel oprávněn účtovat objednateli smluvní pokutu ve výši 0,05% z dlužné částky za každý započatý pracovní den prodlení. Objednatel je povinen zaplatit smluvní pokutu do </w:t>
      </w:r>
      <w:proofErr w:type="gramStart"/>
      <w:r w:rsidRPr="00192CF6">
        <w:t>14-ti</w:t>
      </w:r>
      <w:proofErr w:type="gramEnd"/>
      <w:r w:rsidRPr="00192CF6">
        <w:t xml:space="preserve"> dnů od jejího vyúčtování </w:t>
      </w:r>
      <w:r w:rsidR="005D3601" w:rsidRPr="00192CF6">
        <w:t>zhotovitelem</w:t>
      </w:r>
      <w:r w:rsidRPr="00192CF6">
        <w:t>.</w:t>
      </w:r>
    </w:p>
    <w:p w14:paraId="11251296" w14:textId="502B2E58" w:rsidR="00065EFD" w:rsidRPr="00192CF6" w:rsidRDefault="00065EFD" w:rsidP="00065EFD">
      <w:pPr>
        <w:pStyle w:val="Nadpis1"/>
        <w:rPr>
          <w:color w:val="auto"/>
        </w:rPr>
      </w:pPr>
      <w:r w:rsidRPr="00192CF6">
        <w:rPr>
          <w:color w:val="auto"/>
        </w:rPr>
        <w:t>Odstoupení od smlouvy</w:t>
      </w:r>
    </w:p>
    <w:p w14:paraId="7FACA149" w14:textId="078A304F" w:rsidR="003C33ED" w:rsidRPr="00192CF6" w:rsidRDefault="003C33ED" w:rsidP="00880F62">
      <w:pPr>
        <w:numPr>
          <w:ilvl w:val="0"/>
          <w:numId w:val="30"/>
        </w:numPr>
      </w:pPr>
      <w:r w:rsidRPr="00192CF6">
        <w:t>Objednatel má možnost bez udání důvodu od smlouvy odstoupit. Odstoupení je třeba písemně odeslat na</w:t>
      </w:r>
      <w:r w:rsidR="00065EFD" w:rsidRPr="00192CF6">
        <w:t> </w:t>
      </w:r>
      <w:r w:rsidRPr="00192CF6">
        <w:t xml:space="preserve">adresu zhotovitele uvedenou shora. Odstoupením od smlouvy se smlouva ruší. </w:t>
      </w:r>
    </w:p>
    <w:p w14:paraId="1CB46389" w14:textId="0255880B" w:rsidR="003C33ED" w:rsidRPr="00192CF6" w:rsidRDefault="003C33ED" w:rsidP="00880F62">
      <w:pPr>
        <w:numPr>
          <w:ilvl w:val="0"/>
          <w:numId w:val="30"/>
        </w:numPr>
      </w:pPr>
      <w:r w:rsidRPr="00192CF6">
        <w:t>Zhotovitel má možnost od smlouvy odstoupit v případě nesoučinnosti objednatele se zhotovitelem přesahují</w:t>
      </w:r>
      <w:r w:rsidR="0069728A" w:rsidRPr="00192CF6">
        <w:t>cí</w:t>
      </w:r>
      <w:r w:rsidRPr="00192CF6">
        <w:t xml:space="preserve"> dobu 14</w:t>
      </w:r>
      <w:r w:rsidR="004D6964" w:rsidRPr="00192CF6">
        <w:t xml:space="preserve"> </w:t>
      </w:r>
      <w:r w:rsidRPr="00192CF6">
        <w:t>dnů. Odstoupení je třeba písemně odeslat na adresu objednatele uvedenou shora. Odstoupe</w:t>
      </w:r>
      <w:r w:rsidR="00B73507" w:rsidRPr="00192CF6">
        <w:t>ním od smlouvy se smlouva ruší.</w:t>
      </w:r>
      <w:r w:rsidR="007A1FE7" w:rsidRPr="00192CF6">
        <w:t xml:space="preserve"> Výpo</w:t>
      </w:r>
      <w:r w:rsidR="00666FA0" w:rsidRPr="00192CF6">
        <w:t>vědní lhůta je 90 dní od obdržení písemné žádosti.</w:t>
      </w:r>
    </w:p>
    <w:p w14:paraId="0A20644D" w14:textId="1EDD3B02" w:rsidR="009F44C8" w:rsidRPr="00192CF6" w:rsidRDefault="003C33ED" w:rsidP="009F44C8">
      <w:pPr>
        <w:numPr>
          <w:ilvl w:val="0"/>
          <w:numId w:val="30"/>
        </w:numPr>
      </w:pPr>
      <w:r w:rsidRPr="00192CF6">
        <w:t xml:space="preserve">V případě odstoupení od smlouvy zašle zhotovitel objednateli aktuální stav díla a jeho celkové procentuální vyjádření v poměru k celé realizaci díla. Objednatel je povinen zaplatit dodavateli fakturu vystavenou na </w:t>
      </w:r>
      <w:r w:rsidRPr="00192CF6">
        <w:lastRenderedPageBreak/>
        <w:t>částku vyčíslenou stejným poměrem ku celkové ceně díla jako realizovaná částku celé části díla.</w:t>
      </w:r>
      <w:r w:rsidRPr="00192CF6">
        <w:br/>
      </w:r>
    </w:p>
    <w:p w14:paraId="7921E6DD" w14:textId="66160091" w:rsidR="003C33ED" w:rsidRPr="00192CF6" w:rsidRDefault="003C33ED" w:rsidP="00E03373">
      <w:pPr>
        <w:pStyle w:val="Nadpis1"/>
        <w:rPr>
          <w:color w:val="auto"/>
        </w:rPr>
      </w:pPr>
      <w:r w:rsidRPr="00192CF6">
        <w:rPr>
          <w:color w:val="auto"/>
        </w:rPr>
        <w:t>Ostatní ujednání</w:t>
      </w:r>
    </w:p>
    <w:p w14:paraId="24A2B688" w14:textId="77777777" w:rsidR="003C33ED" w:rsidRPr="00192CF6" w:rsidRDefault="003C33ED" w:rsidP="00880F62">
      <w:pPr>
        <w:numPr>
          <w:ilvl w:val="0"/>
          <w:numId w:val="31"/>
        </w:numPr>
      </w:pPr>
      <w:r w:rsidRPr="00192CF6">
        <w:t>Zhotovitel je oprávněn uvádět obchodní firmu objednatele a internetový odkaz na dílo, jež je předmětem smlouvy jako referenci v referenčním seznamu prací zhotovitele a je oprávněn dílo v plné uživatelské verzi předvádět třetím osobám jako svoji referenci.</w:t>
      </w:r>
    </w:p>
    <w:p w14:paraId="114137D5" w14:textId="77777777" w:rsidR="003C33ED" w:rsidRPr="00192CF6" w:rsidRDefault="003C33ED" w:rsidP="00880F62">
      <w:pPr>
        <w:numPr>
          <w:ilvl w:val="0"/>
          <w:numId w:val="31"/>
        </w:numPr>
      </w:pPr>
      <w:r w:rsidRPr="00192CF6">
        <w:t>Zhotovitel nezodpovídá objednateli nebo třetím osobám, jež budou užívat dílo za škodu způsobenou neodbornou manipulací s dílem, či způsobenou jeho nevhodným použitím nebo jeho použitím k jiným účelům než je určeno touto smlouvou.</w:t>
      </w:r>
    </w:p>
    <w:p w14:paraId="0E07913E" w14:textId="4F0726F9" w:rsidR="003C33ED" w:rsidRPr="00192CF6" w:rsidRDefault="003C33ED" w:rsidP="00880F62">
      <w:pPr>
        <w:numPr>
          <w:ilvl w:val="0"/>
          <w:numId w:val="31"/>
        </w:numPr>
      </w:pPr>
      <w:r w:rsidRPr="00192CF6">
        <w:t xml:space="preserve">Objednatel smí užívat dílo jen k účelům, pro které bylo dílo zhotovitelem vytvořeno. </w:t>
      </w:r>
    </w:p>
    <w:p w14:paraId="606F0602" w14:textId="042D891A" w:rsidR="00F10EC4" w:rsidRPr="00192CF6" w:rsidRDefault="00F10EC4" w:rsidP="00880F62">
      <w:pPr>
        <w:numPr>
          <w:ilvl w:val="0"/>
          <w:numId w:val="31"/>
        </w:numPr>
      </w:pPr>
      <w:r w:rsidRPr="00192CF6">
        <w:t xml:space="preserve">Zhotovitel se zavazuje </w:t>
      </w:r>
      <w:r w:rsidR="0069728A" w:rsidRPr="00192CF6">
        <w:t xml:space="preserve">zajistit </w:t>
      </w:r>
      <w:r w:rsidRPr="00192CF6">
        <w:t xml:space="preserve">bezchybný provoz webových stránek na vlastním </w:t>
      </w:r>
      <w:r w:rsidR="00B87FE7" w:rsidRPr="00192CF6">
        <w:t xml:space="preserve">řešení </w:t>
      </w:r>
      <w:r w:rsidRPr="00192CF6">
        <w:t>po dobu 2 let</w:t>
      </w:r>
      <w:r w:rsidR="0069728A" w:rsidRPr="00192CF6">
        <w:t>, specifikace služby je v Příloze č. 2</w:t>
      </w:r>
      <w:r w:rsidR="00947FC8" w:rsidRPr="00192CF6">
        <w:t>.</w:t>
      </w:r>
      <w:r w:rsidR="00B87FE7" w:rsidRPr="00192CF6">
        <w:t xml:space="preserve"> </w:t>
      </w:r>
    </w:p>
    <w:p w14:paraId="78235AA7" w14:textId="6A0E9406" w:rsidR="00752664" w:rsidRPr="00192CF6" w:rsidRDefault="00752664" w:rsidP="00880F62">
      <w:pPr>
        <w:numPr>
          <w:ilvl w:val="0"/>
          <w:numId w:val="31"/>
        </w:numPr>
      </w:pPr>
      <w:r w:rsidRPr="00192CF6">
        <w:t xml:space="preserve">Zhotovitel se zavazuje, že Objednateli předá kompletní zdrojové kódy HTML/CSS šablon pro potřeby Objednatele. </w:t>
      </w:r>
    </w:p>
    <w:p w14:paraId="1024AC80" w14:textId="57D858AC" w:rsidR="00B73507" w:rsidRPr="00192CF6" w:rsidRDefault="003C33ED" w:rsidP="00880F62">
      <w:pPr>
        <w:numPr>
          <w:ilvl w:val="0"/>
          <w:numId w:val="31"/>
        </w:numPr>
      </w:pPr>
      <w:r w:rsidRPr="00192CF6">
        <w:t xml:space="preserve">Oprávněnými osobami zhotovitele pro jednání ve věcech smluvních podle této smlouvy jsou: </w:t>
      </w:r>
      <w:r w:rsidR="00880F62" w:rsidRPr="00192CF6">
        <w:br/>
      </w:r>
      <w:r w:rsidR="00936F88">
        <w:rPr>
          <w:b/>
        </w:rPr>
        <w:t xml:space="preserve"> </w:t>
      </w:r>
    </w:p>
    <w:p w14:paraId="535BA71A" w14:textId="09CE2F54" w:rsidR="003C33ED" w:rsidRPr="00936F88" w:rsidRDefault="003C33ED" w:rsidP="001956C8">
      <w:pPr>
        <w:numPr>
          <w:ilvl w:val="0"/>
          <w:numId w:val="31"/>
        </w:numPr>
      </w:pPr>
      <w:r w:rsidRPr="00192CF6">
        <w:t xml:space="preserve">Oprávněnými osobami objednatele pro jednání ve věcech smluvních podle této smlouvy jsou: </w:t>
      </w:r>
      <w:r w:rsidR="00936F88">
        <w:rPr>
          <w:b/>
        </w:rPr>
        <w:t xml:space="preserve"> </w:t>
      </w:r>
    </w:p>
    <w:p w14:paraId="1A3DC53F" w14:textId="77777777" w:rsidR="00936F88" w:rsidRPr="00451F34" w:rsidRDefault="00936F88" w:rsidP="00936F88">
      <w:pPr>
        <w:ind w:left="720"/>
      </w:pPr>
    </w:p>
    <w:p w14:paraId="5DA7C61A" w14:textId="77777777" w:rsidR="00562299" w:rsidRPr="00562299" w:rsidRDefault="00562299" w:rsidP="00562299">
      <w:pPr>
        <w:numPr>
          <w:ilvl w:val="0"/>
          <w:numId w:val="31"/>
        </w:numPr>
      </w:pPr>
      <w:r w:rsidRPr="00562299">
        <w:t>Smluvní strany se zavazují, že v souvislosti s plněním podle této Smlouvy učiní taková opatření, aby byla zajištěna ochrana osobních údajů fyzických osob, podle ustanovení příslušných právních předpisů, zejména zákona č. 101/2000 Sb. o ochraně osobních údajů a nařízení Evropského parlamentu a Rady EU 2016/679 ze dne 27. dubna 2016 o ochraně fyzických osob v souvislosti se zpracováním osobních údajů a o volném pohybu těchto údajů (obecné nařízení o ochraně osobních údajů). Tato povinnost trvá bez ohledu na ukončení účinnosti nebo platnosti této Smlouvy.</w:t>
      </w:r>
    </w:p>
    <w:p w14:paraId="0867C351" w14:textId="77777777" w:rsidR="00562299" w:rsidRPr="00562299" w:rsidRDefault="00562299" w:rsidP="00562299">
      <w:pPr>
        <w:numPr>
          <w:ilvl w:val="0"/>
          <w:numId w:val="31"/>
        </w:numPr>
      </w:pPr>
      <w:r w:rsidRPr="00562299">
        <w:t xml:space="preserve">Práva a povinnosti smluvních stran související se zajištěním ochrany osobních údajů fyzických osob jsou upravena v samotné „Smlouvě o zpracování osobních údajů“ uzavřené ve smyslu </w:t>
      </w:r>
      <w:proofErr w:type="spellStart"/>
      <w:r w:rsidRPr="00562299">
        <w:t>ust</w:t>
      </w:r>
      <w:proofErr w:type="spellEnd"/>
      <w:r w:rsidRPr="00562299">
        <w:t xml:space="preserve">. § 1727 </w:t>
      </w:r>
      <w:proofErr w:type="spellStart"/>
      <w:r w:rsidRPr="00562299">
        <w:t>zák.č</w:t>
      </w:r>
      <w:proofErr w:type="spellEnd"/>
      <w:r w:rsidRPr="00562299">
        <w:t>. 89/2012 Sb., občanského zákoníku, současně s touto Smlouvu, tzn. tato Smlouva a „Smlouva o zpracování osobních údajů jsou účastníky z jejich účelu známého při jejich uzavření považovány za na sobě závislé.</w:t>
      </w:r>
    </w:p>
    <w:p w14:paraId="52A4FB18" w14:textId="77777777" w:rsidR="00562299" w:rsidRPr="00562299" w:rsidRDefault="00562299" w:rsidP="00451F34">
      <w:pPr>
        <w:ind w:left="360"/>
      </w:pPr>
    </w:p>
    <w:p w14:paraId="7E267765" w14:textId="7520A37F" w:rsidR="003C33ED" w:rsidRPr="00192CF6" w:rsidRDefault="003C33ED" w:rsidP="00E03373">
      <w:pPr>
        <w:pStyle w:val="Nadpis1"/>
        <w:rPr>
          <w:color w:val="auto"/>
        </w:rPr>
      </w:pPr>
      <w:r w:rsidRPr="00192CF6">
        <w:rPr>
          <w:color w:val="auto"/>
        </w:rPr>
        <w:t>Záruka a reklamace</w:t>
      </w:r>
    </w:p>
    <w:p w14:paraId="24BF4D90" w14:textId="77777777" w:rsidR="003C33ED" w:rsidRPr="00192CF6" w:rsidRDefault="003C33ED" w:rsidP="00880F62">
      <w:pPr>
        <w:numPr>
          <w:ilvl w:val="0"/>
          <w:numId w:val="32"/>
        </w:numPr>
      </w:pPr>
      <w:r w:rsidRPr="00192CF6">
        <w:t>Zhotovitel ručí za kvalitu jím provedených prací (díla) dle této smlouvy po dobu 6 měsíců od data převzetí díla.</w:t>
      </w:r>
    </w:p>
    <w:p w14:paraId="5A0F4821" w14:textId="065CFDA5" w:rsidR="003C33ED" w:rsidRPr="00192CF6" w:rsidRDefault="003C33ED" w:rsidP="00880F62">
      <w:pPr>
        <w:numPr>
          <w:ilvl w:val="0"/>
          <w:numId w:val="32"/>
        </w:numPr>
      </w:pPr>
      <w:r w:rsidRPr="00192CF6">
        <w:lastRenderedPageBreak/>
        <w:t>Reklamace vad musí být provedena písemně. Zhotovitel se zavazuje informovat objednatele o konkrétním postupu, jakým budou vady odstraněny</w:t>
      </w:r>
      <w:r w:rsidR="002F72FA" w:rsidRPr="00192CF6">
        <w:t>,</w:t>
      </w:r>
      <w:r w:rsidRPr="00192CF6">
        <w:t xml:space="preserve"> a to ve lhůtě 10 dnů od doručení reklamace objednatelem. Zhotovitel se zavazuje odstranit vady díla </w:t>
      </w:r>
      <w:r w:rsidR="004D6964" w:rsidRPr="00192CF6">
        <w:t>do 20 dnů od oznámení postupu.</w:t>
      </w:r>
    </w:p>
    <w:p w14:paraId="78ED7AD0" w14:textId="77777777" w:rsidR="008A1258" w:rsidRPr="00192CF6" w:rsidRDefault="008A1258" w:rsidP="008A1258">
      <w:pPr>
        <w:pStyle w:val="Nadpis1"/>
        <w:numPr>
          <w:ilvl w:val="0"/>
          <w:numId w:val="41"/>
        </w:numPr>
        <w:rPr>
          <w:rFonts w:cs="Arial"/>
          <w:color w:val="auto"/>
          <w:szCs w:val="36"/>
        </w:rPr>
      </w:pPr>
      <w:r w:rsidRPr="00192CF6">
        <w:rPr>
          <w:rFonts w:cs="Arial"/>
          <w:color w:val="auto"/>
          <w:szCs w:val="36"/>
        </w:rPr>
        <w:t>Licence</w:t>
      </w:r>
    </w:p>
    <w:p w14:paraId="498D7D04" w14:textId="77777777" w:rsidR="008A1258" w:rsidRPr="00192CF6" w:rsidRDefault="008A1258" w:rsidP="008A1258">
      <w:pPr>
        <w:ind w:left="851" w:hanging="425"/>
        <w:jc w:val="both"/>
      </w:pPr>
      <w:r w:rsidRPr="00192CF6">
        <w:t>1.</w:t>
      </w:r>
      <w:r w:rsidRPr="00192CF6">
        <w:tab/>
        <w:t>Zhotovitel uděluje Objednateli trvalé, výhradní, časově a teritoriálně neomezené oprávnění k výkonu práva autorského k užívání Díla, tj. veškerých výstupů vytvořených, respektive poskytovaných, v rámci předmětu plnění této Smlouvy (dále jen „</w:t>
      </w:r>
      <w:r w:rsidRPr="00192CF6">
        <w:rPr>
          <w:b/>
        </w:rPr>
        <w:t>Licence</w:t>
      </w:r>
      <w:r w:rsidRPr="00192CF6">
        <w:t xml:space="preserve">“), a to za podmínek dále vymezených v tomto článku Smlouvy. Licence vzniká Objednateli v momentě řádné akceptace příslušné části Díla Objednatelem. Cena za poskytnutí licence je již zahrnuta v ceně Díla a zhotovitel nemá nárok po Objednateli za její poskytnutí požadovat jakoukoliv náhradu. </w:t>
      </w:r>
    </w:p>
    <w:p w14:paraId="5401DB3E" w14:textId="77777777" w:rsidR="008A1258" w:rsidRPr="00192CF6" w:rsidRDefault="008A1258" w:rsidP="008A1258">
      <w:pPr>
        <w:ind w:left="851" w:hanging="425"/>
        <w:jc w:val="both"/>
      </w:pPr>
      <w:r w:rsidRPr="00192CF6">
        <w:t>2.</w:t>
      </w:r>
      <w:r w:rsidRPr="00192CF6">
        <w:tab/>
        <w:t>Na základě poskytnuté Licence je Objednatel oprávněn užít Dílo všemi právně předvídanými způsoby užití, jež jeho povaha připouští (rozmnožování, rozšiřování, půjčování, pronájem, vystavování, sdělování veřejnosti a jiné) bez omezení technologie, počtu či množství užití. Objednatel je oprávněn Dílo užít samostatně, ve spojení s jinými autorskými díly, značkami, logy, texty, a jakýmikoli obdobnými prvky, včetně oprávnění Dílo upravit, zpracovat, změnit, zařadit do jakéhokoli díla souborného, či do díla audiovizuálního, a to staticky či dynamicky (animace). Objednatel je oprávněn Dílo užít v původní podobě, nebo v podobě změněné dle předchozí věty.</w:t>
      </w:r>
    </w:p>
    <w:p w14:paraId="65E40DAC" w14:textId="3A99ADE1" w:rsidR="008A1258" w:rsidRPr="00192CF6" w:rsidRDefault="008A1258" w:rsidP="00E640AA">
      <w:pPr>
        <w:ind w:left="851" w:hanging="425"/>
        <w:jc w:val="both"/>
      </w:pPr>
      <w:r w:rsidRPr="00192CF6">
        <w:t>3.</w:t>
      </w:r>
      <w:r w:rsidRPr="00192CF6">
        <w:tab/>
        <w:t>Smluvní strany se dohodly, že Objednatel je odchylně od § 2364 občanského zákoníku oprávněn udělit oprávnění tvořící Licenci nebo součást Licence (podlicenci) třetí osobě i bez souhlasu Zhotovitele.</w:t>
      </w:r>
    </w:p>
    <w:p w14:paraId="174F0A62" w14:textId="002D43C4" w:rsidR="003C33ED" w:rsidRPr="00192CF6" w:rsidRDefault="003C33ED" w:rsidP="003C33ED">
      <w:pPr>
        <w:pStyle w:val="Nadpis1"/>
        <w:rPr>
          <w:rFonts w:cs="Arial"/>
          <w:color w:val="auto"/>
          <w:szCs w:val="36"/>
        </w:rPr>
      </w:pPr>
      <w:r w:rsidRPr="00192CF6">
        <w:rPr>
          <w:rFonts w:cs="Arial"/>
          <w:color w:val="auto"/>
          <w:szCs w:val="36"/>
        </w:rPr>
        <w:t>Závěrečná ustanovení</w:t>
      </w:r>
    </w:p>
    <w:p w14:paraId="4E4E16C3" w14:textId="77777777" w:rsidR="003C33ED" w:rsidRPr="00192CF6" w:rsidRDefault="003C33ED" w:rsidP="00880F62">
      <w:pPr>
        <w:numPr>
          <w:ilvl w:val="0"/>
          <w:numId w:val="33"/>
        </w:numPr>
      </w:pPr>
      <w:r w:rsidRPr="00192CF6">
        <w:t>Ve věcech touto smlouvou (v rámci smluvní volnosti) výslovně neupravených se vztahy smluvních stran řídí příslušnými ustanoveními obchodního zákoníku.</w:t>
      </w:r>
    </w:p>
    <w:p w14:paraId="24CC036B" w14:textId="77777777" w:rsidR="003C33ED" w:rsidRPr="00192CF6" w:rsidRDefault="003C33ED" w:rsidP="00880F62">
      <w:pPr>
        <w:numPr>
          <w:ilvl w:val="0"/>
          <w:numId w:val="33"/>
        </w:numPr>
      </w:pPr>
      <w:r w:rsidRPr="00192CF6">
        <w:t>Měnit nebo doplňovat text této smlouvy lze jen formou písemných dodatků, které budou platné jen v případě, budou-li řádně potvrzeny a podepsány statutárními zástupci obou smluvních stran.</w:t>
      </w:r>
    </w:p>
    <w:p w14:paraId="41ABEBC6" w14:textId="77777777" w:rsidR="003C33ED" w:rsidRPr="00192CF6" w:rsidRDefault="003C33ED" w:rsidP="00880F62">
      <w:pPr>
        <w:numPr>
          <w:ilvl w:val="0"/>
          <w:numId w:val="33"/>
        </w:numPr>
      </w:pPr>
      <w:r w:rsidRPr="00192CF6">
        <w:t>K platnosti dodatků této smlouvy se vyžaduje dohoda o celém jejím obsahu.</w:t>
      </w:r>
    </w:p>
    <w:p w14:paraId="7B80E4D7" w14:textId="6C917C99" w:rsidR="003C33ED" w:rsidRPr="00192CF6" w:rsidRDefault="003C33ED" w:rsidP="00880F62">
      <w:pPr>
        <w:numPr>
          <w:ilvl w:val="0"/>
          <w:numId w:val="33"/>
        </w:numPr>
      </w:pPr>
      <w:r w:rsidRPr="00192CF6">
        <w:t xml:space="preserve">Tato smlouva je vyhotovena na </w:t>
      </w:r>
      <w:r w:rsidR="00936F88">
        <w:fldChar w:fldCharType="begin"/>
      </w:r>
      <w:r w:rsidR="00936F88">
        <w:instrText xml:space="preserve"> NUMPAGES  \* MERGEFORMAT </w:instrText>
      </w:r>
      <w:r w:rsidR="00936F88">
        <w:fldChar w:fldCharType="separate"/>
      </w:r>
      <w:r w:rsidR="00E0100E">
        <w:rPr>
          <w:noProof/>
        </w:rPr>
        <w:t>6</w:t>
      </w:r>
      <w:r w:rsidR="00936F88">
        <w:rPr>
          <w:noProof/>
        </w:rPr>
        <w:fldChar w:fldCharType="end"/>
      </w:r>
      <w:r w:rsidRPr="00192CF6">
        <w:t xml:space="preserve"> stranách ve dvou stejnopisech, z nichž obě strany obdrží po jednom stejnopisu. Nedílnou součástí této smlouvy je specifikace díla</w:t>
      </w:r>
      <w:r w:rsidR="004A69FC" w:rsidRPr="00192CF6">
        <w:t xml:space="preserve"> </w:t>
      </w:r>
      <w:r w:rsidR="00B36B1E" w:rsidRPr="00192CF6">
        <w:t>v Příloze č. 1</w:t>
      </w:r>
      <w:r w:rsidR="00065EFD" w:rsidRPr="00192CF6">
        <w:t xml:space="preserve"> a specifikace služeb v Příloze č. 2</w:t>
      </w:r>
      <w:r w:rsidRPr="00192CF6">
        <w:t>.</w:t>
      </w:r>
      <w:r w:rsidR="00065EFD" w:rsidRPr="00192CF6">
        <w:t xml:space="preserve"> </w:t>
      </w:r>
    </w:p>
    <w:p w14:paraId="566DAB28" w14:textId="1FB0F675" w:rsidR="00065EFD" w:rsidRPr="00192CF6" w:rsidRDefault="0084623A" w:rsidP="00880F62">
      <w:pPr>
        <w:numPr>
          <w:ilvl w:val="0"/>
          <w:numId w:val="33"/>
        </w:numPr>
      </w:pPr>
      <w:r w:rsidRPr="00192CF6">
        <w:t xml:space="preserve">Zhotovitel prohlašuje, že tato smlouva obsahuje obchodní tajemství, tj. skutečnosti konkurenčně významné, určitelné, ocenitelné a v příslušných obchodních kruzích běžně nedostupné, které souvisí s jeho závodem a ohledně nichž zajišťuje ve svém zájmu odpovídajícím způsobem jejich utajení. </w:t>
      </w:r>
      <w:r w:rsidR="000530D4">
        <w:t>O</w:t>
      </w:r>
      <w:r w:rsidRPr="00192CF6">
        <w:t>bchodní</w:t>
      </w:r>
      <w:r w:rsidR="000530D4">
        <w:t>m</w:t>
      </w:r>
      <w:r w:rsidRPr="00192CF6">
        <w:t xml:space="preserve"> tajemství</w:t>
      </w:r>
      <w:r w:rsidR="000530D4">
        <w:t>m</w:t>
      </w:r>
      <w:r w:rsidRPr="00192CF6">
        <w:t xml:space="preserve"> </w:t>
      </w:r>
      <w:r w:rsidR="000530D4">
        <w:t>je</w:t>
      </w:r>
      <w:r w:rsidR="0030659E">
        <w:t xml:space="preserve"> </w:t>
      </w:r>
      <w:r w:rsidRPr="00192CF6">
        <w:t>označ</w:t>
      </w:r>
      <w:r w:rsidR="0030659E">
        <w:t>en</w:t>
      </w:r>
      <w:r w:rsidR="000530D4">
        <w:t xml:space="preserve">a </w:t>
      </w:r>
      <w:r w:rsidR="0030659E">
        <w:t>Příloh</w:t>
      </w:r>
      <w:r w:rsidR="000530D4">
        <w:t>a</w:t>
      </w:r>
      <w:r w:rsidR="0030659E">
        <w:t xml:space="preserve"> č. 1 a Příloha č. 2.</w:t>
      </w:r>
    </w:p>
    <w:p w14:paraId="1AD80B1D" w14:textId="631D7D48" w:rsidR="003C33ED" w:rsidRPr="00192CF6" w:rsidRDefault="003C33ED" w:rsidP="00880F62">
      <w:pPr>
        <w:numPr>
          <w:ilvl w:val="0"/>
          <w:numId w:val="33"/>
        </w:numPr>
      </w:pPr>
      <w:r w:rsidRPr="00192CF6">
        <w:t>Tato smlouva nabývá platnosti dnem jejího podpisu oběma smluvními stranami</w:t>
      </w:r>
      <w:r w:rsidR="00D6398F" w:rsidRPr="00192CF6">
        <w:t xml:space="preserve"> a účinnosti zveřejněním v RS</w:t>
      </w:r>
      <w:r w:rsidRPr="00192CF6">
        <w:t>.</w:t>
      </w:r>
      <w:r w:rsidR="00D6398F" w:rsidRPr="00192CF6">
        <w:t xml:space="preserve"> V RS zveřejňuje Objednatel.</w:t>
      </w:r>
    </w:p>
    <w:p w14:paraId="2EA6A6EA" w14:textId="0AAFEB78" w:rsidR="008A1258" w:rsidRPr="00192CF6" w:rsidRDefault="008A1258" w:rsidP="008A1258">
      <w:pPr>
        <w:numPr>
          <w:ilvl w:val="0"/>
          <w:numId w:val="33"/>
        </w:numPr>
      </w:pPr>
      <w:r w:rsidRPr="00192CF6">
        <w:lastRenderedPageBreak/>
        <w:t>Na tuto smlouvu se vztahuje Zákon o registru smluv (předpis č. 340/2015 Sb.).</w:t>
      </w:r>
    </w:p>
    <w:p w14:paraId="4019CB86" w14:textId="413543DE" w:rsidR="003C33ED" w:rsidRPr="00192CF6" w:rsidRDefault="003C33ED" w:rsidP="004D6964">
      <w:pPr>
        <w:numPr>
          <w:ilvl w:val="0"/>
          <w:numId w:val="33"/>
        </w:numPr>
      </w:pPr>
      <w:r w:rsidRPr="00192CF6">
        <w:t>Obě strany se s obsahem smlouvy seznámily a prohlašují, že tato plně vyjadřuje jejich jasnou a svobodnou vůli, c</w:t>
      </w:r>
      <w:r w:rsidR="004D6964" w:rsidRPr="00192CF6">
        <w:t>ož zde potvrzují svými podpisy.</w:t>
      </w:r>
    </w:p>
    <w:tbl>
      <w:tblPr>
        <w:tblW w:w="921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95"/>
        <w:gridCol w:w="3282"/>
        <w:gridCol w:w="506"/>
        <w:gridCol w:w="3380"/>
        <w:gridCol w:w="947"/>
      </w:tblGrid>
      <w:tr w:rsidR="003C33ED" w:rsidRPr="00192CF6" w14:paraId="3247FDB4" w14:textId="77777777" w:rsidTr="0084623A">
        <w:trPr>
          <w:tblCellSpacing w:w="0" w:type="dxa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197F1" w14:textId="77777777" w:rsidR="003C33ED" w:rsidRPr="00192CF6" w:rsidRDefault="003C33ED"/>
        </w:tc>
        <w:tc>
          <w:tcPr>
            <w:tcW w:w="32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EBE3C" w14:textId="53FC9A05" w:rsidR="003C33ED" w:rsidRPr="00192CF6" w:rsidRDefault="0059348C" w:rsidP="009705C1">
            <w:pPr>
              <w:jc w:val="center"/>
            </w:pPr>
            <w:r w:rsidRPr="00192CF6">
              <w:t>Plzeň</w:t>
            </w:r>
            <w:r w:rsidR="003C33ED" w:rsidRPr="00192CF6">
              <w:t>, dne</w:t>
            </w:r>
            <w:r w:rsidRPr="00192CF6">
              <w:t xml:space="preserve"> </w:t>
            </w:r>
          </w:p>
          <w:p w14:paraId="29E4DACA" w14:textId="77777777" w:rsidR="003C33ED" w:rsidRPr="00192CF6" w:rsidRDefault="003C33ED" w:rsidP="009705C1">
            <w:pPr>
              <w:spacing w:after="240"/>
              <w:jc w:val="center"/>
            </w:pPr>
          </w:p>
          <w:p w14:paraId="4BAA4CCD" w14:textId="77777777" w:rsidR="003C33ED" w:rsidRPr="00192CF6" w:rsidRDefault="003C33ED" w:rsidP="009705C1">
            <w:pPr>
              <w:jc w:val="center"/>
            </w:pPr>
            <w:r w:rsidRPr="00192CF6">
              <w:t>.....................................</w:t>
            </w:r>
          </w:p>
        </w:tc>
        <w:tc>
          <w:tcPr>
            <w:tcW w:w="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513102" w14:textId="77777777" w:rsidR="003C33ED" w:rsidRPr="00192CF6" w:rsidRDefault="003C33ED"/>
        </w:tc>
        <w:tc>
          <w:tcPr>
            <w:tcW w:w="33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20014" w14:textId="1CAD82BE" w:rsidR="003C33ED" w:rsidRPr="00192CF6" w:rsidRDefault="003C33ED" w:rsidP="009705C1">
            <w:pPr>
              <w:jc w:val="center"/>
            </w:pPr>
            <w:r w:rsidRPr="00192CF6">
              <w:t>Plzeň, dne</w:t>
            </w:r>
            <w:r w:rsidR="0059348C" w:rsidRPr="00192CF6">
              <w:t xml:space="preserve"> </w:t>
            </w:r>
          </w:p>
          <w:p w14:paraId="3B59DDC0" w14:textId="77777777" w:rsidR="003C33ED" w:rsidRPr="00192CF6" w:rsidRDefault="003C33ED" w:rsidP="009705C1">
            <w:pPr>
              <w:spacing w:after="240"/>
              <w:jc w:val="center"/>
            </w:pPr>
          </w:p>
          <w:p w14:paraId="019CEA77" w14:textId="77777777" w:rsidR="003C33ED" w:rsidRPr="00192CF6" w:rsidRDefault="003C33ED" w:rsidP="009705C1">
            <w:pPr>
              <w:jc w:val="center"/>
            </w:pPr>
            <w:r w:rsidRPr="00192CF6">
              <w:t>......................................</w:t>
            </w:r>
          </w:p>
        </w:tc>
        <w:tc>
          <w:tcPr>
            <w:tcW w:w="9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DB974A" w14:textId="77777777" w:rsidR="003C33ED" w:rsidRPr="00192CF6" w:rsidRDefault="003C33ED"/>
        </w:tc>
      </w:tr>
      <w:tr w:rsidR="003C33ED" w:rsidRPr="00192CF6" w14:paraId="4A73DC8F" w14:textId="77777777" w:rsidTr="0084623A">
        <w:trPr>
          <w:tblCellSpacing w:w="0" w:type="dxa"/>
          <w:jc w:val="center"/>
        </w:trPr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C9F29" w14:textId="77777777" w:rsidR="003C33ED" w:rsidRPr="00192CF6" w:rsidRDefault="003C33ED"/>
        </w:tc>
        <w:tc>
          <w:tcPr>
            <w:tcW w:w="32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2A749" w14:textId="77777777" w:rsidR="003C33ED" w:rsidRPr="00192CF6" w:rsidRDefault="003C33ED" w:rsidP="009705C1">
            <w:pPr>
              <w:jc w:val="center"/>
            </w:pPr>
            <w:r w:rsidRPr="00192CF6">
              <w:rPr>
                <w:b/>
                <w:bCs/>
              </w:rPr>
              <w:t>Objednatel</w:t>
            </w:r>
          </w:p>
          <w:p w14:paraId="6C68689E" w14:textId="7D5C1DA0" w:rsidR="003C33ED" w:rsidRPr="00192CF6" w:rsidRDefault="008A1258" w:rsidP="009705C1">
            <w:pPr>
              <w:jc w:val="center"/>
            </w:pPr>
            <w:r w:rsidRPr="00192CF6">
              <w:t>VODÁRNA PLZEŇ a.s.</w:t>
            </w:r>
          </w:p>
          <w:p w14:paraId="7C827213" w14:textId="45FA51C1" w:rsidR="003C33ED" w:rsidRPr="00192CF6" w:rsidRDefault="003C33ED" w:rsidP="009705C1">
            <w:pPr>
              <w:jc w:val="center"/>
            </w:pPr>
          </w:p>
        </w:tc>
        <w:tc>
          <w:tcPr>
            <w:tcW w:w="5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5F4CB2" w14:textId="77777777" w:rsidR="003C33ED" w:rsidRPr="00192CF6" w:rsidRDefault="003C33ED"/>
        </w:tc>
        <w:tc>
          <w:tcPr>
            <w:tcW w:w="33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0E2400" w14:textId="77777777" w:rsidR="003C33ED" w:rsidRPr="00192CF6" w:rsidRDefault="003C33ED" w:rsidP="009705C1">
            <w:pPr>
              <w:jc w:val="center"/>
            </w:pPr>
            <w:r w:rsidRPr="00192CF6">
              <w:rPr>
                <w:b/>
                <w:bCs/>
              </w:rPr>
              <w:t>Zhotovitel</w:t>
            </w:r>
          </w:p>
          <w:p w14:paraId="3B87FDF3" w14:textId="77777777" w:rsidR="003C33ED" w:rsidRPr="00192CF6" w:rsidRDefault="003C33ED" w:rsidP="007F1BAA">
            <w:pPr>
              <w:spacing w:after="40"/>
              <w:jc w:val="center"/>
            </w:pPr>
            <w:r w:rsidRPr="00192CF6">
              <w:t xml:space="preserve">Beneš </w:t>
            </w:r>
            <w:r w:rsidRPr="00192CF6">
              <w:rPr>
                <w:lang w:val="en-US"/>
              </w:rPr>
              <w:t>&amp; Michl s.r.o.</w:t>
            </w:r>
          </w:p>
          <w:p w14:paraId="31B1F42D" w14:textId="77777777" w:rsidR="003C33ED" w:rsidRPr="00192CF6" w:rsidRDefault="003C33ED" w:rsidP="00936F88">
            <w:pPr>
              <w:spacing w:after="40"/>
              <w:jc w:val="center"/>
            </w:pPr>
            <w:bookmarkStart w:id="2" w:name="_GoBack"/>
            <w:bookmarkEnd w:id="2"/>
          </w:p>
        </w:tc>
        <w:tc>
          <w:tcPr>
            <w:tcW w:w="9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13466" w14:textId="77777777" w:rsidR="003C33ED" w:rsidRPr="00192CF6" w:rsidRDefault="003C33ED"/>
        </w:tc>
      </w:tr>
    </w:tbl>
    <w:p w14:paraId="0ACAD8E0" w14:textId="41AF5282" w:rsidR="00B90287" w:rsidRPr="00192CF6" w:rsidRDefault="00B90287" w:rsidP="0084623A">
      <w:pPr>
        <w:rPr>
          <w:rFonts w:eastAsia="Times New Roman" w:cs="Arial"/>
          <w:szCs w:val="20"/>
          <w:lang w:eastAsia="cs-CZ"/>
        </w:rPr>
      </w:pPr>
    </w:p>
    <w:sectPr w:rsidR="00B90287" w:rsidRPr="00192CF6" w:rsidSect="003C4EF7">
      <w:headerReference w:type="default" r:id="rId8"/>
      <w:footerReference w:type="default" r:id="rId9"/>
      <w:pgSz w:w="11906" w:h="16838"/>
      <w:pgMar w:top="1481" w:right="1418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4A732" w14:textId="77777777" w:rsidR="007B1F41" w:rsidRDefault="007B1F41" w:rsidP="007C01C8">
      <w:pPr>
        <w:spacing w:after="0" w:line="240" w:lineRule="auto"/>
      </w:pPr>
      <w:r>
        <w:separator/>
      </w:r>
    </w:p>
  </w:endnote>
  <w:endnote w:type="continuationSeparator" w:id="0">
    <w:p w14:paraId="59E94B27" w14:textId="77777777" w:rsidR="007B1F41" w:rsidRDefault="007B1F41" w:rsidP="007C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913B0" w14:textId="5D47B5B4" w:rsidR="0084623A" w:rsidRPr="00353B88" w:rsidRDefault="0084623A" w:rsidP="00353B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0A088C" wp14:editId="4632A296">
          <wp:simplePos x="0" y="0"/>
          <wp:positionH relativeFrom="page">
            <wp:posOffset>6512560</wp:posOffset>
          </wp:positionH>
          <wp:positionV relativeFrom="bottomMargin">
            <wp:posOffset>38537</wp:posOffset>
          </wp:positionV>
          <wp:extent cx="1047750" cy="893005"/>
          <wp:effectExtent l="0" t="0" r="0" b="0"/>
          <wp:wrapNone/>
          <wp:docPr id="6" name="obrázek 12" descr="logo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93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F5BD2C" wp14:editId="4D673B6B">
              <wp:simplePos x="0" y="0"/>
              <wp:positionH relativeFrom="page">
                <wp:posOffset>356123</wp:posOffset>
              </wp:positionH>
              <wp:positionV relativeFrom="page">
                <wp:posOffset>10006330</wp:posOffset>
              </wp:positionV>
              <wp:extent cx="461645" cy="470535"/>
              <wp:effectExtent l="0" t="0" r="14605" b="5715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algn="ctr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E0A83E" w14:textId="7A4347AA" w:rsidR="0084623A" w:rsidRPr="009364EB" w:rsidRDefault="0084623A" w:rsidP="00353B88">
                          <w:pPr>
                            <w:pStyle w:val="paticka"/>
                          </w:pPr>
                          <w:r w:rsidRPr="00754D5A">
                            <w:rPr>
                              <w:bCs/>
                              <w:color w:val="EC008C"/>
                              <w:sz w:val="44"/>
                              <w:szCs w:val="44"/>
                            </w:rPr>
                            <w:fldChar w:fldCharType="begin"/>
                          </w:r>
                          <w:r w:rsidRPr="00754D5A">
                            <w:rPr>
                              <w:bCs/>
                              <w:color w:val="EC008C"/>
                              <w:sz w:val="44"/>
                              <w:szCs w:val="44"/>
                            </w:rPr>
                            <w:instrText xml:space="preserve"> PAGE   \* MERGEFORMAT </w:instrText>
                          </w:r>
                          <w:r w:rsidRPr="00754D5A">
                            <w:rPr>
                              <w:bCs/>
                              <w:color w:val="EC008C"/>
                              <w:sz w:val="44"/>
                              <w:szCs w:val="44"/>
                            </w:rPr>
                            <w:fldChar w:fldCharType="separate"/>
                          </w:r>
                          <w:r w:rsidR="00936F88">
                            <w:rPr>
                              <w:bCs/>
                              <w:noProof/>
                              <w:color w:val="EC008C"/>
                              <w:sz w:val="44"/>
                              <w:szCs w:val="44"/>
                            </w:rPr>
                            <w:t>4</w:t>
                          </w:r>
                          <w:r w:rsidRPr="00754D5A">
                            <w:rPr>
                              <w:bCs/>
                              <w:color w:val="EC008C"/>
                              <w:sz w:val="44"/>
                              <w:szCs w:val="44"/>
                            </w:rPr>
                            <w:fldChar w:fldCharType="end"/>
                          </w:r>
                          <w:r w:rsidRPr="009364EB">
                            <w:t>/</w:t>
                          </w:r>
                          <w:r>
                            <w:t xml:space="preserve"> </w:t>
                          </w:r>
                          <w:r w:rsidRPr="009364EB">
                            <w:rPr>
                              <w:bCs/>
                            </w:rPr>
                            <w:fldChar w:fldCharType="begin"/>
                          </w:r>
                          <w:r w:rsidRPr="009364EB">
                            <w:rPr>
                              <w:bCs/>
                            </w:rPr>
                            <w:instrText xml:space="preserve"> NUMPAGES  \# "0" </w:instrText>
                          </w:r>
                          <w:r w:rsidRPr="009364EB">
                            <w:rPr>
                              <w:bCs/>
                            </w:rPr>
                            <w:fldChar w:fldCharType="separate"/>
                          </w:r>
                          <w:r w:rsidR="00936F88">
                            <w:rPr>
                              <w:bCs/>
                              <w:noProof/>
                            </w:rPr>
                            <w:t>6</w:t>
                          </w:r>
                          <w:r w:rsidRPr="009364EB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5BD2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28.05pt;margin-top:787.9pt;width:36.35pt;height: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" filled="f" stroked="f" strokecolor="#d8d8d8" strokeweight="3pt">
              <v:textbox inset="0,0,0,0">
                <w:txbxContent>
                  <w:p w14:paraId="38E0A83E" w14:textId="7A4347AA" w:rsidR="0084623A" w:rsidRPr="009364EB" w:rsidRDefault="0084623A" w:rsidP="00353B88">
                    <w:pPr>
                      <w:pStyle w:val="paticka"/>
                    </w:pPr>
                    <w:r w:rsidRPr="00754D5A">
                      <w:rPr>
                        <w:bCs/>
                        <w:color w:val="EC008C"/>
                        <w:sz w:val="44"/>
                        <w:szCs w:val="44"/>
                      </w:rPr>
                      <w:fldChar w:fldCharType="begin"/>
                    </w:r>
                    <w:r w:rsidRPr="00754D5A">
                      <w:rPr>
                        <w:bCs/>
                        <w:color w:val="EC008C"/>
                        <w:sz w:val="44"/>
                        <w:szCs w:val="44"/>
                      </w:rPr>
                      <w:instrText xml:space="preserve"> PAGE   \* MERGEFORMAT </w:instrText>
                    </w:r>
                    <w:r w:rsidRPr="00754D5A">
                      <w:rPr>
                        <w:bCs/>
                        <w:color w:val="EC008C"/>
                        <w:sz w:val="44"/>
                        <w:szCs w:val="44"/>
                      </w:rPr>
                      <w:fldChar w:fldCharType="separate"/>
                    </w:r>
                    <w:r w:rsidR="00936F88">
                      <w:rPr>
                        <w:bCs/>
                        <w:noProof/>
                        <w:color w:val="EC008C"/>
                        <w:sz w:val="44"/>
                        <w:szCs w:val="44"/>
                      </w:rPr>
                      <w:t>4</w:t>
                    </w:r>
                    <w:r w:rsidRPr="00754D5A">
                      <w:rPr>
                        <w:bCs/>
                        <w:color w:val="EC008C"/>
                        <w:sz w:val="44"/>
                        <w:szCs w:val="44"/>
                      </w:rPr>
                      <w:fldChar w:fldCharType="end"/>
                    </w:r>
                    <w:r w:rsidRPr="009364EB">
                      <w:t>/</w:t>
                    </w:r>
                    <w:r>
                      <w:t xml:space="preserve"> </w:t>
                    </w:r>
                    <w:r w:rsidRPr="009364EB">
                      <w:rPr>
                        <w:bCs/>
                      </w:rPr>
                      <w:fldChar w:fldCharType="begin"/>
                    </w:r>
                    <w:r w:rsidRPr="009364EB">
                      <w:rPr>
                        <w:bCs/>
                      </w:rPr>
                      <w:instrText xml:space="preserve"> NUMPAGES  \# "0" </w:instrText>
                    </w:r>
                    <w:r w:rsidRPr="009364EB">
                      <w:rPr>
                        <w:bCs/>
                      </w:rPr>
                      <w:fldChar w:fldCharType="separate"/>
                    </w:r>
                    <w:r w:rsidR="00936F88">
                      <w:rPr>
                        <w:bCs/>
                        <w:noProof/>
                      </w:rPr>
                      <w:t>6</w:t>
                    </w:r>
                    <w:r w:rsidRPr="009364EB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F4A39" wp14:editId="3EAF11B9">
              <wp:simplePos x="0" y="0"/>
              <wp:positionH relativeFrom="page">
                <wp:posOffset>875030</wp:posOffset>
              </wp:positionH>
              <wp:positionV relativeFrom="page">
                <wp:posOffset>10182225</wp:posOffset>
              </wp:positionV>
              <wp:extent cx="4552950" cy="320040"/>
              <wp:effectExtent l="0" t="0" r="19050" b="1016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 algn="ctr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A330B6" w14:textId="77777777" w:rsidR="0084623A" w:rsidRPr="009364EB" w:rsidRDefault="0084623A" w:rsidP="00353B88">
                          <w:pPr>
                            <w:pStyle w:val="paticka"/>
                          </w:pPr>
                          <w:r w:rsidRPr="009364EB">
                            <w:t>B</w:t>
                          </w:r>
                          <w:r>
                            <w:t xml:space="preserve">eneš &amp; Michl s.r.o., </w:t>
                          </w:r>
                          <w:r w:rsidRPr="009364EB">
                            <w:t>www.benes-michl.cz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C5F4A39" id="_x0000_s1029" type="#_x0000_t202" style="position:absolute;margin-left:68.9pt;margin-top:801.75pt;width:358.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" filled="f" stroked="f" strokecolor="#d8d8d8" strokeweight="3pt">
              <v:textbox inset="0,0,0,0">
                <w:txbxContent>
                  <w:p w14:paraId="1DA330B6" w14:textId="77777777" w:rsidR="0084623A" w:rsidRPr="009364EB" w:rsidRDefault="0084623A" w:rsidP="00353B88">
                    <w:pPr>
                      <w:pStyle w:val="paticka"/>
                    </w:pPr>
                    <w:r w:rsidRPr="009364EB">
                      <w:t>B</w:t>
                    </w:r>
                    <w:r>
                      <w:t xml:space="preserve">eneš &amp; Michl s.r.o., </w:t>
                    </w:r>
                    <w:r w:rsidRPr="009364EB">
                      <w:t>www.benes-michl.cz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B03E7" w14:textId="77777777" w:rsidR="007B1F41" w:rsidRDefault="007B1F41" w:rsidP="007C01C8">
      <w:pPr>
        <w:spacing w:after="0" w:line="240" w:lineRule="auto"/>
      </w:pPr>
      <w:r>
        <w:separator/>
      </w:r>
    </w:p>
  </w:footnote>
  <w:footnote w:type="continuationSeparator" w:id="0">
    <w:p w14:paraId="20654334" w14:textId="77777777" w:rsidR="007B1F41" w:rsidRDefault="007B1F41" w:rsidP="007C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43AE" w14:textId="09A63AB8" w:rsidR="0084623A" w:rsidRPr="00C91FE2" w:rsidRDefault="0084623A" w:rsidP="00C91FE2">
    <w:pPr>
      <w:jc w:val="right"/>
    </w:pPr>
    <w:r>
      <w:rPr>
        <w:color w:val="A6A6A6" w:themeColor="background1" w:themeShade="A6"/>
        <w:sz w:val="16"/>
      </w:rPr>
      <w:fldChar w:fldCharType="begin"/>
    </w:r>
    <w:r>
      <w:rPr>
        <w:color w:val="A6A6A6" w:themeColor="background1" w:themeShade="A6"/>
        <w:sz w:val="16"/>
      </w:rPr>
      <w:instrText xml:space="preserve"> FILENAME \* MERGEFORMAT </w:instrText>
    </w:r>
    <w:r>
      <w:rPr>
        <w:color w:val="A6A6A6" w:themeColor="background1" w:themeShade="A6"/>
        <w:sz w:val="16"/>
      </w:rPr>
      <w:fldChar w:fldCharType="separate"/>
    </w:r>
    <w:r w:rsidR="00E0100E">
      <w:rPr>
        <w:noProof/>
        <w:color w:val="A6A6A6" w:themeColor="background1" w:themeShade="A6"/>
        <w:sz w:val="16"/>
      </w:rPr>
      <w:t>bm_vodarna_smlouva_web_1_5</w:t>
    </w:r>
    <w:r>
      <w:rPr>
        <w:color w:val="A6A6A6" w:themeColor="background1" w:themeShade="A6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3DE1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13F0F"/>
    <w:multiLevelType w:val="hybridMultilevel"/>
    <w:tmpl w:val="67D6F748"/>
    <w:lvl w:ilvl="0" w:tplc="42B2F7D6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2949"/>
    <w:multiLevelType w:val="multilevel"/>
    <w:tmpl w:val="36047E66"/>
    <w:lvl w:ilvl="0">
      <w:start w:val="1"/>
      <w:numFmt w:val="decimal"/>
      <w:lvlText w:val="%1."/>
      <w:lvlJc w:val="left"/>
      <w:pPr>
        <w:tabs>
          <w:tab w:val="num" w:pos="-1328"/>
        </w:tabs>
        <w:ind w:left="-1328" w:hanging="360"/>
      </w:pPr>
    </w:lvl>
    <w:lvl w:ilvl="1" w:tentative="1">
      <w:start w:val="1"/>
      <w:numFmt w:val="decimal"/>
      <w:lvlText w:val="%2."/>
      <w:lvlJc w:val="left"/>
      <w:pPr>
        <w:tabs>
          <w:tab w:val="num" w:pos="-608"/>
        </w:tabs>
        <w:ind w:left="-608" w:hanging="360"/>
      </w:pPr>
    </w:lvl>
    <w:lvl w:ilvl="2" w:tentative="1">
      <w:start w:val="1"/>
      <w:numFmt w:val="decimal"/>
      <w:lvlText w:val="%3."/>
      <w:lvlJc w:val="left"/>
      <w:pPr>
        <w:tabs>
          <w:tab w:val="num" w:pos="112"/>
        </w:tabs>
        <w:ind w:left="112" w:hanging="360"/>
      </w:pPr>
    </w:lvl>
    <w:lvl w:ilvl="3" w:tentative="1">
      <w:start w:val="1"/>
      <w:numFmt w:val="decimal"/>
      <w:lvlText w:val="%4."/>
      <w:lvlJc w:val="left"/>
      <w:pPr>
        <w:tabs>
          <w:tab w:val="num" w:pos="832"/>
        </w:tabs>
        <w:ind w:left="832" w:hanging="360"/>
      </w:pPr>
    </w:lvl>
    <w:lvl w:ilvl="4" w:tentative="1">
      <w:start w:val="1"/>
      <w:numFmt w:val="decimal"/>
      <w:lvlText w:val="%5."/>
      <w:lvlJc w:val="left"/>
      <w:pPr>
        <w:tabs>
          <w:tab w:val="num" w:pos="1552"/>
        </w:tabs>
        <w:ind w:left="1552" w:hanging="360"/>
      </w:pPr>
    </w:lvl>
    <w:lvl w:ilvl="5" w:tentative="1">
      <w:start w:val="1"/>
      <w:numFmt w:val="decimal"/>
      <w:lvlText w:val="%6."/>
      <w:lvlJc w:val="left"/>
      <w:pPr>
        <w:tabs>
          <w:tab w:val="num" w:pos="2272"/>
        </w:tabs>
        <w:ind w:left="2272" w:hanging="360"/>
      </w:pPr>
    </w:lvl>
    <w:lvl w:ilvl="6" w:tentative="1">
      <w:start w:val="1"/>
      <w:numFmt w:val="decimal"/>
      <w:lvlText w:val="%7."/>
      <w:lvlJc w:val="left"/>
      <w:pPr>
        <w:tabs>
          <w:tab w:val="num" w:pos="2992"/>
        </w:tabs>
        <w:ind w:left="2992" w:hanging="360"/>
      </w:pPr>
    </w:lvl>
    <w:lvl w:ilvl="7" w:tentative="1">
      <w:start w:val="1"/>
      <w:numFmt w:val="decimal"/>
      <w:lvlText w:val="%8."/>
      <w:lvlJc w:val="left"/>
      <w:pPr>
        <w:tabs>
          <w:tab w:val="num" w:pos="3712"/>
        </w:tabs>
        <w:ind w:left="3712" w:hanging="360"/>
      </w:pPr>
    </w:lvl>
    <w:lvl w:ilvl="8" w:tentative="1">
      <w:start w:val="1"/>
      <w:numFmt w:val="decimal"/>
      <w:lvlText w:val="%9."/>
      <w:lvlJc w:val="left"/>
      <w:pPr>
        <w:tabs>
          <w:tab w:val="num" w:pos="4432"/>
        </w:tabs>
        <w:ind w:left="4432" w:hanging="360"/>
      </w:pPr>
    </w:lvl>
  </w:abstractNum>
  <w:abstractNum w:abstractNumId="3" w15:restartNumberingAfterBreak="0">
    <w:nsid w:val="0F212313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3102B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91D13"/>
    <w:multiLevelType w:val="multilevel"/>
    <w:tmpl w:val="25F230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A392C"/>
    <w:multiLevelType w:val="hybridMultilevel"/>
    <w:tmpl w:val="59209D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E687A"/>
    <w:multiLevelType w:val="hybridMultilevel"/>
    <w:tmpl w:val="AA589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163C1"/>
    <w:multiLevelType w:val="hybridMultilevel"/>
    <w:tmpl w:val="5BE24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E65A1"/>
    <w:multiLevelType w:val="hybridMultilevel"/>
    <w:tmpl w:val="280E0094"/>
    <w:lvl w:ilvl="0" w:tplc="B30E8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F3593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1118C"/>
    <w:multiLevelType w:val="hybridMultilevel"/>
    <w:tmpl w:val="9C54E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239D7"/>
    <w:multiLevelType w:val="hybridMultilevel"/>
    <w:tmpl w:val="61124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F5723"/>
    <w:multiLevelType w:val="multilevel"/>
    <w:tmpl w:val="5B7063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A74762"/>
    <w:multiLevelType w:val="hybridMultilevel"/>
    <w:tmpl w:val="640EC2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F16D1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F2947"/>
    <w:multiLevelType w:val="multilevel"/>
    <w:tmpl w:val="A5FE8E5C"/>
    <w:lvl w:ilvl="0">
      <w:start w:val="1"/>
      <w:numFmt w:val="decimal"/>
      <w:lvlText w:val="%1."/>
      <w:lvlJc w:val="left"/>
      <w:pPr>
        <w:tabs>
          <w:tab w:val="num" w:pos="-152"/>
        </w:tabs>
        <w:ind w:left="-152" w:hanging="360"/>
      </w:pPr>
    </w:lvl>
    <w:lvl w:ilvl="1" w:tentative="1">
      <w:start w:val="1"/>
      <w:numFmt w:val="decimal"/>
      <w:lvlText w:val="%2."/>
      <w:lvlJc w:val="left"/>
      <w:pPr>
        <w:tabs>
          <w:tab w:val="num" w:pos="568"/>
        </w:tabs>
        <w:ind w:left="568" w:hanging="360"/>
      </w:pPr>
    </w:lvl>
    <w:lvl w:ilvl="2" w:tentative="1">
      <w:start w:val="1"/>
      <w:numFmt w:val="decimal"/>
      <w:lvlText w:val="%3."/>
      <w:lvlJc w:val="left"/>
      <w:pPr>
        <w:tabs>
          <w:tab w:val="num" w:pos="1288"/>
        </w:tabs>
        <w:ind w:left="1288" w:hanging="360"/>
      </w:pPr>
    </w:lvl>
    <w:lvl w:ilvl="3" w:tentative="1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 w:tentative="1">
      <w:start w:val="1"/>
      <w:numFmt w:val="decimal"/>
      <w:lvlText w:val="%5."/>
      <w:lvlJc w:val="left"/>
      <w:pPr>
        <w:tabs>
          <w:tab w:val="num" w:pos="2728"/>
        </w:tabs>
        <w:ind w:left="2728" w:hanging="360"/>
      </w:pPr>
    </w:lvl>
    <w:lvl w:ilvl="5" w:tentative="1">
      <w:start w:val="1"/>
      <w:numFmt w:val="decimal"/>
      <w:lvlText w:val="%6."/>
      <w:lvlJc w:val="left"/>
      <w:pPr>
        <w:tabs>
          <w:tab w:val="num" w:pos="3448"/>
        </w:tabs>
        <w:ind w:left="3448" w:hanging="360"/>
      </w:pPr>
    </w:lvl>
    <w:lvl w:ilvl="6" w:tentative="1">
      <w:start w:val="1"/>
      <w:numFmt w:val="decimal"/>
      <w:lvlText w:val="%7."/>
      <w:lvlJc w:val="left"/>
      <w:pPr>
        <w:tabs>
          <w:tab w:val="num" w:pos="4168"/>
        </w:tabs>
        <w:ind w:left="4168" w:hanging="360"/>
      </w:pPr>
    </w:lvl>
    <w:lvl w:ilvl="7" w:tentative="1">
      <w:start w:val="1"/>
      <w:numFmt w:val="decimal"/>
      <w:lvlText w:val="%8."/>
      <w:lvlJc w:val="left"/>
      <w:pPr>
        <w:tabs>
          <w:tab w:val="num" w:pos="4888"/>
        </w:tabs>
        <w:ind w:left="4888" w:hanging="360"/>
      </w:pPr>
    </w:lvl>
    <w:lvl w:ilvl="8" w:tentative="1">
      <w:start w:val="1"/>
      <w:numFmt w:val="decimal"/>
      <w:lvlText w:val="%9."/>
      <w:lvlJc w:val="left"/>
      <w:pPr>
        <w:tabs>
          <w:tab w:val="num" w:pos="5608"/>
        </w:tabs>
        <w:ind w:left="5608" w:hanging="360"/>
      </w:pPr>
    </w:lvl>
  </w:abstractNum>
  <w:abstractNum w:abstractNumId="17" w15:restartNumberingAfterBreak="0">
    <w:nsid w:val="3C77667A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2799B"/>
    <w:multiLevelType w:val="multilevel"/>
    <w:tmpl w:val="3DC63578"/>
    <w:lvl w:ilvl="0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B1480"/>
    <w:multiLevelType w:val="hybridMultilevel"/>
    <w:tmpl w:val="2C5E89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2736"/>
    <w:multiLevelType w:val="multilevel"/>
    <w:tmpl w:val="C7A0C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662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hint="default"/>
      </w:rPr>
    </w:lvl>
  </w:abstractNum>
  <w:abstractNum w:abstractNumId="22" w15:restartNumberingAfterBreak="0">
    <w:nsid w:val="49A873A3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427605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5D0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3631E3"/>
    <w:multiLevelType w:val="hybridMultilevel"/>
    <w:tmpl w:val="FCE0AA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65CAF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2B5E37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523413"/>
    <w:multiLevelType w:val="multilevel"/>
    <w:tmpl w:val="EFD0851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entative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entative="1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entative="1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entative="1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entative="1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entative="1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29" w15:restartNumberingAfterBreak="0">
    <w:nsid w:val="54B624EA"/>
    <w:multiLevelType w:val="multilevel"/>
    <w:tmpl w:val="A91C00E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B63B25"/>
    <w:multiLevelType w:val="multilevel"/>
    <w:tmpl w:val="B262DB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A610155"/>
    <w:multiLevelType w:val="hybridMultilevel"/>
    <w:tmpl w:val="7BB2B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E4918"/>
    <w:multiLevelType w:val="multilevel"/>
    <w:tmpl w:val="36E69DCE"/>
    <w:lvl w:ilvl="0">
      <w:start w:val="1"/>
      <w:numFmt w:val="decimal"/>
      <w:lvlText w:val="%1.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3" w15:restartNumberingAfterBreak="0">
    <w:nsid w:val="5D9D0A79"/>
    <w:multiLevelType w:val="multilevel"/>
    <w:tmpl w:val="CDFE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262BA"/>
    <w:multiLevelType w:val="multilevel"/>
    <w:tmpl w:val="EB34B43C"/>
    <w:lvl w:ilvl="0">
      <w:start w:val="1"/>
      <w:numFmt w:val="decimal"/>
      <w:lvlText w:val="%1."/>
      <w:lvlJc w:val="left"/>
      <w:pPr>
        <w:ind w:left="62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711ED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241140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24A93"/>
    <w:multiLevelType w:val="multilevel"/>
    <w:tmpl w:val="F9A037BA"/>
    <w:lvl w:ilvl="0">
      <w:start w:val="1"/>
      <w:numFmt w:val="decimal"/>
      <w:lvlText w:val="%1."/>
      <w:lvlJc w:val="left"/>
      <w:pPr>
        <w:ind w:left="73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B7FD6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7D6CE7"/>
    <w:multiLevelType w:val="multilevel"/>
    <w:tmpl w:val="6F9AD5F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entative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 w:tentative="1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entative="1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</w:lvl>
    <w:lvl w:ilvl="5" w:tentative="1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</w:lvl>
    <w:lvl w:ilvl="6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entative="1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</w:lvl>
    <w:lvl w:ilvl="8" w:tentative="1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</w:lvl>
  </w:abstractNum>
  <w:abstractNum w:abstractNumId="40" w15:restartNumberingAfterBreak="0">
    <w:nsid w:val="7D9E5D34"/>
    <w:multiLevelType w:val="hybridMultilevel"/>
    <w:tmpl w:val="A15834A8"/>
    <w:lvl w:ilvl="0" w:tplc="FA529E1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015AD"/>
    <w:multiLevelType w:val="multilevel"/>
    <w:tmpl w:val="B2DE68F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7F3906F2"/>
    <w:multiLevelType w:val="multilevel"/>
    <w:tmpl w:val="C7A0C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6"/>
  </w:num>
  <w:num w:numId="3">
    <w:abstractNumId w:val="25"/>
  </w:num>
  <w:num w:numId="4">
    <w:abstractNumId w:val="30"/>
  </w:num>
  <w:num w:numId="5">
    <w:abstractNumId w:val="32"/>
  </w:num>
  <w:num w:numId="6">
    <w:abstractNumId w:val="32"/>
    <w:lvlOverride w:ilvl="0">
      <w:startOverride w:val="1"/>
    </w:lvlOverride>
  </w:num>
  <w:num w:numId="7">
    <w:abstractNumId w:val="14"/>
  </w:num>
  <w:num w:numId="8">
    <w:abstractNumId w:val="16"/>
  </w:num>
  <w:num w:numId="9">
    <w:abstractNumId w:val="8"/>
  </w:num>
  <w:num w:numId="10">
    <w:abstractNumId w:val="24"/>
    <w:lvlOverride w:ilvl="0">
      <w:startOverride w:val="1"/>
    </w:lvlOverride>
  </w:num>
  <w:num w:numId="11">
    <w:abstractNumId w:val="29"/>
  </w:num>
  <w:num w:numId="12">
    <w:abstractNumId w:val="13"/>
  </w:num>
  <w:num w:numId="13">
    <w:abstractNumId w:val="2"/>
    <w:lvlOverride w:ilvl="0">
      <w:startOverride w:val="1"/>
    </w:lvlOverride>
  </w:num>
  <w:num w:numId="14">
    <w:abstractNumId w:val="28"/>
    <w:lvlOverride w:ilvl="0">
      <w:startOverride w:val="1"/>
    </w:lvlOverride>
  </w:num>
  <w:num w:numId="15">
    <w:abstractNumId w:val="7"/>
  </w:num>
  <w:num w:numId="16">
    <w:abstractNumId w:val="10"/>
  </w:num>
  <w:num w:numId="17">
    <w:abstractNumId w:val="23"/>
  </w:num>
  <w:num w:numId="18">
    <w:abstractNumId w:val="33"/>
  </w:num>
  <w:num w:numId="19">
    <w:abstractNumId w:val="39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1"/>
  </w:num>
  <w:num w:numId="23">
    <w:abstractNumId w:val="35"/>
    <w:lvlOverride w:ilvl="0">
      <w:startOverride w:val="1"/>
    </w:lvlOverride>
  </w:num>
  <w:num w:numId="24">
    <w:abstractNumId w:val="36"/>
    <w:lvlOverride w:ilvl="0">
      <w:startOverride w:val="1"/>
    </w:lvlOverride>
  </w:num>
  <w:num w:numId="25">
    <w:abstractNumId w:val="38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31"/>
  </w:num>
  <w:num w:numId="28">
    <w:abstractNumId w:val="12"/>
  </w:num>
  <w:num w:numId="29">
    <w:abstractNumId w:val="22"/>
  </w:num>
  <w:num w:numId="30">
    <w:abstractNumId w:val="27"/>
  </w:num>
  <w:num w:numId="31">
    <w:abstractNumId w:val="3"/>
  </w:num>
  <w:num w:numId="32">
    <w:abstractNumId w:val="26"/>
  </w:num>
  <w:num w:numId="33">
    <w:abstractNumId w:val="4"/>
  </w:num>
  <w:num w:numId="34">
    <w:abstractNumId w:val="1"/>
  </w:num>
  <w:num w:numId="35">
    <w:abstractNumId w:val="42"/>
  </w:num>
  <w:num w:numId="36">
    <w:abstractNumId w:val="20"/>
  </w:num>
  <w:num w:numId="37">
    <w:abstractNumId w:val="18"/>
  </w:num>
  <w:num w:numId="38">
    <w:abstractNumId w:val="34"/>
  </w:num>
  <w:num w:numId="39">
    <w:abstractNumId w:val="37"/>
  </w:num>
  <w:num w:numId="40">
    <w:abstractNumId w:val="0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41"/>
  </w:num>
  <w:num w:numId="47">
    <w:abstractNumId w:val="41"/>
  </w:num>
  <w:num w:numId="48">
    <w:abstractNumId w:val="41"/>
  </w:num>
  <w:num w:numId="49">
    <w:abstractNumId w:val="41"/>
  </w:num>
  <w:num w:numId="50">
    <w:abstractNumId w:val="9"/>
  </w:num>
  <w:num w:numId="51">
    <w:abstractNumId w:val="19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09"/>
    <w:rsid w:val="00002A6E"/>
    <w:rsid w:val="0001696E"/>
    <w:rsid w:val="000237BD"/>
    <w:rsid w:val="0002546E"/>
    <w:rsid w:val="00030AD4"/>
    <w:rsid w:val="00037C91"/>
    <w:rsid w:val="00045F34"/>
    <w:rsid w:val="0004781C"/>
    <w:rsid w:val="000530D4"/>
    <w:rsid w:val="000619DB"/>
    <w:rsid w:val="00062592"/>
    <w:rsid w:val="00064F3D"/>
    <w:rsid w:val="00065EFD"/>
    <w:rsid w:val="00072406"/>
    <w:rsid w:val="00074979"/>
    <w:rsid w:val="000804D7"/>
    <w:rsid w:val="00082DF9"/>
    <w:rsid w:val="00097BEF"/>
    <w:rsid w:val="000A2475"/>
    <w:rsid w:val="000A746F"/>
    <w:rsid w:val="000B276F"/>
    <w:rsid w:val="000C5DF6"/>
    <w:rsid w:val="000D596D"/>
    <w:rsid w:val="0010308A"/>
    <w:rsid w:val="00104956"/>
    <w:rsid w:val="00106BAA"/>
    <w:rsid w:val="00136649"/>
    <w:rsid w:val="00157358"/>
    <w:rsid w:val="00166B36"/>
    <w:rsid w:val="00170725"/>
    <w:rsid w:val="00192CF6"/>
    <w:rsid w:val="00193DEF"/>
    <w:rsid w:val="001956C8"/>
    <w:rsid w:val="001A3A65"/>
    <w:rsid w:val="001A4B43"/>
    <w:rsid w:val="001A69A8"/>
    <w:rsid w:val="001C14CD"/>
    <w:rsid w:val="001C7907"/>
    <w:rsid w:val="001D36A9"/>
    <w:rsid w:val="001D595B"/>
    <w:rsid w:val="001D6672"/>
    <w:rsid w:val="00203525"/>
    <w:rsid w:val="00210890"/>
    <w:rsid w:val="00216105"/>
    <w:rsid w:val="00221AEA"/>
    <w:rsid w:val="00226E3D"/>
    <w:rsid w:val="00235F06"/>
    <w:rsid w:val="002404C8"/>
    <w:rsid w:val="00270108"/>
    <w:rsid w:val="00281576"/>
    <w:rsid w:val="002820D8"/>
    <w:rsid w:val="002903DE"/>
    <w:rsid w:val="00290643"/>
    <w:rsid w:val="00292BB0"/>
    <w:rsid w:val="002A42B3"/>
    <w:rsid w:val="002B0DAE"/>
    <w:rsid w:val="002B6D70"/>
    <w:rsid w:val="002D7157"/>
    <w:rsid w:val="002E07CB"/>
    <w:rsid w:val="002E7F80"/>
    <w:rsid w:val="002F0F4F"/>
    <w:rsid w:val="002F72FA"/>
    <w:rsid w:val="00300EF8"/>
    <w:rsid w:val="0030659E"/>
    <w:rsid w:val="003070FC"/>
    <w:rsid w:val="003178CE"/>
    <w:rsid w:val="00330331"/>
    <w:rsid w:val="00340265"/>
    <w:rsid w:val="00346E0E"/>
    <w:rsid w:val="00347512"/>
    <w:rsid w:val="00353B88"/>
    <w:rsid w:val="00355378"/>
    <w:rsid w:val="00377146"/>
    <w:rsid w:val="00383FC8"/>
    <w:rsid w:val="003965D9"/>
    <w:rsid w:val="003A1429"/>
    <w:rsid w:val="003A2C7A"/>
    <w:rsid w:val="003A37EF"/>
    <w:rsid w:val="003A6412"/>
    <w:rsid w:val="003A7A40"/>
    <w:rsid w:val="003B1B59"/>
    <w:rsid w:val="003C0712"/>
    <w:rsid w:val="003C33ED"/>
    <w:rsid w:val="003C4EF7"/>
    <w:rsid w:val="003E21DE"/>
    <w:rsid w:val="003E5EA3"/>
    <w:rsid w:val="003E6CAD"/>
    <w:rsid w:val="003F67A0"/>
    <w:rsid w:val="004045E4"/>
    <w:rsid w:val="0040607B"/>
    <w:rsid w:val="00407567"/>
    <w:rsid w:val="00407694"/>
    <w:rsid w:val="0042591F"/>
    <w:rsid w:val="00430322"/>
    <w:rsid w:val="00441432"/>
    <w:rsid w:val="00451F10"/>
    <w:rsid w:val="00451F34"/>
    <w:rsid w:val="0045630D"/>
    <w:rsid w:val="004645F1"/>
    <w:rsid w:val="004839CB"/>
    <w:rsid w:val="00492B41"/>
    <w:rsid w:val="004A5CD8"/>
    <w:rsid w:val="004A69FC"/>
    <w:rsid w:val="004A7F62"/>
    <w:rsid w:val="004B3BE5"/>
    <w:rsid w:val="004B4CDA"/>
    <w:rsid w:val="004B5E30"/>
    <w:rsid w:val="004C3254"/>
    <w:rsid w:val="004C3852"/>
    <w:rsid w:val="004C44CA"/>
    <w:rsid w:val="004D695C"/>
    <w:rsid w:val="004D6964"/>
    <w:rsid w:val="004E2DF6"/>
    <w:rsid w:val="004E6FF0"/>
    <w:rsid w:val="004F5593"/>
    <w:rsid w:val="005013A8"/>
    <w:rsid w:val="005022B0"/>
    <w:rsid w:val="00503B77"/>
    <w:rsid w:val="005201DC"/>
    <w:rsid w:val="00532952"/>
    <w:rsid w:val="00533A63"/>
    <w:rsid w:val="00541657"/>
    <w:rsid w:val="00553B83"/>
    <w:rsid w:val="00562299"/>
    <w:rsid w:val="005711FC"/>
    <w:rsid w:val="00590EAC"/>
    <w:rsid w:val="005923B9"/>
    <w:rsid w:val="0059348C"/>
    <w:rsid w:val="00594DE3"/>
    <w:rsid w:val="005A32AC"/>
    <w:rsid w:val="005C2D42"/>
    <w:rsid w:val="005D3601"/>
    <w:rsid w:val="005E3166"/>
    <w:rsid w:val="005E6C03"/>
    <w:rsid w:val="005F7A71"/>
    <w:rsid w:val="0060123D"/>
    <w:rsid w:val="006153D1"/>
    <w:rsid w:val="00621179"/>
    <w:rsid w:val="006226F6"/>
    <w:rsid w:val="00624032"/>
    <w:rsid w:val="0062523D"/>
    <w:rsid w:val="0063124F"/>
    <w:rsid w:val="00631644"/>
    <w:rsid w:val="006326DB"/>
    <w:rsid w:val="00635A79"/>
    <w:rsid w:val="006455EB"/>
    <w:rsid w:val="00664C4F"/>
    <w:rsid w:val="00666FA0"/>
    <w:rsid w:val="006674A4"/>
    <w:rsid w:val="00686B37"/>
    <w:rsid w:val="00687D50"/>
    <w:rsid w:val="006947A0"/>
    <w:rsid w:val="0069728A"/>
    <w:rsid w:val="006A02B6"/>
    <w:rsid w:val="006C3766"/>
    <w:rsid w:val="006D0C89"/>
    <w:rsid w:val="006E4B39"/>
    <w:rsid w:val="006E6F0C"/>
    <w:rsid w:val="00702BFC"/>
    <w:rsid w:val="00712830"/>
    <w:rsid w:val="00720260"/>
    <w:rsid w:val="0072180B"/>
    <w:rsid w:val="00726E5A"/>
    <w:rsid w:val="007375DB"/>
    <w:rsid w:val="00750977"/>
    <w:rsid w:val="00752664"/>
    <w:rsid w:val="00756138"/>
    <w:rsid w:val="00756E41"/>
    <w:rsid w:val="007607F1"/>
    <w:rsid w:val="00760FC3"/>
    <w:rsid w:val="00761FFF"/>
    <w:rsid w:val="0076253F"/>
    <w:rsid w:val="00766DDC"/>
    <w:rsid w:val="0079615E"/>
    <w:rsid w:val="007A1FE7"/>
    <w:rsid w:val="007B1F41"/>
    <w:rsid w:val="007C01C8"/>
    <w:rsid w:val="007C7D49"/>
    <w:rsid w:val="007D139E"/>
    <w:rsid w:val="007D257D"/>
    <w:rsid w:val="007D4D5A"/>
    <w:rsid w:val="007E3F00"/>
    <w:rsid w:val="007F0926"/>
    <w:rsid w:val="007F1BAA"/>
    <w:rsid w:val="00810603"/>
    <w:rsid w:val="00822D90"/>
    <w:rsid w:val="00823DF9"/>
    <w:rsid w:val="008276E5"/>
    <w:rsid w:val="00837133"/>
    <w:rsid w:val="0084623A"/>
    <w:rsid w:val="00846271"/>
    <w:rsid w:val="0085133A"/>
    <w:rsid w:val="00857FE1"/>
    <w:rsid w:val="00861ACC"/>
    <w:rsid w:val="00864018"/>
    <w:rsid w:val="00871E38"/>
    <w:rsid w:val="00880F62"/>
    <w:rsid w:val="00884172"/>
    <w:rsid w:val="008916C4"/>
    <w:rsid w:val="00894262"/>
    <w:rsid w:val="008A07A8"/>
    <w:rsid w:val="008A1258"/>
    <w:rsid w:val="008B0AE8"/>
    <w:rsid w:val="008B27B7"/>
    <w:rsid w:val="008B55DB"/>
    <w:rsid w:val="008C3FF4"/>
    <w:rsid w:val="008D585E"/>
    <w:rsid w:val="00911D1C"/>
    <w:rsid w:val="0092262D"/>
    <w:rsid w:val="00925F36"/>
    <w:rsid w:val="00933FA8"/>
    <w:rsid w:val="00936F88"/>
    <w:rsid w:val="0094100E"/>
    <w:rsid w:val="0094597B"/>
    <w:rsid w:val="00947FC8"/>
    <w:rsid w:val="009558F4"/>
    <w:rsid w:val="00957C12"/>
    <w:rsid w:val="009623F3"/>
    <w:rsid w:val="00964053"/>
    <w:rsid w:val="00966D07"/>
    <w:rsid w:val="009705C1"/>
    <w:rsid w:val="00973867"/>
    <w:rsid w:val="009768FB"/>
    <w:rsid w:val="0099434F"/>
    <w:rsid w:val="00996A4A"/>
    <w:rsid w:val="009A6F58"/>
    <w:rsid w:val="009B232A"/>
    <w:rsid w:val="009B28F6"/>
    <w:rsid w:val="009C0A0B"/>
    <w:rsid w:val="009C1801"/>
    <w:rsid w:val="009C1A2B"/>
    <w:rsid w:val="009C2A0F"/>
    <w:rsid w:val="009D1125"/>
    <w:rsid w:val="009F2945"/>
    <w:rsid w:val="009F44C8"/>
    <w:rsid w:val="009F5FAD"/>
    <w:rsid w:val="009F622C"/>
    <w:rsid w:val="00A005A1"/>
    <w:rsid w:val="00A01B09"/>
    <w:rsid w:val="00A02700"/>
    <w:rsid w:val="00A12016"/>
    <w:rsid w:val="00A1575E"/>
    <w:rsid w:val="00A215EC"/>
    <w:rsid w:val="00A23550"/>
    <w:rsid w:val="00A30880"/>
    <w:rsid w:val="00A404DC"/>
    <w:rsid w:val="00A615DB"/>
    <w:rsid w:val="00A77624"/>
    <w:rsid w:val="00A77E64"/>
    <w:rsid w:val="00AB45F9"/>
    <w:rsid w:val="00AB7678"/>
    <w:rsid w:val="00AC69D5"/>
    <w:rsid w:val="00AD36CF"/>
    <w:rsid w:val="00AE07E4"/>
    <w:rsid w:val="00AE2BC7"/>
    <w:rsid w:val="00AF2296"/>
    <w:rsid w:val="00AF31A3"/>
    <w:rsid w:val="00AF4BC9"/>
    <w:rsid w:val="00AF7F43"/>
    <w:rsid w:val="00B15F4C"/>
    <w:rsid w:val="00B322D3"/>
    <w:rsid w:val="00B36B1E"/>
    <w:rsid w:val="00B4739E"/>
    <w:rsid w:val="00B660E3"/>
    <w:rsid w:val="00B71546"/>
    <w:rsid w:val="00B72D14"/>
    <w:rsid w:val="00B73507"/>
    <w:rsid w:val="00B74942"/>
    <w:rsid w:val="00B8054E"/>
    <w:rsid w:val="00B81EAA"/>
    <w:rsid w:val="00B87F04"/>
    <w:rsid w:val="00B87FE7"/>
    <w:rsid w:val="00B90287"/>
    <w:rsid w:val="00B9125A"/>
    <w:rsid w:val="00B92A06"/>
    <w:rsid w:val="00B943CE"/>
    <w:rsid w:val="00B96F42"/>
    <w:rsid w:val="00BA4EAE"/>
    <w:rsid w:val="00BC3BE2"/>
    <w:rsid w:val="00BD7D51"/>
    <w:rsid w:val="00BE5E10"/>
    <w:rsid w:val="00C04957"/>
    <w:rsid w:val="00C108E6"/>
    <w:rsid w:val="00C16D7A"/>
    <w:rsid w:val="00C37767"/>
    <w:rsid w:val="00C44878"/>
    <w:rsid w:val="00C509B0"/>
    <w:rsid w:val="00C60BFC"/>
    <w:rsid w:val="00C637ED"/>
    <w:rsid w:val="00C71BA2"/>
    <w:rsid w:val="00C747AD"/>
    <w:rsid w:val="00C74FFD"/>
    <w:rsid w:val="00C91FE2"/>
    <w:rsid w:val="00C92340"/>
    <w:rsid w:val="00CA3521"/>
    <w:rsid w:val="00CB5E28"/>
    <w:rsid w:val="00CB65A0"/>
    <w:rsid w:val="00CC028E"/>
    <w:rsid w:val="00CC1B26"/>
    <w:rsid w:val="00CC2D39"/>
    <w:rsid w:val="00CC402E"/>
    <w:rsid w:val="00CD28D1"/>
    <w:rsid w:val="00CD422E"/>
    <w:rsid w:val="00CD795E"/>
    <w:rsid w:val="00CE7A56"/>
    <w:rsid w:val="00CF2DA3"/>
    <w:rsid w:val="00CF70F0"/>
    <w:rsid w:val="00D06291"/>
    <w:rsid w:val="00D2232B"/>
    <w:rsid w:val="00D43216"/>
    <w:rsid w:val="00D4338E"/>
    <w:rsid w:val="00D463DB"/>
    <w:rsid w:val="00D54A5D"/>
    <w:rsid w:val="00D6398F"/>
    <w:rsid w:val="00D664AC"/>
    <w:rsid w:val="00D72C43"/>
    <w:rsid w:val="00D74D74"/>
    <w:rsid w:val="00D934B9"/>
    <w:rsid w:val="00DB1FFF"/>
    <w:rsid w:val="00DD558F"/>
    <w:rsid w:val="00DD6D5E"/>
    <w:rsid w:val="00DE0C78"/>
    <w:rsid w:val="00DE0CA3"/>
    <w:rsid w:val="00DE5FAE"/>
    <w:rsid w:val="00DF1279"/>
    <w:rsid w:val="00DF6EA8"/>
    <w:rsid w:val="00E0100E"/>
    <w:rsid w:val="00E03373"/>
    <w:rsid w:val="00E16308"/>
    <w:rsid w:val="00E4103A"/>
    <w:rsid w:val="00E42DC5"/>
    <w:rsid w:val="00E43E54"/>
    <w:rsid w:val="00E60097"/>
    <w:rsid w:val="00E640AA"/>
    <w:rsid w:val="00E66089"/>
    <w:rsid w:val="00E912BB"/>
    <w:rsid w:val="00E92D18"/>
    <w:rsid w:val="00E94D7A"/>
    <w:rsid w:val="00E97D62"/>
    <w:rsid w:val="00EA2F2D"/>
    <w:rsid w:val="00EC46FE"/>
    <w:rsid w:val="00EE5ADA"/>
    <w:rsid w:val="00EF3027"/>
    <w:rsid w:val="00EF437A"/>
    <w:rsid w:val="00EF749A"/>
    <w:rsid w:val="00F06DB1"/>
    <w:rsid w:val="00F10EC4"/>
    <w:rsid w:val="00F127F5"/>
    <w:rsid w:val="00F12992"/>
    <w:rsid w:val="00F1328F"/>
    <w:rsid w:val="00F16CF4"/>
    <w:rsid w:val="00F31550"/>
    <w:rsid w:val="00F46A61"/>
    <w:rsid w:val="00F54764"/>
    <w:rsid w:val="00F656A1"/>
    <w:rsid w:val="00F96BB5"/>
    <w:rsid w:val="00FA09FA"/>
    <w:rsid w:val="00FC220F"/>
    <w:rsid w:val="00FD0D44"/>
    <w:rsid w:val="00FD5216"/>
    <w:rsid w:val="00FD5D27"/>
    <w:rsid w:val="00FD6E69"/>
    <w:rsid w:val="00FE5771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AF2E3"/>
  <w15:chartTrackingRefBased/>
  <w15:docId w15:val="{2F5788A3-7A85-4BBA-A84B-A9C81ADC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964"/>
    <w:pPr>
      <w:spacing w:before="120" w:after="60" w:line="360" w:lineRule="auto"/>
    </w:pPr>
    <w:rPr>
      <w:rFonts w:ascii="Roboto" w:hAnsi="Roboto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53B88"/>
    <w:pPr>
      <w:keepNext/>
      <w:keepLines/>
      <w:numPr>
        <w:numId w:val="49"/>
      </w:numPr>
      <w:spacing w:before="240"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3B88"/>
    <w:pPr>
      <w:keepNext/>
      <w:keepLines/>
      <w:numPr>
        <w:ilvl w:val="1"/>
        <w:numId w:val="49"/>
      </w:numPr>
      <w:spacing w:before="180"/>
      <w:outlineLvl w:val="1"/>
    </w:pPr>
    <w:rPr>
      <w:rFonts w:eastAsiaTheme="majorEastAsia" w:cstheme="majorBidi"/>
      <w:b/>
      <w:caps/>
      <w:color w:val="EC008C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53B88"/>
    <w:pPr>
      <w:keepNext/>
      <w:keepLines/>
      <w:numPr>
        <w:ilvl w:val="2"/>
        <w:numId w:val="49"/>
      </w:numPr>
      <w:spacing w:after="120"/>
      <w:outlineLvl w:val="2"/>
    </w:pPr>
    <w:rPr>
      <w:rFonts w:eastAsiaTheme="majorEastAsia" w:cstheme="majorBidi"/>
      <w:b/>
      <w:color w:val="595959" w:themeColor="text1" w:themeTint="A6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53B88"/>
    <w:pPr>
      <w:keepNext/>
      <w:keepLines/>
      <w:numPr>
        <w:ilvl w:val="3"/>
        <w:numId w:val="49"/>
      </w:numPr>
      <w:spacing w:before="40"/>
      <w:outlineLvl w:val="3"/>
    </w:pPr>
    <w:rPr>
      <w:rFonts w:eastAsiaTheme="majorEastAsia" w:cstheme="majorBidi"/>
      <w:iCs/>
      <w:sz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53B88"/>
    <w:pPr>
      <w:keepNext/>
      <w:keepLines/>
      <w:numPr>
        <w:ilvl w:val="4"/>
        <w:numId w:val="49"/>
      </w:numPr>
      <w:spacing w:before="40"/>
      <w:outlineLvl w:val="4"/>
    </w:pPr>
    <w:rPr>
      <w:rFonts w:eastAsiaTheme="majorEastAsia" w:cstheme="majorBidi"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53B88"/>
    <w:pPr>
      <w:keepNext/>
      <w:keepLines/>
      <w:numPr>
        <w:ilvl w:val="5"/>
        <w:numId w:val="4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B88"/>
    <w:pPr>
      <w:keepNext/>
      <w:keepLines/>
      <w:numPr>
        <w:ilvl w:val="6"/>
        <w:numId w:val="4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B88"/>
    <w:pPr>
      <w:keepNext/>
      <w:keepLines/>
      <w:numPr>
        <w:ilvl w:val="7"/>
        <w:numId w:val="4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B88"/>
    <w:pPr>
      <w:keepNext/>
      <w:keepLines/>
      <w:numPr>
        <w:ilvl w:val="8"/>
        <w:numId w:val="4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3B88"/>
    <w:rPr>
      <w:rFonts w:ascii="Roboto" w:eastAsiaTheme="majorEastAsia" w:hAnsi="Roboto" w:cstheme="majorBidi"/>
      <w:b/>
      <w:caps/>
      <w:color w:val="000000" w:themeColor="text1"/>
      <w:sz w:val="32"/>
      <w:szCs w:val="32"/>
    </w:rPr>
  </w:style>
  <w:style w:type="paragraph" w:customStyle="1" w:styleId="slovan-seznam-western">
    <w:name w:val="číslovaný-seznam-western"/>
    <w:basedOn w:val="Normln"/>
    <w:rsid w:val="00353B88"/>
    <w:pPr>
      <w:keepNext/>
      <w:spacing w:before="100" w:beforeAutospacing="1" w:after="113" w:line="284" w:lineRule="atLeast"/>
      <w:ind w:left="567"/>
    </w:pPr>
    <w:rPr>
      <w:rFonts w:eastAsia="Times New Roman" w:cs="Arial"/>
      <w:szCs w:val="20"/>
      <w:lang w:eastAsia="cs-CZ"/>
    </w:rPr>
  </w:style>
  <w:style w:type="table" w:styleId="Mkatabulky">
    <w:name w:val="Table Grid"/>
    <w:basedOn w:val="Normlntabulka"/>
    <w:uiPriority w:val="39"/>
    <w:rsid w:val="00353B8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353B88"/>
    <w:pPr>
      <w:spacing w:after="360" w:line="240" w:lineRule="auto"/>
      <w:contextualSpacing/>
    </w:pPr>
    <w:rPr>
      <w:rFonts w:eastAsiaTheme="majorEastAsia" w:cstheme="majorBidi"/>
      <w:b/>
      <w:caps/>
      <w:sz w:val="4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3B88"/>
    <w:rPr>
      <w:rFonts w:ascii="Roboto" w:eastAsiaTheme="majorEastAsia" w:hAnsi="Roboto" w:cstheme="majorBidi"/>
      <w:b/>
      <w:caps/>
      <w:sz w:val="42"/>
      <w:szCs w:val="56"/>
    </w:rPr>
  </w:style>
  <w:style w:type="character" w:styleId="Nzevknihy">
    <w:name w:val="Book Title"/>
    <w:basedOn w:val="Standardnpsmoodstavce"/>
    <w:uiPriority w:val="33"/>
    <w:qFormat/>
    <w:rsid w:val="00353B88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353B88"/>
    <w:pPr>
      <w:ind w:left="720"/>
      <w:contextualSpacing/>
    </w:pPr>
  </w:style>
  <w:style w:type="paragraph" w:customStyle="1" w:styleId="paticka">
    <w:name w:val="paticka"/>
    <w:basedOn w:val="Normln"/>
    <w:link w:val="patickaChar"/>
    <w:autoRedefine/>
    <w:qFormat/>
    <w:rsid w:val="00353B88"/>
    <w:pPr>
      <w:widowControl w:val="0"/>
      <w:suppressAutoHyphens/>
    </w:pPr>
    <w:rPr>
      <w:rFonts w:eastAsia="SimSun" w:cs="Times New Roman"/>
      <w:color w:val="939598"/>
      <w:kern w:val="20"/>
      <w:sz w:val="16"/>
      <w:szCs w:val="16"/>
      <w:lang w:eastAsia="zh-CN" w:bidi="hi-IN"/>
    </w:rPr>
  </w:style>
  <w:style w:type="character" w:customStyle="1" w:styleId="patickaChar">
    <w:name w:val="paticka Char"/>
    <w:link w:val="paticka"/>
    <w:rsid w:val="00353B88"/>
    <w:rPr>
      <w:rFonts w:ascii="Roboto" w:eastAsia="SimSun" w:hAnsi="Roboto" w:cs="Times New Roman"/>
      <w:color w:val="939598"/>
      <w:kern w:val="20"/>
      <w:sz w:val="16"/>
      <w:szCs w:val="16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353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B88"/>
    <w:rPr>
      <w:rFonts w:ascii="Roboto" w:hAnsi="Roboto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53B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3B88"/>
    <w:rPr>
      <w:rFonts w:ascii="Roboto" w:hAnsi="Roboto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353B88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D6964"/>
    <w:rPr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353B88"/>
    <w:rPr>
      <w:rFonts w:ascii="Roboto" w:eastAsiaTheme="majorEastAsia" w:hAnsi="Roboto" w:cstheme="majorBidi"/>
      <w:b/>
      <w:caps/>
      <w:color w:val="EC008C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53B88"/>
    <w:rPr>
      <w:rFonts w:ascii="Roboto" w:eastAsiaTheme="majorEastAsia" w:hAnsi="Roboto" w:cstheme="majorBidi"/>
      <w:b/>
      <w:color w:val="595959" w:themeColor="text1" w:themeTint="A6"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53B88"/>
    <w:rPr>
      <w:rFonts w:ascii="Roboto" w:eastAsiaTheme="majorEastAsia" w:hAnsi="Roboto" w:cstheme="majorBidi"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53B88"/>
    <w:rPr>
      <w:rFonts w:ascii="Roboto" w:eastAsiaTheme="majorEastAsia" w:hAnsi="Roboto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353B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B8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B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B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96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964"/>
    <w:rPr>
      <w:rFonts w:ascii="Roboto" w:hAnsi="Roboto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964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964"/>
    <w:rPr>
      <w:rFonts w:ascii="Roboto" w:hAnsi="Roboto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964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964"/>
    <w:rPr>
      <w:rFonts w:ascii="Times New Roman" w:hAnsi="Times New Roman" w:cs="Times New Roman"/>
      <w:sz w:val="18"/>
      <w:szCs w:val="18"/>
    </w:rPr>
  </w:style>
  <w:style w:type="paragraph" w:customStyle="1" w:styleId="Smlouvalnek">
    <w:name w:val="Smlouva_článek"/>
    <w:basedOn w:val="Normln"/>
    <w:next w:val="Normln"/>
    <w:rsid w:val="00562299"/>
    <w:pPr>
      <w:numPr>
        <w:numId w:val="52"/>
      </w:numPr>
      <w:spacing w:before="0" w:after="180" w:line="240" w:lineRule="auto"/>
      <w:jc w:val="center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Smlouvaodstavec">
    <w:name w:val="Smlouva_odstavec"/>
    <w:basedOn w:val="Normln"/>
    <w:rsid w:val="00562299"/>
    <w:pPr>
      <w:numPr>
        <w:ilvl w:val="1"/>
        <w:numId w:val="52"/>
      </w:numPr>
      <w:spacing w:before="0" w:after="0" w:line="240" w:lineRule="auto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6CE5-E792-46AF-A2C1-145679EA8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E2582BAD</Template>
  <TotalTime>3</TotalTime>
  <Pages>6</Pages>
  <Words>1477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Dorko</dc:creator>
  <cp:keywords/>
  <dc:description/>
  <cp:lastModifiedBy>CHMELÍČKOVÁ Kateřina  Ing.</cp:lastModifiedBy>
  <cp:revision>3</cp:revision>
  <cp:lastPrinted>2018-05-18T13:03:00Z</cp:lastPrinted>
  <dcterms:created xsi:type="dcterms:W3CDTF">2018-05-21T05:09:00Z</dcterms:created>
  <dcterms:modified xsi:type="dcterms:W3CDTF">2018-05-21T05:12:00Z</dcterms:modified>
</cp:coreProperties>
</file>