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-67945</wp:posOffset>
                </wp:positionV>
                <wp:extent cx="6567170" cy="3310255"/>
                <wp:effectExtent l="0" t="0" r="5080" b="444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310255"/>
                          <a:chOff x="1172" y="886"/>
                          <a:chExt cx="10342" cy="5213"/>
                        </a:xfrm>
                      </wpg:grpSpPr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5347"/>
                            <a:ext cx="257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 Pardubicích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5347"/>
                            <a:ext cx="24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5358"/>
                            <a:ext cx="21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Naše </w:t>
                              </w:r>
                              <w:proofErr w:type="gramStart"/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č.j.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358"/>
                            <a:ext cx="307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Váš dopis značky/ze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2761"/>
                            <a:ext cx="5609" cy="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PREMO s.r.o.</w:t>
                              </w:r>
                              <w:proofErr w:type="gramEnd"/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Brněnská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474</w:t>
                              </w:r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686 03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Staré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Město</w:t>
                              </w:r>
                              <w:proofErr w:type="spellEnd"/>
                            </w:p>
                            <w:p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IČO: 26251531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608"/>
                            <a:ext cx="275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5608"/>
                            <a:ext cx="20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608"/>
                            <a:ext cx="2232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xxxxxxx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48" y="5608"/>
                            <a:ext cx="210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16. 5. 2018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886"/>
                            <a:ext cx="1203" cy="11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noProof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714375" cy="714375"/>
                                    <wp:effectExtent l="0" t="0" r="9525" b="9525"/>
                                    <wp:docPr id="13" name="obrázek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1" t="-31" r="-31" b="-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35" tIns="635" rIns="635" bIns="635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2003"/>
                            <a:ext cx="2415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 w:line="361" w:lineRule="exac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Úřad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práce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ČR</w:t>
                              </w:r>
                            </w:p>
                            <w:p>
                              <w:pPr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1798"/>
                            <a:ext cx="5902" cy="10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</w:p>
                            <w:p>
                              <w:pPr>
                                <w:spacing w:after="0"/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Krajská pobočka ÚP ČR v Pardubicích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1.9pt;margin-top:-5.35pt;width:517.1pt;height:260.65pt;z-index:251659264" coordorigin="1172,886" coordsize="10342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942;top:5347;width:2572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 Pardubicích dne</w:t>
                        </w:r>
                      </w:p>
                    </w:txbxContent>
                  </v:textbox>
                </v:shape>
                <v:shape id="Text Box 30" o:spid="_x0000_s1028" type="#_x0000_t202" style="position:absolute;left:6538;top:5347;width:241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Vyřizuje</w:t>
                        </w:r>
                      </w:p>
                    </w:txbxContent>
                  </v:textbox>
                </v:shape>
                <v:shape id="Text Box 29" o:spid="_x0000_s1029" type="#_x0000_t202" style="position:absolute;left:4308;top:5358;width:2103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 xml:space="preserve">Naše </w:t>
                        </w:r>
                        <w:proofErr w:type="gramStart"/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č.j.</w:t>
                        </w:r>
                        <w:proofErr w:type="gramEnd"/>
                      </w:p>
                    </w:txbxContent>
                  </v:textbox>
                </v:shape>
                <v:shape id="Text Box 28" o:spid="_x0000_s1030" type="#_x0000_t202" style="position:absolute;left:1238;top:5358;width:307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Váš dopis značky/ze dne</w:t>
                        </w:r>
                      </w:p>
                    </w:txbxContent>
                  </v:textbox>
                </v:shape>
                <v:shape id="Text Box 2" o:spid="_x0000_s1031" type="#_x0000_t202" style="position:absolute;left:3991;top:2761;width:5609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4BcUA&#10;AADbAAAADwAAAGRycy9kb3ducmV2LnhtbERPTWvCQBC9F/wPywi9FN1opdrUVURoKzkITXLQ25Ad&#10;k2h2NmS3mv77rlDobR7vc5br3jTiSp2rLSuYjCMQxIXVNZcK8ux9tADhPLLGxjIp+CEH69XgYYmx&#10;tjf+omvqSxFC2MWooPK+jaV0RUUG3di2xIE72c6gD7Arpe7wFsJNI6dR9CIN1hwaKmxpW1FxSb+N&#10;gqfX5PB5SfZ59lGb+SaZLY7n50Kpx2G/eQPhqff/4j/3Tof5U7j/Eg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DgFxQAAANsAAAAPAAAAAAAAAAAAAAAAAJgCAABkcnMv&#10;ZG93bnJldi54bWxQSwUGAAAAAAQABAD1AAAAigMAAAAA&#10;" filled="f" strokecolor="#002060">
                  <v:textbox>
                    <w:txbxContent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PREMO s.r.o.</w:t>
                        </w:r>
                        <w:proofErr w:type="gramEnd"/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Brněnská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474</w:t>
                        </w:r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686 03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Staré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Město</w:t>
                        </w:r>
                        <w:proofErr w:type="spellEnd"/>
                      </w:p>
                      <w:p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IČO: 26251531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1238;top:5608;width:2753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306;top:5608;width:2054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6543;top:5608;width:2232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cs-CZ"/>
                          </w:rPr>
                          <w:t>xxxxxxx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cs-CZ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cs-CZ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shape>
                <v:shape id="Text Box 12" o:spid="_x0000_s1035" type="#_x0000_t202" style="position:absolute;left:8948;top:5608;width:21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16. 5. 2018</w:t>
                        </w:r>
                      </w:p>
                    </w:txbxContent>
                  </v:textbox>
                </v:shape>
                <v:shape id="Text Box 25" o:spid="_x0000_s1036" type="#_x0000_t202" style="position:absolute;left:1807;top:886;width:1203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DUsYA&#10;AADbAAAADwAAAGRycy9kb3ducmV2LnhtbESPT2vCQBDF74V+h2UKvRTdWK1K6iqlUOihaP0DXofs&#10;mA3NzobsauK3dw4FbzO8N+/9ZrHqfa0u1MYqsIHRMANFXARbcWngsP8azEHFhGyxDkwGrhRhtXx8&#10;WGBuQ8dbuuxSqSSEY44GXEpNrnUsHHmMw9AQi3YKrccka1tq22In4b7Wr1k21R4rlgaHDX06Kv52&#10;Z2/g5efNjn43m1mcHY/7cTc5j11cG/P81H+8g0rUp7v5//rbCr7Ayi8ygF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cDUsYAAADbAAAADwAAAAAAAAAAAAAAAACYAgAAZHJz&#10;L2Rvd25yZXYueG1sUEsFBgAAAAAEAAQA9QAAAIsDAAAAAA==&#10;" strokecolor="white" strokeweight=".05pt">
                  <v:fill opacity="0"/>
                  <v:textbox inset=".05pt,.05pt,.05pt,.05pt">
                    <w:txbxContent>
                      <w:p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714375" cy="714375"/>
                              <wp:effectExtent l="0" t="0" r="9525" b="9525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1" t="-31" r="-31" b="-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37" type="#_x0000_t202" style="position:absolute;left:1172;top:2003;width:2415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V7sMA&#10;AADbAAAADwAAAGRycy9kb3ducmV2LnhtbERPPW/CMBDdkfofrKvEVhxQWyBgEKJUogMDgYXtFB9J&#10;ID6H2JDAr68rVWK7p/d503lrSnGj2hWWFfR7EQji1OqCMwX73ffbCITzyBpLy6TgTg7ms5fOFGNt&#10;G97SLfGZCCHsYlSQe1/FUro0J4OuZyviwB1tbdAHWGdS19iEcFPKQRR9SoMFh4YcK1rmlJ6Tq1Ew&#10;vKzs/VC+fz1+spORfv/RbFaVUt3XdjEB4an1T/G/e63D/DH8/RIO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XV7sMAAADbAAAADwAAAAAAAAAAAAAAAACYAgAAZHJzL2Rv&#10;d25yZXYueG1sUEsFBgAAAAAEAAQA9QAAAIgDAAAAAA==&#10;" stroked="f">
                  <v:fill opacity="0"/>
                  <v:textbox inset=".25pt,.25pt,.25pt,.25pt">
                    <w:txbxContent>
                      <w:p>
                        <w:pPr>
                          <w:spacing w:after="0" w:line="361" w:lineRule="exac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Úřad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práce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ČR</w:t>
                        </w:r>
                      </w:p>
                      <w:p>
                        <w:pPr>
                          <w:rPr>
                            <w:rFonts w:ascii="Arial" w:eastAsia="Arial" w:hAnsi="Arial" w:cs="Arial"/>
                            <w:sz w:val="32"/>
                            <w:szCs w:val="32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7" o:spid="_x0000_s1038" type="#_x0000_t202" style="position:absolute;left:3963;top:1798;width:5902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2zsIA&#10;AADbAAAADwAAAGRycy9kb3ducmV2LnhtbERPPW/CMBDdK/EfrEPq1jiglqKAQYimUhkYoFnYTvGR&#10;BOJziN0k9NfjoVLHp/e9XA+mFh21rrKsYBLFIIhzqysuFGTfny9zEM4ja6wtk4I7OVivRk9LTLTt&#10;+UDd0RcihLBLUEHpfZNI6fKSDLrINsSBO9vWoA+wLaRusQ/hppbTOJ5JgxWHhhIb2paUX48/RsH7&#10;LbX3U/368bsrLkb67K3fp41Sz+NhswDhafD/4j/3l1YwDevD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7bOwgAAANsAAAAPAAAAAAAAAAAAAAAAAJgCAABkcnMvZG93&#10;bnJldi54bWxQSwUGAAAAAAQABAD1AAAAhwMAAAAA&#10;" stroked="f">
                  <v:fill opacity="0"/>
                  <v:textbox inset=".25pt,.25pt,.25pt,.25pt">
                    <w:txbxContent>
                      <w:p>
                        <w:pPr>
                          <w:spacing w:after="0"/>
                          <w:rPr>
                            <w:rFonts w:ascii="Arial" w:hAnsi="Arial" w:cs="Arial"/>
                            <w:lang w:val="cs-CZ"/>
                          </w:rPr>
                        </w:pPr>
                      </w:p>
                      <w:p>
                        <w:pPr>
                          <w:spacing w:after="0"/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Krajská pobočka ÚP ČR v Pardubicích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right="-23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1365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Věc</w:t>
      </w:r>
      <w:proofErr w:type="spellEnd"/>
      <w:r>
        <w:rPr>
          <w:rFonts w:ascii="Arial" w:hAnsi="Arial" w:cs="Arial"/>
          <w:sz w:val="24"/>
          <w:szCs w:val="24"/>
        </w:rPr>
        <w:t xml:space="preserve">:   </w:t>
      </w:r>
      <w:proofErr w:type="spellStart"/>
      <w:r>
        <w:rPr>
          <w:rFonts w:ascii="Arial" w:hAnsi="Arial" w:cs="Arial"/>
          <w:b/>
          <w:sz w:val="24"/>
          <w:szCs w:val="24"/>
        </w:rPr>
        <w:t>Objednávka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č. 161/2018</w:t>
      </w:r>
    </w:p>
    <w:p>
      <w:pPr>
        <w:widowControl/>
        <w:suppressAutoHyphens w:val="0"/>
        <w:spacing w:after="0"/>
        <w:ind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Objednáváme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tonerů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základě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Rámcové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dohody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dodávku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tonerů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spotřebního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materiálu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tisková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zařízení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“ pro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Záruky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mladé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Pardubickém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kraji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“, reg. č. CZ.03.1.48/0.0/0.0/15_004/0000012 (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dle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přílohy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).</w:t>
      </w:r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doručení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Úřad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práce</w:t>
      </w:r>
      <w:proofErr w:type="spellEnd"/>
      <w:r>
        <w:rPr>
          <w:rFonts w:ascii="Arial" w:hAnsi="Arial" w:cs="Arial"/>
          <w:sz w:val="24"/>
          <w:szCs w:val="24"/>
        </w:rPr>
        <w:t xml:space="preserve"> ČR v </w:t>
      </w:r>
      <w:proofErr w:type="spellStart"/>
      <w:r>
        <w:rPr>
          <w:rFonts w:ascii="Arial" w:hAnsi="Arial" w:cs="Arial"/>
          <w:sz w:val="24"/>
          <w:szCs w:val="24"/>
        </w:rPr>
        <w:t>Pardubicích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Boženy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Vikové-Kunětické</w:t>
      </w:r>
      <w:proofErr w:type="spellEnd"/>
      <w:r>
        <w:rPr>
          <w:rFonts w:ascii="Arial" w:hAnsi="Arial" w:cs="Arial"/>
          <w:sz w:val="24"/>
          <w:szCs w:val="24"/>
        </w:rPr>
        <w:t xml:space="preserve"> 2011, 530 </w:t>
      </w:r>
      <w:proofErr w:type="gramStart"/>
      <w:r>
        <w:rPr>
          <w:rFonts w:ascii="Arial" w:hAnsi="Arial" w:cs="Arial"/>
          <w:sz w:val="24"/>
          <w:szCs w:val="24"/>
        </w:rPr>
        <w:t>02  Pardubice</w:t>
      </w:r>
      <w:proofErr w:type="gramEnd"/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Kontaktní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, tel.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</w:p>
    <w:p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Předpokládaná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>: 201 573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</w:t>
      </w:r>
      <w:proofErr w:type="spellEnd"/>
      <w:r>
        <w:rPr>
          <w:rFonts w:ascii="Arial" w:hAnsi="Arial" w:cs="Arial"/>
          <w:sz w:val="24"/>
          <w:szCs w:val="24"/>
        </w:rPr>
        <w:t>. DPH</w:t>
      </w:r>
    </w:p>
    <w:p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Dodací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lhůta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květen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</w:p>
    <w:p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Potvrzenou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fakturu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zašlete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adresu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Úřad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krajská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pobočka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Pardubicích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Boženy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Vikové-Kunětické</w:t>
      </w:r>
      <w:proofErr w:type="spellEnd"/>
      <w:r>
        <w:rPr>
          <w:rFonts w:ascii="Arial" w:hAnsi="Arial" w:cs="Arial"/>
          <w:sz w:val="24"/>
          <w:szCs w:val="24"/>
        </w:rPr>
        <w:t xml:space="preserve"> 2011, 530 </w:t>
      </w:r>
      <w:proofErr w:type="gramStart"/>
      <w:r>
        <w:rPr>
          <w:rFonts w:ascii="Arial" w:hAnsi="Arial" w:cs="Arial"/>
          <w:sz w:val="24"/>
          <w:szCs w:val="24"/>
        </w:rPr>
        <w:t>02  Pardubice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Ing.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Petr Klimpl</w:t>
      </w: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ředitel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krajské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pobočky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Pardubicích</w:t>
      </w:r>
      <w:proofErr w:type="spellEnd"/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Úřad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práce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ČR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krajská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pobočka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Pardubicích</w:t>
      </w:r>
      <w:proofErr w:type="spellEnd"/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Vyhotovila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xxxxxx</w:t>
      </w:r>
      <w:proofErr w:type="spellEnd"/>
    </w:p>
    <w:p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e-mail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xxxx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>
      <w:footerReference w:type="default" r:id="rId10"/>
      <w:pgSz w:w="11906" w:h="16838"/>
      <w:pgMar w:top="992" w:right="113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62980" cy="329565"/>
              <wp:effectExtent l="3810" t="2540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-.9pt;margin-top:720.05pt;width:477.4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" filled="f" stroked="f">
              <v:textbox style="mso-fit-shape-to-text:t" inset=".25pt,.25pt,.25pt,.25pt">
                <w:txbxContent>
                  <w:p w:rsidR="00C40E44" w:rsidRDefault="00C40E44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7CCC0FC2" wp14:editId="3B85768B">
                          <wp:extent cx="6057900" cy="66675"/>
                          <wp:effectExtent l="0" t="0" r="0" b="9525"/>
                          <wp:docPr id="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0" r="0" b="190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0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vc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" filled="f" stroked="f">
              <v:textbox inset=".25pt,.25pt,.25pt,.25pt">
                <w:txbxContent>
                  <w:p w:rsidR="00C40E44" w:rsidRPr="00084B7D" w:rsidRDefault="00C40E44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C40E44" w:rsidRPr="00B81A08" w:rsidRDefault="00C40E44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0" t="1905" r="317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Úřad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práce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ČR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pobočka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v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Pardubicích</w:t>
                          </w:r>
                          <w:proofErr w:type="spellEnd"/>
                        </w:p>
                        <w:p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Boženy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2011, 530 02 Pardubice 2</w:t>
                          </w: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Tel.: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xxxxxx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xxxxxx</w:t>
                          </w:r>
                          <w:proofErr w:type="spellEnd"/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j/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" filled="f" stroked="f">
              <v:textbox inset=".25pt,.25pt,.25pt,.25pt">
                <w:txbxContent>
                  <w:p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Úřad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práce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ČR –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Krajská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pobočka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v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Pardubicích</w:t>
                    </w:r>
                    <w:proofErr w:type="spellEnd"/>
                  </w:p>
                  <w:p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Boženy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Vikové-Kunětické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2011, 530 02 Pardubice 2</w:t>
                    </w: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Tel.: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xxxxxx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xxxxxx</w:t>
                    </w:r>
                    <w:proofErr w:type="spellEnd"/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/psgIAALs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" filled="f" stroked="f">
              <v:textbox inset=".25pt,.25pt,.25pt,.25pt">
                <w:txbxContent>
                  <w:p w:rsidR="00C40E44" w:rsidRDefault="00C40E44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60B7FB8" wp14:editId="122F8F50">
                          <wp:extent cx="123825" cy="123825"/>
                          <wp:effectExtent l="0" t="0" r="9525" b="9525"/>
                          <wp:docPr id="5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2B3CF6"/>
    <w:multiLevelType w:val="hybridMultilevel"/>
    <w:tmpl w:val="264A42EA"/>
    <w:lvl w:ilvl="0" w:tplc="A8A44F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0206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paa-25\word\spolecne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4E773-4E32-49FA-B580-CCA04F9E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PAPÍR_s_okénkem_vícestránkový.dotx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Maková Žaneta</dc:creator>
  <cp:lastModifiedBy>Herník Vladimír Mgr. (UO)</cp:lastModifiedBy>
  <cp:revision>3</cp:revision>
  <cp:lastPrinted>2018-04-25T10:44:00Z</cp:lastPrinted>
  <dcterms:created xsi:type="dcterms:W3CDTF">2018-05-21T07:35:00Z</dcterms:created>
  <dcterms:modified xsi:type="dcterms:W3CDTF">2018-05-21T07:36:00Z</dcterms:modified>
</cp:coreProperties>
</file>