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85" w:rsidRPr="000E1FF7" w:rsidRDefault="006A0B85">
      <w:pPr>
        <w:rPr>
          <w:rFonts w:ascii="Arial Narrow" w:hAnsi="Arial Narrow"/>
          <w:b/>
          <w:sz w:val="28"/>
          <w:szCs w:val="28"/>
        </w:rPr>
      </w:pPr>
      <w:r>
        <w:tab/>
      </w:r>
      <w:r>
        <w:tab/>
      </w:r>
      <w:r>
        <w:tab/>
      </w:r>
      <w:r w:rsidR="001C557A">
        <w:t xml:space="preserve"> </w:t>
      </w:r>
      <w:r w:rsidR="001C557A">
        <w:tab/>
      </w:r>
      <w:r w:rsidR="001C557A" w:rsidRPr="005742DD">
        <w:rPr>
          <w:b/>
        </w:rPr>
        <w:t xml:space="preserve">  </w:t>
      </w:r>
      <w:r w:rsidR="000E1FF7">
        <w:rPr>
          <w:b/>
        </w:rPr>
        <w:t xml:space="preserve"> </w:t>
      </w:r>
      <w:r w:rsidR="001C557A" w:rsidRPr="005742DD">
        <w:rPr>
          <w:b/>
        </w:rPr>
        <w:t xml:space="preserve"> </w:t>
      </w:r>
      <w:r w:rsidRPr="000E1FF7">
        <w:rPr>
          <w:rFonts w:ascii="Arial Narrow" w:hAnsi="Arial Narrow"/>
          <w:b/>
          <w:sz w:val="28"/>
          <w:szCs w:val="28"/>
        </w:rPr>
        <w:t xml:space="preserve">D o d a t e k   č. 1 </w:t>
      </w:r>
    </w:p>
    <w:p w:rsidR="001C557A" w:rsidRPr="000E1FF7" w:rsidRDefault="006A0B85">
      <w:pPr>
        <w:rPr>
          <w:rFonts w:ascii="Arial Narrow" w:eastAsia="Calibri" w:hAnsi="Arial Narrow" w:cs="Arial"/>
          <w:b/>
          <w:sz w:val="28"/>
          <w:szCs w:val="28"/>
          <w:lang w:eastAsia="en-US"/>
        </w:rPr>
      </w:pPr>
      <w:r w:rsidRPr="000E1FF7">
        <w:rPr>
          <w:rFonts w:ascii="Arial Narrow" w:hAnsi="Arial Narrow"/>
          <w:b/>
          <w:sz w:val="28"/>
          <w:szCs w:val="28"/>
        </w:rPr>
        <w:t xml:space="preserve">                                </w:t>
      </w:r>
      <w:r w:rsidR="001C557A" w:rsidRPr="000E1FF7">
        <w:rPr>
          <w:rFonts w:ascii="Arial Narrow" w:hAnsi="Arial Narrow"/>
          <w:b/>
          <w:sz w:val="28"/>
          <w:szCs w:val="28"/>
        </w:rPr>
        <w:tab/>
      </w:r>
      <w:r w:rsidRPr="000E1FF7">
        <w:rPr>
          <w:rFonts w:ascii="Arial Narrow" w:hAnsi="Arial Narrow"/>
          <w:b/>
          <w:sz w:val="28"/>
          <w:szCs w:val="28"/>
        </w:rPr>
        <w:t xml:space="preserve">ke smlouvě o dílo </w:t>
      </w:r>
      <w:proofErr w:type="gramStart"/>
      <w:r w:rsidRPr="000E1FF7">
        <w:rPr>
          <w:rFonts w:ascii="Arial Narrow" w:hAnsi="Arial Narrow"/>
          <w:b/>
          <w:sz w:val="28"/>
          <w:szCs w:val="28"/>
        </w:rPr>
        <w:t>ze</w:t>
      </w:r>
      <w:r w:rsidR="000E1FF7">
        <w:rPr>
          <w:rFonts w:ascii="Arial Narrow" w:hAnsi="Arial Narrow"/>
          <w:b/>
          <w:sz w:val="28"/>
          <w:szCs w:val="28"/>
        </w:rPr>
        <w:t xml:space="preserve"> </w:t>
      </w:r>
      <w:r w:rsidRPr="000E1FF7">
        <w:rPr>
          <w:rFonts w:ascii="Arial Narrow" w:hAnsi="Arial Narrow"/>
          <w:b/>
          <w:sz w:val="28"/>
          <w:szCs w:val="28"/>
        </w:rPr>
        <w:t xml:space="preserve"> dne</w:t>
      </w:r>
      <w:proofErr w:type="gramEnd"/>
      <w:r w:rsidR="001C557A" w:rsidRPr="000E1FF7">
        <w:rPr>
          <w:rFonts w:ascii="Arial Narrow" w:hAnsi="Arial Narrow"/>
          <w:b/>
          <w:sz w:val="28"/>
          <w:szCs w:val="28"/>
        </w:rPr>
        <w:t xml:space="preserve">  </w:t>
      </w:r>
      <w:r w:rsidR="001C557A" w:rsidRPr="000E1FF7">
        <w:rPr>
          <w:rFonts w:ascii="Arial Narrow" w:eastAsia="Calibri" w:hAnsi="Arial Narrow" w:cs="Arial"/>
          <w:b/>
          <w:sz w:val="28"/>
          <w:szCs w:val="28"/>
          <w:lang w:eastAsia="en-US"/>
        </w:rPr>
        <w:t>20.</w:t>
      </w:r>
      <w:r w:rsidR="001C557A" w:rsidRPr="000E1FF7">
        <w:rPr>
          <w:rFonts w:ascii="Arial Narrow" w:eastAsia="Calibri" w:hAnsi="Arial Narrow" w:cs="Arial"/>
          <w:b/>
          <w:sz w:val="28"/>
          <w:szCs w:val="28"/>
          <w:lang w:eastAsia="en-US"/>
        </w:rPr>
        <w:t xml:space="preserve"> </w:t>
      </w:r>
      <w:r w:rsidR="001C557A" w:rsidRPr="000E1FF7">
        <w:rPr>
          <w:rFonts w:ascii="Arial Narrow" w:eastAsia="Calibri" w:hAnsi="Arial Narrow" w:cs="Arial"/>
          <w:b/>
          <w:sz w:val="28"/>
          <w:szCs w:val="28"/>
          <w:lang w:eastAsia="en-US"/>
        </w:rPr>
        <w:t>09. 2016</w:t>
      </w:r>
      <w:r w:rsidR="001C557A" w:rsidRPr="000E1FF7">
        <w:rPr>
          <w:rFonts w:ascii="Arial Narrow" w:eastAsia="Calibri" w:hAnsi="Arial Narrow" w:cs="Arial"/>
          <w:b/>
          <w:sz w:val="28"/>
          <w:szCs w:val="28"/>
          <w:lang w:eastAsia="en-US"/>
        </w:rPr>
        <w:tab/>
      </w:r>
    </w:p>
    <w:p w:rsidR="001C557A" w:rsidRPr="005742DD" w:rsidRDefault="001C557A">
      <w:pPr>
        <w:rPr>
          <w:rFonts w:ascii="Arial Narrow" w:eastAsia="Calibri" w:hAnsi="Arial Narrow" w:cs="Arial"/>
          <w:b/>
          <w:szCs w:val="20"/>
          <w:lang w:eastAsia="en-US"/>
        </w:rPr>
      </w:pPr>
    </w:p>
    <w:p w:rsidR="001C557A" w:rsidRDefault="001C557A" w:rsidP="001C557A">
      <w:pPr>
        <w:autoSpaceDE w:val="0"/>
        <w:autoSpaceDN w:val="0"/>
        <w:adjustRightInd w:val="0"/>
        <w:spacing w:line="240" w:lineRule="atLeast"/>
        <w:rPr>
          <w:rFonts w:ascii="Arial Narrow" w:eastAsia="Calibri" w:hAnsi="Arial Narrow" w:cs="Arial"/>
          <w:szCs w:val="20"/>
          <w:lang w:eastAsia="en-US"/>
        </w:rPr>
      </w:pPr>
    </w:p>
    <w:p w:rsidR="005742DD" w:rsidRDefault="005742DD" w:rsidP="001C557A">
      <w:pPr>
        <w:autoSpaceDE w:val="0"/>
        <w:autoSpaceDN w:val="0"/>
        <w:adjustRightInd w:val="0"/>
        <w:spacing w:line="240" w:lineRule="atLeast"/>
        <w:rPr>
          <w:rFonts w:ascii="Arial Narrow" w:eastAsia="Calibri" w:hAnsi="Arial Narrow" w:cs="Arial"/>
          <w:b/>
          <w:szCs w:val="20"/>
          <w:lang w:eastAsia="en-US"/>
        </w:rPr>
      </w:pPr>
    </w:p>
    <w:p w:rsidR="005742DD" w:rsidRDefault="005742DD" w:rsidP="001C557A">
      <w:pPr>
        <w:autoSpaceDE w:val="0"/>
        <w:autoSpaceDN w:val="0"/>
        <w:adjustRightInd w:val="0"/>
        <w:spacing w:line="240" w:lineRule="atLeast"/>
        <w:rPr>
          <w:rFonts w:ascii="Arial Narrow" w:eastAsia="Calibri" w:hAnsi="Arial Narrow" w:cs="Arial"/>
          <w:b/>
          <w:szCs w:val="20"/>
          <w:lang w:eastAsia="en-US"/>
        </w:rPr>
      </w:pPr>
    </w:p>
    <w:p w:rsidR="005742DD" w:rsidRDefault="005742DD" w:rsidP="001C557A">
      <w:pPr>
        <w:autoSpaceDE w:val="0"/>
        <w:autoSpaceDN w:val="0"/>
        <w:adjustRightInd w:val="0"/>
        <w:spacing w:line="240" w:lineRule="atLeast"/>
        <w:rPr>
          <w:rFonts w:ascii="Arial Narrow" w:eastAsia="Calibri" w:hAnsi="Arial Narrow" w:cs="Arial"/>
          <w:b/>
          <w:szCs w:val="20"/>
          <w:lang w:eastAsia="en-US"/>
        </w:rPr>
      </w:pPr>
    </w:p>
    <w:p w:rsidR="005742DD" w:rsidRDefault="005742DD" w:rsidP="001C557A">
      <w:pPr>
        <w:autoSpaceDE w:val="0"/>
        <w:autoSpaceDN w:val="0"/>
        <w:adjustRightInd w:val="0"/>
        <w:spacing w:line="240" w:lineRule="atLeast"/>
        <w:rPr>
          <w:rFonts w:ascii="Arial Narrow" w:eastAsia="Calibri" w:hAnsi="Arial Narrow" w:cs="Arial"/>
          <w:b/>
          <w:szCs w:val="20"/>
          <w:lang w:eastAsia="en-US"/>
        </w:rPr>
      </w:pPr>
    </w:p>
    <w:p w:rsidR="005742DD" w:rsidRDefault="005742DD" w:rsidP="001C557A">
      <w:pPr>
        <w:autoSpaceDE w:val="0"/>
        <w:autoSpaceDN w:val="0"/>
        <w:adjustRightInd w:val="0"/>
        <w:spacing w:line="240" w:lineRule="atLeast"/>
        <w:rPr>
          <w:rFonts w:ascii="Arial Narrow" w:eastAsia="Calibri" w:hAnsi="Arial Narrow" w:cs="Arial"/>
          <w:b/>
          <w:szCs w:val="20"/>
          <w:lang w:eastAsia="en-US"/>
        </w:rPr>
      </w:pPr>
    </w:p>
    <w:p w:rsidR="001C557A" w:rsidRPr="005742DD" w:rsidRDefault="001C557A" w:rsidP="001C557A">
      <w:pPr>
        <w:autoSpaceDE w:val="0"/>
        <w:autoSpaceDN w:val="0"/>
        <w:adjustRightInd w:val="0"/>
        <w:spacing w:line="240" w:lineRule="atLeast"/>
        <w:rPr>
          <w:rFonts w:ascii="Arial Narrow" w:eastAsia="Calibri" w:hAnsi="Arial Narrow" w:cs="Arial"/>
          <w:b/>
          <w:szCs w:val="20"/>
          <w:lang w:eastAsia="en-US"/>
        </w:rPr>
      </w:pPr>
      <w:r w:rsidRPr="005742DD">
        <w:rPr>
          <w:rFonts w:ascii="Arial Narrow" w:eastAsia="Calibri" w:hAnsi="Arial Narrow" w:cs="Arial"/>
          <w:b/>
          <w:szCs w:val="20"/>
          <w:lang w:eastAsia="en-US"/>
        </w:rPr>
        <w:t>Smluvní strany:</w:t>
      </w:r>
    </w:p>
    <w:p w:rsidR="001C557A" w:rsidRPr="00C36E88" w:rsidRDefault="001C557A" w:rsidP="001C557A">
      <w:pPr>
        <w:autoSpaceDE w:val="0"/>
        <w:autoSpaceDN w:val="0"/>
        <w:adjustRightInd w:val="0"/>
        <w:spacing w:line="240" w:lineRule="atLeast"/>
        <w:ind w:left="1275" w:right="1275" w:hanging="1275"/>
        <w:rPr>
          <w:rFonts w:ascii="Arial Narrow" w:eastAsia="Calibri" w:hAnsi="Arial Narrow" w:cs="Arial"/>
          <w:szCs w:val="20"/>
          <w:lang w:eastAsia="en-US"/>
        </w:rPr>
      </w:pPr>
    </w:p>
    <w:p w:rsidR="001C557A" w:rsidRPr="00C36E88" w:rsidRDefault="001C557A" w:rsidP="001C557A">
      <w:pPr>
        <w:jc w:val="both"/>
        <w:rPr>
          <w:rFonts w:ascii="Arial Narrow" w:eastAsia="Calibri" w:hAnsi="Arial Narrow" w:cs="Arial"/>
          <w:szCs w:val="20"/>
          <w:lang w:eastAsia="en-US"/>
        </w:rPr>
      </w:pPr>
      <w:r w:rsidRPr="00C36E88">
        <w:rPr>
          <w:rFonts w:ascii="Arial Narrow" w:eastAsia="Calibri" w:hAnsi="Arial Narrow" w:cs="Arial"/>
          <w:bCs/>
          <w:szCs w:val="20"/>
          <w:lang w:eastAsia="en-US"/>
        </w:rPr>
        <w:t xml:space="preserve">Objednatel: </w:t>
      </w:r>
      <w:r w:rsidRPr="00C36E88">
        <w:rPr>
          <w:rFonts w:ascii="Arial Narrow" w:eastAsia="Calibri" w:hAnsi="Arial Narrow" w:cs="Arial"/>
          <w:bCs/>
          <w:szCs w:val="20"/>
          <w:lang w:eastAsia="en-US"/>
        </w:rPr>
        <w:tab/>
      </w:r>
      <w:r w:rsidRPr="00C36E88">
        <w:rPr>
          <w:rFonts w:ascii="Arial Narrow" w:eastAsia="Calibri" w:hAnsi="Arial Narrow" w:cs="Arial"/>
          <w:bCs/>
          <w:szCs w:val="20"/>
          <w:lang w:eastAsia="en-US"/>
        </w:rPr>
        <w:tab/>
        <w:t>Psychiatrická nemocnice Horní Beřkovice</w:t>
      </w:r>
      <w:r w:rsidRPr="00C36E88">
        <w:rPr>
          <w:rFonts w:ascii="Arial Narrow" w:eastAsia="Calibri" w:hAnsi="Arial Narrow" w:cs="Arial"/>
          <w:bCs/>
          <w:szCs w:val="20"/>
          <w:lang w:eastAsia="en-US"/>
        </w:rPr>
        <w:tab/>
      </w:r>
    </w:p>
    <w:p w:rsidR="001C557A" w:rsidRPr="00C36E88" w:rsidRDefault="001C557A" w:rsidP="001C557A">
      <w:pPr>
        <w:rPr>
          <w:rFonts w:ascii="Arial Narrow" w:eastAsia="Calibri" w:hAnsi="Arial Narrow" w:cs="Arial"/>
          <w:szCs w:val="20"/>
          <w:lang w:eastAsia="en-US"/>
        </w:rPr>
      </w:pPr>
      <w:r w:rsidRPr="00C36E88">
        <w:rPr>
          <w:rFonts w:ascii="Arial Narrow" w:eastAsia="Calibri" w:hAnsi="Arial Narrow" w:cs="Arial"/>
          <w:szCs w:val="20"/>
          <w:lang w:eastAsia="en-US"/>
        </w:rPr>
        <w:t>Sídlo:</w:t>
      </w:r>
      <w:r w:rsidRPr="00C36E88">
        <w:rPr>
          <w:rFonts w:ascii="Arial Narrow" w:eastAsia="Calibri" w:hAnsi="Arial Narrow" w:cs="Arial"/>
          <w:szCs w:val="20"/>
          <w:lang w:eastAsia="en-US"/>
        </w:rPr>
        <w:tab/>
      </w:r>
      <w:r w:rsidRPr="00C36E88">
        <w:rPr>
          <w:rFonts w:ascii="Arial Narrow" w:eastAsia="Calibri" w:hAnsi="Arial Narrow" w:cs="Arial"/>
          <w:szCs w:val="20"/>
          <w:lang w:eastAsia="en-US"/>
        </w:rPr>
        <w:tab/>
      </w:r>
      <w:r w:rsidRPr="00C36E88">
        <w:rPr>
          <w:rFonts w:ascii="Arial Narrow" w:eastAsia="Calibri" w:hAnsi="Arial Narrow" w:cs="Arial"/>
          <w:szCs w:val="20"/>
          <w:lang w:eastAsia="en-US"/>
        </w:rPr>
        <w:tab/>
        <w:t>Podřipská 1, Horní Beřkovice, PSČ: 411 85</w:t>
      </w:r>
    </w:p>
    <w:p w:rsidR="001C557A" w:rsidRPr="00C36E88" w:rsidRDefault="001C557A" w:rsidP="001C557A">
      <w:pPr>
        <w:rPr>
          <w:rFonts w:ascii="Arial Narrow" w:eastAsia="Calibri" w:hAnsi="Arial Narrow" w:cs="Arial"/>
          <w:szCs w:val="20"/>
          <w:lang w:eastAsia="en-US"/>
        </w:rPr>
      </w:pPr>
      <w:r w:rsidRPr="00C36E88">
        <w:rPr>
          <w:rFonts w:ascii="Arial Narrow" w:eastAsia="Calibri" w:hAnsi="Arial Narrow" w:cs="Arial"/>
          <w:szCs w:val="20"/>
          <w:lang w:eastAsia="en-US"/>
        </w:rPr>
        <w:t>IČ:</w:t>
      </w:r>
      <w:r w:rsidRPr="00C36E88">
        <w:rPr>
          <w:rFonts w:ascii="Arial Narrow" w:eastAsia="Calibri" w:hAnsi="Arial Narrow" w:cs="Arial"/>
          <w:szCs w:val="20"/>
          <w:lang w:eastAsia="en-US"/>
        </w:rPr>
        <w:tab/>
      </w:r>
      <w:r w:rsidRPr="00C36E88">
        <w:rPr>
          <w:rFonts w:ascii="Arial Narrow" w:eastAsia="Calibri" w:hAnsi="Arial Narrow" w:cs="Arial"/>
          <w:szCs w:val="20"/>
          <w:lang w:eastAsia="en-US"/>
        </w:rPr>
        <w:tab/>
      </w:r>
      <w:r w:rsidRPr="00C36E88">
        <w:rPr>
          <w:rFonts w:ascii="Arial Narrow" w:eastAsia="Calibri" w:hAnsi="Arial Narrow" w:cs="Arial"/>
          <w:szCs w:val="20"/>
          <w:lang w:eastAsia="en-US"/>
        </w:rPr>
        <w:tab/>
        <w:t>00673552</w:t>
      </w:r>
    </w:p>
    <w:p w:rsidR="001C557A" w:rsidRPr="00C36E88" w:rsidRDefault="001C557A" w:rsidP="001C557A">
      <w:pPr>
        <w:rPr>
          <w:rFonts w:ascii="Arial Narrow" w:eastAsia="Calibri" w:hAnsi="Arial Narrow" w:cs="Arial"/>
          <w:szCs w:val="20"/>
          <w:lang w:eastAsia="en-US"/>
        </w:rPr>
      </w:pPr>
      <w:r w:rsidRPr="00C36E88">
        <w:rPr>
          <w:rFonts w:ascii="Arial Narrow" w:eastAsia="Calibri" w:hAnsi="Arial Narrow" w:cs="Arial"/>
          <w:szCs w:val="20"/>
          <w:lang w:eastAsia="en-US"/>
        </w:rPr>
        <w:t>DIČ:</w:t>
      </w:r>
      <w:r w:rsidRPr="00C36E88">
        <w:rPr>
          <w:rFonts w:ascii="Arial Narrow" w:eastAsia="Calibri" w:hAnsi="Arial Narrow" w:cs="Arial"/>
          <w:szCs w:val="20"/>
          <w:lang w:eastAsia="en-US"/>
        </w:rPr>
        <w:tab/>
      </w:r>
      <w:r w:rsidRPr="00C36E88">
        <w:rPr>
          <w:rFonts w:ascii="Arial Narrow" w:eastAsia="Calibri" w:hAnsi="Arial Narrow" w:cs="Arial"/>
          <w:szCs w:val="20"/>
          <w:lang w:eastAsia="en-US"/>
        </w:rPr>
        <w:tab/>
      </w:r>
      <w:r w:rsidRPr="00C36E88">
        <w:rPr>
          <w:rFonts w:ascii="Arial Narrow" w:eastAsia="Calibri" w:hAnsi="Arial Narrow" w:cs="Arial"/>
          <w:szCs w:val="20"/>
          <w:lang w:eastAsia="en-US"/>
        </w:rPr>
        <w:tab/>
        <w:t>CZ 00673552</w:t>
      </w:r>
    </w:p>
    <w:p w:rsidR="001C557A" w:rsidRPr="00C36E88" w:rsidRDefault="001C557A" w:rsidP="001C557A">
      <w:pPr>
        <w:tabs>
          <w:tab w:val="left" w:pos="1276"/>
        </w:tabs>
        <w:rPr>
          <w:rFonts w:ascii="Arial Narrow" w:hAnsi="Arial Narrow" w:cs="Arial"/>
          <w:szCs w:val="20"/>
          <w:lang w:val="x-none" w:eastAsia="x-none"/>
        </w:rPr>
      </w:pPr>
      <w:r w:rsidRPr="00C36E88">
        <w:rPr>
          <w:rFonts w:ascii="Arial Narrow" w:hAnsi="Arial Narrow" w:cs="Arial"/>
          <w:szCs w:val="20"/>
          <w:lang w:val="x-none" w:eastAsia="x-none"/>
        </w:rPr>
        <w:t xml:space="preserve">Zastoupený: </w:t>
      </w:r>
      <w:r w:rsidRPr="00C36E88">
        <w:rPr>
          <w:rFonts w:ascii="Arial Narrow" w:hAnsi="Arial Narrow" w:cs="Arial"/>
          <w:szCs w:val="20"/>
          <w:lang w:val="x-none" w:eastAsia="x-none"/>
        </w:rPr>
        <w:tab/>
      </w:r>
      <w:r w:rsidRPr="00C36E88">
        <w:rPr>
          <w:rFonts w:ascii="Arial Narrow" w:hAnsi="Arial Narrow" w:cs="Arial"/>
          <w:szCs w:val="20"/>
          <w:lang w:val="x-none" w:eastAsia="x-none"/>
        </w:rPr>
        <w:tab/>
      </w:r>
      <w:r w:rsidRPr="00C36E88">
        <w:rPr>
          <w:rFonts w:ascii="Arial Narrow" w:hAnsi="Arial Narrow" w:cs="Arial"/>
          <w:szCs w:val="20"/>
          <w:lang w:eastAsia="x-none"/>
        </w:rPr>
        <w:t xml:space="preserve">             </w:t>
      </w:r>
      <w:r w:rsidRPr="00C36E88">
        <w:rPr>
          <w:rFonts w:ascii="Arial Narrow" w:hAnsi="Arial Narrow" w:cs="Arial"/>
          <w:szCs w:val="20"/>
          <w:lang w:val="x-none" w:eastAsia="x-none"/>
        </w:rPr>
        <w:t>MUDr. Jiřím Tomečkem , MBA, ředitelem</w:t>
      </w:r>
      <w:r w:rsidRPr="00C36E88">
        <w:rPr>
          <w:rFonts w:ascii="Arial Narrow" w:hAnsi="Arial Narrow" w:cs="Arial"/>
          <w:szCs w:val="20"/>
          <w:lang w:val="x-none" w:eastAsia="x-none"/>
        </w:rPr>
        <w:tab/>
      </w:r>
    </w:p>
    <w:p w:rsidR="001C557A" w:rsidRPr="00C36E88" w:rsidRDefault="001C557A" w:rsidP="001C557A">
      <w:pPr>
        <w:rPr>
          <w:rFonts w:ascii="Arial Narrow" w:eastAsia="Calibri" w:hAnsi="Arial Narrow" w:cs="Arial"/>
          <w:szCs w:val="20"/>
          <w:lang w:eastAsia="en-US"/>
        </w:rPr>
      </w:pPr>
    </w:p>
    <w:p w:rsidR="001C557A" w:rsidRPr="00C36E88" w:rsidRDefault="001C557A" w:rsidP="001C557A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Arial Narrow" w:eastAsia="Calibri" w:hAnsi="Arial Narrow" w:cs="Arial"/>
          <w:szCs w:val="20"/>
          <w:lang w:eastAsia="en-US"/>
        </w:rPr>
      </w:pPr>
      <w:r w:rsidRPr="00C36E88">
        <w:rPr>
          <w:rFonts w:ascii="Arial Narrow" w:eastAsia="Calibri" w:hAnsi="Arial Narrow" w:cs="Arial"/>
          <w:szCs w:val="20"/>
          <w:lang w:eastAsia="en-US"/>
        </w:rPr>
        <w:t>(dále jen „objednatel“)</w:t>
      </w:r>
    </w:p>
    <w:p w:rsidR="001C557A" w:rsidRPr="00C36E88" w:rsidRDefault="001C557A" w:rsidP="001C557A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Arial Narrow" w:eastAsia="Calibri" w:hAnsi="Arial Narrow" w:cs="Arial"/>
          <w:szCs w:val="20"/>
          <w:lang w:eastAsia="en-US"/>
        </w:rPr>
      </w:pPr>
    </w:p>
    <w:p w:rsidR="001C557A" w:rsidRPr="00C36E88" w:rsidRDefault="001C557A" w:rsidP="001C557A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Arial Narrow" w:eastAsia="Calibri" w:hAnsi="Arial Narrow" w:cs="Arial"/>
          <w:szCs w:val="20"/>
          <w:lang w:eastAsia="en-US"/>
        </w:rPr>
      </w:pPr>
      <w:r w:rsidRPr="00C36E88">
        <w:rPr>
          <w:rFonts w:ascii="Arial Narrow" w:eastAsia="Calibri" w:hAnsi="Arial Narrow" w:cs="Arial"/>
          <w:szCs w:val="20"/>
          <w:lang w:eastAsia="en-US"/>
        </w:rPr>
        <w:t>a</w:t>
      </w:r>
    </w:p>
    <w:p w:rsidR="001C557A" w:rsidRPr="00C36E88" w:rsidRDefault="001C557A" w:rsidP="001C557A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Arial Narrow" w:eastAsia="Calibri" w:hAnsi="Arial Narrow" w:cs="Arial"/>
          <w:szCs w:val="20"/>
          <w:lang w:eastAsia="en-US"/>
        </w:rPr>
      </w:pPr>
    </w:p>
    <w:p w:rsidR="001C557A" w:rsidRPr="00C36E88" w:rsidRDefault="001C557A" w:rsidP="001C557A">
      <w:pPr>
        <w:autoSpaceDE w:val="0"/>
        <w:autoSpaceDN w:val="0"/>
        <w:adjustRightInd w:val="0"/>
        <w:spacing w:before="120" w:line="240" w:lineRule="atLeast"/>
        <w:rPr>
          <w:rFonts w:ascii="Arial Narrow" w:eastAsia="Calibri" w:hAnsi="Arial Narrow" w:cs="Arial"/>
          <w:szCs w:val="20"/>
          <w:lang w:eastAsia="en-US"/>
        </w:rPr>
      </w:pPr>
      <w:r>
        <w:rPr>
          <w:rFonts w:ascii="Arial Narrow" w:eastAsia="Calibri" w:hAnsi="Arial Narrow" w:cs="Arial"/>
          <w:szCs w:val="20"/>
          <w:lang w:eastAsia="en-US"/>
        </w:rPr>
        <w:t>Zhotovitel:</w:t>
      </w:r>
      <w:r>
        <w:rPr>
          <w:rFonts w:ascii="Arial Narrow" w:eastAsia="Calibri" w:hAnsi="Arial Narrow" w:cs="Arial"/>
          <w:szCs w:val="20"/>
          <w:lang w:eastAsia="en-US"/>
        </w:rPr>
        <w:tab/>
      </w:r>
      <w:r>
        <w:rPr>
          <w:rFonts w:ascii="Arial Narrow" w:eastAsia="Calibri" w:hAnsi="Arial Narrow" w:cs="Arial"/>
          <w:szCs w:val="20"/>
          <w:lang w:eastAsia="en-US"/>
        </w:rPr>
        <w:tab/>
        <w:t>TZB Kladno s.r.o.</w:t>
      </w:r>
    </w:p>
    <w:p w:rsidR="001C557A" w:rsidRPr="00C36E88" w:rsidRDefault="001C557A" w:rsidP="001C557A">
      <w:pPr>
        <w:autoSpaceDE w:val="0"/>
        <w:autoSpaceDN w:val="0"/>
        <w:adjustRightInd w:val="0"/>
        <w:spacing w:line="240" w:lineRule="atLeast"/>
        <w:jc w:val="both"/>
        <w:rPr>
          <w:rFonts w:ascii="Arial Narrow" w:eastAsia="Calibri" w:hAnsi="Arial Narrow" w:cs="Arial"/>
          <w:color w:val="000000"/>
          <w:szCs w:val="20"/>
          <w:lang w:eastAsia="en-US"/>
        </w:rPr>
      </w:pPr>
      <w:r w:rsidRPr="00C36E88">
        <w:rPr>
          <w:rFonts w:ascii="Arial Narrow" w:eastAsia="Calibri" w:hAnsi="Arial Narrow" w:cs="Arial"/>
          <w:color w:val="000000"/>
          <w:szCs w:val="20"/>
          <w:lang w:eastAsia="en-US"/>
        </w:rPr>
        <w:t>Sídlo:</w:t>
      </w:r>
      <w:r w:rsidRPr="00C36E88">
        <w:rPr>
          <w:rFonts w:ascii="Arial Narrow" w:eastAsia="Calibri" w:hAnsi="Arial Narrow" w:cs="Arial"/>
          <w:color w:val="000000"/>
          <w:szCs w:val="20"/>
          <w:lang w:eastAsia="en-US"/>
        </w:rPr>
        <w:tab/>
      </w:r>
      <w:r w:rsidRPr="00C36E88">
        <w:rPr>
          <w:rFonts w:ascii="Arial Narrow" w:eastAsia="Calibri" w:hAnsi="Arial Narrow" w:cs="Arial"/>
          <w:color w:val="000000"/>
          <w:szCs w:val="20"/>
          <w:lang w:eastAsia="en-US"/>
        </w:rPr>
        <w:tab/>
      </w:r>
      <w:r w:rsidRPr="00C36E88">
        <w:rPr>
          <w:rFonts w:ascii="Arial Narrow" w:eastAsia="Calibri" w:hAnsi="Arial Narrow" w:cs="Arial"/>
          <w:color w:val="000000"/>
          <w:szCs w:val="20"/>
          <w:lang w:eastAsia="en-US"/>
        </w:rPr>
        <w:tab/>
      </w:r>
      <w:r>
        <w:rPr>
          <w:rFonts w:ascii="Arial Narrow" w:eastAsia="Calibri" w:hAnsi="Arial Narrow" w:cs="Arial"/>
          <w:color w:val="000000"/>
          <w:szCs w:val="20"/>
          <w:lang w:eastAsia="en-US"/>
        </w:rPr>
        <w:t xml:space="preserve">Třebízského </w:t>
      </w:r>
      <w:proofErr w:type="gramStart"/>
      <w:r>
        <w:rPr>
          <w:rFonts w:ascii="Arial Narrow" w:eastAsia="Calibri" w:hAnsi="Arial Narrow" w:cs="Arial"/>
          <w:color w:val="000000"/>
          <w:szCs w:val="20"/>
          <w:lang w:eastAsia="en-US"/>
        </w:rPr>
        <w:t>466,Kladno</w:t>
      </w:r>
      <w:proofErr w:type="gramEnd"/>
      <w:r>
        <w:rPr>
          <w:rFonts w:ascii="Arial Narrow" w:eastAsia="Calibri" w:hAnsi="Arial Narrow" w:cs="Arial"/>
          <w:color w:val="000000"/>
          <w:szCs w:val="20"/>
          <w:lang w:eastAsia="en-US"/>
        </w:rPr>
        <w:t>, 273 09</w:t>
      </w:r>
    </w:p>
    <w:p w:rsidR="001C557A" w:rsidRPr="00C36E88" w:rsidRDefault="001C557A" w:rsidP="001C557A">
      <w:pPr>
        <w:autoSpaceDE w:val="0"/>
        <w:autoSpaceDN w:val="0"/>
        <w:adjustRightInd w:val="0"/>
        <w:spacing w:line="240" w:lineRule="atLeast"/>
        <w:jc w:val="both"/>
        <w:rPr>
          <w:rFonts w:ascii="Arial Narrow" w:eastAsia="Calibri" w:hAnsi="Arial Narrow" w:cs="Arial"/>
          <w:color w:val="000000"/>
          <w:szCs w:val="20"/>
          <w:lang w:eastAsia="en-US"/>
        </w:rPr>
      </w:pPr>
      <w:r w:rsidRPr="00C36E88">
        <w:rPr>
          <w:rFonts w:ascii="Arial Narrow" w:eastAsia="Calibri" w:hAnsi="Arial Narrow" w:cs="Arial"/>
          <w:color w:val="000000"/>
          <w:szCs w:val="20"/>
          <w:lang w:eastAsia="en-US"/>
        </w:rPr>
        <w:t xml:space="preserve">IČ:                                </w:t>
      </w:r>
      <w:r>
        <w:rPr>
          <w:rFonts w:ascii="Arial Narrow" w:eastAsia="Calibri" w:hAnsi="Arial Narrow" w:cs="Arial"/>
          <w:color w:val="000000"/>
          <w:szCs w:val="20"/>
          <w:lang w:eastAsia="en-US"/>
        </w:rPr>
        <w:t xml:space="preserve">  284 281 61</w:t>
      </w:r>
    </w:p>
    <w:p w:rsidR="001C557A" w:rsidRPr="00C36E88" w:rsidRDefault="001C557A" w:rsidP="001C557A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Arial Narrow" w:eastAsia="Calibri" w:hAnsi="Arial Narrow" w:cs="Arial"/>
          <w:szCs w:val="20"/>
          <w:lang w:eastAsia="en-US"/>
        </w:rPr>
      </w:pPr>
      <w:r w:rsidRPr="00C36E88">
        <w:rPr>
          <w:rFonts w:ascii="Arial Narrow" w:eastAsia="Calibri" w:hAnsi="Arial Narrow" w:cs="Arial"/>
          <w:szCs w:val="20"/>
          <w:lang w:eastAsia="en-US"/>
        </w:rPr>
        <w:t>DIĆ:</w:t>
      </w:r>
      <w:r w:rsidRPr="00C36E88">
        <w:rPr>
          <w:rFonts w:ascii="Arial Narrow" w:eastAsia="Calibri" w:hAnsi="Arial Narrow" w:cs="Arial"/>
          <w:szCs w:val="20"/>
          <w:lang w:eastAsia="en-US"/>
        </w:rPr>
        <w:tab/>
      </w:r>
      <w:r w:rsidRPr="00C36E88">
        <w:rPr>
          <w:rFonts w:ascii="Arial Narrow" w:eastAsia="Calibri" w:hAnsi="Arial Narrow" w:cs="Arial"/>
          <w:szCs w:val="20"/>
          <w:lang w:eastAsia="en-US"/>
        </w:rPr>
        <w:tab/>
      </w:r>
      <w:r w:rsidRPr="00C36E88">
        <w:rPr>
          <w:rFonts w:ascii="Arial Narrow" w:eastAsia="Calibri" w:hAnsi="Arial Narrow" w:cs="Arial"/>
          <w:szCs w:val="20"/>
          <w:lang w:eastAsia="en-US"/>
        </w:rPr>
        <w:tab/>
      </w:r>
      <w:r>
        <w:rPr>
          <w:rFonts w:ascii="Arial Narrow" w:eastAsia="Calibri" w:hAnsi="Arial Narrow" w:cs="Arial"/>
          <w:szCs w:val="20"/>
          <w:lang w:eastAsia="en-US"/>
        </w:rPr>
        <w:t>CZ 284 281 261</w:t>
      </w:r>
    </w:p>
    <w:p w:rsidR="001C557A" w:rsidRPr="00C36E88" w:rsidRDefault="001C557A" w:rsidP="001C557A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Arial Narrow" w:eastAsia="Calibri" w:hAnsi="Arial Narrow" w:cs="Arial"/>
          <w:szCs w:val="20"/>
          <w:lang w:eastAsia="en-US"/>
        </w:rPr>
      </w:pPr>
      <w:r w:rsidRPr="00C36E88">
        <w:rPr>
          <w:rFonts w:ascii="Arial Narrow" w:eastAsia="Calibri" w:hAnsi="Arial Narrow" w:cs="Arial"/>
          <w:szCs w:val="20"/>
          <w:lang w:eastAsia="en-US"/>
        </w:rPr>
        <w:t xml:space="preserve">Zastoupený:                  </w:t>
      </w:r>
      <w:r>
        <w:rPr>
          <w:rFonts w:ascii="Arial Narrow" w:eastAsia="Calibri" w:hAnsi="Arial Narrow" w:cs="Arial"/>
          <w:szCs w:val="20"/>
          <w:lang w:eastAsia="en-US"/>
        </w:rPr>
        <w:t xml:space="preserve"> Ing. Aloisem </w:t>
      </w:r>
      <w:proofErr w:type="spellStart"/>
      <w:r>
        <w:rPr>
          <w:rFonts w:ascii="Arial Narrow" w:eastAsia="Calibri" w:hAnsi="Arial Narrow" w:cs="Arial"/>
          <w:szCs w:val="20"/>
          <w:lang w:eastAsia="en-US"/>
        </w:rPr>
        <w:t>Maršnerem</w:t>
      </w:r>
      <w:proofErr w:type="spellEnd"/>
      <w:r>
        <w:rPr>
          <w:rFonts w:ascii="Arial Narrow" w:eastAsia="Calibri" w:hAnsi="Arial Narrow" w:cs="Arial"/>
          <w:szCs w:val="20"/>
          <w:lang w:eastAsia="en-US"/>
        </w:rPr>
        <w:t>, jednatelem</w:t>
      </w:r>
      <w:r w:rsidRPr="00C36E88">
        <w:rPr>
          <w:rFonts w:ascii="Arial Narrow" w:eastAsia="Calibri" w:hAnsi="Arial Narrow" w:cs="Arial"/>
          <w:szCs w:val="20"/>
          <w:lang w:eastAsia="en-US"/>
        </w:rPr>
        <w:t xml:space="preserve"> I</w:t>
      </w:r>
    </w:p>
    <w:p w:rsidR="001C557A" w:rsidRPr="00C36E88" w:rsidRDefault="001C557A" w:rsidP="001C557A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Arial Narrow" w:eastAsia="Calibri" w:hAnsi="Arial Narrow" w:cs="Arial"/>
          <w:szCs w:val="20"/>
          <w:lang w:eastAsia="en-US"/>
        </w:rPr>
      </w:pPr>
    </w:p>
    <w:p w:rsidR="001C557A" w:rsidRPr="00C36E88" w:rsidRDefault="001C557A" w:rsidP="001C557A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Arial Narrow" w:eastAsia="Calibri" w:hAnsi="Arial Narrow" w:cs="Arial"/>
          <w:szCs w:val="20"/>
          <w:lang w:eastAsia="en-US"/>
        </w:rPr>
      </w:pPr>
      <w:r w:rsidRPr="00C36E88">
        <w:rPr>
          <w:rFonts w:ascii="Arial Narrow" w:eastAsia="Calibri" w:hAnsi="Arial Narrow" w:cs="Arial"/>
          <w:szCs w:val="20"/>
          <w:lang w:eastAsia="en-US"/>
        </w:rPr>
        <w:t xml:space="preserve"> </w:t>
      </w:r>
      <w:r w:rsidRPr="00C36E88">
        <w:rPr>
          <w:rFonts w:ascii="Arial Narrow" w:eastAsia="Calibri" w:hAnsi="Arial Narrow" w:cs="Arial"/>
          <w:szCs w:val="20"/>
          <w:lang w:eastAsia="en-US"/>
        </w:rPr>
        <w:t>(dále jen „zhotovitel“)</w:t>
      </w:r>
    </w:p>
    <w:p w:rsidR="001C557A" w:rsidRPr="00C36E88" w:rsidRDefault="001C557A" w:rsidP="001C557A">
      <w:pPr>
        <w:autoSpaceDE w:val="0"/>
        <w:autoSpaceDN w:val="0"/>
        <w:adjustRightInd w:val="0"/>
        <w:spacing w:before="120" w:line="240" w:lineRule="atLeast"/>
        <w:rPr>
          <w:rFonts w:ascii="Arial Narrow" w:eastAsia="Calibri" w:hAnsi="Arial Narrow" w:cs="Arial"/>
          <w:szCs w:val="20"/>
          <w:lang w:eastAsia="en-US"/>
        </w:rPr>
      </w:pPr>
    </w:p>
    <w:p w:rsidR="001C557A" w:rsidRPr="00AF4DF4" w:rsidRDefault="001C557A" w:rsidP="00AF4DF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Arial Narrow" w:eastAsia="Calibri" w:hAnsi="Arial Narrow" w:cs="Arial"/>
          <w:szCs w:val="20"/>
          <w:lang w:eastAsia="en-US"/>
        </w:rPr>
      </w:pPr>
      <w:r w:rsidRPr="00C36E88">
        <w:rPr>
          <w:rFonts w:ascii="Arial Narrow" w:eastAsia="Calibri" w:hAnsi="Arial Narrow" w:cs="Arial"/>
          <w:szCs w:val="20"/>
          <w:lang w:eastAsia="en-US"/>
        </w:rPr>
        <w:t xml:space="preserve">uzavřely </w:t>
      </w:r>
      <w:r>
        <w:rPr>
          <w:rFonts w:ascii="Arial Narrow" w:eastAsia="Calibri" w:hAnsi="Arial Narrow" w:cs="Arial"/>
          <w:szCs w:val="20"/>
          <w:lang w:eastAsia="en-US"/>
        </w:rPr>
        <w:t>po vzájemné dohodě dodatek č. 1 ke smlouvě o dílo ze dne 20. 9. 2016</w:t>
      </w:r>
      <w:r w:rsidR="00AF4DF4">
        <w:rPr>
          <w:rFonts w:ascii="Arial Narrow" w:eastAsia="Calibri" w:hAnsi="Arial Narrow" w:cs="Arial"/>
          <w:szCs w:val="20"/>
          <w:lang w:eastAsia="en-US"/>
        </w:rPr>
        <w:t xml:space="preserve"> (dále jen „Smlouva“)</w:t>
      </w:r>
      <w:r>
        <w:rPr>
          <w:rFonts w:ascii="Arial Narrow" w:eastAsia="Calibri" w:hAnsi="Arial Narrow" w:cs="Arial"/>
          <w:szCs w:val="20"/>
          <w:lang w:eastAsia="en-US"/>
        </w:rPr>
        <w:t xml:space="preserve">, jejímž předmětem je </w:t>
      </w:r>
      <w:r>
        <w:rPr>
          <w:rFonts w:ascii="Arial Narrow" w:hAnsi="Arial Narrow"/>
        </w:rPr>
        <w:t>m</w:t>
      </w:r>
      <w:r w:rsidR="00AF4DF4">
        <w:rPr>
          <w:rFonts w:ascii="Arial Narrow" w:hAnsi="Arial Narrow"/>
        </w:rPr>
        <w:t xml:space="preserve">odernizace plynové kotelny </w:t>
      </w:r>
      <w:r w:rsidRPr="001C557A">
        <w:rPr>
          <w:rFonts w:ascii="Arial Narrow" w:hAnsi="Arial Narrow"/>
        </w:rPr>
        <w:t>budo</w:t>
      </w:r>
      <w:r>
        <w:rPr>
          <w:rFonts w:ascii="Arial Narrow" w:hAnsi="Arial Narrow"/>
        </w:rPr>
        <w:t>vy  B-1 v areálu objednatele.</w:t>
      </w:r>
    </w:p>
    <w:p w:rsidR="00AF4DF4" w:rsidRDefault="00AF4DF4" w:rsidP="001C557A">
      <w:pPr>
        <w:autoSpaceDE w:val="0"/>
        <w:autoSpaceDN w:val="0"/>
        <w:adjustRightInd w:val="0"/>
        <w:spacing w:line="240" w:lineRule="atLeast"/>
        <w:jc w:val="both"/>
        <w:rPr>
          <w:rFonts w:ascii="Arial Narrow" w:hAnsi="Arial Narrow"/>
        </w:rPr>
      </w:pPr>
    </w:p>
    <w:p w:rsidR="005742DD" w:rsidRDefault="005742DD" w:rsidP="001C557A">
      <w:pPr>
        <w:autoSpaceDE w:val="0"/>
        <w:autoSpaceDN w:val="0"/>
        <w:adjustRightInd w:val="0"/>
        <w:spacing w:line="240" w:lineRule="atLeast"/>
        <w:jc w:val="both"/>
        <w:rPr>
          <w:rFonts w:ascii="Arial Narrow" w:hAnsi="Arial Narrow"/>
        </w:rPr>
      </w:pPr>
    </w:p>
    <w:p w:rsidR="005742DD" w:rsidRDefault="005742DD" w:rsidP="001C557A">
      <w:pPr>
        <w:autoSpaceDE w:val="0"/>
        <w:autoSpaceDN w:val="0"/>
        <w:adjustRightInd w:val="0"/>
        <w:spacing w:line="240" w:lineRule="atLeast"/>
        <w:jc w:val="both"/>
        <w:rPr>
          <w:rFonts w:ascii="Arial Narrow" w:hAnsi="Arial Narrow"/>
        </w:rPr>
      </w:pPr>
    </w:p>
    <w:p w:rsidR="00AF4DF4" w:rsidRPr="005742DD" w:rsidRDefault="00AF4DF4" w:rsidP="001C557A">
      <w:pPr>
        <w:autoSpaceDE w:val="0"/>
        <w:autoSpaceDN w:val="0"/>
        <w:adjustRightInd w:val="0"/>
        <w:spacing w:line="240" w:lineRule="atLeast"/>
        <w:jc w:val="both"/>
        <w:rPr>
          <w:rFonts w:ascii="Arial Narrow" w:eastAsia="Calibri" w:hAnsi="Arial Narrow" w:cs="Arial"/>
          <w:b/>
          <w:color w:val="000000"/>
          <w:szCs w:val="20"/>
          <w:lang w:eastAsia="en-US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742DD" w:rsidRPr="005742DD">
        <w:rPr>
          <w:rFonts w:ascii="Arial Narrow" w:hAnsi="Arial Narrow"/>
          <w:b/>
        </w:rPr>
        <w:t xml:space="preserve">Článek </w:t>
      </w:r>
      <w:r w:rsidRPr="005742DD">
        <w:rPr>
          <w:rFonts w:ascii="Arial Narrow" w:hAnsi="Arial Narrow"/>
          <w:b/>
        </w:rPr>
        <w:t>I.</w:t>
      </w:r>
    </w:p>
    <w:p w:rsidR="005742DD" w:rsidRDefault="005742DD" w:rsidP="00AF4DF4">
      <w:pPr>
        <w:autoSpaceDE w:val="0"/>
        <w:autoSpaceDN w:val="0"/>
        <w:adjustRightInd w:val="0"/>
        <w:spacing w:line="240" w:lineRule="atLeast"/>
        <w:rPr>
          <w:rFonts w:ascii="Arial Narrow" w:eastAsia="Calibri" w:hAnsi="Arial Narrow" w:cs="Arial"/>
          <w:szCs w:val="20"/>
          <w:lang w:eastAsia="en-US"/>
        </w:rPr>
      </w:pPr>
    </w:p>
    <w:p w:rsidR="00AF4DF4" w:rsidRPr="00721AFF" w:rsidRDefault="00AF4DF4" w:rsidP="00AF4DF4">
      <w:pPr>
        <w:autoSpaceDE w:val="0"/>
        <w:autoSpaceDN w:val="0"/>
        <w:adjustRightInd w:val="0"/>
        <w:spacing w:line="240" w:lineRule="atLeast"/>
        <w:rPr>
          <w:rFonts w:ascii="Arial Narrow" w:eastAsia="Calibri" w:hAnsi="Arial Narrow" w:cs="Arial"/>
          <w:bCs/>
          <w:color w:val="000000"/>
          <w:szCs w:val="20"/>
          <w:lang w:eastAsia="en-US"/>
        </w:rPr>
      </w:pPr>
      <w:r w:rsidRPr="00721AFF">
        <w:rPr>
          <w:rFonts w:ascii="Arial Narrow" w:eastAsia="Calibri" w:hAnsi="Arial Narrow" w:cs="Arial"/>
          <w:szCs w:val="20"/>
          <w:lang w:eastAsia="en-US"/>
        </w:rPr>
        <w:t xml:space="preserve">Tímto </w:t>
      </w:r>
      <w:proofErr w:type="gramStart"/>
      <w:r w:rsidRPr="00721AFF">
        <w:rPr>
          <w:rFonts w:ascii="Arial Narrow" w:eastAsia="Calibri" w:hAnsi="Arial Narrow" w:cs="Arial"/>
          <w:szCs w:val="20"/>
          <w:lang w:eastAsia="en-US"/>
        </w:rPr>
        <w:t>dodatkem  se</w:t>
      </w:r>
      <w:proofErr w:type="gramEnd"/>
      <w:r w:rsidRPr="00721AFF">
        <w:rPr>
          <w:rFonts w:ascii="Arial Narrow" w:eastAsia="Calibri" w:hAnsi="Arial Narrow" w:cs="Arial"/>
          <w:szCs w:val="20"/>
          <w:lang w:eastAsia="en-US"/>
        </w:rPr>
        <w:t xml:space="preserve"> upravuje bod 2. čl.</w:t>
      </w:r>
      <w:r w:rsidRPr="00721AFF">
        <w:rPr>
          <w:rFonts w:ascii="Arial Narrow" w:eastAsia="Calibri" w:hAnsi="Arial Narrow" w:cs="Arial"/>
          <w:bCs/>
          <w:color w:val="000000"/>
          <w:szCs w:val="20"/>
          <w:lang w:eastAsia="en-US"/>
        </w:rPr>
        <w:t xml:space="preserve"> </w:t>
      </w:r>
      <w:r w:rsidRPr="00721AFF">
        <w:rPr>
          <w:rFonts w:ascii="Arial Narrow" w:eastAsia="Calibri" w:hAnsi="Arial Narrow" w:cs="Arial"/>
          <w:bCs/>
          <w:color w:val="000000"/>
          <w:szCs w:val="20"/>
          <w:lang w:eastAsia="en-US"/>
        </w:rPr>
        <w:t>II.</w:t>
      </w:r>
      <w:r w:rsidRPr="00721AFF">
        <w:rPr>
          <w:rFonts w:ascii="Arial Narrow" w:eastAsia="Calibri" w:hAnsi="Arial Narrow" w:cs="Arial"/>
          <w:bCs/>
          <w:color w:val="000000"/>
          <w:szCs w:val="20"/>
          <w:lang w:eastAsia="en-US"/>
        </w:rPr>
        <w:t xml:space="preserve"> </w:t>
      </w:r>
      <w:r w:rsidR="00721AFF">
        <w:rPr>
          <w:rFonts w:ascii="Arial Narrow" w:eastAsia="Calibri" w:hAnsi="Arial Narrow" w:cs="Arial"/>
          <w:bCs/>
          <w:color w:val="000000"/>
          <w:szCs w:val="20"/>
          <w:lang w:eastAsia="en-US"/>
        </w:rPr>
        <w:t xml:space="preserve"> </w:t>
      </w:r>
      <w:proofErr w:type="gramStart"/>
      <w:r w:rsidR="00721AFF">
        <w:rPr>
          <w:rFonts w:ascii="Arial Narrow" w:eastAsia="Calibri" w:hAnsi="Arial Narrow" w:cs="Arial"/>
          <w:bCs/>
          <w:color w:val="000000"/>
          <w:szCs w:val="20"/>
          <w:lang w:eastAsia="en-US"/>
        </w:rPr>
        <w:t xml:space="preserve">Smlouvy </w:t>
      </w:r>
      <w:r w:rsidRPr="00721AFF">
        <w:rPr>
          <w:rFonts w:ascii="Arial Narrow" w:eastAsia="Calibri" w:hAnsi="Arial Narrow" w:cs="Arial"/>
          <w:bCs/>
          <w:color w:val="000000"/>
          <w:szCs w:val="20"/>
          <w:lang w:eastAsia="en-US"/>
        </w:rPr>
        <w:t xml:space="preserve"> „</w:t>
      </w:r>
      <w:r w:rsidRPr="00721AFF">
        <w:rPr>
          <w:rFonts w:ascii="Arial Narrow" w:eastAsia="Calibri" w:hAnsi="Arial Narrow" w:cs="Arial"/>
          <w:bCs/>
          <w:color w:val="000000"/>
          <w:szCs w:val="20"/>
          <w:lang w:eastAsia="en-US"/>
        </w:rPr>
        <w:t>Čas</w:t>
      </w:r>
      <w:proofErr w:type="gramEnd"/>
      <w:r w:rsidRPr="00721AFF">
        <w:rPr>
          <w:rFonts w:ascii="Arial Narrow" w:eastAsia="Calibri" w:hAnsi="Arial Narrow" w:cs="Arial"/>
          <w:bCs/>
          <w:color w:val="000000"/>
          <w:szCs w:val="20"/>
          <w:lang w:eastAsia="en-US"/>
        </w:rPr>
        <w:t xml:space="preserve"> a místo plnění</w:t>
      </w:r>
      <w:r w:rsidRPr="00721AFF">
        <w:rPr>
          <w:rFonts w:ascii="Arial Narrow" w:eastAsia="Calibri" w:hAnsi="Arial Narrow" w:cs="Arial"/>
          <w:bCs/>
          <w:color w:val="000000"/>
          <w:szCs w:val="20"/>
          <w:lang w:eastAsia="en-US"/>
        </w:rPr>
        <w:t>“ tak, že bod 2. tohoto článku zní:</w:t>
      </w:r>
    </w:p>
    <w:p w:rsidR="005742DD" w:rsidRDefault="00721AFF" w:rsidP="005742DD">
      <w:pPr>
        <w:widowControl w:val="0"/>
        <w:rPr>
          <w:rFonts w:ascii="Arial Narrow" w:eastAsia="Calibri" w:hAnsi="Arial Narrow" w:cs="Arial"/>
          <w:b/>
          <w:i/>
          <w:szCs w:val="20"/>
          <w:lang w:eastAsia="en-US"/>
        </w:rPr>
      </w:pPr>
      <w:r w:rsidRPr="00721AFF">
        <w:rPr>
          <w:rFonts w:ascii="Arial Narrow" w:eastAsia="Calibri" w:hAnsi="Arial Narrow" w:cs="Arial"/>
          <w:b/>
          <w:i/>
          <w:szCs w:val="20"/>
          <w:lang w:eastAsia="en-US"/>
        </w:rPr>
        <w:t>„</w:t>
      </w:r>
      <w:r w:rsidR="00AF4DF4" w:rsidRPr="00721AFF">
        <w:rPr>
          <w:rFonts w:ascii="Arial Narrow" w:eastAsia="Calibri" w:hAnsi="Arial Narrow" w:cs="Arial"/>
          <w:b/>
          <w:i/>
          <w:szCs w:val="20"/>
          <w:lang w:eastAsia="en-US"/>
        </w:rPr>
        <w:t xml:space="preserve">2. Termín ukončení prací: </w:t>
      </w:r>
      <w:r w:rsidR="005742DD">
        <w:rPr>
          <w:rFonts w:ascii="Arial Narrow" w:eastAsia="Calibri" w:hAnsi="Arial Narrow" w:cs="Arial"/>
          <w:b/>
          <w:i/>
          <w:szCs w:val="20"/>
          <w:lang w:eastAsia="en-US"/>
        </w:rPr>
        <w:t>do 5. 11. 2016“.</w:t>
      </w:r>
    </w:p>
    <w:p w:rsidR="005742DD" w:rsidRDefault="005742DD" w:rsidP="005742DD">
      <w:pPr>
        <w:widowControl w:val="0"/>
        <w:rPr>
          <w:rFonts w:ascii="Arial Narrow" w:eastAsia="Calibri" w:hAnsi="Arial Narrow" w:cs="Arial"/>
          <w:b/>
          <w:i/>
          <w:szCs w:val="20"/>
          <w:lang w:eastAsia="en-US"/>
        </w:rPr>
      </w:pPr>
    </w:p>
    <w:p w:rsidR="005742DD" w:rsidRDefault="005742DD" w:rsidP="005742DD">
      <w:pPr>
        <w:widowControl w:val="0"/>
        <w:rPr>
          <w:rFonts w:ascii="Arial Narrow" w:eastAsia="Calibri" w:hAnsi="Arial Narrow" w:cs="Arial"/>
          <w:b/>
          <w:i/>
          <w:szCs w:val="20"/>
          <w:lang w:eastAsia="en-US"/>
        </w:rPr>
      </w:pPr>
    </w:p>
    <w:p w:rsidR="005742DD" w:rsidRDefault="005742DD" w:rsidP="005742DD">
      <w:pPr>
        <w:widowControl w:val="0"/>
        <w:ind w:left="2832" w:firstLine="708"/>
        <w:rPr>
          <w:rFonts w:ascii="Arial Narrow" w:hAnsi="Arial Narrow"/>
          <w:b/>
          <w:snapToGrid w:val="0"/>
          <w:szCs w:val="20"/>
        </w:rPr>
      </w:pPr>
      <w:r>
        <w:rPr>
          <w:rFonts w:ascii="Arial Narrow" w:hAnsi="Arial Narrow"/>
          <w:b/>
          <w:snapToGrid w:val="0"/>
          <w:szCs w:val="20"/>
        </w:rPr>
        <w:t xml:space="preserve">Článek </w:t>
      </w:r>
      <w:r>
        <w:rPr>
          <w:rFonts w:ascii="Arial Narrow" w:hAnsi="Arial Narrow"/>
          <w:b/>
          <w:snapToGrid w:val="0"/>
          <w:szCs w:val="20"/>
        </w:rPr>
        <w:t>II.</w:t>
      </w:r>
    </w:p>
    <w:p w:rsidR="005742DD" w:rsidRDefault="005742DD" w:rsidP="005742DD">
      <w:pPr>
        <w:widowControl w:val="0"/>
        <w:jc w:val="both"/>
        <w:rPr>
          <w:rFonts w:ascii="Arial Narrow" w:hAnsi="Arial Narrow"/>
          <w:szCs w:val="20"/>
        </w:rPr>
      </w:pPr>
    </w:p>
    <w:p w:rsidR="005742DD" w:rsidRPr="00AE1925" w:rsidRDefault="005742DD" w:rsidP="005742DD">
      <w:pPr>
        <w:widowControl w:val="0"/>
        <w:jc w:val="both"/>
        <w:rPr>
          <w:rFonts w:ascii="Arial Narrow" w:hAnsi="Arial Narrow"/>
          <w:b/>
          <w:snapToGrid w:val="0"/>
          <w:szCs w:val="20"/>
        </w:rPr>
      </w:pPr>
      <w:r>
        <w:rPr>
          <w:rFonts w:ascii="Arial Narrow" w:hAnsi="Arial Narrow"/>
          <w:szCs w:val="20"/>
        </w:rPr>
        <w:t xml:space="preserve">   Smluvní strany stvrzují, že </w:t>
      </w:r>
      <w:r w:rsidRPr="005D031B">
        <w:rPr>
          <w:rFonts w:ascii="Arial Narrow" w:hAnsi="Arial Narrow"/>
          <w:szCs w:val="20"/>
        </w:rPr>
        <w:t>ostatní ust</w:t>
      </w:r>
      <w:r>
        <w:rPr>
          <w:rFonts w:ascii="Arial Narrow" w:hAnsi="Arial Narrow"/>
          <w:szCs w:val="20"/>
        </w:rPr>
        <w:t>anovení smlouvy o dílo ze dne 20. 9</w:t>
      </w:r>
      <w:r>
        <w:rPr>
          <w:rFonts w:ascii="Arial Narrow" w:hAnsi="Arial Narrow"/>
          <w:szCs w:val="20"/>
        </w:rPr>
        <w:t xml:space="preserve">. 2016 se </w:t>
      </w:r>
      <w:r w:rsidRPr="005D031B">
        <w:rPr>
          <w:rFonts w:ascii="Arial Narrow" w:hAnsi="Arial Narrow"/>
          <w:szCs w:val="20"/>
        </w:rPr>
        <w:t>nemění.</w:t>
      </w:r>
      <w:r w:rsidRPr="005D031B">
        <w:rPr>
          <w:rFonts w:ascii="Arial Narrow" w:hAnsi="Arial Narrow" w:cs="Arial"/>
          <w:szCs w:val="22"/>
        </w:rPr>
        <w:t xml:space="preserve"> </w:t>
      </w:r>
    </w:p>
    <w:p w:rsidR="005742DD" w:rsidRPr="005D031B" w:rsidRDefault="005742DD" w:rsidP="005742DD">
      <w:pPr>
        <w:tabs>
          <w:tab w:val="num" w:pos="426"/>
          <w:tab w:val="num" w:pos="1800"/>
        </w:tabs>
        <w:autoSpaceDE w:val="0"/>
        <w:autoSpaceDN w:val="0"/>
        <w:adjustRightInd w:val="0"/>
        <w:jc w:val="both"/>
        <w:rPr>
          <w:rFonts w:ascii="Arial Narrow" w:hAnsi="Arial Narrow" w:cs="Arial"/>
          <w:szCs w:val="22"/>
        </w:rPr>
      </w:pPr>
    </w:p>
    <w:p w:rsidR="005742DD" w:rsidRPr="005D031B" w:rsidRDefault="005742DD" w:rsidP="005742DD">
      <w:pPr>
        <w:tabs>
          <w:tab w:val="num" w:pos="426"/>
          <w:tab w:val="num" w:pos="1800"/>
        </w:tabs>
        <w:autoSpaceDE w:val="0"/>
        <w:autoSpaceDN w:val="0"/>
        <w:adjustRightInd w:val="0"/>
        <w:jc w:val="both"/>
        <w:rPr>
          <w:rFonts w:ascii="Arial Narrow" w:hAnsi="Arial Narrow"/>
          <w:snapToGrid w:val="0"/>
          <w:szCs w:val="20"/>
        </w:rPr>
      </w:pPr>
      <w:r w:rsidRPr="009E4A9A">
        <w:rPr>
          <w:snapToGrid w:val="0"/>
          <w:szCs w:val="20"/>
        </w:rPr>
        <w:tab/>
      </w:r>
    </w:p>
    <w:p w:rsidR="005742DD" w:rsidRPr="005D031B" w:rsidRDefault="005742DD" w:rsidP="005742DD">
      <w:pPr>
        <w:tabs>
          <w:tab w:val="num" w:pos="426"/>
          <w:tab w:val="num" w:pos="1800"/>
        </w:tabs>
        <w:autoSpaceDE w:val="0"/>
        <w:autoSpaceDN w:val="0"/>
        <w:adjustRightInd w:val="0"/>
        <w:ind w:firstLine="284"/>
        <w:jc w:val="both"/>
        <w:rPr>
          <w:rFonts w:ascii="Arial Narrow" w:hAnsi="Arial Narrow"/>
          <w:b/>
          <w:snapToGrid w:val="0"/>
          <w:szCs w:val="20"/>
        </w:rPr>
      </w:pPr>
      <w:r>
        <w:rPr>
          <w:rFonts w:ascii="Arial Narrow" w:hAnsi="Arial Narrow"/>
          <w:b/>
          <w:snapToGrid w:val="0"/>
          <w:szCs w:val="20"/>
        </w:rPr>
        <w:tab/>
      </w:r>
      <w:r>
        <w:rPr>
          <w:rFonts w:ascii="Arial Narrow" w:hAnsi="Arial Narrow"/>
          <w:b/>
          <w:snapToGrid w:val="0"/>
          <w:szCs w:val="20"/>
        </w:rPr>
        <w:tab/>
      </w:r>
      <w:r>
        <w:rPr>
          <w:rFonts w:ascii="Arial Narrow" w:hAnsi="Arial Narrow"/>
          <w:b/>
          <w:snapToGrid w:val="0"/>
          <w:szCs w:val="20"/>
        </w:rPr>
        <w:tab/>
      </w:r>
      <w:r>
        <w:rPr>
          <w:rFonts w:ascii="Arial Narrow" w:hAnsi="Arial Narrow"/>
          <w:b/>
          <w:snapToGrid w:val="0"/>
          <w:szCs w:val="20"/>
        </w:rPr>
        <w:tab/>
      </w:r>
      <w:r>
        <w:rPr>
          <w:rFonts w:ascii="Arial Narrow" w:hAnsi="Arial Narrow"/>
          <w:b/>
          <w:snapToGrid w:val="0"/>
          <w:szCs w:val="20"/>
        </w:rPr>
        <w:tab/>
        <w:t>Článek III.</w:t>
      </w:r>
    </w:p>
    <w:p w:rsidR="005742DD" w:rsidRDefault="005742DD" w:rsidP="005742DD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ind w:left="284" w:hanging="284"/>
        <w:contextualSpacing/>
        <w:jc w:val="both"/>
        <w:rPr>
          <w:rFonts w:ascii="Arial Narrow" w:hAnsi="Arial Narrow"/>
          <w:snapToGrid w:val="0"/>
          <w:szCs w:val="20"/>
        </w:rPr>
      </w:pPr>
      <w:r>
        <w:rPr>
          <w:rFonts w:ascii="Arial Narrow" w:hAnsi="Arial Narrow"/>
          <w:snapToGrid w:val="0"/>
          <w:szCs w:val="20"/>
        </w:rPr>
        <w:t xml:space="preserve">1. </w:t>
      </w:r>
      <w:r w:rsidRPr="005D031B">
        <w:rPr>
          <w:rFonts w:ascii="Arial Narrow" w:hAnsi="Arial Narrow"/>
          <w:snapToGrid w:val="0"/>
          <w:szCs w:val="20"/>
        </w:rPr>
        <w:t xml:space="preserve">Tento dodatek </w:t>
      </w:r>
      <w:r>
        <w:rPr>
          <w:rFonts w:ascii="Arial Narrow" w:hAnsi="Arial Narrow"/>
          <w:snapToGrid w:val="0"/>
          <w:szCs w:val="20"/>
        </w:rPr>
        <w:t xml:space="preserve">ke smlouvě </w:t>
      </w:r>
      <w:r w:rsidRPr="005D031B">
        <w:rPr>
          <w:rFonts w:ascii="Arial Narrow" w:hAnsi="Arial Narrow"/>
          <w:snapToGrid w:val="0"/>
          <w:szCs w:val="20"/>
        </w:rPr>
        <w:t>je vyhotoven ve dvou stejnopis</w:t>
      </w:r>
      <w:r>
        <w:rPr>
          <w:rFonts w:ascii="Arial Narrow" w:hAnsi="Arial Narrow"/>
          <w:snapToGrid w:val="0"/>
          <w:szCs w:val="20"/>
        </w:rPr>
        <w:t xml:space="preserve">ech, z nichž každá ze smluvních </w:t>
      </w:r>
      <w:proofErr w:type="gramStart"/>
      <w:r w:rsidRPr="005D031B">
        <w:rPr>
          <w:rFonts w:ascii="Arial Narrow" w:hAnsi="Arial Narrow"/>
          <w:snapToGrid w:val="0"/>
          <w:szCs w:val="20"/>
        </w:rPr>
        <w:t xml:space="preserve">stran </w:t>
      </w:r>
      <w:r>
        <w:rPr>
          <w:rFonts w:ascii="Arial Narrow" w:hAnsi="Arial Narrow"/>
          <w:snapToGrid w:val="0"/>
          <w:szCs w:val="20"/>
        </w:rPr>
        <w:t xml:space="preserve"> </w:t>
      </w:r>
      <w:r>
        <w:rPr>
          <w:rFonts w:ascii="Arial Narrow" w:hAnsi="Arial Narrow"/>
          <w:snapToGrid w:val="0"/>
          <w:szCs w:val="20"/>
        </w:rPr>
        <w:t>obdrží</w:t>
      </w:r>
      <w:proofErr w:type="gramEnd"/>
      <w:r>
        <w:rPr>
          <w:rFonts w:ascii="Arial Narrow" w:hAnsi="Arial Narrow"/>
          <w:snapToGrid w:val="0"/>
          <w:szCs w:val="20"/>
        </w:rPr>
        <w:t xml:space="preserve"> </w:t>
      </w:r>
      <w:r>
        <w:rPr>
          <w:rFonts w:ascii="Arial Narrow" w:hAnsi="Arial Narrow"/>
          <w:snapToGrid w:val="0"/>
          <w:szCs w:val="20"/>
        </w:rPr>
        <w:t xml:space="preserve"> </w:t>
      </w:r>
      <w:r w:rsidRPr="005D031B">
        <w:rPr>
          <w:rFonts w:ascii="Arial Narrow" w:hAnsi="Arial Narrow"/>
          <w:snapToGrid w:val="0"/>
          <w:szCs w:val="20"/>
        </w:rPr>
        <w:t>jeden.</w:t>
      </w:r>
      <w:r>
        <w:rPr>
          <w:rFonts w:ascii="Arial Narrow" w:hAnsi="Arial Narrow"/>
          <w:snapToGrid w:val="0"/>
          <w:szCs w:val="20"/>
        </w:rPr>
        <w:t xml:space="preserve"> Smluvní strany prohlašují, že si tento dodatek dobře přečetly a že souhlasí s jeho </w:t>
      </w:r>
      <w:r>
        <w:rPr>
          <w:rFonts w:ascii="Arial Narrow" w:hAnsi="Arial Narrow"/>
          <w:snapToGrid w:val="0"/>
          <w:szCs w:val="20"/>
        </w:rPr>
        <w:lastRenderedPageBreak/>
        <w:t>obsahem.</w:t>
      </w:r>
    </w:p>
    <w:p w:rsidR="005742DD" w:rsidRPr="005D031B" w:rsidRDefault="005742DD" w:rsidP="005742DD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ind w:left="284" w:hanging="284"/>
        <w:contextualSpacing/>
        <w:jc w:val="both"/>
        <w:rPr>
          <w:rFonts w:ascii="Arial Narrow" w:hAnsi="Arial Narrow"/>
          <w:snapToGrid w:val="0"/>
          <w:szCs w:val="20"/>
        </w:rPr>
      </w:pPr>
    </w:p>
    <w:p w:rsidR="005742DD" w:rsidRPr="009D4B4A" w:rsidRDefault="005742DD" w:rsidP="005742DD">
      <w:pPr>
        <w:ind w:left="284" w:hanging="284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hAnsi="Arial Narrow"/>
          <w:snapToGrid w:val="0"/>
          <w:szCs w:val="20"/>
        </w:rPr>
        <w:t xml:space="preserve">2. </w:t>
      </w:r>
      <w:r w:rsidRPr="005D031B">
        <w:rPr>
          <w:rFonts w:ascii="Arial Narrow" w:hAnsi="Arial Narrow"/>
          <w:snapToGrid w:val="0"/>
          <w:szCs w:val="20"/>
        </w:rPr>
        <w:t>Tento dodatek nabývá platnosti dnem jeho podpisu oběma smluvními stranami</w:t>
      </w:r>
      <w:r>
        <w:rPr>
          <w:rFonts w:ascii="Arial Narrow" w:hAnsi="Arial Narrow"/>
          <w:snapToGrid w:val="0"/>
          <w:szCs w:val="20"/>
        </w:rPr>
        <w:t xml:space="preserve"> </w:t>
      </w:r>
      <w:r w:rsidRPr="005D031B">
        <w:rPr>
          <w:rFonts w:ascii="Arial Narrow" w:hAnsi="Arial Narrow"/>
          <w:snapToGrid w:val="0"/>
          <w:szCs w:val="20"/>
        </w:rPr>
        <w:t>a účinnosti</w:t>
      </w:r>
      <w:r w:rsidRPr="00F63598">
        <w:rPr>
          <w:rFonts w:ascii="Arial Narrow" w:eastAsia="Calibri" w:hAnsi="Arial Narrow"/>
          <w:lang w:eastAsia="en-US"/>
        </w:rPr>
        <w:t xml:space="preserve"> </w:t>
      </w:r>
      <w:r>
        <w:rPr>
          <w:rFonts w:ascii="Arial Narrow" w:eastAsia="Calibri" w:hAnsi="Arial Narrow"/>
          <w:lang w:eastAsia="en-US"/>
        </w:rPr>
        <w:t>dnem jeho</w:t>
      </w:r>
      <w:r w:rsidRPr="009D4B4A">
        <w:rPr>
          <w:rFonts w:ascii="Arial Narrow" w:eastAsia="Calibri" w:hAnsi="Arial Narrow"/>
          <w:lang w:eastAsia="en-US"/>
        </w:rPr>
        <w:t xml:space="preserve"> zveřejnění v informačním systému veřejné správy s názvem „Registr smluv“</w:t>
      </w:r>
      <w:r>
        <w:rPr>
          <w:rFonts w:ascii="Arial Narrow" w:eastAsia="Calibri" w:hAnsi="Arial Narrow"/>
          <w:lang w:eastAsia="en-US"/>
        </w:rPr>
        <w:t xml:space="preserve"> </w:t>
      </w:r>
      <w:r w:rsidRPr="009D4B4A">
        <w:rPr>
          <w:rFonts w:ascii="Arial Narrow" w:eastAsia="Calibri" w:hAnsi="Arial Narrow"/>
          <w:lang w:eastAsia="en-US"/>
        </w:rPr>
        <w:t>(dále jen „Registr smluv“). Zveřejnění smlouvy v Regi</w:t>
      </w:r>
      <w:r>
        <w:rPr>
          <w:rFonts w:ascii="Arial Narrow" w:eastAsia="Calibri" w:hAnsi="Arial Narrow"/>
          <w:lang w:eastAsia="en-US"/>
        </w:rPr>
        <w:t>stru smluv zajistí objednatel. Objednatel se zavazuje o z</w:t>
      </w:r>
      <w:r w:rsidRPr="009D4B4A">
        <w:rPr>
          <w:rFonts w:ascii="Arial Narrow" w:eastAsia="Calibri" w:hAnsi="Arial Narrow"/>
          <w:lang w:eastAsia="en-US"/>
        </w:rPr>
        <w:t>veřejnění smlouvy informovat neprodleně zhotovitele.</w:t>
      </w:r>
    </w:p>
    <w:p w:rsidR="005742DD" w:rsidRPr="00AE1925" w:rsidRDefault="005742DD" w:rsidP="005742DD">
      <w:pPr>
        <w:widowControl w:val="0"/>
        <w:jc w:val="both"/>
        <w:rPr>
          <w:rFonts w:cs="Arial"/>
          <w:snapToGrid w:val="0"/>
          <w:szCs w:val="20"/>
        </w:rPr>
      </w:pPr>
    </w:p>
    <w:p w:rsidR="005742DD" w:rsidRPr="00C36E88" w:rsidRDefault="005742DD" w:rsidP="005742DD">
      <w:pPr>
        <w:spacing w:after="200" w:line="276" w:lineRule="auto"/>
        <w:ind w:firstLine="284"/>
        <w:rPr>
          <w:rFonts w:ascii="Arial Narrow" w:eastAsia="Calibri" w:hAnsi="Arial Narrow" w:cs="Arial"/>
          <w:szCs w:val="20"/>
          <w:lang w:eastAsia="en-US"/>
        </w:rPr>
      </w:pPr>
      <w:r w:rsidRPr="00C36E88">
        <w:rPr>
          <w:rFonts w:ascii="Arial Narrow" w:eastAsia="Calibri" w:hAnsi="Arial Narrow" w:cs="Arial"/>
          <w:szCs w:val="20"/>
          <w:lang w:eastAsia="en-US"/>
        </w:rPr>
        <w:t>V Horních Beřkovicích dne:</w:t>
      </w:r>
      <w:r>
        <w:rPr>
          <w:rFonts w:ascii="Arial Narrow" w:eastAsia="Calibri" w:hAnsi="Arial Narrow" w:cs="Arial"/>
          <w:szCs w:val="20"/>
          <w:lang w:eastAsia="en-US"/>
        </w:rPr>
        <w:t xml:space="preserve"> 8.</w:t>
      </w:r>
      <w:r w:rsidR="00A570AB">
        <w:rPr>
          <w:rFonts w:ascii="Arial Narrow" w:eastAsia="Calibri" w:hAnsi="Arial Narrow" w:cs="Arial"/>
          <w:szCs w:val="20"/>
          <w:lang w:eastAsia="en-US"/>
        </w:rPr>
        <w:t xml:space="preserve"> </w:t>
      </w:r>
      <w:r>
        <w:rPr>
          <w:rFonts w:ascii="Arial Narrow" w:eastAsia="Calibri" w:hAnsi="Arial Narrow" w:cs="Arial"/>
          <w:szCs w:val="20"/>
          <w:lang w:eastAsia="en-US"/>
        </w:rPr>
        <w:t>10</w:t>
      </w:r>
      <w:r>
        <w:rPr>
          <w:rFonts w:ascii="Arial Narrow" w:eastAsia="Calibri" w:hAnsi="Arial Narrow" w:cs="Arial"/>
          <w:szCs w:val="20"/>
          <w:lang w:eastAsia="en-US"/>
        </w:rPr>
        <w:t>. 2016</w:t>
      </w:r>
      <w:r w:rsidRPr="00C36E88">
        <w:rPr>
          <w:rFonts w:ascii="Arial Narrow" w:eastAsia="Calibri" w:hAnsi="Arial Narrow" w:cs="Arial"/>
          <w:szCs w:val="20"/>
          <w:lang w:eastAsia="en-US"/>
        </w:rPr>
        <w:tab/>
        <w:t xml:space="preserve">                </w:t>
      </w:r>
      <w:r>
        <w:rPr>
          <w:rFonts w:ascii="Arial Narrow" w:eastAsia="Calibri" w:hAnsi="Arial Narrow" w:cs="Arial"/>
          <w:szCs w:val="20"/>
          <w:lang w:eastAsia="en-US"/>
        </w:rPr>
        <w:t xml:space="preserve">          </w:t>
      </w:r>
      <w:r w:rsidRPr="00C36E88">
        <w:rPr>
          <w:rFonts w:ascii="Arial Narrow" w:eastAsia="Calibri" w:hAnsi="Arial Narrow" w:cs="Arial"/>
          <w:szCs w:val="20"/>
          <w:lang w:eastAsia="en-US"/>
        </w:rPr>
        <w:t xml:space="preserve"> V</w:t>
      </w:r>
      <w:r>
        <w:rPr>
          <w:rFonts w:ascii="Arial Narrow" w:eastAsia="Calibri" w:hAnsi="Arial Narrow" w:cs="Arial"/>
          <w:szCs w:val="20"/>
          <w:lang w:eastAsia="en-US"/>
        </w:rPr>
        <w:t xml:space="preserve"> Kladně dne </w:t>
      </w:r>
      <w:proofErr w:type="gramStart"/>
      <w:r>
        <w:rPr>
          <w:rFonts w:ascii="Arial Narrow" w:eastAsia="Calibri" w:hAnsi="Arial Narrow" w:cs="Arial"/>
          <w:szCs w:val="20"/>
          <w:lang w:eastAsia="en-US"/>
        </w:rPr>
        <w:t>8.10</w:t>
      </w:r>
      <w:r>
        <w:rPr>
          <w:rFonts w:ascii="Arial Narrow" w:eastAsia="Calibri" w:hAnsi="Arial Narrow" w:cs="Arial"/>
          <w:szCs w:val="20"/>
          <w:lang w:eastAsia="en-US"/>
        </w:rPr>
        <w:t>. 2016</w:t>
      </w:r>
      <w:proofErr w:type="gramEnd"/>
    </w:p>
    <w:p w:rsidR="005742DD" w:rsidRPr="00C36E88" w:rsidRDefault="005742DD" w:rsidP="005742DD">
      <w:pPr>
        <w:tabs>
          <w:tab w:val="left" w:pos="4820"/>
        </w:tabs>
        <w:spacing w:after="200" w:line="276" w:lineRule="auto"/>
        <w:rPr>
          <w:rFonts w:ascii="Arial Narrow" w:eastAsia="Calibri" w:hAnsi="Arial Narrow" w:cs="Arial"/>
          <w:szCs w:val="20"/>
          <w:lang w:eastAsia="en-US"/>
        </w:rPr>
      </w:pPr>
    </w:p>
    <w:p w:rsidR="005742DD" w:rsidRPr="00C36E88" w:rsidRDefault="005742DD" w:rsidP="005742DD">
      <w:pPr>
        <w:tabs>
          <w:tab w:val="left" w:pos="4820"/>
        </w:tabs>
        <w:spacing w:after="200" w:line="276" w:lineRule="auto"/>
        <w:rPr>
          <w:rFonts w:ascii="Arial Narrow" w:eastAsia="Calibri" w:hAnsi="Arial Narrow" w:cs="Arial"/>
          <w:szCs w:val="20"/>
          <w:lang w:eastAsia="en-US"/>
        </w:rPr>
      </w:pPr>
      <w:r>
        <w:rPr>
          <w:rFonts w:ascii="Arial Narrow" w:eastAsia="Calibri" w:hAnsi="Arial Narrow" w:cs="Arial"/>
          <w:szCs w:val="20"/>
          <w:lang w:eastAsia="en-US"/>
        </w:rPr>
        <w:t xml:space="preserve">        </w:t>
      </w:r>
      <w:r w:rsidRPr="00C36E88">
        <w:rPr>
          <w:rFonts w:ascii="Arial Narrow" w:eastAsia="Calibri" w:hAnsi="Arial Narrow" w:cs="Arial"/>
          <w:szCs w:val="20"/>
          <w:lang w:eastAsia="en-US"/>
        </w:rPr>
        <w:t>Za objednatele:</w:t>
      </w:r>
      <w:r w:rsidRPr="00C36E88">
        <w:rPr>
          <w:rFonts w:ascii="Arial Narrow" w:eastAsia="Calibri" w:hAnsi="Arial Narrow" w:cs="Arial"/>
          <w:szCs w:val="20"/>
          <w:lang w:eastAsia="en-US"/>
        </w:rPr>
        <w:tab/>
        <w:t xml:space="preserve">              </w:t>
      </w:r>
      <w:r>
        <w:rPr>
          <w:rFonts w:ascii="Arial Narrow" w:eastAsia="Calibri" w:hAnsi="Arial Narrow" w:cs="Arial"/>
          <w:szCs w:val="20"/>
          <w:lang w:eastAsia="en-US"/>
        </w:rPr>
        <w:t xml:space="preserve">    </w:t>
      </w:r>
      <w:r w:rsidRPr="00C36E88">
        <w:rPr>
          <w:rFonts w:ascii="Arial Narrow" w:eastAsia="Calibri" w:hAnsi="Arial Narrow" w:cs="Arial"/>
          <w:szCs w:val="20"/>
          <w:lang w:eastAsia="en-US"/>
        </w:rPr>
        <w:t>Za zhotovitele:</w:t>
      </w:r>
      <w:r w:rsidRPr="00C36E88">
        <w:rPr>
          <w:rFonts w:ascii="Arial Narrow" w:eastAsia="Calibri" w:hAnsi="Arial Narrow" w:cs="Arial"/>
          <w:szCs w:val="20"/>
          <w:lang w:eastAsia="en-US"/>
        </w:rPr>
        <w:tab/>
      </w:r>
      <w:r w:rsidRPr="00C36E88">
        <w:rPr>
          <w:rFonts w:ascii="Arial Narrow" w:eastAsia="Calibri" w:hAnsi="Arial Narrow" w:cs="Arial"/>
          <w:szCs w:val="20"/>
          <w:lang w:eastAsia="en-US"/>
        </w:rPr>
        <w:tab/>
      </w:r>
      <w:r w:rsidRPr="00C36E88">
        <w:rPr>
          <w:rFonts w:ascii="Arial Narrow" w:eastAsia="Calibri" w:hAnsi="Arial Narrow" w:cs="Arial"/>
          <w:szCs w:val="20"/>
          <w:lang w:eastAsia="en-US"/>
        </w:rPr>
        <w:tab/>
      </w:r>
      <w:r w:rsidRPr="00C36E88">
        <w:rPr>
          <w:rFonts w:ascii="Arial Narrow" w:eastAsia="Calibri" w:hAnsi="Arial Narrow" w:cs="Arial"/>
          <w:szCs w:val="20"/>
          <w:lang w:eastAsia="en-US"/>
        </w:rPr>
        <w:tab/>
      </w:r>
    </w:p>
    <w:p w:rsidR="005742DD" w:rsidRPr="00C36E88" w:rsidRDefault="005742DD" w:rsidP="005742DD">
      <w:pPr>
        <w:spacing w:after="200" w:line="276" w:lineRule="auto"/>
        <w:rPr>
          <w:rFonts w:ascii="Arial Narrow" w:eastAsia="Calibri" w:hAnsi="Arial Narrow" w:cs="Arial"/>
          <w:szCs w:val="20"/>
          <w:lang w:eastAsia="en-US"/>
        </w:rPr>
      </w:pPr>
      <w:r w:rsidRPr="00C36E88">
        <w:rPr>
          <w:rFonts w:ascii="Arial Narrow" w:eastAsia="Calibri" w:hAnsi="Arial Narrow" w:cs="Arial"/>
          <w:szCs w:val="20"/>
          <w:lang w:eastAsia="en-US"/>
        </w:rPr>
        <w:t xml:space="preserve">…………………………………….. </w:t>
      </w:r>
      <w:r w:rsidRPr="00C36E88">
        <w:rPr>
          <w:rFonts w:ascii="Arial Narrow" w:eastAsia="Calibri" w:hAnsi="Arial Narrow" w:cs="Arial"/>
          <w:szCs w:val="20"/>
          <w:lang w:eastAsia="en-US"/>
        </w:rPr>
        <w:tab/>
        <w:t xml:space="preserve">                          </w:t>
      </w:r>
      <w:r>
        <w:rPr>
          <w:rFonts w:ascii="Arial Narrow" w:eastAsia="Calibri" w:hAnsi="Arial Narrow" w:cs="Arial"/>
          <w:szCs w:val="20"/>
          <w:lang w:eastAsia="en-US"/>
        </w:rPr>
        <w:t xml:space="preserve">     </w:t>
      </w:r>
      <w:r w:rsidRPr="00C36E88">
        <w:rPr>
          <w:rFonts w:ascii="Arial Narrow" w:eastAsia="Calibri" w:hAnsi="Arial Narrow" w:cs="Arial"/>
          <w:szCs w:val="20"/>
          <w:lang w:eastAsia="en-US"/>
        </w:rPr>
        <w:t xml:space="preserve">  ………………………………………</w:t>
      </w:r>
    </w:p>
    <w:p w:rsidR="005742DD" w:rsidRPr="00C36E88" w:rsidRDefault="005742DD" w:rsidP="005742DD">
      <w:pPr>
        <w:spacing w:after="200" w:line="276" w:lineRule="auto"/>
        <w:ind w:left="708"/>
        <w:rPr>
          <w:rFonts w:ascii="Arial Narrow" w:eastAsia="Calibri" w:hAnsi="Arial Narrow" w:cs="Arial"/>
          <w:szCs w:val="20"/>
          <w:lang w:eastAsia="en-US"/>
        </w:rPr>
      </w:pPr>
      <w:r w:rsidRPr="00C36E88">
        <w:rPr>
          <w:rFonts w:ascii="Arial Narrow" w:eastAsia="Calibri" w:hAnsi="Arial Narrow" w:cs="Arial"/>
          <w:szCs w:val="20"/>
          <w:lang w:eastAsia="en-US"/>
        </w:rPr>
        <w:t xml:space="preserve">MUDr. Jiří Tomeček, MBA                                        </w:t>
      </w:r>
      <w:r>
        <w:rPr>
          <w:rFonts w:ascii="Arial Narrow" w:eastAsia="Calibri" w:hAnsi="Arial Narrow" w:cs="Arial"/>
          <w:szCs w:val="20"/>
          <w:lang w:eastAsia="en-US"/>
        </w:rPr>
        <w:t xml:space="preserve">   Ing. Alois </w:t>
      </w:r>
      <w:proofErr w:type="spellStart"/>
      <w:r>
        <w:rPr>
          <w:rFonts w:ascii="Arial Narrow" w:eastAsia="Calibri" w:hAnsi="Arial Narrow" w:cs="Arial"/>
          <w:szCs w:val="20"/>
          <w:lang w:eastAsia="en-US"/>
        </w:rPr>
        <w:t>Maršner</w:t>
      </w:r>
      <w:proofErr w:type="spellEnd"/>
      <w:r>
        <w:rPr>
          <w:rFonts w:ascii="Arial Narrow" w:eastAsia="Calibri" w:hAnsi="Arial Narrow" w:cs="Arial"/>
          <w:szCs w:val="20"/>
          <w:lang w:eastAsia="en-US"/>
        </w:rPr>
        <w:t xml:space="preserve"> - jednatel</w:t>
      </w:r>
    </w:p>
    <w:p w:rsidR="005742DD" w:rsidRDefault="005742DD" w:rsidP="005742DD">
      <w:pPr>
        <w:spacing w:after="200" w:line="276" w:lineRule="auto"/>
        <w:rPr>
          <w:rFonts w:ascii="Arial Narrow" w:eastAsia="Calibri" w:hAnsi="Arial Narrow"/>
          <w:szCs w:val="22"/>
          <w:lang w:eastAsia="en-US"/>
        </w:rPr>
      </w:pPr>
      <w:r w:rsidRPr="00C36E88">
        <w:rPr>
          <w:rFonts w:ascii="Arial Narrow" w:eastAsia="Calibri" w:hAnsi="Arial Narrow"/>
          <w:szCs w:val="22"/>
          <w:lang w:eastAsia="en-US"/>
        </w:rPr>
        <w:t xml:space="preserve">      </w:t>
      </w:r>
      <w:r>
        <w:rPr>
          <w:rFonts w:ascii="Arial Narrow" w:eastAsia="Calibri" w:hAnsi="Arial Narrow"/>
          <w:szCs w:val="22"/>
          <w:lang w:eastAsia="en-US"/>
        </w:rPr>
        <w:t xml:space="preserve">                   </w:t>
      </w:r>
      <w:r w:rsidRPr="00C36E88">
        <w:rPr>
          <w:rFonts w:ascii="Arial Narrow" w:eastAsia="Calibri" w:hAnsi="Arial Narrow"/>
          <w:szCs w:val="22"/>
          <w:lang w:eastAsia="en-US"/>
        </w:rPr>
        <w:t xml:space="preserve">  ředitel                                                             </w:t>
      </w:r>
    </w:p>
    <w:p w:rsidR="005742DD" w:rsidRPr="00FB3592" w:rsidRDefault="005742DD" w:rsidP="005742DD">
      <w:pPr>
        <w:spacing w:after="200" w:line="276" w:lineRule="auto"/>
        <w:rPr>
          <w:rFonts w:ascii="Arial Narrow" w:eastAsia="Calibri" w:hAnsi="Arial Narrow"/>
          <w:szCs w:val="22"/>
          <w:lang w:eastAsia="en-US"/>
        </w:rPr>
      </w:pPr>
      <w:r>
        <w:rPr>
          <w:rFonts w:ascii="Arial Narrow" w:eastAsia="Calibri" w:hAnsi="Arial Narrow"/>
          <w:szCs w:val="22"/>
          <w:lang w:eastAsia="en-US"/>
        </w:rPr>
        <w:t xml:space="preserve">  </w:t>
      </w:r>
      <w:r>
        <w:rPr>
          <w:rFonts w:ascii="Arial Narrow" w:hAnsi="Arial Narrow"/>
        </w:rPr>
        <w:t xml:space="preserve">         </w:t>
      </w:r>
      <w:r w:rsidR="00A570AB">
        <w:rPr>
          <w:rFonts w:ascii="Arial Narrow" w:hAnsi="Arial Narrow"/>
        </w:rPr>
        <w:t>(</w:t>
      </w:r>
      <w:r>
        <w:rPr>
          <w:rFonts w:ascii="Arial Narrow" w:hAnsi="Arial Narrow"/>
        </w:rPr>
        <w:t xml:space="preserve">podepsáno a </w:t>
      </w:r>
      <w:proofErr w:type="gramStart"/>
      <w:r>
        <w:rPr>
          <w:rFonts w:ascii="Arial Narrow" w:hAnsi="Arial Narrow"/>
        </w:rPr>
        <w:t xml:space="preserve">orazítkováno)                                         </w:t>
      </w:r>
      <w:r w:rsidR="00A570AB">
        <w:rPr>
          <w:rFonts w:ascii="Arial Narrow" w:hAnsi="Arial Narrow"/>
        </w:rPr>
        <w:t>(</w:t>
      </w:r>
      <w:bookmarkStart w:id="0" w:name="_GoBack"/>
      <w:bookmarkEnd w:id="0"/>
      <w:r>
        <w:rPr>
          <w:rFonts w:ascii="Arial Narrow" w:hAnsi="Arial Narrow"/>
        </w:rPr>
        <w:t xml:space="preserve"> podepsáno</w:t>
      </w:r>
      <w:proofErr w:type="gramEnd"/>
      <w:r>
        <w:rPr>
          <w:rFonts w:ascii="Arial Narrow" w:hAnsi="Arial Narrow"/>
        </w:rPr>
        <w:t xml:space="preserve"> a orazítkováno)</w:t>
      </w:r>
    </w:p>
    <w:p w:rsidR="005742DD" w:rsidRDefault="005742DD" w:rsidP="005742DD">
      <w:pPr>
        <w:pStyle w:val="NormlnIMP2"/>
        <w:jc w:val="both"/>
        <w:rPr>
          <w:rFonts w:ascii="Arial Narrow" w:hAnsi="Arial Narrow"/>
          <w:szCs w:val="24"/>
        </w:rPr>
      </w:pPr>
    </w:p>
    <w:sectPr w:rsidR="00574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F2C51"/>
    <w:multiLevelType w:val="multilevel"/>
    <w:tmpl w:val="FB1E778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85"/>
    <w:rsid w:val="000E1FF7"/>
    <w:rsid w:val="001C557A"/>
    <w:rsid w:val="001D22D2"/>
    <w:rsid w:val="005742DD"/>
    <w:rsid w:val="006A0B85"/>
    <w:rsid w:val="00721AFF"/>
    <w:rsid w:val="009351EC"/>
    <w:rsid w:val="00A570AB"/>
    <w:rsid w:val="00AF4DF4"/>
    <w:rsid w:val="00CB0FD2"/>
    <w:rsid w:val="00F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0FD2"/>
    <w:rPr>
      <w:sz w:val="24"/>
      <w:szCs w:val="24"/>
    </w:rPr>
  </w:style>
  <w:style w:type="paragraph" w:styleId="Nadpis1">
    <w:name w:val="heading 1"/>
    <w:aliases w:val="Nadpis 1 - čl."/>
    <w:basedOn w:val="Normln"/>
    <w:next w:val="Normln"/>
    <w:link w:val="Nadpis1Char"/>
    <w:autoRedefine/>
    <w:qFormat/>
    <w:rsid w:val="009351EC"/>
    <w:pPr>
      <w:keepNext/>
      <w:numPr>
        <w:numId w:val="10"/>
      </w:numPr>
      <w:shd w:val="pct10" w:color="auto" w:fill="FFFFFF"/>
      <w:spacing w:before="120" w:after="120"/>
      <w:jc w:val="both"/>
      <w:outlineLvl w:val="0"/>
    </w:pPr>
    <w:rPr>
      <w:b/>
      <w:sz w:val="32"/>
      <w:szCs w:val="20"/>
    </w:rPr>
  </w:style>
  <w:style w:type="paragraph" w:styleId="Nadpis2">
    <w:name w:val="heading 2"/>
    <w:aliases w:val="Nadpis 2-odst.čl."/>
    <w:basedOn w:val="Normln"/>
    <w:link w:val="Nadpis2Char"/>
    <w:autoRedefine/>
    <w:qFormat/>
    <w:rsid w:val="009351EC"/>
    <w:pPr>
      <w:keepNext/>
      <w:numPr>
        <w:ilvl w:val="1"/>
        <w:numId w:val="10"/>
      </w:numPr>
      <w:spacing w:before="120" w:after="120"/>
      <w:jc w:val="both"/>
      <w:outlineLvl w:val="1"/>
    </w:pPr>
    <w:rPr>
      <w:rFonts w:cs="Arial"/>
      <w:b/>
      <w:noProof/>
      <w:sz w:val="28"/>
      <w:szCs w:val="20"/>
    </w:rPr>
  </w:style>
  <w:style w:type="paragraph" w:styleId="Nadpis3">
    <w:name w:val="heading 3"/>
    <w:basedOn w:val="Normln"/>
    <w:link w:val="Nadpis3Char"/>
    <w:autoRedefine/>
    <w:qFormat/>
    <w:rsid w:val="009351EC"/>
    <w:pPr>
      <w:keepNext/>
      <w:numPr>
        <w:ilvl w:val="2"/>
        <w:numId w:val="10"/>
      </w:numPr>
      <w:spacing w:before="120" w:after="120"/>
      <w:jc w:val="both"/>
      <w:outlineLvl w:val="2"/>
    </w:pPr>
    <w:rPr>
      <w:b/>
      <w:szCs w:val="20"/>
    </w:rPr>
  </w:style>
  <w:style w:type="paragraph" w:styleId="Nadpis4">
    <w:name w:val="heading 4"/>
    <w:aliases w:val="Nadpis 4 Char Char"/>
    <w:basedOn w:val="Normln"/>
    <w:next w:val="Normln"/>
    <w:link w:val="Nadpis4Char"/>
    <w:qFormat/>
    <w:rsid w:val="009351EC"/>
    <w:pPr>
      <w:keepNext/>
      <w:numPr>
        <w:ilvl w:val="3"/>
        <w:numId w:val="10"/>
      </w:numPr>
      <w:spacing w:before="120" w:after="120"/>
      <w:jc w:val="both"/>
      <w:outlineLvl w:val="3"/>
    </w:pPr>
    <w:rPr>
      <w:b/>
      <w:szCs w:val="20"/>
      <w:lang w:eastAsia="en-US"/>
    </w:rPr>
  </w:style>
  <w:style w:type="paragraph" w:styleId="Nadpis5">
    <w:name w:val="heading 5"/>
    <w:aliases w:val="Char,Char Char, Char Char, Char"/>
    <w:basedOn w:val="Normln"/>
    <w:next w:val="Normln"/>
    <w:link w:val="Nadpis5Char"/>
    <w:qFormat/>
    <w:rsid w:val="009351EC"/>
    <w:pPr>
      <w:numPr>
        <w:ilvl w:val="4"/>
        <w:numId w:val="10"/>
      </w:numPr>
      <w:spacing w:before="240" w:after="60"/>
      <w:jc w:val="both"/>
      <w:outlineLvl w:val="4"/>
    </w:pPr>
    <w:rPr>
      <w:sz w:val="22"/>
      <w:szCs w:val="20"/>
      <w:lang w:eastAsia="en-US"/>
    </w:rPr>
  </w:style>
  <w:style w:type="paragraph" w:styleId="Nadpis6">
    <w:name w:val="heading 6"/>
    <w:basedOn w:val="Normln"/>
    <w:next w:val="Normln"/>
    <w:link w:val="Nadpis6Char"/>
    <w:autoRedefine/>
    <w:qFormat/>
    <w:rsid w:val="009351EC"/>
    <w:pPr>
      <w:numPr>
        <w:ilvl w:val="5"/>
        <w:numId w:val="10"/>
      </w:numPr>
      <w:spacing w:before="240" w:after="60"/>
      <w:jc w:val="both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9351EC"/>
    <w:pPr>
      <w:numPr>
        <w:ilvl w:val="6"/>
        <w:numId w:val="10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9351EC"/>
    <w:pPr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9351EC"/>
    <w:pPr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. Char"/>
    <w:basedOn w:val="Standardnpsmoodstavce"/>
    <w:link w:val="Nadpis1"/>
    <w:rsid w:val="009351EC"/>
    <w:rPr>
      <w:b/>
      <w:sz w:val="32"/>
      <w:shd w:val="pct10" w:color="auto" w:fill="FFFFFF"/>
      <w:lang w:eastAsia="cs-CZ"/>
    </w:rPr>
  </w:style>
  <w:style w:type="character" w:customStyle="1" w:styleId="Nadpis2Char">
    <w:name w:val="Nadpis 2 Char"/>
    <w:aliases w:val="Nadpis 2-odst.čl. Char"/>
    <w:basedOn w:val="Standardnpsmoodstavce"/>
    <w:link w:val="Nadpis2"/>
    <w:rsid w:val="00FC6CDC"/>
    <w:rPr>
      <w:rFonts w:cs="Arial"/>
      <w:b/>
      <w:noProof/>
      <w:sz w:val="28"/>
      <w:lang w:eastAsia="cs-CZ"/>
    </w:rPr>
  </w:style>
  <w:style w:type="paragraph" w:styleId="Nzev">
    <w:name w:val="Title"/>
    <w:basedOn w:val="Normln"/>
    <w:link w:val="NzevChar"/>
    <w:qFormat/>
    <w:rsid w:val="00FC6CD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C6CDC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CB0FD2"/>
    <w:rPr>
      <w:b/>
      <w:sz w:val="24"/>
      <w:lang w:eastAsia="cs-CZ"/>
    </w:rPr>
  </w:style>
  <w:style w:type="character" w:customStyle="1" w:styleId="Nadpis4Char">
    <w:name w:val="Nadpis 4 Char"/>
    <w:aliases w:val="Nadpis 4 Char Char Char"/>
    <w:link w:val="Nadpis4"/>
    <w:rsid w:val="00CB0FD2"/>
    <w:rPr>
      <w:b/>
      <w:sz w:val="24"/>
    </w:rPr>
  </w:style>
  <w:style w:type="character" w:customStyle="1" w:styleId="Nadpis5Char">
    <w:name w:val="Nadpis 5 Char"/>
    <w:aliases w:val="Char Char1,Char Char Char, Char Char Char, Char Char1"/>
    <w:link w:val="Nadpis5"/>
    <w:rsid w:val="00CB0FD2"/>
    <w:rPr>
      <w:sz w:val="22"/>
    </w:rPr>
  </w:style>
  <w:style w:type="character" w:customStyle="1" w:styleId="Nadpis6Char">
    <w:name w:val="Nadpis 6 Char"/>
    <w:basedOn w:val="Standardnpsmoodstavce"/>
    <w:link w:val="Nadpis6"/>
    <w:rsid w:val="00CB0FD2"/>
    <w:rPr>
      <w:b/>
      <w:i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CB0FD2"/>
    <w:rPr>
      <w:rFonts w:ascii="Arial" w:hAnsi="Arial"/>
      <w:lang w:eastAsia="cs-CZ"/>
    </w:rPr>
  </w:style>
  <w:style w:type="character" w:customStyle="1" w:styleId="Nadpis8Char">
    <w:name w:val="Nadpis 8 Char"/>
    <w:basedOn w:val="Standardnpsmoodstavce"/>
    <w:link w:val="Nadpis8"/>
    <w:rsid w:val="00CB0FD2"/>
    <w:rPr>
      <w:rFonts w:ascii="Arial" w:hAnsi="Arial"/>
      <w:i/>
      <w:lang w:eastAsia="cs-CZ"/>
    </w:rPr>
  </w:style>
  <w:style w:type="character" w:customStyle="1" w:styleId="Nadpis9Char">
    <w:name w:val="Nadpis 9 Char"/>
    <w:basedOn w:val="Standardnpsmoodstavce"/>
    <w:link w:val="Nadpis9"/>
    <w:rsid w:val="00CB0FD2"/>
    <w:rPr>
      <w:rFonts w:ascii="Arial" w:hAnsi="Arial"/>
      <w:b/>
      <w:i/>
      <w:sz w:val="18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CB0FD2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itulChar">
    <w:name w:val="Podtitul Char"/>
    <w:basedOn w:val="Standardnpsmoodstavce"/>
    <w:link w:val="Podtitul"/>
    <w:rsid w:val="00CB0FD2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qFormat/>
    <w:rsid w:val="00CB0FD2"/>
    <w:rPr>
      <w:b/>
      <w:bCs/>
    </w:rPr>
  </w:style>
  <w:style w:type="character" w:styleId="Zvraznn">
    <w:name w:val="Emphasis"/>
    <w:basedOn w:val="Standardnpsmoodstavce"/>
    <w:qFormat/>
    <w:rsid w:val="00CB0FD2"/>
    <w:rPr>
      <w:i/>
      <w:iCs/>
    </w:rPr>
  </w:style>
  <w:style w:type="paragraph" w:styleId="Odstavecseseznamem">
    <w:name w:val="List Paragraph"/>
    <w:basedOn w:val="Normln"/>
    <w:uiPriority w:val="34"/>
    <w:qFormat/>
    <w:rsid w:val="00CB0FD2"/>
    <w:pPr>
      <w:ind w:left="708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B0FD2"/>
    <w:pPr>
      <w:numPr>
        <w:numId w:val="0"/>
      </w:numPr>
      <w:shd w:val="clear" w:color="auto" w:fill="auto"/>
      <w:spacing w:before="240" w:after="60"/>
      <w:jc w:val="left"/>
      <w:outlineLvl w:val="9"/>
    </w:pPr>
    <w:rPr>
      <w:rFonts w:ascii="Cambria" w:hAnsi="Cambria"/>
      <w:bCs/>
      <w:kern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1C557A"/>
    <w:rPr>
      <w:color w:val="0000FF" w:themeColor="hyperlink"/>
      <w:u w:val="single"/>
    </w:rPr>
  </w:style>
  <w:style w:type="paragraph" w:customStyle="1" w:styleId="NormlnIMP2">
    <w:name w:val="Normální_IMP~2"/>
    <w:basedOn w:val="Normln"/>
    <w:rsid w:val="005742DD"/>
    <w:pPr>
      <w:widowControl w:val="0"/>
      <w:spacing w:line="276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0FD2"/>
    <w:rPr>
      <w:sz w:val="24"/>
      <w:szCs w:val="24"/>
    </w:rPr>
  </w:style>
  <w:style w:type="paragraph" w:styleId="Nadpis1">
    <w:name w:val="heading 1"/>
    <w:aliases w:val="Nadpis 1 - čl."/>
    <w:basedOn w:val="Normln"/>
    <w:next w:val="Normln"/>
    <w:link w:val="Nadpis1Char"/>
    <w:autoRedefine/>
    <w:qFormat/>
    <w:rsid w:val="009351EC"/>
    <w:pPr>
      <w:keepNext/>
      <w:numPr>
        <w:numId w:val="10"/>
      </w:numPr>
      <w:shd w:val="pct10" w:color="auto" w:fill="FFFFFF"/>
      <w:spacing w:before="120" w:after="120"/>
      <w:jc w:val="both"/>
      <w:outlineLvl w:val="0"/>
    </w:pPr>
    <w:rPr>
      <w:b/>
      <w:sz w:val="32"/>
      <w:szCs w:val="20"/>
    </w:rPr>
  </w:style>
  <w:style w:type="paragraph" w:styleId="Nadpis2">
    <w:name w:val="heading 2"/>
    <w:aliases w:val="Nadpis 2-odst.čl."/>
    <w:basedOn w:val="Normln"/>
    <w:link w:val="Nadpis2Char"/>
    <w:autoRedefine/>
    <w:qFormat/>
    <w:rsid w:val="009351EC"/>
    <w:pPr>
      <w:keepNext/>
      <w:numPr>
        <w:ilvl w:val="1"/>
        <w:numId w:val="10"/>
      </w:numPr>
      <w:spacing w:before="120" w:after="120"/>
      <w:jc w:val="both"/>
      <w:outlineLvl w:val="1"/>
    </w:pPr>
    <w:rPr>
      <w:rFonts w:cs="Arial"/>
      <w:b/>
      <w:noProof/>
      <w:sz w:val="28"/>
      <w:szCs w:val="20"/>
    </w:rPr>
  </w:style>
  <w:style w:type="paragraph" w:styleId="Nadpis3">
    <w:name w:val="heading 3"/>
    <w:basedOn w:val="Normln"/>
    <w:link w:val="Nadpis3Char"/>
    <w:autoRedefine/>
    <w:qFormat/>
    <w:rsid w:val="009351EC"/>
    <w:pPr>
      <w:keepNext/>
      <w:numPr>
        <w:ilvl w:val="2"/>
        <w:numId w:val="10"/>
      </w:numPr>
      <w:spacing w:before="120" w:after="120"/>
      <w:jc w:val="both"/>
      <w:outlineLvl w:val="2"/>
    </w:pPr>
    <w:rPr>
      <w:b/>
      <w:szCs w:val="20"/>
    </w:rPr>
  </w:style>
  <w:style w:type="paragraph" w:styleId="Nadpis4">
    <w:name w:val="heading 4"/>
    <w:aliases w:val="Nadpis 4 Char Char"/>
    <w:basedOn w:val="Normln"/>
    <w:next w:val="Normln"/>
    <w:link w:val="Nadpis4Char"/>
    <w:qFormat/>
    <w:rsid w:val="009351EC"/>
    <w:pPr>
      <w:keepNext/>
      <w:numPr>
        <w:ilvl w:val="3"/>
        <w:numId w:val="10"/>
      </w:numPr>
      <w:spacing w:before="120" w:after="120"/>
      <w:jc w:val="both"/>
      <w:outlineLvl w:val="3"/>
    </w:pPr>
    <w:rPr>
      <w:b/>
      <w:szCs w:val="20"/>
      <w:lang w:eastAsia="en-US"/>
    </w:rPr>
  </w:style>
  <w:style w:type="paragraph" w:styleId="Nadpis5">
    <w:name w:val="heading 5"/>
    <w:aliases w:val="Char,Char Char, Char Char, Char"/>
    <w:basedOn w:val="Normln"/>
    <w:next w:val="Normln"/>
    <w:link w:val="Nadpis5Char"/>
    <w:qFormat/>
    <w:rsid w:val="009351EC"/>
    <w:pPr>
      <w:numPr>
        <w:ilvl w:val="4"/>
        <w:numId w:val="10"/>
      </w:numPr>
      <w:spacing w:before="240" w:after="60"/>
      <w:jc w:val="both"/>
      <w:outlineLvl w:val="4"/>
    </w:pPr>
    <w:rPr>
      <w:sz w:val="22"/>
      <w:szCs w:val="20"/>
      <w:lang w:eastAsia="en-US"/>
    </w:rPr>
  </w:style>
  <w:style w:type="paragraph" w:styleId="Nadpis6">
    <w:name w:val="heading 6"/>
    <w:basedOn w:val="Normln"/>
    <w:next w:val="Normln"/>
    <w:link w:val="Nadpis6Char"/>
    <w:autoRedefine/>
    <w:qFormat/>
    <w:rsid w:val="009351EC"/>
    <w:pPr>
      <w:numPr>
        <w:ilvl w:val="5"/>
        <w:numId w:val="10"/>
      </w:numPr>
      <w:spacing w:before="240" w:after="60"/>
      <w:jc w:val="both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9351EC"/>
    <w:pPr>
      <w:numPr>
        <w:ilvl w:val="6"/>
        <w:numId w:val="10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9351EC"/>
    <w:pPr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9351EC"/>
    <w:pPr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. Char"/>
    <w:basedOn w:val="Standardnpsmoodstavce"/>
    <w:link w:val="Nadpis1"/>
    <w:rsid w:val="009351EC"/>
    <w:rPr>
      <w:b/>
      <w:sz w:val="32"/>
      <w:shd w:val="pct10" w:color="auto" w:fill="FFFFFF"/>
      <w:lang w:eastAsia="cs-CZ"/>
    </w:rPr>
  </w:style>
  <w:style w:type="character" w:customStyle="1" w:styleId="Nadpis2Char">
    <w:name w:val="Nadpis 2 Char"/>
    <w:aliases w:val="Nadpis 2-odst.čl. Char"/>
    <w:basedOn w:val="Standardnpsmoodstavce"/>
    <w:link w:val="Nadpis2"/>
    <w:rsid w:val="00FC6CDC"/>
    <w:rPr>
      <w:rFonts w:cs="Arial"/>
      <w:b/>
      <w:noProof/>
      <w:sz w:val="28"/>
      <w:lang w:eastAsia="cs-CZ"/>
    </w:rPr>
  </w:style>
  <w:style w:type="paragraph" w:styleId="Nzev">
    <w:name w:val="Title"/>
    <w:basedOn w:val="Normln"/>
    <w:link w:val="NzevChar"/>
    <w:qFormat/>
    <w:rsid w:val="00FC6CD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C6CDC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CB0FD2"/>
    <w:rPr>
      <w:b/>
      <w:sz w:val="24"/>
      <w:lang w:eastAsia="cs-CZ"/>
    </w:rPr>
  </w:style>
  <w:style w:type="character" w:customStyle="1" w:styleId="Nadpis4Char">
    <w:name w:val="Nadpis 4 Char"/>
    <w:aliases w:val="Nadpis 4 Char Char Char"/>
    <w:link w:val="Nadpis4"/>
    <w:rsid w:val="00CB0FD2"/>
    <w:rPr>
      <w:b/>
      <w:sz w:val="24"/>
    </w:rPr>
  </w:style>
  <w:style w:type="character" w:customStyle="1" w:styleId="Nadpis5Char">
    <w:name w:val="Nadpis 5 Char"/>
    <w:aliases w:val="Char Char1,Char Char Char, Char Char Char, Char Char1"/>
    <w:link w:val="Nadpis5"/>
    <w:rsid w:val="00CB0FD2"/>
    <w:rPr>
      <w:sz w:val="22"/>
    </w:rPr>
  </w:style>
  <w:style w:type="character" w:customStyle="1" w:styleId="Nadpis6Char">
    <w:name w:val="Nadpis 6 Char"/>
    <w:basedOn w:val="Standardnpsmoodstavce"/>
    <w:link w:val="Nadpis6"/>
    <w:rsid w:val="00CB0FD2"/>
    <w:rPr>
      <w:b/>
      <w:i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CB0FD2"/>
    <w:rPr>
      <w:rFonts w:ascii="Arial" w:hAnsi="Arial"/>
      <w:lang w:eastAsia="cs-CZ"/>
    </w:rPr>
  </w:style>
  <w:style w:type="character" w:customStyle="1" w:styleId="Nadpis8Char">
    <w:name w:val="Nadpis 8 Char"/>
    <w:basedOn w:val="Standardnpsmoodstavce"/>
    <w:link w:val="Nadpis8"/>
    <w:rsid w:val="00CB0FD2"/>
    <w:rPr>
      <w:rFonts w:ascii="Arial" w:hAnsi="Arial"/>
      <w:i/>
      <w:lang w:eastAsia="cs-CZ"/>
    </w:rPr>
  </w:style>
  <w:style w:type="character" w:customStyle="1" w:styleId="Nadpis9Char">
    <w:name w:val="Nadpis 9 Char"/>
    <w:basedOn w:val="Standardnpsmoodstavce"/>
    <w:link w:val="Nadpis9"/>
    <w:rsid w:val="00CB0FD2"/>
    <w:rPr>
      <w:rFonts w:ascii="Arial" w:hAnsi="Arial"/>
      <w:b/>
      <w:i/>
      <w:sz w:val="18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CB0FD2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itulChar">
    <w:name w:val="Podtitul Char"/>
    <w:basedOn w:val="Standardnpsmoodstavce"/>
    <w:link w:val="Podtitul"/>
    <w:rsid w:val="00CB0FD2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qFormat/>
    <w:rsid w:val="00CB0FD2"/>
    <w:rPr>
      <w:b/>
      <w:bCs/>
    </w:rPr>
  </w:style>
  <w:style w:type="character" w:styleId="Zvraznn">
    <w:name w:val="Emphasis"/>
    <w:basedOn w:val="Standardnpsmoodstavce"/>
    <w:qFormat/>
    <w:rsid w:val="00CB0FD2"/>
    <w:rPr>
      <w:i/>
      <w:iCs/>
    </w:rPr>
  </w:style>
  <w:style w:type="paragraph" w:styleId="Odstavecseseznamem">
    <w:name w:val="List Paragraph"/>
    <w:basedOn w:val="Normln"/>
    <w:uiPriority w:val="34"/>
    <w:qFormat/>
    <w:rsid w:val="00CB0FD2"/>
    <w:pPr>
      <w:ind w:left="708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B0FD2"/>
    <w:pPr>
      <w:numPr>
        <w:numId w:val="0"/>
      </w:numPr>
      <w:shd w:val="clear" w:color="auto" w:fill="auto"/>
      <w:spacing w:before="240" w:after="60"/>
      <w:jc w:val="left"/>
      <w:outlineLvl w:val="9"/>
    </w:pPr>
    <w:rPr>
      <w:rFonts w:ascii="Cambria" w:hAnsi="Cambria"/>
      <w:bCs/>
      <w:kern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1C557A"/>
    <w:rPr>
      <w:color w:val="0000FF" w:themeColor="hyperlink"/>
      <w:u w:val="single"/>
    </w:rPr>
  </w:style>
  <w:style w:type="paragraph" w:customStyle="1" w:styleId="NormlnIMP2">
    <w:name w:val="Normální_IMP~2"/>
    <w:basedOn w:val="Normln"/>
    <w:rsid w:val="005742DD"/>
    <w:pPr>
      <w:widowControl w:val="0"/>
      <w:spacing w:line="276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ředitelství 100</dc:creator>
  <cp:lastModifiedBy>ředitelství 100</cp:lastModifiedBy>
  <cp:revision>3</cp:revision>
  <dcterms:created xsi:type="dcterms:W3CDTF">2016-11-07T11:52:00Z</dcterms:created>
  <dcterms:modified xsi:type="dcterms:W3CDTF">2016-11-07T11:53:00Z</dcterms:modified>
</cp:coreProperties>
</file>