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52746FE9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646A47" w:rsidRPr="00646A47">
        <w:rPr>
          <w:b/>
          <w:bCs/>
        </w:rPr>
        <w:t>Nová aditiva pro multifunkční modifikaci polymerních povrchů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57F617DB" w:rsidR="000F60DF" w:rsidRPr="00646A47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646A47">
        <w:rPr>
          <w:b/>
        </w:rPr>
        <w:t>FV30048</w:t>
      </w:r>
      <w:bookmarkStart w:id="0" w:name="_GoBack"/>
      <w:bookmarkEnd w:id="0"/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3827"/>
        <w:gridCol w:w="2693"/>
        <w:gridCol w:w="1843"/>
      </w:tblGrid>
      <w:tr w:rsidR="00646A47" w:rsidRPr="004B0E3F" w14:paraId="476DDE09" w14:textId="77777777" w:rsidTr="00C0253D">
        <w:trPr>
          <w:trHeight w:val="780"/>
        </w:trPr>
        <w:tc>
          <w:tcPr>
            <w:tcW w:w="1343" w:type="dxa"/>
            <w:vAlign w:val="center"/>
          </w:tcPr>
          <w:p w14:paraId="0B48AEC6" w14:textId="77777777" w:rsidR="00646A47" w:rsidRPr="004B0E3F" w:rsidRDefault="00646A47" w:rsidP="00C0253D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4B0E3F">
              <w:t>Etapa</w:t>
            </w:r>
          </w:p>
          <w:p w14:paraId="7E659E8B" w14:textId="77777777" w:rsidR="00646A47" w:rsidRPr="004B0E3F" w:rsidRDefault="00646A47" w:rsidP="00C0253D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4B0E3F">
              <w:t>a podetapy</w:t>
            </w:r>
          </w:p>
        </w:tc>
        <w:tc>
          <w:tcPr>
            <w:tcW w:w="3827" w:type="dxa"/>
            <w:vAlign w:val="center"/>
          </w:tcPr>
          <w:p w14:paraId="1B8038AE" w14:textId="77777777" w:rsidR="00646A47" w:rsidRPr="004B0E3F" w:rsidRDefault="00646A47" w:rsidP="00C0253D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4B0E3F">
              <w:t>Název etapy</w:t>
            </w:r>
          </w:p>
          <w:p w14:paraId="210B1A31" w14:textId="77777777" w:rsidR="00646A47" w:rsidRPr="004B0E3F" w:rsidRDefault="00646A47" w:rsidP="00C0253D">
            <w:pPr>
              <w:pStyle w:val="Zkladntextodsazen"/>
              <w:ind w:left="0" w:right="72"/>
              <w:jc w:val="center"/>
              <w:rPr>
                <w:b/>
                <w:bCs/>
                <w:i/>
                <w:iCs/>
              </w:rPr>
            </w:pPr>
            <w:r w:rsidRPr="004B0E3F">
              <w:t>a stručný přehled činnosti v etapě</w:t>
            </w:r>
          </w:p>
        </w:tc>
        <w:tc>
          <w:tcPr>
            <w:tcW w:w="2693" w:type="dxa"/>
            <w:vAlign w:val="center"/>
          </w:tcPr>
          <w:p w14:paraId="41F89F5E" w14:textId="77777777" w:rsidR="00646A47" w:rsidRPr="004B0E3F" w:rsidRDefault="00646A47" w:rsidP="00C0253D">
            <w:pPr>
              <w:pStyle w:val="Zkladntextodsazen"/>
              <w:ind w:left="0" w:right="-70"/>
              <w:jc w:val="center"/>
              <w:rPr>
                <w:b/>
                <w:bCs/>
                <w:i/>
                <w:iCs/>
              </w:rPr>
            </w:pPr>
            <w:r w:rsidRPr="004B0E3F">
              <w:t>Orientační zajištění řešení</w:t>
            </w:r>
          </w:p>
          <w:p w14:paraId="7A06C39E" w14:textId="77777777" w:rsidR="00646A47" w:rsidRPr="004B0E3F" w:rsidRDefault="00646A47" w:rsidP="00C0253D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4B0E3F">
              <w:t>etap</w:t>
            </w:r>
            <w:r>
              <w:t>y</w:t>
            </w:r>
            <w:r w:rsidRPr="004B0E3F">
              <w:t xml:space="preserve"> (organizace)</w:t>
            </w:r>
          </w:p>
        </w:tc>
        <w:tc>
          <w:tcPr>
            <w:tcW w:w="1843" w:type="dxa"/>
            <w:vAlign w:val="center"/>
          </w:tcPr>
          <w:p w14:paraId="708B88DE" w14:textId="77777777" w:rsidR="00646A47" w:rsidRPr="004B0E3F" w:rsidRDefault="00646A47" w:rsidP="00C0253D">
            <w:pPr>
              <w:pStyle w:val="Zkladntextodsazen"/>
              <w:ind w:left="0" w:right="-70"/>
              <w:jc w:val="center"/>
              <w:rPr>
                <w:b/>
                <w:bCs/>
                <w:i/>
                <w:iCs/>
              </w:rPr>
            </w:pPr>
            <w:r w:rsidRPr="004B0E3F">
              <w:t>Orientační termín</w:t>
            </w:r>
          </w:p>
          <w:p w14:paraId="340EB23F" w14:textId="77777777" w:rsidR="00646A47" w:rsidRPr="004B0E3F" w:rsidRDefault="00646A47" w:rsidP="00C0253D">
            <w:pPr>
              <w:pStyle w:val="Zkladntextodsazen"/>
              <w:ind w:left="0" w:right="-70"/>
              <w:jc w:val="center"/>
              <w:rPr>
                <w:b/>
                <w:bCs/>
                <w:i/>
                <w:iCs/>
              </w:rPr>
            </w:pPr>
            <w:r w:rsidRPr="004B0E3F">
              <w:t>ukončení etapy</w:t>
            </w:r>
          </w:p>
          <w:p w14:paraId="32D8EFA2" w14:textId="77777777" w:rsidR="00646A47" w:rsidRPr="004B0E3F" w:rsidRDefault="00646A47" w:rsidP="00C0253D">
            <w:pPr>
              <w:pStyle w:val="Zkladntextodsazen"/>
              <w:ind w:left="0" w:right="-70"/>
              <w:jc w:val="center"/>
              <w:rPr>
                <w:b/>
                <w:bCs/>
                <w:i/>
                <w:iCs/>
              </w:rPr>
            </w:pPr>
            <w:r w:rsidRPr="004B0E3F">
              <w:t>(</w:t>
            </w:r>
            <w:proofErr w:type="spellStart"/>
            <w:r w:rsidRPr="004B0E3F">
              <w:t>měs</w:t>
            </w:r>
            <w:proofErr w:type="spellEnd"/>
            <w:r w:rsidRPr="004B0E3F">
              <w:t>/rok)</w:t>
            </w:r>
          </w:p>
        </w:tc>
      </w:tr>
      <w:tr w:rsidR="00646A47" w:rsidRPr="004B0E3F" w14:paraId="60A40571" w14:textId="77777777" w:rsidTr="00C0253D">
        <w:trPr>
          <w:cantSplit/>
          <w:trHeight w:val="212"/>
        </w:trPr>
        <w:tc>
          <w:tcPr>
            <w:tcW w:w="9706" w:type="dxa"/>
            <w:gridSpan w:val="4"/>
            <w:vAlign w:val="center"/>
          </w:tcPr>
          <w:p w14:paraId="5CEBE459" w14:textId="77777777" w:rsidR="00646A47" w:rsidRPr="004B0E3F" w:rsidRDefault="00646A47" w:rsidP="00C0253D">
            <w:pPr>
              <w:pStyle w:val="Zkladntextodsazen"/>
              <w:ind w:left="0" w:right="72"/>
              <w:jc w:val="center"/>
              <w:rPr>
                <w:b/>
                <w:bCs/>
                <w:i/>
                <w:iCs/>
              </w:rPr>
            </w:pPr>
            <w:r w:rsidRPr="004B0E3F">
              <w:rPr>
                <w:b/>
              </w:rPr>
              <w:t>Rok 2018</w:t>
            </w:r>
          </w:p>
        </w:tc>
      </w:tr>
      <w:tr w:rsidR="00646A47" w:rsidRPr="004B0E3F" w14:paraId="18F69327" w14:textId="77777777" w:rsidTr="00C0253D">
        <w:trPr>
          <w:trHeight w:val="212"/>
        </w:trPr>
        <w:tc>
          <w:tcPr>
            <w:tcW w:w="1343" w:type="dxa"/>
            <w:vAlign w:val="center"/>
          </w:tcPr>
          <w:p w14:paraId="0F71BB76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 w:rsidRPr="004B0E3F">
              <w:t>1</w:t>
            </w:r>
          </w:p>
        </w:tc>
        <w:tc>
          <w:tcPr>
            <w:tcW w:w="3827" w:type="dxa"/>
            <w:vAlign w:val="center"/>
          </w:tcPr>
          <w:p w14:paraId="19315791" w14:textId="77777777" w:rsidR="00646A47" w:rsidRPr="004B0E3F" w:rsidRDefault="00646A47" w:rsidP="00C0253D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 w:rsidRPr="004B0E3F">
              <w:t xml:space="preserve">Syntéza </w:t>
            </w:r>
            <w:proofErr w:type="spellStart"/>
            <w:r w:rsidRPr="004B0E3F">
              <w:t>perylenových</w:t>
            </w:r>
            <w:proofErr w:type="spellEnd"/>
            <w:r w:rsidRPr="004B0E3F">
              <w:t xml:space="preserve"> pigmentů ve vodném nebo recyklovatelném rozpouštědle</w:t>
            </w:r>
          </w:p>
        </w:tc>
        <w:tc>
          <w:tcPr>
            <w:tcW w:w="2693" w:type="dxa"/>
            <w:vAlign w:val="center"/>
          </w:tcPr>
          <w:p w14:paraId="14F903E9" w14:textId="77777777" w:rsidR="00646A47" w:rsidRPr="004B0E3F" w:rsidRDefault="00646A47" w:rsidP="00C0253D">
            <w:pPr>
              <w:pStyle w:val="Zkladntextodsazen"/>
              <w:ind w:left="0" w:right="7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Synthesia, COC, Univerzita Pardubice </w:t>
            </w:r>
          </w:p>
        </w:tc>
        <w:tc>
          <w:tcPr>
            <w:tcW w:w="1843" w:type="dxa"/>
            <w:vAlign w:val="center"/>
          </w:tcPr>
          <w:p w14:paraId="3017B7E5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12/2018</w:t>
            </w:r>
          </w:p>
        </w:tc>
      </w:tr>
      <w:tr w:rsidR="00646A47" w:rsidRPr="004B0E3F" w14:paraId="3867C4FE" w14:textId="77777777" w:rsidTr="00C0253D">
        <w:trPr>
          <w:trHeight w:val="226"/>
        </w:trPr>
        <w:tc>
          <w:tcPr>
            <w:tcW w:w="1343" w:type="dxa"/>
            <w:vAlign w:val="center"/>
          </w:tcPr>
          <w:p w14:paraId="4677F32B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 w:rsidRPr="004B0E3F">
              <w:t xml:space="preserve">2 </w:t>
            </w:r>
          </w:p>
        </w:tc>
        <w:tc>
          <w:tcPr>
            <w:tcW w:w="3827" w:type="dxa"/>
            <w:vAlign w:val="center"/>
          </w:tcPr>
          <w:p w14:paraId="02B894B6" w14:textId="77777777" w:rsidR="00646A47" w:rsidRPr="004B0E3F" w:rsidRDefault="00646A47" w:rsidP="00C0253D">
            <w:pPr>
              <w:pStyle w:val="Zkladntextodsazen"/>
              <w:ind w:left="0" w:right="72"/>
              <w:rPr>
                <w:b/>
                <w:bCs/>
                <w:i/>
                <w:iCs/>
              </w:rPr>
            </w:pPr>
            <w:r w:rsidRPr="004B0E3F">
              <w:t xml:space="preserve">Charakterizace koloristických vlastností </w:t>
            </w:r>
            <w:proofErr w:type="spellStart"/>
            <w:r w:rsidRPr="004B0E3F">
              <w:t>perylenových</w:t>
            </w:r>
            <w:proofErr w:type="spellEnd"/>
            <w:r w:rsidRPr="004B0E3F">
              <w:t xml:space="preserve"> pigmentů</w:t>
            </w:r>
          </w:p>
        </w:tc>
        <w:tc>
          <w:tcPr>
            <w:tcW w:w="2693" w:type="dxa"/>
            <w:vAlign w:val="center"/>
          </w:tcPr>
          <w:p w14:paraId="7E2DC6A8" w14:textId="77777777" w:rsidR="00646A47" w:rsidRPr="004B0E3F" w:rsidRDefault="00646A47" w:rsidP="00C0253D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Synthesia, Univerzita Pardubice</w:t>
            </w:r>
          </w:p>
        </w:tc>
        <w:tc>
          <w:tcPr>
            <w:tcW w:w="1843" w:type="dxa"/>
            <w:vAlign w:val="center"/>
          </w:tcPr>
          <w:p w14:paraId="3D2B123F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12/2018</w:t>
            </w:r>
          </w:p>
        </w:tc>
      </w:tr>
      <w:tr w:rsidR="00646A47" w:rsidRPr="004B0E3F" w14:paraId="308404BD" w14:textId="77777777" w:rsidTr="00C0253D">
        <w:trPr>
          <w:trHeight w:val="226"/>
        </w:trPr>
        <w:tc>
          <w:tcPr>
            <w:tcW w:w="1343" w:type="dxa"/>
            <w:vAlign w:val="center"/>
          </w:tcPr>
          <w:p w14:paraId="7FFD1066" w14:textId="77777777" w:rsidR="00646A47" w:rsidRPr="004B0E3F" w:rsidRDefault="00646A47" w:rsidP="00C0253D">
            <w:pPr>
              <w:pStyle w:val="Zkladntextodsazen"/>
              <w:ind w:left="0" w:right="-851"/>
            </w:pPr>
            <w:r>
              <w:t>3</w:t>
            </w:r>
          </w:p>
        </w:tc>
        <w:tc>
          <w:tcPr>
            <w:tcW w:w="3827" w:type="dxa"/>
            <w:vAlign w:val="center"/>
          </w:tcPr>
          <w:p w14:paraId="2A6B07E0" w14:textId="77777777" w:rsidR="00646A47" w:rsidRPr="004B0E3F" w:rsidRDefault="00646A47" w:rsidP="00C0253D">
            <w:pPr>
              <w:pStyle w:val="Zkladntextodsazen"/>
              <w:ind w:left="0" w:right="72"/>
              <w:rPr>
                <w:b/>
                <w:bCs/>
                <w:i/>
                <w:iCs/>
              </w:rPr>
            </w:pPr>
            <w:proofErr w:type="spellStart"/>
            <w:r w:rsidRPr="004B0E3F">
              <w:t>Funkcionalizace</w:t>
            </w:r>
            <w:proofErr w:type="spellEnd"/>
            <w:r w:rsidRPr="004B0E3F">
              <w:t xml:space="preserve"> </w:t>
            </w:r>
            <w:proofErr w:type="spellStart"/>
            <w:r w:rsidRPr="004B0E3F">
              <w:t>perylenových</w:t>
            </w:r>
            <w:proofErr w:type="spellEnd"/>
            <w:r w:rsidRPr="004B0E3F">
              <w:t xml:space="preserve"> fotoaktivních sloučenin pro polymerní matrici</w:t>
            </w:r>
          </w:p>
        </w:tc>
        <w:tc>
          <w:tcPr>
            <w:tcW w:w="2693" w:type="dxa"/>
            <w:vAlign w:val="center"/>
          </w:tcPr>
          <w:p w14:paraId="6719E8BA" w14:textId="77777777" w:rsidR="00646A47" w:rsidRPr="004B0E3F" w:rsidRDefault="00646A47" w:rsidP="00C0253D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COC, UTB</w:t>
            </w:r>
          </w:p>
        </w:tc>
        <w:tc>
          <w:tcPr>
            <w:tcW w:w="1843" w:type="dxa"/>
            <w:vAlign w:val="center"/>
          </w:tcPr>
          <w:p w14:paraId="680204EE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12/2018</w:t>
            </w:r>
          </w:p>
        </w:tc>
      </w:tr>
      <w:tr w:rsidR="00646A47" w:rsidRPr="004B0E3F" w14:paraId="7586C2C2" w14:textId="77777777" w:rsidTr="00C0253D">
        <w:trPr>
          <w:trHeight w:val="226"/>
        </w:trPr>
        <w:tc>
          <w:tcPr>
            <w:tcW w:w="1343" w:type="dxa"/>
            <w:vAlign w:val="center"/>
          </w:tcPr>
          <w:p w14:paraId="53B69E2D" w14:textId="77777777" w:rsidR="00646A47" w:rsidRPr="004B0E3F" w:rsidRDefault="00646A47" w:rsidP="00C0253D">
            <w:pPr>
              <w:pStyle w:val="Zkladntextodsazen"/>
              <w:ind w:left="0" w:right="-851"/>
            </w:pPr>
            <w:r>
              <w:t>4</w:t>
            </w:r>
          </w:p>
        </w:tc>
        <w:tc>
          <w:tcPr>
            <w:tcW w:w="3827" w:type="dxa"/>
            <w:vAlign w:val="center"/>
          </w:tcPr>
          <w:p w14:paraId="1FDF042F" w14:textId="77777777" w:rsidR="00646A47" w:rsidRPr="004B0E3F" w:rsidRDefault="00646A47" w:rsidP="00C0253D">
            <w:pPr>
              <w:pStyle w:val="Zkladntextodsazen"/>
              <w:ind w:left="0" w:right="72"/>
              <w:rPr>
                <w:b/>
                <w:bCs/>
                <w:i/>
                <w:iCs/>
              </w:rPr>
            </w:pPr>
            <w:r w:rsidRPr="004B0E3F">
              <w:t xml:space="preserve">Testování fotoaktivních polymerních systémů modifikovaných </w:t>
            </w:r>
            <w:proofErr w:type="spellStart"/>
            <w:r w:rsidRPr="004B0E3F">
              <w:t>perylenovými</w:t>
            </w:r>
            <w:proofErr w:type="spellEnd"/>
            <w:r w:rsidRPr="004B0E3F">
              <w:t xml:space="preserve"> aditiv</w:t>
            </w:r>
          </w:p>
        </w:tc>
        <w:tc>
          <w:tcPr>
            <w:tcW w:w="2693" w:type="dxa"/>
            <w:vAlign w:val="center"/>
          </w:tcPr>
          <w:p w14:paraId="49B03EC3" w14:textId="77777777" w:rsidR="00646A47" w:rsidRPr="004B0E3F" w:rsidRDefault="00646A47" w:rsidP="00C0253D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COC, UTB</w:t>
            </w:r>
          </w:p>
        </w:tc>
        <w:tc>
          <w:tcPr>
            <w:tcW w:w="1843" w:type="dxa"/>
            <w:vAlign w:val="center"/>
          </w:tcPr>
          <w:p w14:paraId="0964A7D1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12/2018</w:t>
            </w:r>
          </w:p>
        </w:tc>
      </w:tr>
      <w:tr w:rsidR="00646A47" w:rsidRPr="004B0E3F" w14:paraId="6EC540A3" w14:textId="77777777" w:rsidTr="00C0253D">
        <w:trPr>
          <w:trHeight w:val="226"/>
        </w:trPr>
        <w:tc>
          <w:tcPr>
            <w:tcW w:w="1343" w:type="dxa"/>
            <w:vAlign w:val="center"/>
          </w:tcPr>
          <w:p w14:paraId="4DEA7168" w14:textId="77777777" w:rsidR="00646A47" w:rsidRPr="004B0E3F" w:rsidRDefault="00646A47" w:rsidP="00C0253D">
            <w:pPr>
              <w:pStyle w:val="Zkladntextodsazen"/>
              <w:ind w:left="0" w:right="-851"/>
            </w:pPr>
            <w:r>
              <w:t>5</w:t>
            </w:r>
          </w:p>
        </w:tc>
        <w:tc>
          <w:tcPr>
            <w:tcW w:w="3827" w:type="dxa"/>
            <w:vAlign w:val="center"/>
          </w:tcPr>
          <w:p w14:paraId="360D7009" w14:textId="77777777" w:rsidR="00646A47" w:rsidRPr="004B0E3F" w:rsidRDefault="00646A47" w:rsidP="00C0253D">
            <w:pPr>
              <w:pStyle w:val="Zkladntextodsazen"/>
              <w:ind w:left="0" w:right="72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Termochromní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peryleny</w:t>
            </w:r>
            <w:proofErr w:type="spellEnd"/>
            <w:r>
              <w:rPr>
                <w:bCs/>
                <w:iCs/>
              </w:rPr>
              <w:t xml:space="preserve"> a jejich zapracování do polymerní matrice </w:t>
            </w:r>
          </w:p>
        </w:tc>
        <w:tc>
          <w:tcPr>
            <w:tcW w:w="2693" w:type="dxa"/>
            <w:vAlign w:val="center"/>
          </w:tcPr>
          <w:p w14:paraId="3C8FC729" w14:textId="77777777" w:rsidR="00646A47" w:rsidRPr="004B0E3F" w:rsidRDefault="00646A47" w:rsidP="00C0253D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Synthesia, Univerzita Pardubice, UTB</w:t>
            </w:r>
          </w:p>
        </w:tc>
        <w:tc>
          <w:tcPr>
            <w:tcW w:w="1843" w:type="dxa"/>
            <w:vAlign w:val="center"/>
          </w:tcPr>
          <w:p w14:paraId="72D84B14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12/2018</w:t>
            </w:r>
          </w:p>
        </w:tc>
      </w:tr>
      <w:tr w:rsidR="00646A47" w:rsidRPr="004B0E3F" w14:paraId="5F532FFF" w14:textId="77777777" w:rsidTr="00C0253D">
        <w:trPr>
          <w:cantSplit/>
          <w:trHeight w:val="226"/>
        </w:trPr>
        <w:tc>
          <w:tcPr>
            <w:tcW w:w="9706" w:type="dxa"/>
            <w:gridSpan w:val="4"/>
            <w:vAlign w:val="center"/>
          </w:tcPr>
          <w:p w14:paraId="204DAF84" w14:textId="77777777" w:rsidR="00646A47" w:rsidRPr="004B0E3F" w:rsidRDefault="00646A47" w:rsidP="00C0253D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4B0E3F">
              <w:rPr>
                <w:b/>
              </w:rPr>
              <w:t>Rok 2019</w:t>
            </w:r>
          </w:p>
        </w:tc>
      </w:tr>
      <w:tr w:rsidR="00646A47" w:rsidRPr="004B0E3F" w14:paraId="0B922EEE" w14:textId="77777777" w:rsidTr="00C0253D">
        <w:trPr>
          <w:trHeight w:val="226"/>
        </w:trPr>
        <w:tc>
          <w:tcPr>
            <w:tcW w:w="1343" w:type="dxa"/>
            <w:vAlign w:val="center"/>
          </w:tcPr>
          <w:p w14:paraId="156529B3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 w:rsidRPr="004B0E3F">
              <w:t xml:space="preserve">1 </w:t>
            </w:r>
          </w:p>
        </w:tc>
        <w:tc>
          <w:tcPr>
            <w:tcW w:w="3827" w:type="dxa"/>
            <w:vAlign w:val="center"/>
          </w:tcPr>
          <w:p w14:paraId="64FD6642" w14:textId="77777777" w:rsidR="00646A47" w:rsidRPr="005B4CDB" w:rsidRDefault="00646A47" w:rsidP="00C0253D">
            <w:pPr>
              <w:pStyle w:val="Zkladntextodsazen"/>
              <w:ind w:left="0" w:right="72"/>
              <w:rPr>
                <w:b/>
                <w:bCs/>
                <w:i/>
                <w:iCs/>
              </w:rPr>
            </w:pPr>
            <w:r w:rsidRPr="005B4CDB">
              <w:t xml:space="preserve">Syntéza funkcionálních </w:t>
            </w:r>
            <w:proofErr w:type="spellStart"/>
            <w:r w:rsidRPr="005B4CDB">
              <w:t>perylenových</w:t>
            </w:r>
            <w:proofErr w:type="spellEnd"/>
            <w:r w:rsidRPr="005B4CDB">
              <w:t xml:space="preserve"> derivátů</w:t>
            </w:r>
          </w:p>
        </w:tc>
        <w:tc>
          <w:tcPr>
            <w:tcW w:w="2693" w:type="dxa"/>
            <w:vAlign w:val="center"/>
          </w:tcPr>
          <w:p w14:paraId="6848CE96" w14:textId="77777777" w:rsidR="00646A47" w:rsidRPr="004B0E3F" w:rsidRDefault="00646A47" w:rsidP="00C0253D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Synthesia, COC, Univerzita Pardubice</w:t>
            </w:r>
          </w:p>
        </w:tc>
        <w:tc>
          <w:tcPr>
            <w:tcW w:w="1843" w:type="dxa"/>
            <w:vAlign w:val="center"/>
          </w:tcPr>
          <w:p w14:paraId="4C2A3DD0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12/2019</w:t>
            </w:r>
          </w:p>
        </w:tc>
      </w:tr>
      <w:tr w:rsidR="00646A47" w:rsidRPr="004B0E3F" w14:paraId="1D04DB14" w14:textId="77777777" w:rsidTr="00C0253D">
        <w:trPr>
          <w:trHeight w:val="226"/>
        </w:trPr>
        <w:tc>
          <w:tcPr>
            <w:tcW w:w="1343" w:type="dxa"/>
            <w:vAlign w:val="center"/>
          </w:tcPr>
          <w:p w14:paraId="021F1630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t>2</w:t>
            </w:r>
          </w:p>
        </w:tc>
        <w:tc>
          <w:tcPr>
            <w:tcW w:w="3827" w:type="dxa"/>
            <w:vAlign w:val="center"/>
          </w:tcPr>
          <w:p w14:paraId="7DA2EBFA" w14:textId="77777777" w:rsidR="00646A47" w:rsidRPr="005B4CDB" w:rsidRDefault="00646A47" w:rsidP="00C0253D">
            <w:pPr>
              <w:rPr>
                <w:b/>
                <w:bCs/>
                <w:i/>
                <w:iCs/>
              </w:rPr>
            </w:pPr>
            <w:r w:rsidRPr="005B4CDB">
              <w:t xml:space="preserve">Příprava </w:t>
            </w:r>
            <w:proofErr w:type="spellStart"/>
            <w:r w:rsidRPr="005B4CDB">
              <w:t>nanodisperze</w:t>
            </w:r>
            <w:proofErr w:type="spellEnd"/>
            <w:r w:rsidRPr="005B4CDB">
              <w:t xml:space="preserve"> fotoaktivních </w:t>
            </w:r>
            <w:proofErr w:type="spellStart"/>
            <w:r w:rsidRPr="005B4CDB">
              <w:t>perylenových</w:t>
            </w:r>
            <w:proofErr w:type="spellEnd"/>
            <w:r w:rsidRPr="005B4CDB">
              <w:t xml:space="preserve"> pigmentů a jejich zapracování do nátěrových systémů s fotoaktivními vlastnostmi</w:t>
            </w:r>
          </w:p>
        </w:tc>
        <w:tc>
          <w:tcPr>
            <w:tcW w:w="2693" w:type="dxa"/>
            <w:vAlign w:val="center"/>
          </w:tcPr>
          <w:p w14:paraId="6E43CD08" w14:textId="77777777" w:rsidR="00646A47" w:rsidRPr="004B0E3F" w:rsidRDefault="00646A47" w:rsidP="00C0253D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Synthesia, COC</w:t>
            </w:r>
          </w:p>
        </w:tc>
        <w:tc>
          <w:tcPr>
            <w:tcW w:w="1843" w:type="dxa"/>
            <w:vAlign w:val="center"/>
          </w:tcPr>
          <w:p w14:paraId="3A1D9C60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12/2019</w:t>
            </w:r>
          </w:p>
        </w:tc>
      </w:tr>
      <w:tr w:rsidR="00646A47" w:rsidRPr="004B0E3F" w14:paraId="007C3974" w14:textId="77777777" w:rsidTr="00C0253D">
        <w:trPr>
          <w:trHeight w:val="226"/>
        </w:trPr>
        <w:tc>
          <w:tcPr>
            <w:tcW w:w="1343" w:type="dxa"/>
            <w:vAlign w:val="center"/>
          </w:tcPr>
          <w:p w14:paraId="5E555DB0" w14:textId="77777777" w:rsidR="00646A47" w:rsidRDefault="00646A47" w:rsidP="00C0253D">
            <w:pPr>
              <w:pStyle w:val="Zkladntextodsazen"/>
              <w:ind w:left="0" w:right="-851"/>
            </w:pPr>
            <w:r>
              <w:t>3</w:t>
            </w:r>
          </w:p>
        </w:tc>
        <w:tc>
          <w:tcPr>
            <w:tcW w:w="3827" w:type="dxa"/>
            <w:vAlign w:val="center"/>
          </w:tcPr>
          <w:p w14:paraId="0BF81776" w14:textId="77777777" w:rsidR="00646A47" w:rsidRPr="005B4CDB" w:rsidRDefault="00646A47" w:rsidP="00C0253D">
            <w:pPr>
              <w:pStyle w:val="Zkladntextodsazen"/>
              <w:ind w:left="0" w:right="72"/>
              <w:rPr>
                <w:b/>
                <w:bCs/>
                <w:i/>
                <w:iCs/>
              </w:rPr>
            </w:pPr>
            <w:r w:rsidRPr="005B4CDB">
              <w:t xml:space="preserve">Testování fotoaktivních vlastností </w:t>
            </w:r>
            <w:proofErr w:type="spellStart"/>
            <w:r w:rsidRPr="005B4CDB">
              <w:t>perylenových</w:t>
            </w:r>
            <w:proofErr w:type="spellEnd"/>
            <w:r w:rsidRPr="005B4CDB">
              <w:t xml:space="preserve"> derivátů zabudovaných do polymerní matrice</w:t>
            </w:r>
          </w:p>
        </w:tc>
        <w:tc>
          <w:tcPr>
            <w:tcW w:w="2693" w:type="dxa"/>
            <w:vAlign w:val="center"/>
          </w:tcPr>
          <w:p w14:paraId="47A8BA45" w14:textId="77777777" w:rsidR="00646A47" w:rsidRPr="004B0E3F" w:rsidRDefault="00646A47" w:rsidP="00C0253D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COC, UTB</w:t>
            </w:r>
          </w:p>
        </w:tc>
        <w:tc>
          <w:tcPr>
            <w:tcW w:w="1843" w:type="dxa"/>
            <w:vAlign w:val="center"/>
          </w:tcPr>
          <w:p w14:paraId="2EFECFF2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12/2019</w:t>
            </w:r>
          </w:p>
        </w:tc>
      </w:tr>
      <w:tr w:rsidR="00646A47" w:rsidRPr="004B0E3F" w14:paraId="73C8750C" w14:textId="77777777" w:rsidTr="00C0253D">
        <w:trPr>
          <w:trHeight w:val="226"/>
        </w:trPr>
        <w:tc>
          <w:tcPr>
            <w:tcW w:w="1343" w:type="dxa"/>
            <w:vAlign w:val="center"/>
          </w:tcPr>
          <w:p w14:paraId="38B4D602" w14:textId="77777777" w:rsidR="00646A47" w:rsidRDefault="00646A47" w:rsidP="00C0253D">
            <w:pPr>
              <w:pStyle w:val="Zkladntextodsazen"/>
              <w:ind w:left="0" w:right="-851"/>
            </w:pPr>
            <w:r>
              <w:t>4</w:t>
            </w:r>
          </w:p>
        </w:tc>
        <w:tc>
          <w:tcPr>
            <w:tcW w:w="3827" w:type="dxa"/>
            <w:vAlign w:val="center"/>
          </w:tcPr>
          <w:p w14:paraId="0C82CD6B" w14:textId="77777777" w:rsidR="00646A47" w:rsidRPr="005B4CDB" w:rsidRDefault="00646A47" w:rsidP="00C0253D">
            <w:pPr>
              <w:pStyle w:val="Zkladntextodsazen"/>
              <w:ind w:left="0" w:right="72"/>
              <w:rPr>
                <w:b/>
                <w:bCs/>
                <w:i/>
                <w:iCs/>
              </w:rPr>
            </w:pPr>
            <w:r w:rsidRPr="005B4CDB">
              <w:t xml:space="preserve">Zapracování </w:t>
            </w:r>
            <w:proofErr w:type="spellStart"/>
            <w:r w:rsidRPr="005B4CDB">
              <w:t>perylenových</w:t>
            </w:r>
            <w:proofErr w:type="spellEnd"/>
            <w:r w:rsidRPr="005B4CDB">
              <w:t xml:space="preserve"> derivátů s </w:t>
            </w:r>
            <w:proofErr w:type="spellStart"/>
            <w:r w:rsidRPr="005B4CDB">
              <w:t>polymerizovatelnou</w:t>
            </w:r>
            <w:proofErr w:type="spellEnd"/>
            <w:r w:rsidRPr="005B4CDB">
              <w:t xml:space="preserve"> strukturou </w:t>
            </w:r>
            <w:r>
              <w:t>ve</w:t>
            </w:r>
            <w:r w:rsidRPr="005B4CDB">
              <w:t xml:space="preserve"> zvolené polymerní matric</w:t>
            </w:r>
            <w:r>
              <w:t>i</w:t>
            </w:r>
            <w:r w:rsidRPr="005B4CDB">
              <w:t xml:space="preserve"> </w:t>
            </w:r>
          </w:p>
        </w:tc>
        <w:tc>
          <w:tcPr>
            <w:tcW w:w="2693" w:type="dxa"/>
            <w:vAlign w:val="center"/>
          </w:tcPr>
          <w:p w14:paraId="110F33C7" w14:textId="77777777" w:rsidR="00646A47" w:rsidRPr="004B0E3F" w:rsidRDefault="00646A47" w:rsidP="00C0253D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COC, UTB</w:t>
            </w:r>
          </w:p>
        </w:tc>
        <w:tc>
          <w:tcPr>
            <w:tcW w:w="1843" w:type="dxa"/>
            <w:vAlign w:val="center"/>
          </w:tcPr>
          <w:p w14:paraId="0F420BB9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12/2019</w:t>
            </w:r>
          </w:p>
        </w:tc>
      </w:tr>
      <w:tr w:rsidR="00646A47" w:rsidRPr="004B0E3F" w14:paraId="286F8F6B" w14:textId="77777777" w:rsidTr="00C0253D">
        <w:trPr>
          <w:trHeight w:val="226"/>
        </w:trPr>
        <w:tc>
          <w:tcPr>
            <w:tcW w:w="1343" w:type="dxa"/>
            <w:vAlign w:val="center"/>
          </w:tcPr>
          <w:p w14:paraId="6C3F3A14" w14:textId="77777777" w:rsidR="00646A47" w:rsidRDefault="00646A47" w:rsidP="00C0253D">
            <w:pPr>
              <w:pStyle w:val="Zkladntextodsazen"/>
              <w:ind w:left="0" w:right="-851"/>
            </w:pPr>
            <w:r>
              <w:t>5</w:t>
            </w:r>
          </w:p>
        </w:tc>
        <w:tc>
          <w:tcPr>
            <w:tcW w:w="3827" w:type="dxa"/>
            <w:vAlign w:val="center"/>
          </w:tcPr>
          <w:p w14:paraId="50A400AF" w14:textId="77777777" w:rsidR="00646A47" w:rsidRPr="005B4CDB" w:rsidRDefault="00646A47" w:rsidP="00C0253D">
            <w:pPr>
              <w:pStyle w:val="Zkladntextodsazen"/>
              <w:ind w:left="0" w:right="72"/>
              <w:rPr>
                <w:b/>
                <w:bCs/>
                <w:i/>
                <w:iCs/>
              </w:rPr>
            </w:pPr>
            <w:r w:rsidRPr="005B4CDB">
              <w:t xml:space="preserve">Finalizace </w:t>
            </w:r>
            <w:proofErr w:type="spellStart"/>
            <w:r w:rsidRPr="005B4CDB">
              <w:t>perylenových</w:t>
            </w:r>
            <w:proofErr w:type="spellEnd"/>
            <w:r w:rsidRPr="005B4CDB">
              <w:t xml:space="preserve"> pigmentů z pohledu jejich koloristických </w:t>
            </w:r>
            <w:r w:rsidRPr="005B4CDB">
              <w:lastRenderedPageBreak/>
              <w:t>vlastností ve zvolené polymerní matrici</w:t>
            </w:r>
          </w:p>
        </w:tc>
        <w:tc>
          <w:tcPr>
            <w:tcW w:w="2693" w:type="dxa"/>
            <w:vAlign w:val="center"/>
          </w:tcPr>
          <w:p w14:paraId="3EBB174F" w14:textId="77777777" w:rsidR="00646A47" w:rsidRPr="004B0E3F" w:rsidRDefault="00646A47" w:rsidP="00C0253D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Synthesia, COC, Univerzita Pardubice, UTB</w:t>
            </w:r>
          </w:p>
        </w:tc>
        <w:tc>
          <w:tcPr>
            <w:tcW w:w="1843" w:type="dxa"/>
            <w:vAlign w:val="center"/>
          </w:tcPr>
          <w:p w14:paraId="2A7A1475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12/2019</w:t>
            </w:r>
          </w:p>
        </w:tc>
      </w:tr>
      <w:tr w:rsidR="00646A47" w:rsidRPr="004B0E3F" w14:paraId="28759B1B" w14:textId="77777777" w:rsidTr="00C0253D">
        <w:trPr>
          <w:trHeight w:val="226"/>
        </w:trPr>
        <w:tc>
          <w:tcPr>
            <w:tcW w:w="1343" w:type="dxa"/>
            <w:vAlign w:val="center"/>
          </w:tcPr>
          <w:p w14:paraId="5ADDB737" w14:textId="77777777" w:rsidR="00646A47" w:rsidRDefault="00646A47" w:rsidP="00C0253D">
            <w:pPr>
              <w:pStyle w:val="Zkladntextodsazen"/>
              <w:ind w:left="0" w:right="-851"/>
            </w:pPr>
            <w:r>
              <w:t>6</w:t>
            </w:r>
          </w:p>
        </w:tc>
        <w:tc>
          <w:tcPr>
            <w:tcW w:w="3827" w:type="dxa"/>
            <w:vAlign w:val="center"/>
          </w:tcPr>
          <w:p w14:paraId="06CA8D6E" w14:textId="77777777" w:rsidR="00646A47" w:rsidRPr="005B4CDB" w:rsidRDefault="00646A47" w:rsidP="00C0253D">
            <w:pPr>
              <w:pStyle w:val="Zkladntextodsazen"/>
              <w:ind w:left="0" w:right="72"/>
              <w:rPr>
                <w:b/>
                <w:bCs/>
                <w:i/>
                <w:iCs/>
              </w:rPr>
            </w:pPr>
            <w:r w:rsidRPr="005B4CDB">
              <w:t xml:space="preserve">Testování funkčních vlastností </w:t>
            </w:r>
            <w:proofErr w:type="spellStart"/>
            <w:r w:rsidRPr="005B4CDB">
              <w:t>termochromních</w:t>
            </w:r>
            <w:proofErr w:type="spellEnd"/>
            <w:r w:rsidRPr="005B4CDB">
              <w:t xml:space="preserve"> </w:t>
            </w:r>
            <w:proofErr w:type="spellStart"/>
            <w:r w:rsidRPr="005B4CDB">
              <w:t>perylenových</w:t>
            </w:r>
            <w:proofErr w:type="spellEnd"/>
            <w:r w:rsidRPr="005B4CDB">
              <w:t xml:space="preserve"> sloučenin v polymerní matrici</w:t>
            </w:r>
          </w:p>
        </w:tc>
        <w:tc>
          <w:tcPr>
            <w:tcW w:w="2693" w:type="dxa"/>
            <w:vAlign w:val="center"/>
          </w:tcPr>
          <w:p w14:paraId="23A05D46" w14:textId="77777777" w:rsidR="00646A47" w:rsidRPr="004B0E3F" w:rsidRDefault="00646A47" w:rsidP="00C0253D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Synthesia, Univerzita Pardubice</w:t>
            </w:r>
          </w:p>
        </w:tc>
        <w:tc>
          <w:tcPr>
            <w:tcW w:w="1843" w:type="dxa"/>
            <w:vAlign w:val="center"/>
          </w:tcPr>
          <w:p w14:paraId="5A2715A1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12/2019</w:t>
            </w:r>
          </w:p>
        </w:tc>
      </w:tr>
      <w:tr w:rsidR="00646A47" w:rsidRPr="004B0E3F" w14:paraId="2AB14828" w14:textId="77777777" w:rsidTr="00C0253D">
        <w:trPr>
          <w:trHeight w:val="226"/>
        </w:trPr>
        <w:tc>
          <w:tcPr>
            <w:tcW w:w="9706" w:type="dxa"/>
            <w:gridSpan w:val="4"/>
            <w:vAlign w:val="center"/>
          </w:tcPr>
          <w:p w14:paraId="42CC1793" w14:textId="77777777" w:rsidR="00646A47" w:rsidRPr="004B0E3F" w:rsidRDefault="00646A47" w:rsidP="00C0253D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Rok 2020</w:t>
            </w:r>
          </w:p>
        </w:tc>
      </w:tr>
      <w:tr w:rsidR="00646A47" w:rsidRPr="004B0E3F" w14:paraId="3355D087" w14:textId="77777777" w:rsidTr="00C0253D">
        <w:trPr>
          <w:trHeight w:val="226"/>
        </w:trPr>
        <w:tc>
          <w:tcPr>
            <w:tcW w:w="1343" w:type="dxa"/>
            <w:vAlign w:val="center"/>
          </w:tcPr>
          <w:p w14:paraId="6E29F3A1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 w:rsidRPr="004B0E3F">
              <w:t xml:space="preserve">1 </w:t>
            </w:r>
          </w:p>
        </w:tc>
        <w:tc>
          <w:tcPr>
            <w:tcW w:w="3827" w:type="dxa"/>
            <w:vAlign w:val="center"/>
          </w:tcPr>
          <w:p w14:paraId="5A74642B" w14:textId="77777777" w:rsidR="00646A47" w:rsidRPr="005B4CDB" w:rsidRDefault="00646A47" w:rsidP="00C0253D">
            <w:pPr>
              <w:pStyle w:val="Zkladntextodsazen"/>
              <w:ind w:left="0" w:right="72"/>
              <w:rPr>
                <w:b/>
                <w:bCs/>
                <w:i/>
                <w:iCs/>
              </w:rPr>
            </w:pPr>
            <w:r w:rsidRPr="005B4CDB">
              <w:t xml:space="preserve">Optimalizace postupu syntézy </w:t>
            </w:r>
            <w:proofErr w:type="spellStart"/>
            <w:r w:rsidRPr="005B4CDB">
              <w:t>perylenových</w:t>
            </w:r>
            <w:proofErr w:type="spellEnd"/>
            <w:r w:rsidRPr="005B4CDB">
              <w:t xml:space="preserve"> pigmentů a </w:t>
            </w:r>
            <w:proofErr w:type="spellStart"/>
            <w:r w:rsidRPr="005B4CDB">
              <w:t>funkcionalizovaných</w:t>
            </w:r>
            <w:proofErr w:type="spellEnd"/>
            <w:r w:rsidRPr="005B4CDB">
              <w:t xml:space="preserve"> derivátů </w:t>
            </w:r>
          </w:p>
        </w:tc>
        <w:tc>
          <w:tcPr>
            <w:tcW w:w="2693" w:type="dxa"/>
            <w:vAlign w:val="center"/>
          </w:tcPr>
          <w:p w14:paraId="3E33A90D" w14:textId="77777777" w:rsidR="00646A47" w:rsidRPr="004B0E3F" w:rsidRDefault="00646A47" w:rsidP="00C0253D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Synthesia, COC, Univerzita Pardubice</w:t>
            </w:r>
          </w:p>
        </w:tc>
        <w:tc>
          <w:tcPr>
            <w:tcW w:w="1843" w:type="dxa"/>
            <w:vAlign w:val="center"/>
          </w:tcPr>
          <w:p w14:paraId="5EE932FC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12/2020</w:t>
            </w:r>
          </w:p>
        </w:tc>
      </w:tr>
      <w:tr w:rsidR="00646A47" w:rsidRPr="004B0E3F" w14:paraId="797E8C21" w14:textId="77777777" w:rsidTr="00C0253D">
        <w:trPr>
          <w:trHeight w:val="226"/>
        </w:trPr>
        <w:tc>
          <w:tcPr>
            <w:tcW w:w="1343" w:type="dxa"/>
            <w:vAlign w:val="center"/>
          </w:tcPr>
          <w:p w14:paraId="7E2DA2DB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t>2</w:t>
            </w:r>
          </w:p>
        </w:tc>
        <w:tc>
          <w:tcPr>
            <w:tcW w:w="3827" w:type="dxa"/>
            <w:vAlign w:val="center"/>
          </w:tcPr>
          <w:p w14:paraId="37CDA744" w14:textId="77777777" w:rsidR="00646A47" w:rsidRPr="005B4CDB" w:rsidRDefault="00646A47" w:rsidP="00C0253D">
            <w:pPr>
              <w:pStyle w:val="Zkladntextodsazen"/>
              <w:ind w:left="0" w:right="72"/>
              <w:rPr>
                <w:b/>
                <w:bCs/>
                <w:i/>
                <w:iCs/>
              </w:rPr>
            </w:pPr>
            <w:r w:rsidRPr="005B4CDB">
              <w:t xml:space="preserve">Optimalizace postupu funkčních úprav </w:t>
            </w:r>
            <w:proofErr w:type="spellStart"/>
            <w:r w:rsidRPr="005B4CDB">
              <w:t>perylenových</w:t>
            </w:r>
            <w:proofErr w:type="spellEnd"/>
            <w:r w:rsidRPr="005B4CDB">
              <w:t xml:space="preserve"> derivátů z pohledu jejich zapracování do polymerní matrice</w:t>
            </w:r>
          </w:p>
        </w:tc>
        <w:tc>
          <w:tcPr>
            <w:tcW w:w="2693" w:type="dxa"/>
            <w:vAlign w:val="center"/>
          </w:tcPr>
          <w:p w14:paraId="6796B158" w14:textId="77777777" w:rsidR="00646A47" w:rsidRPr="004B0E3F" w:rsidRDefault="00646A47" w:rsidP="00C0253D">
            <w:pPr>
              <w:pStyle w:val="Zkladntextodsazen"/>
              <w:ind w:left="0" w:right="-7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Synthesia, COC, UTB</w:t>
            </w:r>
          </w:p>
        </w:tc>
        <w:tc>
          <w:tcPr>
            <w:tcW w:w="1843" w:type="dxa"/>
          </w:tcPr>
          <w:p w14:paraId="1B1E6E6A" w14:textId="77777777" w:rsidR="00646A47" w:rsidRDefault="00646A47" w:rsidP="00C0253D">
            <w:r w:rsidRPr="00D73B2C">
              <w:rPr>
                <w:b/>
                <w:bCs/>
                <w:i/>
                <w:iCs/>
              </w:rPr>
              <w:t>12/2020</w:t>
            </w:r>
          </w:p>
        </w:tc>
      </w:tr>
      <w:tr w:rsidR="00646A47" w:rsidRPr="004B0E3F" w14:paraId="7865231C" w14:textId="77777777" w:rsidTr="00C0253D">
        <w:trPr>
          <w:trHeight w:val="226"/>
        </w:trPr>
        <w:tc>
          <w:tcPr>
            <w:tcW w:w="1343" w:type="dxa"/>
            <w:vAlign w:val="center"/>
          </w:tcPr>
          <w:p w14:paraId="06D2D3F7" w14:textId="77777777" w:rsidR="00646A47" w:rsidRDefault="00646A47" w:rsidP="00C0253D">
            <w:pPr>
              <w:pStyle w:val="Zkladntextodsazen"/>
              <w:ind w:left="0" w:right="-851"/>
            </w:pPr>
            <w:r>
              <w:t>3</w:t>
            </w:r>
          </w:p>
        </w:tc>
        <w:tc>
          <w:tcPr>
            <w:tcW w:w="3827" w:type="dxa"/>
            <w:vAlign w:val="center"/>
          </w:tcPr>
          <w:p w14:paraId="611A5583" w14:textId="77777777" w:rsidR="00646A47" w:rsidRPr="005B4CDB" w:rsidRDefault="00646A47" w:rsidP="00C0253D">
            <w:pPr>
              <w:pStyle w:val="Zkladntextodsazen"/>
              <w:ind w:left="0" w:right="72"/>
              <w:rPr>
                <w:b/>
                <w:bCs/>
                <w:i/>
                <w:iCs/>
              </w:rPr>
            </w:pPr>
            <w:r w:rsidRPr="005B4CDB">
              <w:t xml:space="preserve">Testování nátěrových systémů založených na </w:t>
            </w:r>
            <w:proofErr w:type="spellStart"/>
            <w:r w:rsidRPr="005B4CDB">
              <w:t>funkcionalizované</w:t>
            </w:r>
            <w:proofErr w:type="spellEnd"/>
            <w:r w:rsidRPr="005B4CDB">
              <w:t xml:space="preserve"> polymerní matrici z pohledu jejich aplikačních vlast</w:t>
            </w:r>
            <w:r>
              <w:t>ností a ve formě tenkých filmů</w:t>
            </w:r>
          </w:p>
        </w:tc>
        <w:tc>
          <w:tcPr>
            <w:tcW w:w="2693" w:type="dxa"/>
            <w:vAlign w:val="center"/>
          </w:tcPr>
          <w:p w14:paraId="4A4F77ED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Synthesia, COC, UTB</w:t>
            </w:r>
          </w:p>
        </w:tc>
        <w:tc>
          <w:tcPr>
            <w:tcW w:w="1843" w:type="dxa"/>
          </w:tcPr>
          <w:p w14:paraId="65B8AA2B" w14:textId="77777777" w:rsidR="00646A47" w:rsidRDefault="00646A47" w:rsidP="00C0253D">
            <w:r w:rsidRPr="00D73B2C">
              <w:rPr>
                <w:b/>
                <w:bCs/>
                <w:i/>
                <w:iCs/>
              </w:rPr>
              <w:t>12/2020</w:t>
            </w:r>
          </w:p>
        </w:tc>
      </w:tr>
      <w:tr w:rsidR="00646A47" w:rsidRPr="004B0E3F" w14:paraId="63BDEB7C" w14:textId="77777777" w:rsidTr="00C0253D">
        <w:trPr>
          <w:trHeight w:val="226"/>
        </w:trPr>
        <w:tc>
          <w:tcPr>
            <w:tcW w:w="1343" w:type="dxa"/>
            <w:vAlign w:val="center"/>
          </w:tcPr>
          <w:p w14:paraId="5B00F42A" w14:textId="77777777" w:rsidR="00646A47" w:rsidRDefault="00646A47" w:rsidP="00C0253D">
            <w:pPr>
              <w:pStyle w:val="Zkladntextodsazen"/>
              <w:ind w:left="0" w:right="-851"/>
            </w:pPr>
            <w:r>
              <w:t>4</w:t>
            </w:r>
          </w:p>
        </w:tc>
        <w:tc>
          <w:tcPr>
            <w:tcW w:w="3827" w:type="dxa"/>
            <w:vAlign w:val="center"/>
          </w:tcPr>
          <w:p w14:paraId="4EA3C700" w14:textId="77777777" w:rsidR="00646A47" w:rsidRPr="005B4CDB" w:rsidRDefault="00646A47" w:rsidP="00C0253D">
            <w:pPr>
              <w:pStyle w:val="Zkladntextodsazen"/>
              <w:ind w:left="0" w:right="72"/>
              <w:rPr>
                <w:b/>
                <w:bCs/>
                <w:i/>
                <w:iCs/>
              </w:rPr>
            </w:pPr>
            <w:r w:rsidRPr="005B4CDB">
              <w:t>Testování plastů připravených z </w:t>
            </w:r>
            <w:proofErr w:type="spellStart"/>
            <w:r w:rsidRPr="005B4CDB">
              <w:t>funkcionalizovaných</w:t>
            </w:r>
            <w:proofErr w:type="spellEnd"/>
            <w:r w:rsidRPr="005B4CDB">
              <w:t xml:space="preserve"> polymerních koncentrátů ve formě fólií</w:t>
            </w:r>
          </w:p>
        </w:tc>
        <w:tc>
          <w:tcPr>
            <w:tcW w:w="2693" w:type="dxa"/>
            <w:vAlign w:val="center"/>
          </w:tcPr>
          <w:p w14:paraId="7C16195F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COC, UTB</w:t>
            </w:r>
          </w:p>
        </w:tc>
        <w:tc>
          <w:tcPr>
            <w:tcW w:w="1843" w:type="dxa"/>
          </w:tcPr>
          <w:p w14:paraId="76D85190" w14:textId="77777777" w:rsidR="00646A47" w:rsidRDefault="00646A47" w:rsidP="00C0253D">
            <w:r w:rsidRPr="00D73B2C">
              <w:rPr>
                <w:b/>
                <w:bCs/>
                <w:i/>
                <w:iCs/>
              </w:rPr>
              <w:t>12/2020</w:t>
            </w:r>
          </w:p>
        </w:tc>
      </w:tr>
      <w:tr w:rsidR="00646A47" w:rsidRPr="004B0E3F" w14:paraId="2A4B2CF5" w14:textId="77777777" w:rsidTr="00C0253D">
        <w:trPr>
          <w:trHeight w:val="226"/>
        </w:trPr>
        <w:tc>
          <w:tcPr>
            <w:tcW w:w="1343" w:type="dxa"/>
            <w:vAlign w:val="center"/>
          </w:tcPr>
          <w:p w14:paraId="07FFDCBA" w14:textId="77777777" w:rsidR="00646A47" w:rsidRDefault="00646A47" w:rsidP="00C0253D">
            <w:pPr>
              <w:pStyle w:val="Zkladntextodsazen"/>
              <w:ind w:left="0" w:right="-851"/>
            </w:pPr>
            <w:r>
              <w:t>5</w:t>
            </w:r>
          </w:p>
        </w:tc>
        <w:tc>
          <w:tcPr>
            <w:tcW w:w="3827" w:type="dxa"/>
            <w:vAlign w:val="center"/>
          </w:tcPr>
          <w:p w14:paraId="7DC37587" w14:textId="77777777" w:rsidR="00646A47" w:rsidRPr="005B4CDB" w:rsidRDefault="00646A47" w:rsidP="00C0253D">
            <w:pPr>
              <w:pStyle w:val="Zkladntextodsazen"/>
              <w:ind w:left="0" w:right="72"/>
              <w:rPr>
                <w:b/>
                <w:bCs/>
                <w:i/>
                <w:iCs/>
              </w:rPr>
            </w:pPr>
            <w:r w:rsidRPr="005B4CDB">
              <w:t xml:space="preserve">Testování </w:t>
            </w:r>
            <w:proofErr w:type="spellStart"/>
            <w:r w:rsidRPr="005B4CDB">
              <w:t>termochromních</w:t>
            </w:r>
            <w:proofErr w:type="spellEnd"/>
            <w:r w:rsidRPr="005B4CDB">
              <w:t xml:space="preserve"> polymerních systémů založených na </w:t>
            </w:r>
            <w:proofErr w:type="spellStart"/>
            <w:r w:rsidRPr="005B4CDB">
              <w:t>perylenových</w:t>
            </w:r>
            <w:proofErr w:type="spellEnd"/>
            <w:r w:rsidRPr="005B4CDB">
              <w:t xml:space="preserve"> derivátech ve formě tenkých filmů</w:t>
            </w:r>
          </w:p>
        </w:tc>
        <w:tc>
          <w:tcPr>
            <w:tcW w:w="2693" w:type="dxa"/>
            <w:vAlign w:val="center"/>
          </w:tcPr>
          <w:p w14:paraId="4E80B174" w14:textId="77777777" w:rsidR="00646A47" w:rsidRPr="004B0E3F" w:rsidRDefault="00646A47" w:rsidP="00C0253D">
            <w:pPr>
              <w:pStyle w:val="Zkladntextodsazen"/>
              <w:ind w:left="0" w:right="7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Synthesia, Univerzita Pardubice, UTB</w:t>
            </w:r>
          </w:p>
        </w:tc>
        <w:tc>
          <w:tcPr>
            <w:tcW w:w="1843" w:type="dxa"/>
          </w:tcPr>
          <w:p w14:paraId="3A24A142" w14:textId="77777777" w:rsidR="00646A47" w:rsidRDefault="00646A47" w:rsidP="00C0253D">
            <w:r w:rsidRPr="00D73B2C">
              <w:rPr>
                <w:b/>
                <w:bCs/>
                <w:i/>
                <w:iCs/>
              </w:rPr>
              <w:t>12/2020</w:t>
            </w:r>
          </w:p>
        </w:tc>
      </w:tr>
      <w:tr w:rsidR="00646A47" w:rsidRPr="004B0E3F" w14:paraId="5B5E8233" w14:textId="77777777" w:rsidTr="00C0253D">
        <w:trPr>
          <w:trHeight w:val="226"/>
        </w:trPr>
        <w:tc>
          <w:tcPr>
            <w:tcW w:w="9706" w:type="dxa"/>
            <w:gridSpan w:val="4"/>
            <w:vAlign w:val="center"/>
          </w:tcPr>
          <w:p w14:paraId="21086D86" w14:textId="77777777" w:rsidR="00646A47" w:rsidRPr="004B0E3F" w:rsidRDefault="00646A47" w:rsidP="00C0253D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Rok 2021</w:t>
            </w:r>
          </w:p>
        </w:tc>
      </w:tr>
      <w:tr w:rsidR="00646A47" w:rsidRPr="004B0E3F" w14:paraId="2C7168B9" w14:textId="77777777" w:rsidTr="00C0253D">
        <w:trPr>
          <w:trHeight w:val="226"/>
        </w:trPr>
        <w:tc>
          <w:tcPr>
            <w:tcW w:w="1343" w:type="dxa"/>
            <w:vAlign w:val="center"/>
          </w:tcPr>
          <w:p w14:paraId="53B5B42B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 w:rsidRPr="004B0E3F">
              <w:t xml:space="preserve">1 </w:t>
            </w:r>
          </w:p>
        </w:tc>
        <w:tc>
          <w:tcPr>
            <w:tcW w:w="3827" w:type="dxa"/>
            <w:vAlign w:val="center"/>
          </w:tcPr>
          <w:p w14:paraId="7CCDC70F" w14:textId="77777777" w:rsidR="00646A47" w:rsidRPr="005B4CDB" w:rsidRDefault="00646A47" w:rsidP="00C0253D">
            <w:pPr>
              <w:pStyle w:val="Zkladntextodsazen"/>
              <w:ind w:left="0" w:right="72"/>
              <w:rPr>
                <w:b/>
                <w:bCs/>
                <w:i/>
                <w:iCs/>
              </w:rPr>
            </w:pPr>
            <w:r w:rsidRPr="005B4CDB">
              <w:t xml:space="preserve">Poloprovozní ověření syntézy </w:t>
            </w:r>
            <w:proofErr w:type="spellStart"/>
            <w:r w:rsidRPr="005B4CDB">
              <w:t>perylenových</w:t>
            </w:r>
            <w:proofErr w:type="spellEnd"/>
            <w:r w:rsidRPr="005B4CDB">
              <w:t xml:space="preserve"> pigmentů s využitím optimalizovaného technologického procesu</w:t>
            </w:r>
          </w:p>
        </w:tc>
        <w:tc>
          <w:tcPr>
            <w:tcW w:w="2693" w:type="dxa"/>
            <w:vAlign w:val="center"/>
          </w:tcPr>
          <w:p w14:paraId="7D5A8ACC" w14:textId="77777777" w:rsidR="00646A47" w:rsidRPr="004B0E3F" w:rsidRDefault="00646A47" w:rsidP="00C0253D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Synthesia, COC, Univerzita Pardubice</w:t>
            </w:r>
          </w:p>
        </w:tc>
        <w:tc>
          <w:tcPr>
            <w:tcW w:w="1843" w:type="dxa"/>
            <w:vAlign w:val="center"/>
          </w:tcPr>
          <w:p w14:paraId="158BBA29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10/2021</w:t>
            </w:r>
          </w:p>
        </w:tc>
      </w:tr>
      <w:tr w:rsidR="00646A47" w:rsidRPr="004B0E3F" w14:paraId="7F417302" w14:textId="77777777" w:rsidTr="00C0253D">
        <w:trPr>
          <w:trHeight w:val="226"/>
        </w:trPr>
        <w:tc>
          <w:tcPr>
            <w:tcW w:w="1343" w:type="dxa"/>
            <w:vAlign w:val="center"/>
          </w:tcPr>
          <w:p w14:paraId="15CB5308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t>2</w:t>
            </w:r>
          </w:p>
        </w:tc>
        <w:tc>
          <w:tcPr>
            <w:tcW w:w="3827" w:type="dxa"/>
            <w:vAlign w:val="center"/>
          </w:tcPr>
          <w:p w14:paraId="343D1ADF" w14:textId="77777777" w:rsidR="00646A47" w:rsidRPr="005B4CDB" w:rsidRDefault="00646A47" w:rsidP="00C0253D">
            <w:pPr>
              <w:pStyle w:val="Zkladntextodsazen"/>
              <w:ind w:left="0" w:right="72"/>
              <w:rPr>
                <w:b/>
                <w:bCs/>
                <w:i/>
                <w:iCs/>
              </w:rPr>
            </w:pPr>
            <w:r w:rsidRPr="005B4CDB">
              <w:t xml:space="preserve">Poloprovozní ověření syntézy </w:t>
            </w:r>
            <w:proofErr w:type="spellStart"/>
            <w:r w:rsidRPr="005B4CDB">
              <w:t>perylenových</w:t>
            </w:r>
            <w:proofErr w:type="spellEnd"/>
            <w:r w:rsidRPr="005B4CDB">
              <w:t xml:space="preserve"> derivátů se zvýšenou </w:t>
            </w:r>
            <w:proofErr w:type="spellStart"/>
            <w:r w:rsidRPr="005B4CDB">
              <w:t>fotoaktivitou</w:t>
            </w:r>
            <w:proofErr w:type="spellEnd"/>
            <w:r w:rsidRPr="005B4CDB">
              <w:t xml:space="preserve"> modifikovaných pro lepší zapracování do polymerní matrice</w:t>
            </w:r>
          </w:p>
        </w:tc>
        <w:tc>
          <w:tcPr>
            <w:tcW w:w="2693" w:type="dxa"/>
            <w:vAlign w:val="center"/>
          </w:tcPr>
          <w:p w14:paraId="273CA2FF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Synthesia, COC, UTB</w:t>
            </w:r>
          </w:p>
        </w:tc>
        <w:tc>
          <w:tcPr>
            <w:tcW w:w="1843" w:type="dxa"/>
            <w:vAlign w:val="center"/>
          </w:tcPr>
          <w:p w14:paraId="5C45DD23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10/2021</w:t>
            </w:r>
          </w:p>
        </w:tc>
      </w:tr>
      <w:tr w:rsidR="00646A47" w:rsidRPr="004B0E3F" w14:paraId="757082AF" w14:textId="77777777" w:rsidTr="00C0253D">
        <w:trPr>
          <w:trHeight w:val="226"/>
        </w:trPr>
        <w:tc>
          <w:tcPr>
            <w:tcW w:w="1343" w:type="dxa"/>
            <w:vAlign w:val="center"/>
          </w:tcPr>
          <w:p w14:paraId="0CE61821" w14:textId="77777777" w:rsidR="00646A47" w:rsidRDefault="00646A47" w:rsidP="00C0253D">
            <w:pPr>
              <w:pStyle w:val="Zkladntextodsazen"/>
              <w:ind w:left="0" w:right="-851"/>
            </w:pPr>
            <w:r>
              <w:t>3</w:t>
            </w:r>
          </w:p>
        </w:tc>
        <w:tc>
          <w:tcPr>
            <w:tcW w:w="3827" w:type="dxa"/>
            <w:vAlign w:val="center"/>
          </w:tcPr>
          <w:p w14:paraId="72385BF6" w14:textId="77777777" w:rsidR="00646A47" w:rsidRPr="005B4CDB" w:rsidRDefault="00646A47" w:rsidP="00C0253D">
            <w:pPr>
              <w:pStyle w:val="Zkladntextodsazen"/>
              <w:ind w:left="0" w:right="72"/>
              <w:rPr>
                <w:b/>
                <w:bCs/>
                <w:i/>
                <w:iCs/>
              </w:rPr>
            </w:pPr>
            <w:r w:rsidRPr="005B4CDB">
              <w:t xml:space="preserve">Poloprovozní ověření přípravy funkcionální polymerní matrice se zabudovanými fotoaktivními </w:t>
            </w:r>
            <w:proofErr w:type="spellStart"/>
            <w:r w:rsidRPr="005B4CDB">
              <w:t>perylenovými</w:t>
            </w:r>
            <w:proofErr w:type="spellEnd"/>
            <w:r w:rsidRPr="005B4CDB">
              <w:t xml:space="preserve"> deriváty a příprava finálních výrobků pro následné testování</w:t>
            </w:r>
          </w:p>
        </w:tc>
        <w:tc>
          <w:tcPr>
            <w:tcW w:w="2693" w:type="dxa"/>
            <w:vAlign w:val="center"/>
          </w:tcPr>
          <w:p w14:paraId="772CF27C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Synthesia, COC, UTB</w:t>
            </w:r>
          </w:p>
        </w:tc>
        <w:tc>
          <w:tcPr>
            <w:tcW w:w="1843" w:type="dxa"/>
            <w:vAlign w:val="center"/>
          </w:tcPr>
          <w:p w14:paraId="125F84A6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12/2021</w:t>
            </w:r>
          </w:p>
        </w:tc>
      </w:tr>
      <w:tr w:rsidR="00646A47" w:rsidRPr="004B0E3F" w14:paraId="05E5CDF9" w14:textId="77777777" w:rsidTr="00C0253D">
        <w:trPr>
          <w:trHeight w:val="226"/>
        </w:trPr>
        <w:tc>
          <w:tcPr>
            <w:tcW w:w="1343" w:type="dxa"/>
            <w:vAlign w:val="center"/>
          </w:tcPr>
          <w:p w14:paraId="78525E1F" w14:textId="77777777" w:rsidR="00646A47" w:rsidRDefault="00646A47" w:rsidP="00C0253D">
            <w:pPr>
              <w:pStyle w:val="Zkladntextodsazen"/>
              <w:ind w:left="0" w:right="-851"/>
            </w:pPr>
            <w:r>
              <w:t>4</w:t>
            </w:r>
          </w:p>
        </w:tc>
        <w:tc>
          <w:tcPr>
            <w:tcW w:w="3827" w:type="dxa"/>
            <w:vAlign w:val="center"/>
          </w:tcPr>
          <w:p w14:paraId="0AF1B07E" w14:textId="77777777" w:rsidR="00646A47" w:rsidRPr="005B4CDB" w:rsidRDefault="00646A47" w:rsidP="00C0253D">
            <w:pPr>
              <w:pStyle w:val="Zkladntextodsazen"/>
              <w:ind w:left="0" w:right="72"/>
              <w:rPr>
                <w:b/>
                <w:bCs/>
                <w:i/>
                <w:iCs/>
              </w:rPr>
            </w:pPr>
            <w:r w:rsidRPr="005B4CDB">
              <w:t xml:space="preserve">Dlouhodobé testování dynamické změny barevnosti v závislosti na teplotě pro účely funkčních nátěrů a </w:t>
            </w:r>
            <w:r w:rsidRPr="005B4CDB">
              <w:lastRenderedPageBreak/>
              <w:t>štítků indikujících dosažení kritické teploty</w:t>
            </w:r>
          </w:p>
        </w:tc>
        <w:tc>
          <w:tcPr>
            <w:tcW w:w="2693" w:type="dxa"/>
            <w:vAlign w:val="center"/>
          </w:tcPr>
          <w:p w14:paraId="750C9488" w14:textId="77777777" w:rsidR="00646A47" w:rsidRPr="004B0E3F" w:rsidRDefault="00646A47" w:rsidP="00C0253D">
            <w:pPr>
              <w:pStyle w:val="Zkladntextodsazen"/>
              <w:ind w:left="0" w:right="7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Synthesia, Univerzita Pardubice, UTB</w:t>
            </w:r>
          </w:p>
        </w:tc>
        <w:tc>
          <w:tcPr>
            <w:tcW w:w="1843" w:type="dxa"/>
            <w:vAlign w:val="center"/>
          </w:tcPr>
          <w:p w14:paraId="7EAB1F89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12/2021</w:t>
            </w:r>
          </w:p>
        </w:tc>
      </w:tr>
      <w:tr w:rsidR="00646A47" w:rsidRPr="004B0E3F" w14:paraId="19010527" w14:textId="77777777" w:rsidTr="00C0253D">
        <w:trPr>
          <w:trHeight w:val="226"/>
        </w:trPr>
        <w:tc>
          <w:tcPr>
            <w:tcW w:w="1343" w:type="dxa"/>
            <w:vAlign w:val="center"/>
          </w:tcPr>
          <w:p w14:paraId="5C1B7F08" w14:textId="77777777" w:rsidR="00646A47" w:rsidRDefault="00646A47" w:rsidP="00C0253D">
            <w:pPr>
              <w:pStyle w:val="Zkladntextodsazen"/>
              <w:ind w:left="0" w:right="-851"/>
            </w:pPr>
            <w:r>
              <w:t>5</w:t>
            </w:r>
          </w:p>
        </w:tc>
        <w:tc>
          <w:tcPr>
            <w:tcW w:w="3827" w:type="dxa"/>
            <w:vAlign w:val="center"/>
          </w:tcPr>
          <w:p w14:paraId="25E52AE0" w14:textId="77777777" w:rsidR="00646A47" w:rsidRPr="005B4CDB" w:rsidRDefault="00646A47" w:rsidP="00C0253D">
            <w:pPr>
              <w:pStyle w:val="Zkladntextodsazen"/>
              <w:ind w:left="0" w:right="72"/>
              <w:rPr>
                <w:b/>
                <w:bCs/>
                <w:i/>
                <w:iCs/>
              </w:rPr>
            </w:pPr>
            <w:r w:rsidRPr="005B4CDB">
              <w:t>Dlouhodobé testování samočisticích vlastností polymerních systémů v návaznosti na možnosti využití v oblasti strojírenství a výroby automobilů</w:t>
            </w:r>
          </w:p>
        </w:tc>
        <w:tc>
          <w:tcPr>
            <w:tcW w:w="2693" w:type="dxa"/>
            <w:vAlign w:val="center"/>
          </w:tcPr>
          <w:p w14:paraId="63AAAC76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Synthesia, COC, UTB</w:t>
            </w:r>
          </w:p>
        </w:tc>
        <w:tc>
          <w:tcPr>
            <w:tcW w:w="1843" w:type="dxa"/>
            <w:vAlign w:val="center"/>
          </w:tcPr>
          <w:p w14:paraId="25A729F3" w14:textId="77777777" w:rsidR="00646A47" w:rsidRPr="004B0E3F" w:rsidRDefault="00646A47" w:rsidP="00C0253D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12/2021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6A47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2D02A2"/>
    <w:rsid w:val="00571D58"/>
    <w:rsid w:val="00641E1E"/>
    <w:rsid w:val="00646A47"/>
    <w:rsid w:val="00693EB3"/>
    <w:rsid w:val="0076616C"/>
    <w:rsid w:val="007A37CB"/>
    <w:rsid w:val="007C0BD6"/>
    <w:rsid w:val="008531FC"/>
    <w:rsid w:val="009807A5"/>
    <w:rsid w:val="00B029FF"/>
    <w:rsid w:val="00B04925"/>
    <w:rsid w:val="00BB4FBA"/>
    <w:rsid w:val="00BC06DB"/>
    <w:rsid w:val="00C1412E"/>
    <w:rsid w:val="00CC3275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46A4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46A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7BFCEB1B</Template>
  <TotalTime>1</TotalTime>
  <Pages>3</Pages>
  <Words>389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2012-04-26T13:21:00Z</cp:lastPrinted>
  <dcterms:created xsi:type="dcterms:W3CDTF">2018-04-11T13:10:00Z</dcterms:created>
  <dcterms:modified xsi:type="dcterms:W3CDTF">2018-04-11T13:10:00Z</dcterms:modified>
</cp:coreProperties>
</file>