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F0546" w14:textId="1C36AC8E" w:rsidR="00D000BC" w:rsidRDefault="00075F3E" w:rsidP="00D000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 wp14:editId="76EA7926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220" w14:textId="77777777" w:rsidR="00D000BC" w:rsidRPr="0030471B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401A8D99" w14:textId="77777777" w:rsidR="00D000BC" w:rsidRPr="00065403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075F3E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14:paraId="09489220" w14:textId="77777777" w:rsidR="00D000BC" w:rsidRPr="0030471B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401A8D99" w14:textId="77777777" w:rsidR="00D000BC" w:rsidRPr="00065403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075F3E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 wp14:editId="01E2E180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6D06E4" wp14:editId="4A4EE3F5">
                <wp:simplePos x="0" y="0"/>
                <wp:positionH relativeFrom="column">
                  <wp:posOffset>3206115</wp:posOffset>
                </wp:positionH>
                <wp:positionV relativeFrom="page">
                  <wp:posOffset>1647825</wp:posOffset>
                </wp:positionV>
                <wp:extent cx="3060065" cy="144018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EAF9" w14:textId="77777777" w:rsidR="002E09A0" w:rsidRPr="002E09A0" w:rsidRDefault="002E09A0" w:rsidP="002E09A0">
                            <w:pPr>
                              <w:pStyle w:val="Normlnweb"/>
                              <w:shd w:val="clear" w:color="auto" w:fill="FFFFFF"/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2E09A0"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  <w:t>Vlastimil SÝKORA</w:t>
                            </w:r>
                          </w:p>
                          <w:p w14:paraId="44544519" w14:textId="77777777" w:rsidR="002E09A0" w:rsidRPr="002E09A0" w:rsidRDefault="002E09A0" w:rsidP="002E09A0">
                            <w:pPr>
                              <w:pStyle w:val="Normlnweb"/>
                              <w:shd w:val="clear" w:color="auto" w:fill="FFFFFF"/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</w:pPr>
                            <w:proofErr w:type="spellStart"/>
                            <w:r w:rsidRPr="002E09A0"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  <w:t>Šromova</w:t>
                            </w:r>
                            <w:proofErr w:type="spellEnd"/>
                            <w:r w:rsidRPr="002E09A0"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  <w:t xml:space="preserve"> 46</w:t>
                            </w:r>
                          </w:p>
                          <w:p w14:paraId="027A083A" w14:textId="6FEBA69F" w:rsidR="00075F3E" w:rsidRPr="00075F3E" w:rsidRDefault="002E09A0" w:rsidP="002E09A0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2E09A0"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  <w:t>686 01 Uherské Hradiště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252.45pt;margin-top:129.75pt;width:240.9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6QAIAAH0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">
                <v:stroke dashstyle="1 1" endcap="round"/>
                <v:textbox>
                  <w:txbxContent>
                    <w:p w14:paraId="7B45EAF9" w14:textId="77777777" w:rsidR="002E09A0" w:rsidRPr="002E09A0" w:rsidRDefault="002E09A0" w:rsidP="002E09A0">
                      <w:pPr>
                        <w:pStyle w:val="Normlnweb"/>
                        <w:shd w:val="clear" w:color="auto" w:fill="FFFFFF"/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</w:pPr>
                      <w:r w:rsidRPr="002E09A0"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  <w:t>Vlastimil SÝKORA</w:t>
                      </w:r>
                    </w:p>
                    <w:p w14:paraId="44544519" w14:textId="77777777" w:rsidR="002E09A0" w:rsidRPr="002E09A0" w:rsidRDefault="002E09A0" w:rsidP="002E09A0">
                      <w:pPr>
                        <w:pStyle w:val="Normlnweb"/>
                        <w:shd w:val="clear" w:color="auto" w:fill="FFFFFF"/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</w:pPr>
                      <w:proofErr w:type="spellStart"/>
                      <w:r w:rsidRPr="002E09A0"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  <w:t>Šromova</w:t>
                      </w:r>
                      <w:proofErr w:type="spellEnd"/>
                      <w:r w:rsidRPr="002E09A0"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  <w:t xml:space="preserve"> 46</w:t>
                      </w:r>
                    </w:p>
                    <w:p w14:paraId="027A083A" w14:textId="6FEBA69F" w:rsidR="00075F3E" w:rsidRPr="00075F3E" w:rsidRDefault="002E09A0" w:rsidP="002E09A0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</w:pPr>
                      <w:r w:rsidRPr="002E09A0"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  <w:t>686 01 Uherské Hradiště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00BC">
        <w:t xml:space="preserve">      </w:t>
      </w:r>
    </w:p>
    <w:p w14:paraId="511A2D10" w14:textId="77777777" w:rsidR="00D000BC" w:rsidRDefault="00D000BC" w:rsidP="00D000BC"/>
    <w:p w14:paraId="743FA875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492E950D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1B18FA01" w14:textId="77777777" w:rsidR="00D000BC" w:rsidRDefault="00D000BC" w:rsidP="00D000BC">
      <w:pPr>
        <w:rPr>
          <w:color w:val="808080"/>
          <w:sz w:val="20"/>
        </w:rPr>
      </w:pPr>
    </w:p>
    <w:p w14:paraId="283BA985" w14:textId="77777777" w:rsidR="00D000BC" w:rsidRDefault="00D000BC" w:rsidP="00D000BC">
      <w:pPr>
        <w:rPr>
          <w:color w:val="808080"/>
          <w:sz w:val="20"/>
        </w:rPr>
      </w:pPr>
    </w:p>
    <w:p w14:paraId="13E30CCA" w14:textId="77777777" w:rsidR="00D000BC" w:rsidRDefault="00D000BC" w:rsidP="00D000BC">
      <w:pPr>
        <w:rPr>
          <w:color w:val="808080"/>
          <w:sz w:val="20"/>
        </w:rPr>
      </w:pPr>
    </w:p>
    <w:p w14:paraId="086E6113" w14:textId="77777777" w:rsidR="00D000BC" w:rsidRDefault="00D000BC" w:rsidP="00D000BC">
      <w:pPr>
        <w:rPr>
          <w:color w:val="808080"/>
          <w:sz w:val="20"/>
        </w:rPr>
      </w:pPr>
    </w:p>
    <w:p w14:paraId="0D8ED884" w14:textId="77777777" w:rsidR="00D000BC" w:rsidRDefault="00D000BC" w:rsidP="00D000BC">
      <w:pPr>
        <w:rPr>
          <w:color w:val="808080"/>
          <w:sz w:val="20"/>
        </w:rPr>
      </w:pPr>
    </w:p>
    <w:p w14:paraId="3C1505C9" w14:textId="77777777" w:rsidR="00D000BC" w:rsidRDefault="00D000BC" w:rsidP="00D000BC">
      <w:pPr>
        <w:rPr>
          <w:color w:val="808080"/>
          <w:sz w:val="20"/>
        </w:rPr>
      </w:pPr>
    </w:p>
    <w:p w14:paraId="0D8BD4F4" w14:textId="77777777" w:rsidR="00D000BC" w:rsidRDefault="00D000BC" w:rsidP="00D000BC">
      <w:pPr>
        <w:rPr>
          <w:color w:val="808080"/>
          <w:sz w:val="20"/>
        </w:rPr>
      </w:pPr>
    </w:p>
    <w:p w14:paraId="48753B74" w14:textId="77777777" w:rsidR="00D000BC" w:rsidRDefault="00D000BC" w:rsidP="00D000BC">
      <w:pPr>
        <w:rPr>
          <w:color w:val="808080"/>
          <w:sz w:val="20"/>
        </w:rPr>
      </w:pPr>
    </w:p>
    <w:p w14:paraId="5476AE6D" w14:textId="77777777" w:rsidR="00D000BC" w:rsidRPr="005C1C1D" w:rsidRDefault="00D000BC" w:rsidP="00D000BC">
      <w:pPr>
        <w:rPr>
          <w:rFonts w:ascii="Calibri" w:hAnsi="Calibri" w:cs="Calibri"/>
          <w:color w:val="7F7F7F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 xml:space="preserve">Naše zn.: </w:t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80E6AE8" w14:textId="6A3CFF3D" w:rsidR="00D000BC" w:rsidRPr="005C1C1D" w:rsidRDefault="00075F3E" w:rsidP="00D000BC">
      <w:pPr>
        <w:rPr>
          <w:rFonts w:ascii="Calibri" w:hAnsi="Calibri" w:cs="Calibri"/>
          <w:color w:val="7F7F7F"/>
          <w:sz w:val="20"/>
        </w:rPr>
      </w:pPr>
      <w:r>
        <w:rPr>
          <w:rFonts w:ascii="Calibri" w:hAnsi="Calibri" w:cs="Calibri"/>
          <w:noProof/>
          <w:color w:val="7F7F7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AE5D14" wp14:editId="296030CD">
                <wp:simplePos x="0" y="0"/>
                <wp:positionH relativeFrom="column">
                  <wp:posOffset>3145790</wp:posOffset>
                </wp:positionH>
                <wp:positionV relativeFrom="paragraph">
                  <wp:posOffset>205740</wp:posOffset>
                </wp:positionV>
                <wp:extent cx="3266440" cy="32258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35BA" w14:textId="1879CD3E" w:rsidR="00D000BC" w:rsidRPr="005C1C1D" w:rsidRDefault="00D000BC" w:rsidP="00D000BC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V Uherském Hradišti dne </w:t>
                            </w:r>
                            <w:r w:rsidR="002E09A0">
                              <w:rPr>
                                <w:rFonts w:ascii="Calibri" w:hAnsi="Calibri" w:cs="Calibri"/>
                                <w:szCs w:val="24"/>
                              </w:rPr>
                              <w:t>6</w:t>
                            </w:r>
                            <w:r w:rsidR="00075F3E">
                              <w:rPr>
                                <w:rFonts w:ascii="Calibri" w:hAnsi="Calibri" w:cs="Calibri"/>
                                <w:szCs w:val="24"/>
                              </w:rPr>
                              <w:t>.</w:t>
                            </w:r>
                            <w:r w:rsidR="002E09A0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dubna</w:t>
                            </w:r>
                            <w:r w:rsidR="00075F3E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201</w:t>
                            </w:r>
                            <w:r w:rsidR="001129D2">
                              <w:rPr>
                                <w:rFonts w:ascii="Calibri" w:hAnsi="Calibri" w:cs="Calibri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247.7pt;margin-top:16.2pt;width:257.2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A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" stroked="f">
                <v:textbox>
                  <w:txbxContent>
                    <w:p w14:paraId="66C935BA" w14:textId="1879CD3E" w:rsidR="00D000BC" w:rsidRPr="005C1C1D" w:rsidRDefault="00D000BC" w:rsidP="00D000BC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 xml:space="preserve">V Uherském Hradišti dne </w:t>
                      </w:r>
                      <w:r w:rsidR="002E09A0">
                        <w:rPr>
                          <w:rFonts w:ascii="Calibri" w:hAnsi="Calibri" w:cs="Calibri"/>
                          <w:szCs w:val="24"/>
                        </w:rPr>
                        <w:t>6</w:t>
                      </w:r>
                      <w:r w:rsidR="00075F3E">
                        <w:rPr>
                          <w:rFonts w:ascii="Calibri" w:hAnsi="Calibri" w:cs="Calibri"/>
                          <w:szCs w:val="24"/>
                        </w:rPr>
                        <w:t>.</w:t>
                      </w:r>
                      <w:r w:rsidR="002E09A0">
                        <w:rPr>
                          <w:rFonts w:ascii="Calibri" w:hAnsi="Calibri" w:cs="Calibri"/>
                          <w:szCs w:val="24"/>
                        </w:rPr>
                        <w:t xml:space="preserve"> dubna</w:t>
                      </w:r>
                      <w:r w:rsidR="00075F3E">
                        <w:rPr>
                          <w:rFonts w:ascii="Calibri" w:hAnsi="Calibri" w:cs="Calibri"/>
                          <w:szCs w:val="24"/>
                        </w:rPr>
                        <w:t xml:space="preserve"> 201</w:t>
                      </w:r>
                      <w:r w:rsidR="001129D2">
                        <w:rPr>
                          <w:rFonts w:ascii="Calibri" w:hAnsi="Calibri" w:cs="Calibri"/>
                          <w:szCs w:val="24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0BC" w:rsidRPr="005C1C1D">
        <w:rPr>
          <w:rFonts w:ascii="Calibri" w:hAnsi="Calibri" w:cs="Calibri"/>
          <w:color w:val="7F7F7F"/>
          <w:sz w:val="20"/>
        </w:rPr>
        <w:t xml:space="preserve">Vyřizuje: </w:t>
      </w:r>
      <w:r w:rsidR="00D000BC" w:rsidRPr="005C1C1D">
        <w:rPr>
          <w:rFonts w:ascii="Calibri" w:hAnsi="Calibri" w:cs="Calibri"/>
          <w:color w:val="808080"/>
          <w:sz w:val="20"/>
        </w:rPr>
        <w:tab/>
      </w:r>
      <w:r w:rsidR="00D000BC" w:rsidRPr="005C1C1D">
        <w:rPr>
          <w:rFonts w:ascii="Calibri" w:hAnsi="Calibri" w:cs="Calibri"/>
          <w:color w:val="7F7F7F"/>
          <w:sz w:val="20"/>
        </w:rPr>
        <w:t>Vratislav Brokl</w:t>
      </w:r>
    </w:p>
    <w:p w14:paraId="0C2821EC" w14:textId="77777777" w:rsidR="00D000BC" w:rsidRPr="005C1C1D" w:rsidRDefault="00D000BC" w:rsidP="00D000BC">
      <w:pPr>
        <w:rPr>
          <w:rFonts w:ascii="Calibri" w:hAnsi="Calibri" w:cs="Calibri"/>
          <w:color w:val="808080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>Telefon:</w:t>
      </w:r>
      <w:r w:rsidRPr="005C1C1D">
        <w:rPr>
          <w:rFonts w:ascii="Calibri" w:hAnsi="Calibri" w:cs="Calibri"/>
          <w:color w:val="808080"/>
          <w:sz w:val="20"/>
        </w:rPr>
        <w:t xml:space="preserve"> </w:t>
      </w:r>
      <w:r w:rsidRPr="005C1C1D">
        <w:rPr>
          <w:rFonts w:ascii="Calibri" w:hAnsi="Calibri" w:cs="Calibri"/>
          <w:color w:val="808080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>572 432 901</w:t>
      </w:r>
      <w:r w:rsidRPr="005C1C1D">
        <w:rPr>
          <w:rFonts w:ascii="Calibri" w:hAnsi="Calibri" w:cs="Calibri"/>
          <w:color w:val="808080"/>
          <w:sz w:val="20"/>
        </w:rPr>
        <w:tab/>
      </w:r>
    </w:p>
    <w:p w14:paraId="7AAA13D4" w14:textId="1BBF86EA" w:rsidR="00D000BC" w:rsidRPr="005C1C1D" w:rsidRDefault="00D000BC" w:rsidP="00D000BC">
      <w:pPr>
        <w:rPr>
          <w:rFonts w:ascii="Calibri" w:hAnsi="Calibri" w:cs="Calibri"/>
          <w:color w:val="7F7F7F"/>
        </w:rPr>
      </w:pPr>
      <w:r w:rsidRPr="005C1C1D">
        <w:rPr>
          <w:rFonts w:ascii="Calibri" w:hAnsi="Calibri" w:cs="Calibri"/>
          <w:color w:val="7F7F7F"/>
          <w:sz w:val="20"/>
        </w:rPr>
        <w:t>E-mail:</w:t>
      </w:r>
      <w:r w:rsidRPr="005C1C1D">
        <w:rPr>
          <w:rFonts w:ascii="Calibri" w:hAnsi="Calibri" w:cs="Calibri"/>
          <w:color w:val="7F7F7F"/>
          <w:sz w:val="20"/>
        </w:rPr>
        <w:tab/>
      </w:r>
      <w:r>
        <w:rPr>
          <w:rFonts w:ascii="Calibri" w:hAnsi="Calibri" w:cs="Calibri"/>
          <w:color w:val="7F7F7F"/>
          <w:sz w:val="20"/>
        </w:rPr>
        <w:tab/>
      </w:r>
      <w:hyperlink r:id="rId13" w:history="1">
        <w:r w:rsidRPr="005C1C1D">
          <w:rPr>
            <w:rStyle w:val="Hypertextovodkaz"/>
            <w:rFonts w:ascii="Calibri" w:hAnsi="Calibri" w:cs="Calibri"/>
            <w:color w:val="7F7F7F"/>
            <w:sz w:val="20"/>
            <w:u w:val="none"/>
          </w:rPr>
          <w:t>vratislav.brokl@zszaaleji.cz</w:t>
        </w:r>
      </w:hyperlink>
      <w:r w:rsidRPr="005C1C1D">
        <w:rPr>
          <w:rFonts w:ascii="Calibri" w:hAnsi="Calibri" w:cs="Calibri"/>
          <w:color w:val="7F7F7F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9C7959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</w:rPr>
      </w:pPr>
    </w:p>
    <w:p w14:paraId="28C2992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C7A11BC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51BD6E79" w14:textId="369435DB" w:rsidR="00D000BC" w:rsidRDefault="00075F3E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Vážení,</w:t>
      </w:r>
    </w:p>
    <w:p w14:paraId="4D685510" w14:textId="4076E694" w:rsidR="00075F3E" w:rsidRDefault="00075F3E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na základě výběrového řízení </w:t>
      </w:r>
      <w:r w:rsidR="002E09A0" w:rsidRPr="002E09A0">
        <w:rPr>
          <w:rFonts w:ascii="Calibri" w:hAnsi="Calibri" w:cs="Calibri"/>
          <w:b w:val="0"/>
          <w:szCs w:val="24"/>
        </w:rPr>
        <w:t>nákup</w:t>
      </w:r>
      <w:r w:rsidR="002E09A0">
        <w:rPr>
          <w:rFonts w:ascii="Calibri" w:hAnsi="Calibri" w:cs="Calibri"/>
          <w:szCs w:val="24"/>
        </w:rPr>
        <w:t xml:space="preserve"> </w:t>
      </w:r>
      <w:r w:rsidR="002E09A0">
        <w:rPr>
          <w:rFonts w:ascii="Calibri" w:hAnsi="Calibri" w:cs="Calibri"/>
          <w:b w:val="0"/>
          <w:szCs w:val="24"/>
        </w:rPr>
        <w:t xml:space="preserve">a montáž žaluzií </w:t>
      </w:r>
      <w:r>
        <w:rPr>
          <w:rFonts w:ascii="Calibri" w:hAnsi="Calibri" w:cs="Calibri"/>
          <w:b w:val="0"/>
          <w:szCs w:val="24"/>
        </w:rPr>
        <w:t xml:space="preserve">Vám sdělujeme, že Vaše firma byla vybrána jako dodavatel </w:t>
      </w:r>
      <w:r w:rsidR="003F161F">
        <w:rPr>
          <w:rFonts w:ascii="Calibri" w:hAnsi="Calibri" w:cs="Calibri"/>
          <w:b w:val="0"/>
          <w:szCs w:val="24"/>
        </w:rPr>
        <w:t>žaluzií včetně montáže</w:t>
      </w:r>
      <w:r>
        <w:rPr>
          <w:rFonts w:ascii="Calibri" w:hAnsi="Calibri" w:cs="Calibri"/>
          <w:b w:val="0"/>
          <w:szCs w:val="24"/>
        </w:rPr>
        <w:t>.</w:t>
      </w:r>
    </w:p>
    <w:p w14:paraId="75855443" w14:textId="6F41A1BB" w:rsidR="00075F3E" w:rsidRDefault="00075F3E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Objednáváme </w:t>
      </w:r>
      <w:r w:rsidR="002E09A0">
        <w:rPr>
          <w:rFonts w:ascii="Calibri" w:hAnsi="Calibri" w:cs="Calibri"/>
          <w:b w:val="0"/>
          <w:szCs w:val="24"/>
        </w:rPr>
        <w:t>montáž žaluzií</w:t>
      </w:r>
      <w:r>
        <w:rPr>
          <w:rFonts w:ascii="Calibri" w:hAnsi="Calibri" w:cs="Calibri"/>
          <w:b w:val="0"/>
          <w:szCs w:val="24"/>
        </w:rPr>
        <w:t xml:space="preserve"> dle nabídky </w:t>
      </w:r>
      <w:r w:rsidR="002E09A0">
        <w:rPr>
          <w:rFonts w:ascii="Calibri" w:hAnsi="Calibri" w:cs="Calibri"/>
          <w:b w:val="0"/>
          <w:szCs w:val="24"/>
        </w:rPr>
        <w:t>ze dne 27. 3. 2018</w:t>
      </w:r>
      <w:r w:rsidR="00EB6B42">
        <w:rPr>
          <w:rFonts w:ascii="Calibri" w:hAnsi="Calibri" w:cs="Calibri"/>
          <w:b w:val="0"/>
          <w:szCs w:val="24"/>
        </w:rPr>
        <w:t xml:space="preserve"> v celkové hodnotě 89.115,- Kč bez DPH.</w:t>
      </w:r>
    </w:p>
    <w:p w14:paraId="1188FA36" w14:textId="77777777" w:rsidR="00B31F59" w:rsidRDefault="00B31F59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EF39A8B" w14:textId="27127C9E" w:rsidR="00B31F59" w:rsidRDefault="00B31F59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Žádáme vás o potvrzení objednávky.</w:t>
      </w:r>
    </w:p>
    <w:p w14:paraId="099F758E" w14:textId="77777777" w:rsidR="00075F3E" w:rsidRDefault="00075F3E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16178E26" w14:textId="20B50566" w:rsidR="00075F3E" w:rsidRPr="005C1C1D" w:rsidRDefault="00075F3E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 pozdravem</w:t>
      </w:r>
    </w:p>
    <w:p w14:paraId="6B4404FA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2B7FCFAD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614EE60E" w14:textId="77777777" w:rsidR="00D000BC" w:rsidRPr="005C1C1D" w:rsidRDefault="00D000BC" w:rsidP="00D000BC">
      <w:pPr>
        <w:rPr>
          <w:rFonts w:ascii="Calibri" w:hAnsi="Calibri" w:cs="Calibri"/>
          <w:szCs w:val="24"/>
        </w:rPr>
      </w:pPr>
    </w:p>
    <w:p w14:paraId="2ADC887F" w14:textId="77777777" w:rsidR="00D000BC" w:rsidRPr="005C1C1D" w:rsidRDefault="00D000BC" w:rsidP="00D000BC">
      <w:pPr>
        <w:tabs>
          <w:tab w:val="center" w:pos="6840"/>
        </w:tabs>
        <w:jc w:val="both"/>
        <w:rPr>
          <w:rFonts w:ascii="Calibri" w:hAnsi="Calibri" w:cs="Calibri"/>
          <w:szCs w:val="24"/>
        </w:rPr>
      </w:pPr>
      <w:r w:rsidRPr="005C1C1D">
        <w:rPr>
          <w:rFonts w:ascii="Calibri" w:hAnsi="Calibri" w:cs="Calibri"/>
          <w:szCs w:val="24"/>
        </w:rPr>
        <w:t>Vratislav Brokl</w:t>
      </w:r>
    </w:p>
    <w:p w14:paraId="696D28B5" w14:textId="77777777" w:rsidR="00D000BC" w:rsidRPr="005C1C1D" w:rsidRDefault="00D000BC" w:rsidP="00D000BC">
      <w:pPr>
        <w:tabs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 w:rsidRPr="005C1C1D">
        <w:rPr>
          <w:rFonts w:ascii="Calibri" w:hAnsi="Calibri" w:cs="Calibri"/>
          <w:szCs w:val="24"/>
        </w:rPr>
        <w:t>ředitel školy</w:t>
      </w:r>
    </w:p>
    <w:p w14:paraId="422E5097" w14:textId="77777777" w:rsidR="00665EF8" w:rsidRDefault="00665EF8" w:rsidP="00D000BC"/>
    <w:p w14:paraId="14DABC46" w14:textId="77777777" w:rsidR="009230A8" w:rsidRDefault="009230A8" w:rsidP="00D000BC"/>
    <w:p w14:paraId="476204CC" w14:textId="77777777" w:rsidR="009230A8" w:rsidRDefault="009230A8" w:rsidP="009230A8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Podmínky:</w:t>
      </w:r>
    </w:p>
    <w:p w14:paraId="165EDE14" w14:textId="77777777" w:rsidR="009230A8" w:rsidRDefault="009230A8" w:rsidP="009230A8">
      <w:pPr>
        <w:rPr>
          <w:rFonts w:ascii="Calibri" w:hAnsi="Calibri"/>
          <w:b/>
        </w:rPr>
      </w:pPr>
      <w:r>
        <w:rPr>
          <w:rFonts w:ascii="Calibri" w:hAnsi="Calibri"/>
          <w:b/>
        </w:rPr>
        <w:t>Potvrzení této objednávky zašlete prosím do 5 dnů elektronicky na adresu info@zszaaleji.cz</w:t>
      </w:r>
    </w:p>
    <w:p w14:paraId="507A622F" w14:textId="77777777" w:rsidR="009230A8" w:rsidRDefault="009230A8" w:rsidP="009230A8">
      <w:pPr>
        <w:rPr>
          <w:rFonts w:ascii="Calibri" w:hAnsi="Calibri"/>
        </w:rPr>
      </w:pPr>
      <w:r>
        <w:rPr>
          <w:rFonts w:ascii="Calibri" w:hAnsi="Calibri"/>
        </w:rPr>
        <w:t>Pokud potvrzení objednávky nebude odesláno v termínu řediteli školy, nemůže dojít ke zveřejnění v registru smluv a akce nemůže být uskutečněna. Náklady spojené se zrušením akce nese pracovník, který za vyřízení objednávky odpovídá.</w:t>
      </w:r>
    </w:p>
    <w:p w14:paraId="02157268" w14:textId="77777777" w:rsidR="009230A8" w:rsidRDefault="009230A8" w:rsidP="009230A8">
      <w:pPr>
        <w:rPr>
          <w:rFonts w:ascii="Calibri" w:hAnsi="Calibri"/>
        </w:rPr>
      </w:pPr>
      <w:r>
        <w:rPr>
          <w:rFonts w:ascii="Calibri" w:hAnsi="Calibri"/>
        </w:rPr>
        <w:t>V souladu se zákonem č. 340/2015 Sb. vyjadřujete elektronickým potvrzením této objednávky souhlas se zveřejněním v registru smluv:</w:t>
      </w:r>
    </w:p>
    <w:p w14:paraId="0BD29E48" w14:textId="77777777" w:rsidR="009230A8" w:rsidRDefault="009230A8" w:rsidP="009230A8">
      <w:pPr>
        <w:pStyle w:val="Odstavecseseznamem"/>
        <w:numPr>
          <w:ilvl w:val="0"/>
          <w:numId w:val="1"/>
        </w:numPr>
      </w:pPr>
      <w:r>
        <w:t>Tato objednávka, písemně akceptovaná dodavatelem, je smlouvou.</w:t>
      </w:r>
    </w:p>
    <w:p w14:paraId="2A0EE0DD" w14:textId="77777777" w:rsidR="009230A8" w:rsidRDefault="009230A8" w:rsidP="009230A8">
      <w:pPr>
        <w:pStyle w:val="Odstavecseseznamem"/>
        <w:numPr>
          <w:ilvl w:val="0"/>
          <w:numId w:val="1"/>
        </w:numPr>
      </w:pPr>
      <w:r>
        <w:t>Smluvní strany se dohodly, že škola bezodkladně po uzavření této smlouvy odešle smlouvu k řádnému uveřejnění do registru smluv uvedeného Ministerstvem vnitra ČR.</w:t>
      </w:r>
    </w:p>
    <w:p w14:paraId="17D54B4E" w14:textId="77777777" w:rsidR="009230A8" w:rsidRDefault="009230A8" w:rsidP="009230A8">
      <w:pPr>
        <w:pStyle w:val="Odstavecseseznamem"/>
        <w:numPr>
          <w:ilvl w:val="0"/>
          <w:numId w:val="1"/>
        </w:numPr>
      </w:pPr>
      <w:r>
        <w:t xml:space="preserve">Smluvní strany prohlašují, že žádná část smlouvy nenaplňuje znaky obchodního tajemství (§ 504 z. </w:t>
      </w:r>
      <w:proofErr w:type="gramStart"/>
      <w:r>
        <w:t>č.</w:t>
      </w:r>
      <w:proofErr w:type="gramEnd"/>
      <w:r>
        <w:t xml:space="preserve"> 89/2012 Sb., občanský zákoník). Pro případ, kdy je v uzavřené smlouvě uvedeno rodné číslo, e-mailová adresa, telefonní číslo, číslo účtu fyzické osoby, bydliště/sídlo fyzické osoby, se smluvní strany dohodly, že </w:t>
      </w:r>
      <w:r>
        <w:lastRenderedPageBreak/>
        <w:t>smlouva bude uveřejněna bez těchto údajů. Dále se smluvní strany dohodly, že smlouva bude uveřejněna bez podpisů.</w:t>
      </w:r>
    </w:p>
    <w:p w14:paraId="26759389" w14:textId="6CB6AF6F" w:rsidR="009230A8" w:rsidRPr="00D000BC" w:rsidRDefault="009230A8" w:rsidP="009230A8">
      <w:r>
        <w:rPr>
          <w:rFonts w:ascii="Calibri" w:hAnsi="Calibri"/>
        </w:rPr>
        <w:t>Dodavatel svým podpisem stvrzuje akceptaci objednávky, včetně výše uvedených podmínek.</w:t>
      </w:r>
      <w:bookmarkStart w:id="0" w:name="_GoBack"/>
      <w:bookmarkEnd w:id="0"/>
    </w:p>
    <w:sectPr w:rsidR="009230A8" w:rsidRPr="00D000BC" w:rsidSect="000E11A3">
      <w:footerReference w:type="default" r:id="rId14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2EEB8" w14:textId="77777777" w:rsidR="00FC4239" w:rsidRDefault="00FC4239">
      <w:r>
        <w:separator/>
      </w:r>
    </w:p>
  </w:endnote>
  <w:endnote w:type="continuationSeparator" w:id="0">
    <w:p w14:paraId="5E27FEDA" w14:textId="77777777" w:rsidR="00FC4239" w:rsidRDefault="00FC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13BD" w14:textId="77777777" w:rsidR="00D000BC" w:rsidRDefault="00AE4757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="00D000BC" w:rsidRPr="00D000BC">
      <w:rPr>
        <w:rFonts w:ascii="Calibri" w:hAnsi="Calibri" w:cs="Calibri"/>
        <w:b w:val="0"/>
        <w:sz w:val="20"/>
      </w:rPr>
      <w:t xml:space="preserve"> </w:t>
    </w:r>
    <w:r w:rsidR="00D000BC" w:rsidRPr="00D000BC">
      <w:rPr>
        <w:rFonts w:ascii="Calibri" w:hAnsi="Calibri" w:cs="Calibri"/>
        <w:sz w:val="20"/>
      </w:rPr>
      <w:t>Adresa:</w:t>
    </w:r>
    <w:r w:rsidR="00D000BC"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Bankovní spojení:</w:t>
    </w:r>
    <w:r w:rsidR="00D000BC" w:rsidRPr="00F543CE">
      <w:rPr>
        <w:rFonts w:ascii="Calibri" w:hAnsi="Calibri" w:cs="Calibri"/>
        <w:b w:val="0"/>
        <w:sz w:val="20"/>
      </w:rPr>
      <w:t xml:space="preserve"> 155 193 660/0600</w:t>
    </w:r>
    <w:r w:rsidR="00D000BC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Telefon:</w:t>
    </w:r>
    <w:r w:rsidR="00D000BC" w:rsidRPr="00F543CE">
      <w:rPr>
        <w:rFonts w:ascii="Calibri" w:hAnsi="Calibri" w:cs="Calibri"/>
        <w:b w:val="0"/>
        <w:sz w:val="20"/>
      </w:rPr>
      <w:t xml:space="preserve"> 572 432</w:t>
    </w:r>
    <w:r w:rsidR="00D000BC">
      <w:rPr>
        <w:rFonts w:ascii="Calibri" w:hAnsi="Calibri" w:cs="Calibri"/>
        <w:b w:val="0"/>
        <w:sz w:val="20"/>
      </w:rPr>
      <w:t> </w:t>
    </w:r>
    <w:r w:rsidR="00D000BC" w:rsidRPr="00F543CE">
      <w:rPr>
        <w:rFonts w:ascii="Calibri" w:hAnsi="Calibri" w:cs="Calibri"/>
        <w:b w:val="0"/>
        <w:sz w:val="20"/>
      </w:rPr>
      <w:t xml:space="preserve">900 </w:t>
    </w:r>
  </w:p>
  <w:p w14:paraId="780B8E5F" w14:textId="17F39680" w:rsidR="00D000BC" w:rsidRPr="00F543CE" w:rsidRDefault="00D000BC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14:paraId="7C1A165D" w14:textId="518C5DE2" w:rsidR="00464973" w:rsidRPr="005C1C1D" w:rsidRDefault="00464973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4F916" w14:textId="77777777" w:rsidR="00FC4239" w:rsidRDefault="00FC4239">
      <w:r>
        <w:separator/>
      </w:r>
    </w:p>
  </w:footnote>
  <w:footnote w:type="continuationSeparator" w:id="0">
    <w:p w14:paraId="5EC59D68" w14:textId="77777777" w:rsidR="00FC4239" w:rsidRDefault="00FC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7440"/>
    <w:multiLevelType w:val="hybridMultilevel"/>
    <w:tmpl w:val="3C74A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2"/>
    <w:rsid w:val="00030377"/>
    <w:rsid w:val="00044FF6"/>
    <w:rsid w:val="00075F3E"/>
    <w:rsid w:val="00090F8D"/>
    <w:rsid w:val="000943EA"/>
    <w:rsid w:val="000B4450"/>
    <w:rsid w:val="000B4711"/>
    <w:rsid w:val="000B7440"/>
    <w:rsid w:val="000E11A3"/>
    <w:rsid w:val="001129D2"/>
    <w:rsid w:val="0016061D"/>
    <w:rsid w:val="001A6FD9"/>
    <w:rsid w:val="00260D4A"/>
    <w:rsid w:val="002941D6"/>
    <w:rsid w:val="002E09A0"/>
    <w:rsid w:val="003B673D"/>
    <w:rsid w:val="003F161F"/>
    <w:rsid w:val="00401DB2"/>
    <w:rsid w:val="0043012A"/>
    <w:rsid w:val="004302BA"/>
    <w:rsid w:val="004428C2"/>
    <w:rsid w:val="00464973"/>
    <w:rsid w:val="004718BA"/>
    <w:rsid w:val="004B3420"/>
    <w:rsid w:val="004C00D0"/>
    <w:rsid w:val="004E03DB"/>
    <w:rsid w:val="004E4A6A"/>
    <w:rsid w:val="004E5B21"/>
    <w:rsid w:val="004F2EAE"/>
    <w:rsid w:val="004F349E"/>
    <w:rsid w:val="00534C62"/>
    <w:rsid w:val="005874B3"/>
    <w:rsid w:val="00587C50"/>
    <w:rsid w:val="005A5761"/>
    <w:rsid w:val="005B52C2"/>
    <w:rsid w:val="005C1C1D"/>
    <w:rsid w:val="005D5B8C"/>
    <w:rsid w:val="00607387"/>
    <w:rsid w:val="00625342"/>
    <w:rsid w:val="00665EF8"/>
    <w:rsid w:val="00670466"/>
    <w:rsid w:val="006A0707"/>
    <w:rsid w:val="006B5560"/>
    <w:rsid w:val="006C365F"/>
    <w:rsid w:val="00714693"/>
    <w:rsid w:val="00766183"/>
    <w:rsid w:val="007807FF"/>
    <w:rsid w:val="00781AFA"/>
    <w:rsid w:val="00783395"/>
    <w:rsid w:val="0082581E"/>
    <w:rsid w:val="00876F1A"/>
    <w:rsid w:val="008A4BE4"/>
    <w:rsid w:val="008A6AB6"/>
    <w:rsid w:val="008B32A8"/>
    <w:rsid w:val="008C7BB4"/>
    <w:rsid w:val="008D1848"/>
    <w:rsid w:val="009230A8"/>
    <w:rsid w:val="00954E61"/>
    <w:rsid w:val="009645F3"/>
    <w:rsid w:val="009713BE"/>
    <w:rsid w:val="009B0718"/>
    <w:rsid w:val="009D6F41"/>
    <w:rsid w:val="009F01B2"/>
    <w:rsid w:val="009F19F3"/>
    <w:rsid w:val="00A24915"/>
    <w:rsid w:val="00AB138A"/>
    <w:rsid w:val="00AE0510"/>
    <w:rsid w:val="00AE4757"/>
    <w:rsid w:val="00AF04A0"/>
    <w:rsid w:val="00AF6B44"/>
    <w:rsid w:val="00B13B72"/>
    <w:rsid w:val="00B23341"/>
    <w:rsid w:val="00B31F59"/>
    <w:rsid w:val="00B40F6F"/>
    <w:rsid w:val="00B55694"/>
    <w:rsid w:val="00B66F41"/>
    <w:rsid w:val="00B8410C"/>
    <w:rsid w:val="00B85AB2"/>
    <w:rsid w:val="00B86886"/>
    <w:rsid w:val="00BD3059"/>
    <w:rsid w:val="00BE0969"/>
    <w:rsid w:val="00C12FAE"/>
    <w:rsid w:val="00C179C0"/>
    <w:rsid w:val="00C32DE4"/>
    <w:rsid w:val="00C4576E"/>
    <w:rsid w:val="00CA367E"/>
    <w:rsid w:val="00CB3B09"/>
    <w:rsid w:val="00CC0BFE"/>
    <w:rsid w:val="00D000BC"/>
    <w:rsid w:val="00D159D3"/>
    <w:rsid w:val="00D17E70"/>
    <w:rsid w:val="00D25577"/>
    <w:rsid w:val="00DB2F6C"/>
    <w:rsid w:val="00DB3296"/>
    <w:rsid w:val="00E04742"/>
    <w:rsid w:val="00E06E49"/>
    <w:rsid w:val="00E12A1A"/>
    <w:rsid w:val="00E4068C"/>
    <w:rsid w:val="00E433A1"/>
    <w:rsid w:val="00E56DC0"/>
    <w:rsid w:val="00E80848"/>
    <w:rsid w:val="00EB6B42"/>
    <w:rsid w:val="00EE5958"/>
    <w:rsid w:val="00FC4239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4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v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112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9D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30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v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112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9D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30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ratislav.brokl@zsmojmir.uhedu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3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1705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Lenka Hanáčková</cp:lastModifiedBy>
  <cp:revision>2</cp:revision>
  <cp:lastPrinted>2018-04-07T08:04:00Z</cp:lastPrinted>
  <dcterms:created xsi:type="dcterms:W3CDTF">2018-05-17T09:14:00Z</dcterms:created>
  <dcterms:modified xsi:type="dcterms:W3CDTF">2018-05-17T09:14:00Z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