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Default="003831A1" w:rsidP="003831A1">
      <w:pPr>
        <w:rPr>
          <w:sz w:val="20"/>
          <w:szCs w:val="20"/>
        </w:rPr>
      </w:pPr>
    </w:p>
    <w:p w:rsidR="00FD1D9C" w:rsidRDefault="00383FD4" w:rsidP="003831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proofErr w:type="spellStart"/>
      <w:r w:rsidR="000B4C67">
        <w:rPr>
          <w:sz w:val="20"/>
          <w:szCs w:val="20"/>
        </w:rPr>
        <w:t>Kerouš</w:t>
      </w:r>
      <w:proofErr w:type="spellEnd"/>
      <w:r w:rsidR="000B4C67">
        <w:rPr>
          <w:sz w:val="20"/>
          <w:szCs w:val="20"/>
        </w:rPr>
        <w:t xml:space="preserve"> s.r.o.</w:t>
      </w:r>
    </w:p>
    <w:p w:rsidR="003831A1" w:rsidRDefault="003831A1" w:rsidP="003831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0B4C67">
        <w:rPr>
          <w:sz w:val="20"/>
          <w:szCs w:val="20"/>
        </w:rPr>
        <w:t xml:space="preserve">            </w:t>
      </w:r>
      <w:proofErr w:type="spellStart"/>
      <w:r w:rsidR="000B4C67">
        <w:rPr>
          <w:sz w:val="20"/>
          <w:szCs w:val="20"/>
        </w:rPr>
        <w:t>Řemenovská</w:t>
      </w:r>
      <w:proofErr w:type="spellEnd"/>
      <w:r w:rsidR="000B4C67">
        <w:rPr>
          <w:sz w:val="20"/>
          <w:szCs w:val="20"/>
        </w:rPr>
        <w:t xml:space="preserve"> 1999</w:t>
      </w:r>
    </w:p>
    <w:p w:rsidR="003831A1" w:rsidRPr="00FD1D9C" w:rsidRDefault="003831A1" w:rsidP="003831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577AFB">
        <w:rPr>
          <w:sz w:val="20"/>
          <w:szCs w:val="20"/>
        </w:rPr>
        <w:t xml:space="preserve">   </w:t>
      </w:r>
      <w:r w:rsidR="00383FD4">
        <w:rPr>
          <w:sz w:val="20"/>
          <w:szCs w:val="20"/>
        </w:rPr>
        <w:t xml:space="preserve">                    39301 Pelhřimov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3831A1">
        <w:rPr>
          <w:sz w:val="20"/>
          <w:szCs w:val="20"/>
        </w:rPr>
        <w:t xml:space="preserve">IČ: </w:t>
      </w:r>
      <w:r w:rsidR="000B4C67">
        <w:rPr>
          <w:sz w:val="20"/>
          <w:szCs w:val="20"/>
        </w:rPr>
        <w:t>28085604</w:t>
      </w:r>
    </w:p>
    <w:p w:rsid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3831A1">
        <w:rPr>
          <w:sz w:val="20"/>
          <w:szCs w:val="20"/>
        </w:rPr>
        <w:t xml:space="preserve"> </w:t>
      </w:r>
      <w:r w:rsidR="001C79E3">
        <w:rPr>
          <w:sz w:val="20"/>
          <w:szCs w:val="20"/>
        </w:rPr>
        <w:t>D</w:t>
      </w:r>
      <w:r w:rsidR="001C79E3" w:rsidRPr="001C79E3">
        <w:rPr>
          <w:sz w:val="20"/>
          <w:szCs w:val="20"/>
        </w:rPr>
        <w:t xml:space="preserve">IČ: </w:t>
      </w:r>
      <w:r w:rsidR="00577AFB">
        <w:rPr>
          <w:sz w:val="20"/>
          <w:szCs w:val="20"/>
        </w:rPr>
        <w:t>CZ</w:t>
      </w:r>
      <w:r w:rsidR="000B4C67" w:rsidRPr="000B4C67">
        <w:rPr>
          <w:sz w:val="20"/>
          <w:szCs w:val="20"/>
        </w:rPr>
        <w:t>28085604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 w:rsidR="00A14640">
        <w:rPr>
          <w:sz w:val="20"/>
          <w:szCs w:val="20"/>
        </w:rPr>
        <w:tab/>
      </w:r>
      <w:r w:rsidR="00A14640">
        <w:rPr>
          <w:sz w:val="20"/>
          <w:szCs w:val="20"/>
        </w:rPr>
        <w:tab/>
      </w:r>
      <w:r w:rsidR="00A14640">
        <w:rPr>
          <w:sz w:val="20"/>
          <w:szCs w:val="20"/>
        </w:rPr>
        <w:tab/>
      </w:r>
      <w:r w:rsidR="00A14640">
        <w:rPr>
          <w:sz w:val="20"/>
          <w:szCs w:val="20"/>
        </w:rPr>
        <w:tab/>
      </w:r>
      <w:r w:rsidR="00A14640">
        <w:rPr>
          <w:sz w:val="20"/>
          <w:szCs w:val="20"/>
        </w:rPr>
        <w:tab/>
      </w:r>
      <w:r w:rsidR="00194277">
        <w:rPr>
          <w:sz w:val="20"/>
          <w:szCs w:val="20"/>
        </w:rPr>
        <w:t>16</w:t>
      </w:r>
      <w:r w:rsidRPr="004D18B6">
        <w:rPr>
          <w:sz w:val="20"/>
          <w:szCs w:val="20"/>
        </w:rPr>
        <w:t>.</w:t>
      </w:r>
      <w:r w:rsidR="00194277">
        <w:rPr>
          <w:sz w:val="20"/>
          <w:szCs w:val="20"/>
        </w:rPr>
        <w:t>5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C79E3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FD1D9C">
        <w:rPr>
          <w:sz w:val="20"/>
          <w:szCs w:val="20"/>
        </w:rPr>
        <w:t xml:space="preserve">                                </w:t>
      </w:r>
    </w:p>
    <w:p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C79E3">
        <w:rPr>
          <w:rFonts w:ascii="Century" w:hAnsi="Century"/>
          <w:b/>
          <w:sz w:val="20"/>
          <w:szCs w:val="20"/>
        </w:rPr>
        <w:t>8</w:t>
      </w:r>
      <w:r w:rsidR="00194277">
        <w:rPr>
          <w:rFonts w:ascii="Century" w:hAnsi="Century"/>
          <w:b/>
          <w:sz w:val="20"/>
          <w:szCs w:val="20"/>
        </w:rPr>
        <w:t>/IO/42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8C59D6" w:rsidRDefault="00383FD4" w:rsidP="004F2176">
      <w:pPr>
        <w:rPr>
          <w:b/>
        </w:rPr>
      </w:pPr>
      <w:r>
        <w:t>Objednávám u Vás</w:t>
      </w:r>
      <w:r w:rsidR="000B4C67">
        <w:t xml:space="preserve"> </w:t>
      </w:r>
      <w:r w:rsidR="00194277">
        <w:t>lanko k plynu na vibrační desku DPS 3050</w:t>
      </w:r>
      <w:r>
        <w:t>.</w:t>
      </w: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94277">
        <w:rPr>
          <w:b/>
          <w:sz w:val="22"/>
          <w:szCs w:val="22"/>
        </w:rPr>
        <w:t>5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C79E3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94277">
        <w:rPr>
          <w:b/>
          <w:sz w:val="22"/>
          <w:szCs w:val="22"/>
        </w:rPr>
        <w:t>10693</w:t>
      </w:r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</w:t>
      </w:r>
      <w:proofErr w:type="gramStart"/>
      <w:r w:rsidR="003831A1">
        <w:rPr>
          <w:sz w:val="22"/>
          <w:szCs w:val="22"/>
        </w:rPr>
        <w:t>schválil</w:t>
      </w:r>
      <w:r>
        <w:rPr>
          <w:sz w:val="22"/>
          <w:szCs w:val="22"/>
        </w:rPr>
        <w:t xml:space="preserve"> :</w:t>
      </w:r>
      <w:proofErr w:type="gramEnd"/>
    </w:p>
    <w:p w:rsidR="00A14640" w:rsidRDefault="00A14640" w:rsidP="00E12C9D">
      <w:pPr>
        <w:rPr>
          <w:sz w:val="22"/>
          <w:szCs w:val="22"/>
        </w:rPr>
      </w:pPr>
    </w:p>
    <w:p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194277" w:rsidRDefault="00194277" w:rsidP="00E12C9D">
      <w:pPr>
        <w:rPr>
          <w:sz w:val="22"/>
          <w:szCs w:val="22"/>
        </w:rPr>
      </w:pPr>
    </w:p>
    <w:p w:rsidR="00194277" w:rsidRDefault="00194277" w:rsidP="00E12C9D">
      <w:pPr>
        <w:rPr>
          <w:sz w:val="22"/>
          <w:szCs w:val="22"/>
        </w:rPr>
      </w:pPr>
    </w:p>
    <w:p w:rsidR="00194277" w:rsidRDefault="00194277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A14640" w:rsidRDefault="00A14640" w:rsidP="00E12C9D">
      <w:pPr>
        <w:rPr>
          <w:sz w:val="22"/>
          <w:szCs w:val="22"/>
        </w:rPr>
      </w:pPr>
    </w:p>
    <w:p w:rsidR="00194277" w:rsidRDefault="00194277" w:rsidP="00E12C9D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Vedoucí staveb a investic</w:t>
      </w:r>
    </w:p>
    <w:p w:rsidR="00121FD0" w:rsidRDefault="00121FD0" w:rsidP="00E12C9D">
      <w:pPr>
        <w:rPr>
          <w:sz w:val="22"/>
          <w:szCs w:val="22"/>
        </w:rPr>
      </w:pP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A14640" w:rsidRDefault="00A14640" w:rsidP="00E12C9D">
      <w:pPr>
        <w:rPr>
          <w:sz w:val="22"/>
          <w:szCs w:val="22"/>
        </w:rPr>
      </w:pPr>
    </w:p>
    <w:p w:rsidR="00A14640" w:rsidRDefault="00A14640" w:rsidP="00A14640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- KEROUŠ, s.r.o. [</w:t>
      </w:r>
      <w:hyperlink r:id="rId6" w:history="1">
        <w:r w:rsidRPr="005A76F8">
          <w:rPr>
            <w:rStyle w:val="Hypertextovodkaz"/>
          </w:rPr>
          <w:t>mailto:xxx@kerous.cz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17, 2018 10:58 AM</w:t>
      </w:r>
      <w:r>
        <w:br/>
      </w:r>
      <w:proofErr w:type="gramStart"/>
      <w:r>
        <w:rPr>
          <w:b/>
          <w:bCs/>
        </w:rPr>
        <w:t>To:</w:t>
      </w:r>
      <w:r>
        <w:t>,</w:t>
      </w:r>
      <w:proofErr w:type="gramEnd"/>
      <w:r>
        <w:t xml:space="preserve"> TSmP' &lt;</w:t>
      </w:r>
      <w:hyperlink r:id="rId7" w:history="1">
        <w:r w:rsidRPr="005A76F8">
          <w:rPr>
            <w:rStyle w:val="Hypertextovodkaz"/>
          </w:rPr>
          <w:t>xxx@tspe.cz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</w:t>
      </w:r>
    </w:p>
    <w:p w:rsidR="00A14640" w:rsidRDefault="00A14640" w:rsidP="00A14640"/>
    <w:p w:rsidR="00A14640" w:rsidRDefault="00A14640" w:rsidP="00A14640">
      <w:pPr>
        <w:rPr>
          <w:color w:val="1F497D"/>
        </w:rPr>
      </w:pPr>
      <w:r>
        <w:rPr>
          <w:color w:val="1F497D"/>
        </w:rPr>
        <w:t>Dobrý den,</w:t>
      </w:r>
    </w:p>
    <w:p w:rsidR="00A14640" w:rsidRDefault="00A14640" w:rsidP="00A14640">
      <w:pPr>
        <w:rPr>
          <w:color w:val="1F497D"/>
        </w:rPr>
      </w:pPr>
    </w:p>
    <w:p w:rsidR="00A14640" w:rsidRDefault="00A14640" w:rsidP="00A14640">
      <w:pPr>
        <w:rPr>
          <w:color w:val="1F497D"/>
        </w:rPr>
      </w:pPr>
      <w:r>
        <w:rPr>
          <w:color w:val="1F497D"/>
        </w:rPr>
        <w:t>Tímto odsouhlasuji vaši objednávku č. 2018-IO-42.</w:t>
      </w:r>
    </w:p>
    <w:p w:rsidR="00A14640" w:rsidRDefault="00A14640" w:rsidP="00A14640">
      <w:pPr>
        <w:spacing w:before="100" w:beforeAutospacing="1" w:after="100" w:afterAutospacing="1"/>
        <w:rPr>
          <w:rFonts w:ascii="Segoe UI" w:hAnsi="Segoe UI" w:cs="Segoe UI"/>
          <w:color w:val="1F497D"/>
        </w:rPr>
      </w:pPr>
      <w:r>
        <w:rPr>
          <w:rFonts w:ascii="Segoe UI" w:hAnsi="Segoe UI" w:cs="Segoe UI"/>
          <w:color w:val="1F497D"/>
        </w:rPr>
        <w:t>S pozdravem</w:t>
      </w:r>
    </w:p>
    <w:p w:rsidR="00A14640" w:rsidRDefault="00A14640" w:rsidP="00A14640">
      <w:pPr>
        <w:spacing w:before="100" w:beforeAutospacing="1"/>
        <w:rPr>
          <w:rFonts w:ascii="Segoe UI" w:hAnsi="Segoe UI" w:cs="Segoe UI"/>
          <w:b/>
          <w:bCs/>
          <w:color w:val="1F497D"/>
        </w:rPr>
      </w:pPr>
    </w:p>
    <w:p w:rsidR="00A14640" w:rsidRDefault="00A14640" w:rsidP="00A14640">
      <w:pPr>
        <w:spacing w:before="100" w:beforeAutospacing="1"/>
        <w:rPr>
          <w:color w:val="1F497D"/>
        </w:rPr>
      </w:pPr>
    </w:p>
    <w:p w:rsidR="00A14640" w:rsidRDefault="00A14640" w:rsidP="00A14640">
      <w:pPr>
        <w:rPr>
          <w:color w:val="1F497D"/>
        </w:rPr>
      </w:pPr>
      <w:r>
        <w:rPr>
          <w:rFonts w:ascii="Segoe UI" w:hAnsi="Segoe UI" w:cs="Segoe UI"/>
          <w:b/>
          <w:bCs/>
          <w:color w:val="1F497D"/>
        </w:rPr>
        <w:t xml:space="preserve">KEROUŠ, s.r.o. </w:t>
      </w:r>
    </w:p>
    <w:p w:rsidR="00A14640" w:rsidRDefault="00A14640" w:rsidP="00A14640">
      <w:pPr>
        <w:rPr>
          <w:color w:val="1F497D"/>
          <w:sz w:val="20"/>
          <w:szCs w:val="20"/>
        </w:rPr>
      </w:pPr>
      <w:proofErr w:type="spellStart"/>
      <w:r>
        <w:rPr>
          <w:rFonts w:ascii="Segoe UI" w:hAnsi="Segoe UI" w:cs="Segoe UI"/>
          <w:color w:val="1F497D"/>
          <w:sz w:val="20"/>
          <w:szCs w:val="20"/>
        </w:rPr>
        <w:t>Řemenovská</w:t>
      </w:r>
      <w:proofErr w:type="spellEnd"/>
      <w:r>
        <w:rPr>
          <w:rFonts w:ascii="Segoe UI" w:hAnsi="Segoe UI" w:cs="Segoe UI"/>
          <w:color w:val="1F497D"/>
          <w:sz w:val="20"/>
          <w:szCs w:val="20"/>
        </w:rPr>
        <w:t xml:space="preserve"> 1999 </w:t>
      </w:r>
    </w:p>
    <w:p w:rsidR="00A14640" w:rsidRDefault="00A14640" w:rsidP="00A14640">
      <w:pPr>
        <w:rPr>
          <w:color w:val="1F497D"/>
          <w:sz w:val="20"/>
          <w:szCs w:val="20"/>
        </w:rPr>
      </w:pPr>
      <w:r>
        <w:rPr>
          <w:rFonts w:ascii="Segoe UI" w:hAnsi="Segoe UI" w:cs="Segoe UI"/>
          <w:color w:val="1F497D"/>
          <w:sz w:val="20"/>
          <w:szCs w:val="20"/>
        </w:rPr>
        <w:t xml:space="preserve">Pelhřimov 393 01 </w:t>
      </w:r>
    </w:p>
    <w:p w:rsidR="00A14640" w:rsidRDefault="00A14640" w:rsidP="00A14640">
      <w:pPr>
        <w:rPr>
          <w:rFonts w:ascii="Segoe UI" w:hAnsi="Segoe UI" w:cs="Segoe UI"/>
          <w:color w:val="1F497D"/>
          <w:sz w:val="20"/>
          <w:szCs w:val="20"/>
        </w:rPr>
      </w:pPr>
      <w:r>
        <w:rPr>
          <w:rFonts w:ascii="Segoe UI" w:hAnsi="Segoe UI" w:cs="Segoe UI"/>
          <w:color w:val="1F497D"/>
          <w:sz w:val="20"/>
          <w:szCs w:val="20"/>
        </w:rPr>
        <w:t xml:space="preserve">IČO: 280 85 604, DIČ: CZ 280 85 604 </w:t>
      </w:r>
    </w:p>
    <w:p w:rsidR="00A14640" w:rsidRPr="00D52709" w:rsidRDefault="00A14640" w:rsidP="00E12C9D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C67"/>
    <w:rsid w:val="000B510A"/>
    <w:rsid w:val="000E3323"/>
    <w:rsid w:val="000E4FDB"/>
    <w:rsid w:val="001162A9"/>
    <w:rsid w:val="00121FD0"/>
    <w:rsid w:val="00166962"/>
    <w:rsid w:val="00173590"/>
    <w:rsid w:val="00194277"/>
    <w:rsid w:val="001C137F"/>
    <w:rsid w:val="001C79E3"/>
    <w:rsid w:val="002017CB"/>
    <w:rsid w:val="002357A5"/>
    <w:rsid w:val="00282006"/>
    <w:rsid w:val="002C0402"/>
    <w:rsid w:val="002C3AAC"/>
    <w:rsid w:val="002D1810"/>
    <w:rsid w:val="002E6E93"/>
    <w:rsid w:val="0033006A"/>
    <w:rsid w:val="003401D6"/>
    <w:rsid w:val="003831A1"/>
    <w:rsid w:val="00383FD4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77AFB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28EE"/>
    <w:rsid w:val="009B5CC1"/>
    <w:rsid w:val="009E2559"/>
    <w:rsid w:val="00A04B2B"/>
    <w:rsid w:val="00A14640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D2809"/>
    <w:rsid w:val="00D02C02"/>
    <w:rsid w:val="00D329F1"/>
    <w:rsid w:val="00D37DD1"/>
    <w:rsid w:val="00D56AC9"/>
    <w:rsid w:val="00D62E27"/>
    <w:rsid w:val="00DA07C3"/>
    <w:rsid w:val="00DD6BEC"/>
    <w:rsid w:val="00E04762"/>
    <w:rsid w:val="00E12C9D"/>
    <w:rsid w:val="00E23C1B"/>
    <w:rsid w:val="00E61E20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82828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146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tsp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xx@kerou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B301-AB6E-4945-ACC3-47125EDA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2321</Characters>
  <Application>Microsoft Office Word</Application>
  <DocSecurity>4</DocSecurity>
  <Lines>19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Schmidtova</cp:lastModifiedBy>
  <cp:revision>2</cp:revision>
  <cp:lastPrinted>2018-05-16T07:37:00Z</cp:lastPrinted>
  <dcterms:created xsi:type="dcterms:W3CDTF">2018-05-17T10:48:00Z</dcterms:created>
  <dcterms:modified xsi:type="dcterms:W3CDTF">2018-05-17T10:48:00Z</dcterms:modified>
</cp:coreProperties>
</file>