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B349" w14:textId="77777777" w:rsidR="00E35A75" w:rsidRDefault="00933613" w:rsidP="00933613">
      <w:pPr>
        <w:jc w:val="center"/>
        <w:rPr>
          <w:b/>
          <w:i/>
          <w:sz w:val="40"/>
        </w:rPr>
      </w:pPr>
      <w:r w:rsidRPr="00933613">
        <w:rPr>
          <w:b/>
          <w:i/>
          <w:sz w:val="40"/>
        </w:rPr>
        <w:t>Kupní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4B572141" w14:textId="425BD83F" w:rsidR="00933613" w:rsidRDefault="00462733" w:rsidP="009336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HAFYSO s.r.o.</w:t>
      </w:r>
    </w:p>
    <w:p w14:paraId="68A39ABE" w14:textId="2A16069A" w:rsidR="00933613" w:rsidRDefault="00367760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 w:rsidR="00462733">
        <w:rPr>
          <w:sz w:val="24"/>
          <w:szCs w:val="24"/>
        </w:rPr>
        <w:t>Ždánská 906, Bučovice 685 01</w:t>
      </w:r>
    </w:p>
    <w:p w14:paraId="67746CF2" w14:textId="31C68CE3" w:rsidR="00933613" w:rsidRDefault="00367760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462733">
        <w:rPr>
          <w:sz w:val="24"/>
          <w:szCs w:val="24"/>
        </w:rPr>
        <w:t>29301963</w:t>
      </w:r>
      <w:r w:rsidR="00933613">
        <w:rPr>
          <w:sz w:val="24"/>
          <w:szCs w:val="24"/>
        </w:rPr>
        <w:tab/>
      </w:r>
      <w:r w:rsidR="00933613">
        <w:rPr>
          <w:sz w:val="24"/>
          <w:szCs w:val="24"/>
        </w:rPr>
        <w:tab/>
      </w:r>
      <w:r w:rsidR="00933613">
        <w:rPr>
          <w:sz w:val="24"/>
          <w:szCs w:val="24"/>
        </w:rPr>
        <w:tab/>
        <w:t xml:space="preserve">        DIČ: </w:t>
      </w:r>
      <w:r w:rsidR="00462733">
        <w:rPr>
          <w:sz w:val="24"/>
          <w:szCs w:val="24"/>
        </w:rPr>
        <w:t>CZ29301963</w:t>
      </w:r>
    </w:p>
    <w:p w14:paraId="78847EC4" w14:textId="2EC375A5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zapsaný v obchodním rejstříku vedeném u </w:t>
      </w:r>
      <w:r w:rsidR="00462733">
        <w:t>Krajského soudu v Brně, oddíl C, vložka 72615</w:t>
      </w:r>
    </w:p>
    <w:p w14:paraId="0E0012E7" w14:textId="2AEE0406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462733">
        <w:rPr>
          <w:sz w:val="24"/>
          <w:szCs w:val="24"/>
        </w:rPr>
        <w:t>jednatelem</w:t>
      </w:r>
      <w:r w:rsidR="00935053">
        <w:rPr>
          <w:sz w:val="24"/>
          <w:szCs w:val="24"/>
        </w:rPr>
        <w:t xml:space="preserve"> </w:t>
      </w:r>
      <w:r w:rsidR="00462733">
        <w:rPr>
          <w:sz w:val="24"/>
          <w:szCs w:val="24"/>
        </w:rPr>
        <w:t xml:space="preserve">Pavlem </w:t>
      </w:r>
      <w:proofErr w:type="spellStart"/>
      <w:r w:rsidR="00462733">
        <w:rPr>
          <w:sz w:val="24"/>
          <w:szCs w:val="24"/>
        </w:rPr>
        <w:t>Hasalou</w:t>
      </w:r>
      <w:proofErr w:type="spellEnd"/>
      <w:r w:rsidR="00935053">
        <w:rPr>
          <w:sz w:val="24"/>
          <w:szCs w:val="24"/>
        </w:rPr>
        <w:t xml:space="preserve"> </w:t>
      </w:r>
    </w:p>
    <w:p w14:paraId="33E1D866" w14:textId="268E2A25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Telefon, </w:t>
      </w:r>
      <w:proofErr w:type="gramStart"/>
      <w:r>
        <w:rPr>
          <w:sz w:val="24"/>
          <w:szCs w:val="24"/>
        </w:rPr>
        <w:t>e-mail, :</w:t>
      </w:r>
      <w:r w:rsidR="00462733">
        <w:rPr>
          <w:sz w:val="24"/>
          <w:szCs w:val="24"/>
        </w:rPr>
        <w:t xml:space="preserve"> </w:t>
      </w:r>
      <w:r w:rsidR="00462733" w:rsidRPr="00462733">
        <w:rPr>
          <w:sz w:val="24"/>
          <w:szCs w:val="24"/>
        </w:rPr>
        <w:t>517 383</w:t>
      </w:r>
      <w:r w:rsidR="00462733">
        <w:rPr>
          <w:sz w:val="24"/>
          <w:szCs w:val="24"/>
        </w:rPr>
        <w:t> </w:t>
      </w:r>
      <w:r w:rsidR="00462733" w:rsidRPr="00462733">
        <w:rPr>
          <w:sz w:val="24"/>
          <w:szCs w:val="24"/>
        </w:rPr>
        <w:t>649</w:t>
      </w:r>
      <w:proofErr w:type="gramEnd"/>
      <w:r w:rsidR="00462733"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hyperlink r:id="rId5" w:history="1">
        <w:r w:rsidR="00462733" w:rsidRPr="00003FC1">
          <w:rPr>
            <w:rStyle w:val="Hypertextovodkaz"/>
            <w:sz w:val="24"/>
            <w:szCs w:val="24"/>
          </w:rPr>
          <w:t>info@hafyso.cz</w:t>
        </w:r>
      </w:hyperlink>
    </w:p>
    <w:p w14:paraId="011E6674" w14:textId="36F39347" w:rsidR="00CC5DBE" w:rsidRDefault="00CC5DBE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14:paraId="7A378888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prodávající</w:t>
      </w:r>
      <w:r>
        <w:rPr>
          <w:sz w:val="24"/>
          <w:szCs w:val="24"/>
        </w:rPr>
        <w:t>“)</w:t>
      </w:r>
    </w:p>
    <w:p w14:paraId="3F7DD48C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594FE489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68FF4843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</w:p>
    <w:p w14:paraId="24843325" w14:textId="77777777" w:rsidR="00933613" w:rsidRDefault="00933613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 xml:space="preserve"> Pavlovice u Přerova, p. o.</w:t>
      </w:r>
    </w:p>
    <w:p w14:paraId="7EAACF21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Pavlovice u Přerova 95, 721 12 Pavlovice u Přerova</w:t>
      </w:r>
    </w:p>
    <w:p w14:paraId="79D92A22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 w:rsidR="00FC77DD">
        <w:rPr>
          <w:sz w:val="24"/>
          <w:szCs w:val="24"/>
        </w:rPr>
        <w:t xml:space="preserve"> 61985864</w:t>
      </w:r>
    </w:p>
    <w:p w14:paraId="1B32520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zřizovatel – Olomoucký kraj</w:t>
      </w:r>
    </w:p>
    <w:p w14:paraId="74811A13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Mgr. Evou Machovou, ředitelkou</w:t>
      </w:r>
    </w:p>
    <w:p w14:paraId="64C7E793" w14:textId="2DA40117" w:rsidR="00CC5DBE" w:rsidRDefault="00CC5DBE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Komerční banka v Přerově, číslo účtu </w:t>
      </w:r>
      <w:r w:rsidRPr="00ED39D8">
        <w:rPr>
          <w:sz w:val="24"/>
          <w:szCs w:val="24"/>
        </w:rPr>
        <w:t>27125831/0100</w:t>
      </w:r>
    </w:p>
    <w:p w14:paraId="17D234B4" w14:textId="77777777" w:rsidR="00933613" w:rsidRDefault="00933613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kupující</w:t>
      </w:r>
      <w:r>
        <w:rPr>
          <w:sz w:val="24"/>
          <w:szCs w:val="24"/>
        </w:rPr>
        <w:t>“)</w:t>
      </w:r>
    </w:p>
    <w:p w14:paraId="763CA325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0F4BC6C5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69151EA6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6A45B126" w14:textId="77777777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73C97F11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174E65">
        <w:rPr>
          <w:sz w:val="24"/>
          <w:szCs w:val="24"/>
        </w:rPr>
        <w:t>úklidových</w:t>
      </w:r>
      <w:r w:rsidR="00421FA1">
        <w:rPr>
          <w:sz w:val="24"/>
          <w:szCs w:val="24"/>
        </w:rPr>
        <w:t xml:space="preserve"> </w:t>
      </w:r>
      <w:r>
        <w:rPr>
          <w:sz w:val="24"/>
          <w:szCs w:val="24"/>
        </w:rPr>
        <w:t>prostředků</w:t>
      </w:r>
      <w:r w:rsidR="00C41581" w:rsidRPr="00915F9E">
        <w:rPr>
          <w:sz w:val="24"/>
          <w:szCs w:val="24"/>
        </w:rPr>
        <w:t>.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77777777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9E3780" w:rsidRPr="00915F9E">
        <w:rPr>
          <w:sz w:val="24"/>
          <w:szCs w:val="24"/>
        </w:rPr>
        <w:t xml:space="preserve"> odběratele. Dodavatel se tímto zavazuje, poskytnout odběrateli</w:t>
      </w:r>
      <w:r w:rsidRPr="00915F9E">
        <w:rPr>
          <w:sz w:val="24"/>
          <w:szCs w:val="24"/>
        </w:rPr>
        <w:t xml:space="preserve"> i</w:t>
      </w:r>
      <w:r w:rsidR="009E3780" w:rsidRPr="00915F9E">
        <w:rPr>
          <w:sz w:val="24"/>
          <w:szCs w:val="24"/>
        </w:rPr>
        <w:t xml:space="preserve"> alternativní variantu</w:t>
      </w:r>
      <w:r w:rsidRPr="00915F9E">
        <w:rPr>
          <w:sz w:val="24"/>
          <w:szCs w:val="24"/>
        </w:rPr>
        <w:t>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3965C95C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 xml:space="preserve">. Prodávající se zavazuje na veškeré dodávky čistících a </w:t>
      </w:r>
      <w:r w:rsidR="00FC77DD" w:rsidRPr="00915F9E">
        <w:rPr>
          <w:sz w:val="24"/>
          <w:szCs w:val="24"/>
        </w:rPr>
        <w:t xml:space="preserve">úklidových prostředků </w:t>
      </w:r>
      <w:r w:rsidR="009837C1" w:rsidRPr="00915F9E">
        <w:rPr>
          <w:sz w:val="24"/>
          <w:szCs w:val="24"/>
        </w:rPr>
        <w:t xml:space="preserve">poskytnout v plné výši náhradní plnění, a to dle zákonných podmínek upravených zákonem </w:t>
      </w:r>
      <w:r w:rsidR="009837C1" w:rsidRPr="00FC77DD">
        <w:rPr>
          <w:sz w:val="24"/>
          <w:szCs w:val="24"/>
        </w:rPr>
        <w:t>č. 435/2004 Sb., o zaměstnanosti.</w:t>
      </w:r>
      <w:r w:rsidR="00462733">
        <w:rPr>
          <w:sz w:val="24"/>
          <w:szCs w:val="24"/>
        </w:rPr>
        <w:t xml:space="preserve"> Tato povinnost platí do 30. 6. 2018.</w:t>
      </w:r>
    </w:p>
    <w:p w14:paraId="0D5F5B7D" w14:textId="77777777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D7577F">
        <w:rPr>
          <w:sz w:val="24"/>
          <w:szCs w:val="24"/>
        </w:rPr>
        <w:t xml:space="preserve">pro příslušné období. </w:t>
      </w:r>
    </w:p>
    <w:p w14:paraId="7162DEA9" w14:textId="3F86DBA8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308C9604" w14:textId="71FB868A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77777777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Tato smlouva se uzavírá na dobu určitou od 1. 1. 2018 do 31. 12. 2018.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2D0165AC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dvou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>o zvláštních podmínkách účinnosti některých smluv, uveřejňování těchto smluv a o registru smluv (zákon o registru smluv) a žádná část smlouvy nepodléhá obchodnímu tajemství dle 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720FB677" w:rsidR="00A62DB4" w:rsidRDefault="00A62DB4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5B5BFC">
        <w:rPr>
          <w:sz w:val="24"/>
          <w:szCs w:val="24"/>
        </w:rPr>
        <w:tab/>
        <w:t>dne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     </w:t>
      </w:r>
      <w:r w:rsidR="005B5BFC">
        <w:rPr>
          <w:sz w:val="24"/>
          <w:szCs w:val="24"/>
        </w:rPr>
        <w:t>V </w:t>
      </w:r>
      <w:r w:rsidR="00E506AC">
        <w:rPr>
          <w:sz w:val="24"/>
          <w:szCs w:val="24"/>
        </w:rPr>
        <w:t>Bučovicích</w:t>
      </w:r>
      <w:bookmarkStart w:id="0" w:name="_GoBack"/>
      <w:bookmarkEnd w:id="0"/>
      <w:r w:rsidR="006C182A">
        <w:rPr>
          <w:sz w:val="24"/>
          <w:szCs w:val="24"/>
        </w:rPr>
        <w:tab/>
        <w:t xml:space="preserve">     </w:t>
      </w:r>
      <w:r w:rsidR="005B5BFC">
        <w:rPr>
          <w:sz w:val="24"/>
          <w:szCs w:val="24"/>
        </w:rPr>
        <w:t>dne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1A753422" w14:textId="75FC8E3B" w:rsidR="005B5BFC" w:rsidRPr="005B5BFC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E1ADB">
        <w:rPr>
          <w:b/>
          <w:sz w:val="24"/>
          <w:szCs w:val="24"/>
        </w:rPr>
        <w:t>kupující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prodávající</w:t>
      </w:r>
    </w:p>
    <w:p w14:paraId="1D5DC0D7" w14:textId="6C94086F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6C182A">
        <w:rPr>
          <w:sz w:val="24"/>
          <w:szCs w:val="24"/>
        </w:rPr>
        <w:tab/>
      </w:r>
      <w:r w:rsidR="00BC547A">
        <w:rPr>
          <w:sz w:val="24"/>
          <w:szCs w:val="24"/>
        </w:rPr>
        <w:t xml:space="preserve">  Pavel </w:t>
      </w:r>
      <w:proofErr w:type="spellStart"/>
      <w:r w:rsidR="00BC547A">
        <w:rPr>
          <w:sz w:val="24"/>
          <w:szCs w:val="24"/>
        </w:rPr>
        <w:t>Hasala</w:t>
      </w:r>
      <w:proofErr w:type="spellEnd"/>
    </w:p>
    <w:p w14:paraId="61DC2353" w14:textId="1E9605DB" w:rsid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C547A">
        <w:rPr>
          <w:sz w:val="24"/>
          <w:szCs w:val="24"/>
        </w:rPr>
        <w:t xml:space="preserve">            Jednatel</w:t>
      </w:r>
    </w:p>
    <w:p w14:paraId="6E9A45B5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2F711828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7D8A6E61" w14:textId="77777777" w:rsidR="00BC547A" w:rsidRDefault="00BC547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C668C4" w14:textId="463F180C" w:rsidR="00D7577F" w:rsidRPr="0028135F" w:rsidRDefault="00141F1F" w:rsidP="00933613">
      <w:pPr>
        <w:spacing w:after="0" w:line="240" w:lineRule="auto"/>
        <w:rPr>
          <w:b/>
          <w:sz w:val="24"/>
          <w:szCs w:val="24"/>
        </w:rPr>
      </w:pPr>
      <w:r w:rsidRPr="0028135F">
        <w:rPr>
          <w:b/>
          <w:sz w:val="24"/>
          <w:szCs w:val="24"/>
        </w:rPr>
        <w:lastRenderedPageBreak/>
        <w:t>Příloha č. 1 Dodávané zboží v režimu náhradního plnění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982"/>
        <w:gridCol w:w="1990"/>
        <w:gridCol w:w="1276"/>
        <w:gridCol w:w="1253"/>
        <w:gridCol w:w="1591"/>
        <w:gridCol w:w="1408"/>
      </w:tblGrid>
      <w:tr w:rsidR="002C3238" w14:paraId="315AD6EB" w14:textId="489E8952" w:rsidTr="00462733">
        <w:tc>
          <w:tcPr>
            <w:tcW w:w="982" w:type="dxa"/>
            <w:vAlign w:val="center"/>
          </w:tcPr>
          <w:p w14:paraId="62FCC008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1990" w:type="dxa"/>
            <w:vAlign w:val="center"/>
          </w:tcPr>
          <w:p w14:paraId="155FD717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1276" w:type="dxa"/>
            <w:vAlign w:val="center"/>
          </w:tcPr>
          <w:p w14:paraId="18CB3B37" w14:textId="09900CC4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ks v roli </w:t>
            </w:r>
            <w:r>
              <w:rPr>
                <w:rFonts w:ascii="Calibri" w:hAnsi="Calibri" w:cs="Calibri"/>
                <w:sz w:val="24"/>
                <w:szCs w:val="24"/>
              </w:rPr>
              <w:t>[ks]</w:t>
            </w:r>
          </w:p>
        </w:tc>
        <w:tc>
          <w:tcPr>
            <w:tcW w:w="1253" w:type="dxa"/>
            <w:vAlign w:val="center"/>
          </w:tcPr>
          <w:p w14:paraId="47AB66C0" w14:textId="2E505B43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 v kartonu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[role]</w:t>
            </w:r>
          </w:p>
        </w:tc>
        <w:tc>
          <w:tcPr>
            <w:tcW w:w="1591" w:type="dxa"/>
            <w:vAlign w:val="center"/>
          </w:tcPr>
          <w:p w14:paraId="1591AF51" w14:textId="5BC9E624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bez DPH </w:t>
            </w:r>
          </w:p>
        </w:tc>
        <w:tc>
          <w:tcPr>
            <w:tcW w:w="1408" w:type="dxa"/>
            <w:vAlign w:val="center"/>
          </w:tcPr>
          <w:p w14:paraId="10FF688E" w14:textId="6B8ED3E2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s DPH </w:t>
            </w:r>
          </w:p>
        </w:tc>
      </w:tr>
      <w:tr w:rsidR="002C3238" w14:paraId="33CE1E57" w14:textId="769588F5" w:rsidTr="00462733">
        <w:tc>
          <w:tcPr>
            <w:tcW w:w="982" w:type="dxa"/>
            <w:vAlign w:val="center"/>
          </w:tcPr>
          <w:p w14:paraId="04F3CC38" w14:textId="5468E0FC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17EE2177" w14:textId="547EA562" w:rsidR="002C3238" w:rsidRPr="00141F1F" w:rsidRDefault="00462733" w:rsidP="00933613">
            <w:pPr>
              <w:rPr>
                <w:color w:val="000000"/>
              </w:rPr>
            </w:pPr>
            <w:r>
              <w:rPr>
                <w:color w:val="000000"/>
              </w:rPr>
              <w:t>Sáček 16l, 7 my</w:t>
            </w:r>
          </w:p>
        </w:tc>
        <w:tc>
          <w:tcPr>
            <w:tcW w:w="1276" w:type="dxa"/>
            <w:vAlign w:val="center"/>
          </w:tcPr>
          <w:p w14:paraId="258690A6" w14:textId="199B9318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3667EF8C" w14:textId="0066C82E" w:rsidR="002C3238" w:rsidRDefault="00462733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  <w:vAlign w:val="center"/>
          </w:tcPr>
          <w:p w14:paraId="4C5D8D06" w14:textId="0B0A2578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389,20 Kč</w:t>
            </w:r>
          </w:p>
        </w:tc>
        <w:tc>
          <w:tcPr>
            <w:tcW w:w="1408" w:type="dxa"/>
            <w:vAlign w:val="center"/>
          </w:tcPr>
          <w:p w14:paraId="3BF7FDBD" w14:textId="1F4C10DD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470,93 Kč</w:t>
            </w:r>
          </w:p>
        </w:tc>
      </w:tr>
      <w:tr w:rsidR="002C3238" w14:paraId="0BB425D6" w14:textId="546639DD" w:rsidTr="00462733">
        <w:tc>
          <w:tcPr>
            <w:tcW w:w="982" w:type="dxa"/>
            <w:vAlign w:val="center"/>
          </w:tcPr>
          <w:p w14:paraId="056ED1EA" w14:textId="442F9E77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0777BD7A" w14:textId="71DF0D33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Sáček 30l, 9 my</w:t>
            </w:r>
          </w:p>
        </w:tc>
        <w:tc>
          <w:tcPr>
            <w:tcW w:w="1276" w:type="dxa"/>
            <w:vAlign w:val="center"/>
          </w:tcPr>
          <w:p w14:paraId="17AC9F08" w14:textId="150A52CB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545DA1BD" w14:textId="4816F390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  <w:vAlign w:val="center"/>
          </w:tcPr>
          <w:p w14:paraId="2712B377" w14:textId="338AAF88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407,20 Kč</w:t>
            </w:r>
          </w:p>
        </w:tc>
        <w:tc>
          <w:tcPr>
            <w:tcW w:w="1408" w:type="dxa"/>
            <w:vAlign w:val="center"/>
          </w:tcPr>
          <w:p w14:paraId="137BB3F9" w14:textId="6A7CD489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492,71 Kč</w:t>
            </w:r>
          </w:p>
        </w:tc>
      </w:tr>
      <w:tr w:rsidR="002C3238" w14:paraId="60905367" w14:textId="0FB32466" w:rsidTr="00462733">
        <w:tc>
          <w:tcPr>
            <w:tcW w:w="982" w:type="dxa"/>
            <w:vAlign w:val="center"/>
          </w:tcPr>
          <w:p w14:paraId="191C3612" w14:textId="51F28DB2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14:paraId="6A531446" w14:textId="6132BE27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Sáček 60l, 9 my</w:t>
            </w:r>
          </w:p>
        </w:tc>
        <w:tc>
          <w:tcPr>
            <w:tcW w:w="1276" w:type="dxa"/>
            <w:vAlign w:val="center"/>
          </w:tcPr>
          <w:p w14:paraId="103DA311" w14:textId="72B5CBDC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27A56A4A" w14:textId="435AB421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  <w:vAlign w:val="center"/>
          </w:tcPr>
          <w:p w14:paraId="0FEB6BAF" w14:textId="09BD1D8C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676,00 Kč</w:t>
            </w:r>
          </w:p>
        </w:tc>
        <w:tc>
          <w:tcPr>
            <w:tcW w:w="1408" w:type="dxa"/>
            <w:vAlign w:val="center"/>
          </w:tcPr>
          <w:p w14:paraId="558EC109" w14:textId="3723493E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817,96 Kč</w:t>
            </w:r>
          </w:p>
        </w:tc>
      </w:tr>
      <w:tr w:rsidR="002C3238" w14:paraId="4FA41037" w14:textId="77777777" w:rsidTr="00462733">
        <w:tc>
          <w:tcPr>
            <w:tcW w:w="982" w:type="dxa"/>
            <w:vAlign w:val="center"/>
          </w:tcPr>
          <w:p w14:paraId="140FCEBC" w14:textId="5FBDB101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3D7AC43C" w14:textId="4F85CE43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70x110 – černý, 80 my</w:t>
            </w:r>
          </w:p>
        </w:tc>
        <w:tc>
          <w:tcPr>
            <w:tcW w:w="1276" w:type="dxa"/>
            <w:vAlign w:val="center"/>
          </w:tcPr>
          <w:p w14:paraId="29C71125" w14:textId="5B46B48F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54E9846B" w14:textId="4289B215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1D89DDC1" w14:textId="3781AB31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630,00 Kč</w:t>
            </w:r>
          </w:p>
        </w:tc>
        <w:tc>
          <w:tcPr>
            <w:tcW w:w="1408" w:type="dxa"/>
            <w:vAlign w:val="center"/>
          </w:tcPr>
          <w:p w14:paraId="4D0D09A2" w14:textId="04914F4C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762,30 Kč</w:t>
            </w:r>
          </w:p>
        </w:tc>
      </w:tr>
      <w:tr w:rsidR="002C3238" w14:paraId="01CFD31E" w14:textId="77777777" w:rsidTr="00462733">
        <w:tc>
          <w:tcPr>
            <w:tcW w:w="982" w:type="dxa"/>
            <w:vAlign w:val="center"/>
          </w:tcPr>
          <w:p w14:paraId="38964720" w14:textId="559BB794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14:paraId="78337448" w14:textId="2B635885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70x110 – modrý, 80 my</w:t>
            </w:r>
          </w:p>
        </w:tc>
        <w:tc>
          <w:tcPr>
            <w:tcW w:w="1276" w:type="dxa"/>
            <w:vAlign w:val="center"/>
          </w:tcPr>
          <w:p w14:paraId="6900F04E" w14:textId="1D47A57C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640FCDCE" w14:textId="60A43E3E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4D574023" w14:textId="17F4B335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630,00 Kč</w:t>
            </w:r>
          </w:p>
        </w:tc>
        <w:tc>
          <w:tcPr>
            <w:tcW w:w="1408" w:type="dxa"/>
            <w:vAlign w:val="center"/>
          </w:tcPr>
          <w:p w14:paraId="27445290" w14:textId="218BB433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762,30 Kč</w:t>
            </w:r>
          </w:p>
        </w:tc>
      </w:tr>
      <w:tr w:rsidR="002C3238" w14:paraId="6168E680" w14:textId="77777777" w:rsidTr="00462733">
        <w:tc>
          <w:tcPr>
            <w:tcW w:w="982" w:type="dxa"/>
            <w:vAlign w:val="center"/>
          </w:tcPr>
          <w:p w14:paraId="34E5B101" w14:textId="078CC7FF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6AC43440" w14:textId="2704CD8E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70x100 – zatahovací, 40 my</w:t>
            </w:r>
          </w:p>
        </w:tc>
        <w:tc>
          <w:tcPr>
            <w:tcW w:w="1276" w:type="dxa"/>
            <w:vAlign w:val="center"/>
          </w:tcPr>
          <w:p w14:paraId="041560A2" w14:textId="7E4E8F08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 w14:paraId="4328D130" w14:textId="26D22CEE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0FEDE9F8" w14:textId="68126639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735,00 Kč</w:t>
            </w:r>
          </w:p>
        </w:tc>
        <w:tc>
          <w:tcPr>
            <w:tcW w:w="1408" w:type="dxa"/>
            <w:vAlign w:val="center"/>
          </w:tcPr>
          <w:p w14:paraId="3535862B" w14:textId="24E888A7" w:rsidR="002C3238" w:rsidRDefault="00DB3798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889,35 Kč</w:t>
            </w:r>
          </w:p>
        </w:tc>
      </w:tr>
      <w:tr w:rsidR="002C3238" w14:paraId="60321C1C" w14:textId="77777777" w:rsidTr="00462733">
        <w:tc>
          <w:tcPr>
            <w:tcW w:w="982" w:type="dxa"/>
            <w:vAlign w:val="center"/>
          </w:tcPr>
          <w:p w14:paraId="09FD49B0" w14:textId="584EA003" w:rsidR="002C3238" w:rsidRDefault="00BC547A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14:paraId="55008947" w14:textId="31F766F6" w:rsidR="002C3238" w:rsidRDefault="00BC547A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infekční – červený, 100 my</w:t>
            </w:r>
          </w:p>
        </w:tc>
        <w:tc>
          <w:tcPr>
            <w:tcW w:w="1276" w:type="dxa"/>
            <w:vAlign w:val="center"/>
          </w:tcPr>
          <w:p w14:paraId="109F464F" w14:textId="7B35A941" w:rsidR="002C3238" w:rsidRDefault="00BC547A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vAlign w:val="center"/>
          </w:tcPr>
          <w:p w14:paraId="4958EC30" w14:textId="54AB242A" w:rsidR="002C3238" w:rsidRDefault="00BC547A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7369BCB5" w14:textId="44973B58" w:rsidR="002C3238" w:rsidRDefault="00BC547A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588,00 Kč</w:t>
            </w:r>
          </w:p>
        </w:tc>
        <w:tc>
          <w:tcPr>
            <w:tcW w:w="1408" w:type="dxa"/>
            <w:vAlign w:val="center"/>
          </w:tcPr>
          <w:p w14:paraId="3A7972B3" w14:textId="78CC81DF" w:rsidR="002C3238" w:rsidRDefault="00BC547A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711,48 Kč</w:t>
            </w:r>
          </w:p>
        </w:tc>
      </w:tr>
    </w:tbl>
    <w:p w14:paraId="4A4DF6D7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7B3B2CE4" w14:textId="77777777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77777777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Pr="00ED39D8">
        <w:rPr>
          <w:sz w:val="24"/>
          <w:szCs w:val="24"/>
        </w:rPr>
        <w:t>Jana Műllerová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14:paraId="35B04F63" w14:textId="77777777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janamullerova@daspavlovice.cz</w:t>
      </w:r>
    </w:p>
    <w:p w14:paraId="47E26128" w14:textId="64D558C2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774 276 515</w:t>
      </w:r>
    </w:p>
    <w:p w14:paraId="49EF451C" w14:textId="77777777" w:rsidR="00192BA2" w:rsidRPr="00D7577F" w:rsidRDefault="00192BA2" w:rsidP="00933613">
      <w:pPr>
        <w:spacing w:after="0" w:line="240" w:lineRule="auto"/>
        <w:rPr>
          <w:sz w:val="24"/>
          <w:szCs w:val="24"/>
        </w:rPr>
      </w:pPr>
    </w:p>
    <w:sectPr w:rsidR="00192BA2" w:rsidRPr="00D7577F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3"/>
    <w:rsid w:val="00131A75"/>
    <w:rsid w:val="00141F1F"/>
    <w:rsid w:val="00152F98"/>
    <w:rsid w:val="00174E65"/>
    <w:rsid w:val="00192BA2"/>
    <w:rsid w:val="001D4BE5"/>
    <w:rsid w:val="001D5527"/>
    <w:rsid w:val="00233BC3"/>
    <w:rsid w:val="00273897"/>
    <w:rsid w:val="0028135F"/>
    <w:rsid w:val="002C3238"/>
    <w:rsid w:val="00367760"/>
    <w:rsid w:val="003D0DC4"/>
    <w:rsid w:val="00421FA1"/>
    <w:rsid w:val="00425878"/>
    <w:rsid w:val="00462733"/>
    <w:rsid w:val="005879CD"/>
    <w:rsid w:val="005B5BFC"/>
    <w:rsid w:val="00625F77"/>
    <w:rsid w:val="006C182A"/>
    <w:rsid w:val="00713686"/>
    <w:rsid w:val="00724066"/>
    <w:rsid w:val="007622AC"/>
    <w:rsid w:val="007970A9"/>
    <w:rsid w:val="007E5E45"/>
    <w:rsid w:val="00805284"/>
    <w:rsid w:val="00882308"/>
    <w:rsid w:val="00915F9E"/>
    <w:rsid w:val="00933613"/>
    <w:rsid w:val="00935053"/>
    <w:rsid w:val="0097324C"/>
    <w:rsid w:val="009837C1"/>
    <w:rsid w:val="009E1ADB"/>
    <w:rsid w:val="009E3780"/>
    <w:rsid w:val="00A00C71"/>
    <w:rsid w:val="00A60173"/>
    <w:rsid w:val="00A62DB4"/>
    <w:rsid w:val="00A76AD2"/>
    <w:rsid w:val="00B844FF"/>
    <w:rsid w:val="00BC547A"/>
    <w:rsid w:val="00BF61EF"/>
    <w:rsid w:val="00C30115"/>
    <w:rsid w:val="00C41581"/>
    <w:rsid w:val="00CC5DBE"/>
    <w:rsid w:val="00D371CE"/>
    <w:rsid w:val="00D7577F"/>
    <w:rsid w:val="00DB3798"/>
    <w:rsid w:val="00DB6334"/>
    <w:rsid w:val="00DF3358"/>
    <w:rsid w:val="00E042FF"/>
    <w:rsid w:val="00E35A75"/>
    <w:rsid w:val="00E506AC"/>
    <w:rsid w:val="00F43BC8"/>
    <w:rsid w:val="00FC5C2E"/>
    <w:rsid w:val="00FC77D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afys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37BE6-756B-4D98-8CEB-DA2B8A61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Jana Műllerová</cp:lastModifiedBy>
  <cp:revision>32</cp:revision>
  <cp:lastPrinted>2018-03-26T11:39:00Z</cp:lastPrinted>
  <dcterms:created xsi:type="dcterms:W3CDTF">2018-02-22T08:30:00Z</dcterms:created>
  <dcterms:modified xsi:type="dcterms:W3CDTF">2018-05-09T09:15:00Z</dcterms:modified>
</cp:coreProperties>
</file>