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9A" w:rsidRPr="00DF1D9A" w:rsidRDefault="00DF1D9A" w:rsidP="00234FAD">
      <w:pPr>
        <w:jc w:val="center"/>
        <w:rPr>
          <w:rFonts w:ascii="Arial" w:hAnsi="Arial" w:cs="Arial"/>
          <w:b/>
          <w:sz w:val="20"/>
          <w:szCs w:val="20"/>
        </w:rPr>
      </w:pPr>
    </w:p>
    <w:p w:rsidR="00DF4B49" w:rsidRPr="00DF1D9A" w:rsidRDefault="00DF4B49" w:rsidP="00234FAD">
      <w:pPr>
        <w:jc w:val="center"/>
        <w:rPr>
          <w:rFonts w:ascii="Arial" w:hAnsi="Arial" w:cs="Arial"/>
          <w:b/>
          <w:sz w:val="28"/>
          <w:szCs w:val="28"/>
        </w:rPr>
      </w:pPr>
      <w:r w:rsidRPr="00DF4B49">
        <w:rPr>
          <w:rFonts w:ascii="Arial" w:hAnsi="Arial" w:cs="Arial"/>
          <w:b/>
          <w:sz w:val="28"/>
          <w:szCs w:val="28"/>
        </w:rPr>
        <w:t>DODATEK</w:t>
      </w:r>
      <w:r w:rsidR="00621E4E" w:rsidRPr="00621E4E">
        <w:rPr>
          <w:rFonts w:ascii="Arial" w:hAnsi="Arial" w:cs="Arial"/>
          <w:b/>
          <w:sz w:val="28"/>
          <w:szCs w:val="28"/>
        </w:rPr>
        <w:t xml:space="preserve"> č. </w:t>
      </w:r>
      <w:r w:rsidR="00BE2CCF">
        <w:rPr>
          <w:rFonts w:ascii="Arial" w:hAnsi="Arial" w:cs="Arial"/>
          <w:b/>
          <w:sz w:val="28"/>
          <w:szCs w:val="28"/>
        </w:rPr>
        <w:t>3</w:t>
      </w:r>
      <w:r w:rsidR="00621E4E" w:rsidRPr="00621E4E">
        <w:rPr>
          <w:rFonts w:ascii="Arial" w:hAnsi="Arial" w:cs="Arial"/>
          <w:b/>
          <w:sz w:val="28"/>
          <w:szCs w:val="28"/>
        </w:rPr>
        <w:t xml:space="preserve"> </w:t>
      </w:r>
    </w:p>
    <w:p w:rsidR="00D162CE" w:rsidRDefault="00DF4B49" w:rsidP="00234FAD">
      <w:pPr>
        <w:jc w:val="center"/>
        <w:rPr>
          <w:rFonts w:ascii="Arial" w:hAnsi="Arial" w:cs="Arial"/>
          <w:b/>
          <w:szCs w:val="22"/>
        </w:rPr>
      </w:pPr>
      <w:r w:rsidRPr="00DF4B49">
        <w:rPr>
          <w:rFonts w:ascii="Arial" w:hAnsi="Arial" w:cs="Arial"/>
          <w:b/>
          <w:szCs w:val="22"/>
        </w:rPr>
        <w:t>k</w:t>
      </w:r>
      <w:r w:rsidR="005B0733" w:rsidRPr="00DF4B49">
        <w:rPr>
          <w:rFonts w:ascii="Arial" w:hAnsi="Arial" w:cs="Arial"/>
          <w:b/>
          <w:szCs w:val="22"/>
        </w:rPr>
        <w:t>e</w:t>
      </w:r>
      <w:r w:rsidRPr="00DF4B49">
        <w:rPr>
          <w:rFonts w:ascii="Arial" w:hAnsi="Arial" w:cs="Arial"/>
          <w:b/>
          <w:szCs w:val="22"/>
        </w:rPr>
        <w:t xml:space="preserve"> </w:t>
      </w:r>
      <w:r w:rsidR="005B0733" w:rsidRPr="00DF4B49">
        <w:rPr>
          <w:rFonts w:ascii="Arial" w:hAnsi="Arial" w:cs="Arial"/>
          <w:b/>
          <w:szCs w:val="22"/>
        </w:rPr>
        <w:t>Smlouvě o nájmu prostor sloužících podnikání ze dne 23. 9. 2015</w:t>
      </w:r>
    </w:p>
    <w:p w:rsidR="00D162CE" w:rsidRPr="00D162CE" w:rsidRDefault="00D162CE" w:rsidP="00234FAD">
      <w:pPr>
        <w:jc w:val="center"/>
        <w:rPr>
          <w:rFonts w:ascii="Arial" w:hAnsi="Arial" w:cs="Arial"/>
          <w:b/>
          <w:szCs w:val="22"/>
        </w:rPr>
      </w:pPr>
    </w:p>
    <w:p w:rsidR="00DF4B49" w:rsidRPr="00DF1D9A" w:rsidRDefault="00DF4B49" w:rsidP="00DF4B49">
      <w:pPr>
        <w:pStyle w:val="Odstavecseseznamem"/>
        <w:numPr>
          <w:ilvl w:val="0"/>
          <w:numId w:val="23"/>
        </w:numPr>
        <w:jc w:val="center"/>
        <w:rPr>
          <w:rFonts w:ascii="Arial" w:hAnsi="Arial"/>
          <w:b/>
          <w:sz w:val="20"/>
          <w:szCs w:val="20"/>
        </w:rPr>
      </w:pPr>
      <w:r w:rsidRPr="00DF1D9A">
        <w:rPr>
          <w:rFonts w:ascii="Arial" w:hAnsi="Arial"/>
          <w:b/>
          <w:sz w:val="20"/>
          <w:szCs w:val="20"/>
        </w:rPr>
        <w:t>Smluvní strany</w:t>
      </w:r>
    </w:p>
    <w:p w:rsidR="00DF1D9A" w:rsidRPr="00DF1D9A" w:rsidRDefault="00DF1D9A" w:rsidP="00DF1D9A">
      <w:pPr>
        <w:pStyle w:val="Odstavecseseznamem"/>
        <w:jc w:val="center"/>
        <w:rPr>
          <w:rFonts w:ascii="Arial" w:hAnsi="Arial"/>
          <w:b/>
        </w:rPr>
      </w:pPr>
    </w:p>
    <w:p w:rsidR="00DF4B49" w:rsidRPr="00DF1D9A" w:rsidRDefault="00DF4B49" w:rsidP="00DF4B49">
      <w:pPr>
        <w:jc w:val="both"/>
        <w:rPr>
          <w:rFonts w:ascii="Arial" w:hAnsi="Arial" w:cs="Arial"/>
          <w:b/>
          <w:szCs w:val="22"/>
        </w:rPr>
      </w:pPr>
      <w:r w:rsidRPr="00DF1D9A">
        <w:rPr>
          <w:rFonts w:ascii="Arial" w:hAnsi="Arial" w:cs="Arial"/>
          <w:b/>
          <w:szCs w:val="22"/>
        </w:rPr>
        <w:t>Oborová zdravotní pojišťovna zaměstnanců bank, pojišťoven a stavebnictví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se sídlem:</w:t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  <w:t>Roškotova 1225/1, 140 21 Praha 4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zástupce:</w:t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  <w:t>Ing. Radovan Kouřil, generální ředitel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IČO:</w:t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  <w:t>47114321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DIČ:</w:t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  <w:t>CZ47114321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bankovní spojení:</w:t>
      </w:r>
      <w:r w:rsidRPr="00DF1D9A">
        <w:rPr>
          <w:rFonts w:ascii="Arial" w:hAnsi="Arial" w:cs="Arial"/>
          <w:szCs w:val="22"/>
        </w:rPr>
        <w:tab/>
        <w:t xml:space="preserve">Komerční banka, a. s. 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číslo účtu:</w:t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="0042480A">
        <w:rPr>
          <w:rFonts w:ascii="Arial" w:hAnsi="Arial" w:cs="Arial"/>
          <w:szCs w:val="22"/>
        </w:rPr>
        <w:t>XXXXXXXXXXXXX</w:t>
      </w:r>
      <w:bookmarkStart w:id="0" w:name="_GoBack"/>
      <w:bookmarkEnd w:id="0"/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 xml:space="preserve">Zapsaná v obchodním rejstříku, vedeném Městským soudem v Praze, </w:t>
      </w:r>
      <w:r w:rsidR="007627AE">
        <w:rPr>
          <w:rFonts w:ascii="Arial" w:hAnsi="Arial" w:cs="Arial"/>
          <w:szCs w:val="22"/>
        </w:rPr>
        <w:t>sp. zn. A</w:t>
      </w:r>
      <w:r w:rsidRPr="00DF1D9A">
        <w:rPr>
          <w:rFonts w:ascii="Arial" w:hAnsi="Arial" w:cs="Arial"/>
          <w:szCs w:val="22"/>
        </w:rPr>
        <w:t>7232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je plátce DPH</w:t>
      </w:r>
    </w:p>
    <w:p w:rsidR="00234FAD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(dále jen „pronajímatel“)</w:t>
      </w:r>
    </w:p>
    <w:p w:rsidR="00241C19" w:rsidRPr="00DF1D9A" w:rsidRDefault="00241C19" w:rsidP="00234FAD">
      <w:pPr>
        <w:jc w:val="both"/>
        <w:rPr>
          <w:rFonts w:ascii="Arial" w:hAnsi="Arial" w:cs="Arial"/>
          <w:szCs w:val="22"/>
        </w:rPr>
      </w:pPr>
    </w:p>
    <w:p w:rsidR="00234FAD" w:rsidRPr="00DF1D9A" w:rsidRDefault="00234FAD" w:rsidP="00234FAD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a</w:t>
      </w:r>
    </w:p>
    <w:p w:rsidR="00241C19" w:rsidRPr="00DF1D9A" w:rsidRDefault="00241C19" w:rsidP="00234FAD">
      <w:pPr>
        <w:jc w:val="both"/>
        <w:rPr>
          <w:rFonts w:ascii="Arial" w:hAnsi="Arial" w:cs="Arial"/>
          <w:szCs w:val="22"/>
        </w:rPr>
      </w:pPr>
    </w:p>
    <w:p w:rsidR="00DF4B49" w:rsidRPr="00DF1D9A" w:rsidRDefault="00DF4B49" w:rsidP="00DF4B49">
      <w:pPr>
        <w:jc w:val="both"/>
        <w:rPr>
          <w:rFonts w:ascii="Arial" w:hAnsi="Arial" w:cs="Arial"/>
          <w:b/>
          <w:szCs w:val="22"/>
        </w:rPr>
      </w:pPr>
      <w:r w:rsidRPr="00DF1D9A">
        <w:rPr>
          <w:rFonts w:ascii="Arial" w:hAnsi="Arial" w:cs="Arial"/>
          <w:b/>
          <w:szCs w:val="22"/>
        </w:rPr>
        <w:t>STRAPER s.r.o.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se sídlem:</w:t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  <w:t>Ústí nad Labem, Pasteurova 1752/20, PSČ 40001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zástupce:</w:t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  <w:t>Petr Straka, jednatel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IČO:</w:t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  <w:t>27312755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DIČ:</w:t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  <w:t>CZ27312755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Bankovní spojení:</w:t>
      </w:r>
      <w:r w:rsidRPr="00DF1D9A">
        <w:rPr>
          <w:rFonts w:ascii="Arial" w:hAnsi="Arial" w:cs="Arial"/>
          <w:szCs w:val="22"/>
        </w:rPr>
        <w:tab/>
        <w:t>ČSOB a.s.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Číslo účtu:</w:t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="0042480A">
        <w:rPr>
          <w:rFonts w:ascii="Arial" w:hAnsi="Arial" w:cs="Arial"/>
          <w:szCs w:val="22"/>
        </w:rPr>
        <w:t>XXXXXXXXXX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Zapsaná v obchodním rejstříku, vedeném Krajsk</w:t>
      </w:r>
      <w:r w:rsidR="007627AE">
        <w:rPr>
          <w:rFonts w:ascii="Arial" w:hAnsi="Arial" w:cs="Arial"/>
          <w:szCs w:val="22"/>
        </w:rPr>
        <w:t>ým soudem v Ústí nad Labem, sp</w:t>
      </w:r>
      <w:r w:rsidRPr="00DF1D9A">
        <w:rPr>
          <w:rFonts w:ascii="Arial" w:hAnsi="Arial" w:cs="Arial"/>
          <w:szCs w:val="22"/>
        </w:rPr>
        <w:t>. zn. C23877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 xml:space="preserve">je plátcem DPH 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(dále jen „nájemce“)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uzavírají tento</w:t>
      </w:r>
    </w:p>
    <w:p w:rsidR="00DF4B49" w:rsidRPr="00DF1D9A" w:rsidRDefault="00DF4B49" w:rsidP="00DF4B49">
      <w:pPr>
        <w:jc w:val="both"/>
        <w:rPr>
          <w:rFonts w:ascii="Arial" w:hAnsi="Arial" w:cs="Arial"/>
          <w:szCs w:val="22"/>
        </w:rPr>
      </w:pPr>
    </w:p>
    <w:p w:rsidR="001F11FD" w:rsidRPr="00DF1D9A" w:rsidRDefault="00BE2CCF" w:rsidP="00DF4B49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Dodatek č. 3</w:t>
      </w:r>
      <w:r w:rsidR="00DF4B49" w:rsidRPr="00DF1D9A">
        <w:rPr>
          <w:rFonts w:ascii="Arial" w:hAnsi="Arial" w:cs="Arial"/>
          <w:szCs w:val="22"/>
        </w:rPr>
        <w:t xml:space="preserve"> ke Smlouvě o nájmu prostor sloužících podnikání ze dne 23. 9. 2015 (dále jen „Dodatek“).</w:t>
      </w:r>
    </w:p>
    <w:p w:rsidR="00D162CE" w:rsidRPr="00DF1D9A" w:rsidRDefault="00D162CE" w:rsidP="009707BE">
      <w:pPr>
        <w:rPr>
          <w:rFonts w:ascii="Arial" w:hAnsi="Arial" w:cs="Arial"/>
          <w:szCs w:val="22"/>
        </w:rPr>
      </w:pPr>
    </w:p>
    <w:p w:rsidR="00DF1D9A" w:rsidRPr="00DF1D9A" w:rsidRDefault="00DF1D9A" w:rsidP="009707BE">
      <w:pPr>
        <w:rPr>
          <w:rFonts w:ascii="Arial" w:hAnsi="Arial" w:cs="Arial"/>
          <w:szCs w:val="22"/>
        </w:rPr>
      </w:pPr>
    </w:p>
    <w:p w:rsidR="00D162CE" w:rsidRPr="00DF1D9A" w:rsidRDefault="00621E4E" w:rsidP="00D162CE">
      <w:pPr>
        <w:pStyle w:val="Odstavecseseznamem"/>
        <w:numPr>
          <w:ilvl w:val="0"/>
          <w:numId w:val="23"/>
        </w:numPr>
        <w:jc w:val="center"/>
        <w:rPr>
          <w:rFonts w:ascii="Arial" w:hAnsi="Arial" w:cs="Arial"/>
          <w:b/>
        </w:rPr>
      </w:pPr>
      <w:r w:rsidRPr="00DF1D9A">
        <w:rPr>
          <w:rFonts w:ascii="Arial" w:hAnsi="Arial" w:cs="Arial"/>
          <w:b/>
          <w:bCs/>
        </w:rPr>
        <w:t>Předmět</w:t>
      </w:r>
      <w:r w:rsidR="009C180E" w:rsidRPr="00DF1D9A">
        <w:rPr>
          <w:rFonts w:ascii="Arial" w:hAnsi="Arial" w:cs="Arial"/>
          <w:b/>
          <w:bCs/>
        </w:rPr>
        <w:t xml:space="preserve"> dodatku</w:t>
      </w:r>
    </w:p>
    <w:p w:rsidR="00DF1D9A" w:rsidRPr="00DF1D9A" w:rsidRDefault="00DF1D9A" w:rsidP="00DF1D9A">
      <w:pPr>
        <w:pStyle w:val="Odstavecseseznamem"/>
        <w:jc w:val="center"/>
        <w:rPr>
          <w:rFonts w:ascii="Arial" w:hAnsi="Arial" w:cs="Arial"/>
          <w:b/>
        </w:rPr>
      </w:pPr>
    </w:p>
    <w:p w:rsidR="001F11FD" w:rsidRPr="00DF1D9A" w:rsidRDefault="00DF4B49" w:rsidP="00DF4B49">
      <w:pPr>
        <w:pStyle w:val="Normln0"/>
        <w:numPr>
          <w:ilvl w:val="0"/>
          <w:numId w:val="25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DF1D9A">
        <w:rPr>
          <w:rFonts w:ascii="Arial" w:hAnsi="Arial" w:cs="Arial"/>
          <w:bCs/>
          <w:sz w:val="22"/>
          <w:szCs w:val="22"/>
        </w:rPr>
        <w:t xml:space="preserve">Předmětem tohoto Dodatku je úprava Smlouvy o nájmu prostor sloužících podnikání ze dne 23. 9. 2015 (dále jen „Smlouva“), a to v návaznosti na žádost nájemce o </w:t>
      </w:r>
      <w:r w:rsidR="00BE2CCF">
        <w:rPr>
          <w:rFonts w:ascii="Arial" w:hAnsi="Arial" w:cs="Arial"/>
          <w:bCs/>
          <w:sz w:val="22"/>
          <w:szCs w:val="22"/>
        </w:rPr>
        <w:t xml:space="preserve">zmenšení </w:t>
      </w:r>
      <w:r w:rsidRPr="00DF1D9A">
        <w:rPr>
          <w:rFonts w:ascii="Arial" w:hAnsi="Arial" w:cs="Arial"/>
          <w:bCs/>
          <w:sz w:val="22"/>
          <w:szCs w:val="22"/>
        </w:rPr>
        <w:t>předmětu nájmu. Konkrétně dochází ke změně čl. I.</w:t>
      </w:r>
      <w:r w:rsidR="00684644" w:rsidRPr="00DF1D9A">
        <w:rPr>
          <w:rFonts w:ascii="Arial" w:hAnsi="Arial" w:cs="Arial"/>
          <w:bCs/>
          <w:sz w:val="22"/>
          <w:szCs w:val="22"/>
        </w:rPr>
        <w:t xml:space="preserve"> odst. 1 a 3</w:t>
      </w:r>
      <w:r w:rsidRPr="00DF1D9A">
        <w:rPr>
          <w:rFonts w:ascii="Arial" w:hAnsi="Arial" w:cs="Arial"/>
          <w:bCs/>
          <w:sz w:val="22"/>
          <w:szCs w:val="22"/>
        </w:rPr>
        <w:t>, včetně související přílohy č. 1, a čl. V. odst. 1. a 2., včetně související přílohy č. 3.</w:t>
      </w:r>
    </w:p>
    <w:p w:rsidR="001F11FD" w:rsidRPr="00DF1D9A" w:rsidRDefault="001F11FD" w:rsidP="009707BE">
      <w:pPr>
        <w:pStyle w:val="Normln0"/>
        <w:rPr>
          <w:rFonts w:ascii="Arial" w:hAnsi="Arial" w:cs="Arial"/>
          <w:b/>
          <w:bCs/>
          <w:sz w:val="22"/>
          <w:szCs w:val="22"/>
        </w:rPr>
      </w:pPr>
    </w:p>
    <w:p w:rsidR="00DF4B49" w:rsidRPr="00DF1D9A" w:rsidRDefault="00DF4B49" w:rsidP="00DF4B49">
      <w:pPr>
        <w:pStyle w:val="Odstavecseseznamem"/>
        <w:numPr>
          <w:ilvl w:val="0"/>
          <w:numId w:val="25"/>
        </w:numPr>
        <w:ind w:left="426" w:hanging="426"/>
        <w:rPr>
          <w:rFonts w:ascii="Arial" w:hAnsi="Arial" w:cs="Arial"/>
          <w:bCs/>
          <w:lang w:eastAsia="cs-CZ"/>
        </w:rPr>
      </w:pPr>
      <w:r w:rsidRPr="00DF1D9A">
        <w:rPr>
          <w:rFonts w:ascii="Arial" w:hAnsi="Arial" w:cs="Arial"/>
          <w:bCs/>
          <w:lang w:eastAsia="cs-CZ"/>
        </w:rPr>
        <w:t>Smluvní strany se dohodly na následující změně Smlouvy:</w:t>
      </w:r>
    </w:p>
    <w:p w:rsidR="00DF4B49" w:rsidRPr="00DF1D9A" w:rsidRDefault="00DF4B49" w:rsidP="00DF4B49">
      <w:pPr>
        <w:pStyle w:val="Odstavecseseznamem"/>
        <w:ind w:left="426"/>
        <w:rPr>
          <w:rFonts w:ascii="Arial" w:hAnsi="Arial" w:cs="Arial"/>
          <w:bCs/>
          <w:lang w:eastAsia="cs-CZ"/>
        </w:rPr>
      </w:pPr>
    </w:p>
    <w:p w:rsidR="00DF4B49" w:rsidRPr="00DF1D9A" w:rsidRDefault="00DF4B49" w:rsidP="00C72E80">
      <w:pPr>
        <w:pStyle w:val="Normln0"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DF1D9A">
        <w:rPr>
          <w:rFonts w:ascii="Arial" w:hAnsi="Arial" w:cs="Arial"/>
          <w:bCs/>
          <w:sz w:val="22"/>
          <w:szCs w:val="22"/>
        </w:rPr>
        <w:t>Článek I. „</w:t>
      </w:r>
      <w:r w:rsidRPr="00DF1D9A">
        <w:rPr>
          <w:rFonts w:ascii="Arial" w:hAnsi="Arial" w:cs="Arial"/>
          <w:bCs/>
          <w:i/>
          <w:sz w:val="22"/>
          <w:szCs w:val="22"/>
        </w:rPr>
        <w:t>Předmět smlouvy</w:t>
      </w:r>
      <w:r w:rsidRPr="00DF1D9A">
        <w:rPr>
          <w:rFonts w:ascii="Arial" w:hAnsi="Arial" w:cs="Arial"/>
          <w:bCs/>
          <w:sz w:val="22"/>
          <w:szCs w:val="22"/>
        </w:rPr>
        <w:t xml:space="preserve">“ odst. 1 Smlouvy se ruší </w:t>
      </w:r>
      <w:r w:rsidRPr="00DF1D9A">
        <w:rPr>
          <w:rFonts w:ascii="Arial" w:hAnsi="Arial" w:cs="Arial"/>
          <w:sz w:val="22"/>
          <w:szCs w:val="22"/>
        </w:rPr>
        <w:t xml:space="preserve">a nahrazuje následujícím zněním: </w:t>
      </w:r>
    </w:p>
    <w:p w:rsidR="00DF4B49" w:rsidRPr="00DF1D9A" w:rsidRDefault="00DF4B49" w:rsidP="00DF4B49">
      <w:pPr>
        <w:pStyle w:val="Odstavecseseznamem"/>
        <w:ind w:left="1146"/>
        <w:rPr>
          <w:rFonts w:ascii="Arial" w:hAnsi="Arial" w:cs="Arial"/>
          <w:bCs/>
          <w:lang w:eastAsia="cs-CZ"/>
        </w:rPr>
      </w:pPr>
    </w:p>
    <w:p w:rsidR="00272BF7" w:rsidRPr="00DF1D9A" w:rsidRDefault="00272BF7" w:rsidP="00272BF7">
      <w:pPr>
        <w:pStyle w:val="Odstavecseseznamem"/>
        <w:ind w:left="1146"/>
        <w:rPr>
          <w:rFonts w:ascii="Arial" w:hAnsi="Arial" w:cs="Arial"/>
          <w:bCs/>
          <w:lang w:eastAsia="cs-CZ"/>
        </w:rPr>
      </w:pPr>
      <w:r w:rsidRPr="00DF1D9A">
        <w:rPr>
          <w:rFonts w:ascii="Arial" w:hAnsi="Arial" w:cs="Arial"/>
          <w:bCs/>
          <w:lang w:eastAsia="cs-CZ"/>
        </w:rPr>
        <w:t xml:space="preserve">Pronajímatel prohlašuje, že je výlučným vlastníkem prostor sloužících podnikání: kancelářských prostor v </w:t>
      </w:r>
      <w:r w:rsidRPr="00BB3449">
        <w:rPr>
          <w:rFonts w:ascii="Arial" w:hAnsi="Arial" w:cs="Arial"/>
          <w:bCs/>
          <w:lang w:eastAsia="cs-CZ"/>
        </w:rPr>
        <w:t>3. a 4. NP (tj. kanceláře č. 2P.01, 2P.02, 2P.03, 3P.01, 3P.03, 3P.04, 3P.06, zasedací místnosti 3P.02, chodby č. 2P.06, chodby a haly č. 3P.05, dále WC 2P.08 a 3P.0</w:t>
      </w:r>
      <w:r>
        <w:rPr>
          <w:rFonts w:ascii="Arial" w:hAnsi="Arial" w:cs="Arial"/>
          <w:bCs/>
          <w:lang w:eastAsia="cs-CZ"/>
        </w:rPr>
        <w:t>7</w:t>
      </w:r>
      <w:r w:rsidRPr="00BB3449">
        <w:rPr>
          <w:rFonts w:ascii="Arial" w:hAnsi="Arial" w:cs="Arial"/>
          <w:bCs/>
          <w:lang w:eastAsia="cs-CZ"/>
        </w:rPr>
        <w:t>, kuchyňky 2P.09 a 3P.08)</w:t>
      </w:r>
      <w:r w:rsidRPr="00DF1D9A">
        <w:rPr>
          <w:rFonts w:ascii="Arial" w:hAnsi="Arial" w:cs="Arial"/>
          <w:bCs/>
          <w:lang w:eastAsia="cs-CZ"/>
        </w:rPr>
        <w:t xml:space="preserve"> v budově, která se nachází na ulici Kl</w:t>
      </w:r>
      <w:r w:rsidR="0024368B">
        <w:rPr>
          <w:rFonts w:ascii="Arial" w:hAnsi="Arial" w:cs="Arial"/>
          <w:bCs/>
          <w:lang w:eastAsia="cs-CZ"/>
        </w:rPr>
        <w:t>í</w:t>
      </w:r>
      <w:r w:rsidRPr="00DF1D9A">
        <w:rPr>
          <w:rFonts w:ascii="Arial" w:hAnsi="Arial" w:cs="Arial"/>
          <w:bCs/>
          <w:lang w:eastAsia="cs-CZ"/>
        </w:rPr>
        <w:t xml:space="preserve">šská, č. p. 1346, ev. č. 14, v obci Ústí nad Labem, v katastrálním území Ústí nad Labem, zapsáno na listu vlastnictví č. 3384, vedeném u </w:t>
      </w:r>
      <w:r w:rsidRPr="00DF1D9A">
        <w:rPr>
          <w:rFonts w:ascii="Arial" w:hAnsi="Arial" w:cs="Arial"/>
          <w:bCs/>
          <w:lang w:eastAsia="cs-CZ"/>
        </w:rPr>
        <w:lastRenderedPageBreak/>
        <w:t>Katastrálního úřadu pro Ústecký kraj, Katastrální pracoviště Ústí nad Labem (dále jen „</w:t>
      </w:r>
      <w:r w:rsidRPr="00DF1D9A">
        <w:rPr>
          <w:rFonts w:ascii="Arial" w:hAnsi="Arial" w:cs="Arial"/>
          <w:bCs/>
          <w:i/>
          <w:lang w:eastAsia="cs-CZ"/>
        </w:rPr>
        <w:t>Prostory</w:t>
      </w:r>
      <w:r w:rsidRPr="00DF1D9A">
        <w:rPr>
          <w:rFonts w:ascii="Arial" w:hAnsi="Arial" w:cs="Arial"/>
          <w:bCs/>
          <w:lang w:eastAsia="cs-CZ"/>
        </w:rPr>
        <w:t>“).</w:t>
      </w:r>
    </w:p>
    <w:p w:rsidR="00C72E80" w:rsidRPr="00DF1D9A" w:rsidRDefault="00C72E80" w:rsidP="00DF4B49">
      <w:pPr>
        <w:pStyle w:val="Odstavecseseznamem"/>
        <w:ind w:left="1146"/>
        <w:rPr>
          <w:rFonts w:ascii="Arial" w:hAnsi="Arial" w:cs="Arial"/>
          <w:bCs/>
          <w:lang w:eastAsia="cs-CZ"/>
        </w:rPr>
      </w:pPr>
    </w:p>
    <w:p w:rsidR="00C72E80" w:rsidRPr="00DF1D9A" w:rsidRDefault="00C72E80" w:rsidP="00C72E80">
      <w:pPr>
        <w:pStyle w:val="Normln0"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DF1D9A">
        <w:rPr>
          <w:rFonts w:ascii="Arial" w:hAnsi="Arial" w:cs="Arial"/>
          <w:bCs/>
          <w:sz w:val="22"/>
          <w:szCs w:val="22"/>
        </w:rPr>
        <w:t>Článek I. „</w:t>
      </w:r>
      <w:r w:rsidRPr="00DF1D9A">
        <w:rPr>
          <w:rFonts w:ascii="Arial" w:hAnsi="Arial" w:cs="Arial"/>
          <w:bCs/>
          <w:i/>
          <w:sz w:val="22"/>
          <w:szCs w:val="22"/>
        </w:rPr>
        <w:t>Předmět smlouvy</w:t>
      </w:r>
      <w:r w:rsidRPr="00DF1D9A">
        <w:rPr>
          <w:rFonts w:ascii="Arial" w:hAnsi="Arial" w:cs="Arial"/>
          <w:bCs/>
          <w:sz w:val="22"/>
          <w:szCs w:val="22"/>
        </w:rPr>
        <w:t xml:space="preserve">“ odst. 3 Smlouvy se ruší </w:t>
      </w:r>
      <w:r w:rsidRPr="00DF1D9A">
        <w:rPr>
          <w:rFonts w:ascii="Arial" w:hAnsi="Arial" w:cs="Arial"/>
          <w:sz w:val="22"/>
          <w:szCs w:val="22"/>
        </w:rPr>
        <w:t xml:space="preserve">a nahrazuje následujícím zněním: </w:t>
      </w:r>
    </w:p>
    <w:p w:rsidR="00C72E80" w:rsidRPr="00DF1D9A" w:rsidRDefault="00C72E80" w:rsidP="00C72E80">
      <w:pPr>
        <w:pStyle w:val="Normln0"/>
        <w:tabs>
          <w:tab w:val="left" w:pos="426"/>
        </w:tabs>
        <w:ind w:left="1146"/>
        <w:jc w:val="both"/>
        <w:rPr>
          <w:rFonts w:ascii="Arial" w:hAnsi="Arial" w:cs="Arial"/>
          <w:sz w:val="22"/>
          <w:szCs w:val="22"/>
        </w:rPr>
      </w:pPr>
    </w:p>
    <w:p w:rsidR="00272BF7" w:rsidRPr="00DF1D9A" w:rsidRDefault="00272BF7" w:rsidP="00272BF7">
      <w:pPr>
        <w:ind w:left="1134"/>
        <w:jc w:val="both"/>
        <w:rPr>
          <w:rFonts w:ascii="Arial" w:hAnsi="Arial" w:cs="Arial"/>
          <w:szCs w:val="22"/>
        </w:rPr>
      </w:pPr>
      <w:r w:rsidRPr="00DF1D9A">
        <w:rPr>
          <w:rFonts w:ascii="Arial" w:eastAsia="Calibri" w:hAnsi="Arial" w:cs="Arial"/>
          <w:szCs w:val="22"/>
        </w:rPr>
        <w:t xml:space="preserve">Celková výměra </w:t>
      </w:r>
      <w:r w:rsidRPr="007627AE">
        <w:rPr>
          <w:rFonts w:ascii="Arial" w:eastAsia="Calibri" w:hAnsi="Arial" w:cs="Arial"/>
          <w:i/>
          <w:szCs w:val="22"/>
        </w:rPr>
        <w:t>Prostor</w:t>
      </w:r>
      <w:r w:rsidRPr="00DF1D9A">
        <w:rPr>
          <w:rFonts w:ascii="Arial" w:eastAsia="Calibri" w:hAnsi="Arial" w:cs="Arial"/>
          <w:szCs w:val="22"/>
        </w:rPr>
        <w:t xml:space="preserve">, které jsou předmětem nájmu, činí </w:t>
      </w:r>
      <w:r w:rsidRPr="00CE18AD">
        <w:rPr>
          <w:rFonts w:ascii="Arial" w:eastAsia="Calibri" w:hAnsi="Arial" w:cs="Arial"/>
          <w:b/>
          <w:szCs w:val="22"/>
        </w:rPr>
        <w:t>216,22 m</w:t>
      </w:r>
      <w:r w:rsidRPr="00CE18AD">
        <w:rPr>
          <w:rFonts w:ascii="Arial" w:eastAsia="Calibri" w:hAnsi="Arial" w:cs="Arial"/>
          <w:b/>
          <w:szCs w:val="22"/>
          <w:vertAlign w:val="superscript"/>
        </w:rPr>
        <w:t>2</w:t>
      </w:r>
      <w:r w:rsidRPr="00DF1D9A">
        <w:rPr>
          <w:rFonts w:ascii="Arial" w:eastAsia="Calibri" w:hAnsi="Arial" w:cs="Arial"/>
          <w:szCs w:val="22"/>
        </w:rPr>
        <w:t>, a je dělena následovně:</w:t>
      </w:r>
    </w:p>
    <w:p w:rsidR="00272BF7" w:rsidRPr="00DF1D9A" w:rsidRDefault="00272BF7" w:rsidP="00163F64">
      <w:pPr>
        <w:pStyle w:val="Bezmezer"/>
        <w:ind w:left="1560" w:hanging="142"/>
        <w:jc w:val="both"/>
        <w:rPr>
          <w:rFonts w:ascii="Arial" w:hAnsi="Arial" w:cs="Arial"/>
          <w:sz w:val="22"/>
          <w:szCs w:val="22"/>
        </w:rPr>
      </w:pPr>
    </w:p>
    <w:p w:rsidR="00272BF7" w:rsidRPr="00163F64" w:rsidRDefault="00272BF7" w:rsidP="00163F64">
      <w:pPr>
        <w:pStyle w:val="Bezmezer"/>
        <w:numPr>
          <w:ilvl w:val="0"/>
          <w:numId w:val="29"/>
        </w:numPr>
        <w:ind w:left="1560" w:hanging="142"/>
        <w:jc w:val="both"/>
        <w:rPr>
          <w:rFonts w:ascii="Arial" w:hAnsi="Arial" w:cs="Arial"/>
          <w:sz w:val="20"/>
        </w:rPr>
      </w:pPr>
      <w:r w:rsidRPr="00163F64">
        <w:rPr>
          <w:rFonts w:ascii="Arial" w:hAnsi="Arial" w:cs="Arial"/>
          <w:sz w:val="20"/>
        </w:rPr>
        <w:t xml:space="preserve">kancelář č. 2P.01 </w:t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="00163F64" w:rsidRP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84215C">
        <w:rPr>
          <w:rFonts w:ascii="Arial" w:hAnsi="Arial" w:cs="Arial"/>
          <w:sz w:val="20"/>
        </w:rPr>
        <w:t xml:space="preserve">   </w:t>
      </w:r>
      <w:r w:rsidRPr="00163F64">
        <w:rPr>
          <w:rFonts w:ascii="Arial" w:hAnsi="Arial" w:cs="Arial"/>
          <w:sz w:val="20"/>
        </w:rPr>
        <w:t>21,99 m</w:t>
      </w:r>
      <w:r w:rsidRPr="00163F64">
        <w:rPr>
          <w:rFonts w:ascii="Arial" w:hAnsi="Arial" w:cs="Arial"/>
          <w:sz w:val="20"/>
          <w:vertAlign w:val="superscript"/>
        </w:rPr>
        <w:t>2</w:t>
      </w:r>
    </w:p>
    <w:p w:rsidR="00272BF7" w:rsidRPr="00163F64" w:rsidRDefault="00272BF7" w:rsidP="00163F64">
      <w:pPr>
        <w:pStyle w:val="Bezmezer"/>
        <w:numPr>
          <w:ilvl w:val="0"/>
          <w:numId w:val="29"/>
        </w:numPr>
        <w:ind w:left="1560" w:hanging="142"/>
        <w:jc w:val="both"/>
        <w:rPr>
          <w:rFonts w:ascii="Arial" w:hAnsi="Arial" w:cs="Arial"/>
          <w:sz w:val="20"/>
        </w:rPr>
      </w:pPr>
      <w:r w:rsidRPr="00163F64">
        <w:rPr>
          <w:rFonts w:ascii="Arial" w:hAnsi="Arial" w:cs="Arial"/>
          <w:sz w:val="20"/>
        </w:rPr>
        <w:t>kancelář č. 2P.02</w:t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="00163F64" w:rsidRP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84215C">
        <w:rPr>
          <w:rFonts w:ascii="Arial" w:hAnsi="Arial" w:cs="Arial"/>
          <w:sz w:val="20"/>
        </w:rPr>
        <w:t xml:space="preserve">   </w:t>
      </w:r>
      <w:r w:rsidRPr="00163F64">
        <w:rPr>
          <w:rFonts w:ascii="Arial" w:hAnsi="Arial" w:cs="Arial"/>
          <w:sz w:val="20"/>
        </w:rPr>
        <w:t>12,80 m</w:t>
      </w:r>
      <w:r w:rsidRPr="00163F64">
        <w:rPr>
          <w:rFonts w:ascii="Arial" w:hAnsi="Arial" w:cs="Arial"/>
          <w:sz w:val="20"/>
          <w:vertAlign w:val="superscript"/>
        </w:rPr>
        <w:t>2</w:t>
      </w:r>
      <w:r w:rsidRPr="00163F64">
        <w:rPr>
          <w:rFonts w:ascii="Arial" w:hAnsi="Arial" w:cs="Arial"/>
          <w:sz w:val="20"/>
        </w:rPr>
        <w:t xml:space="preserve"> </w:t>
      </w:r>
    </w:p>
    <w:p w:rsidR="00272BF7" w:rsidRDefault="00272BF7" w:rsidP="00163F64">
      <w:pPr>
        <w:pStyle w:val="Bezmezer"/>
        <w:numPr>
          <w:ilvl w:val="0"/>
          <w:numId w:val="29"/>
        </w:numPr>
        <w:ind w:left="1560" w:hanging="142"/>
        <w:jc w:val="both"/>
        <w:rPr>
          <w:rFonts w:ascii="Arial" w:hAnsi="Arial" w:cs="Arial"/>
          <w:sz w:val="20"/>
        </w:rPr>
      </w:pPr>
      <w:r w:rsidRPr="00163F64">
        <w:rPr>
          <w:rFonts w:ascii="Arial" w:hAnsi="Arial" w:cs="Arial"/>
          <w:sz w:val="20"/>
        </w:rPr>
        <w:t>kancelář č. 2P.03</w:t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163F64" w:rsidRPr="00163F64">
        <w:rPr>
          <w:rFonts w:ascii="Arial" w:hAnsi="Arial" w:cs="Arial"/>
          <w:sz w:val="20"/>
        </w:rPr>
        <w:tab/>
      </w:r>
      <w:r w:rsidR="0084215C">
        <w:rPr>
          <w:rFonts w:ascii="Arial" w:hAnsi="Arial" w:cs="Arial"/>
          <w:sz w:val="20"/>
        </w:rPr>
        <w:t xml:space="preserve">   </w:t>
      </w:r>
      <w:r w:rsidRPr="00163F64">
        <w:rPr>
          <w:rFonts w:ascii="Arial" w:hAnsi="Arial" w:cs="Arial"/>
          <w:sz w:val="20"/>
        </w:rPr>
        <w:t>21,17 m</w:t>
      </w:r>
      <w:r w:rsidRPr="00163F64">
        <w:rPr>
          <w:rFonts w:ascii="Arial" w:hAnsi="Arial" w:cs="Arial"/>
          <w:sz w:val="20"/>
          <w:vertAlign w:val="superscript"/>
        </w:rPr>
        <w:t>2</w:t>
      </w:r>
      <w:r w:rsidRPr="00163F64">
        <w:rPr>
          <w:rFonts w:ascii="Arial" w:hAnsi="Arial" w:cs="Arial"/>
          <w:sz w:val="20"/>
        </w:rPr>
        <w:t xml:space="preserve"> </w:t>
      </w:r>
    </w:p>
    <w:p w:rsidR="00272BF7" w:rsidRPr="0084215C" w:rsidRDefault="0084215C" w:rsidP="0084215C">
      <w:pPr>
        <w:pStyle w:val="Bezmezer"/>
        <w:numPr>
          <w:ilvl w:val="0"/>
          <w:numId w:val="29"/>
        </w:numPr>
        <w:ind w:left="1560" w:hanging="142"/>
        <w:jc w:val="both"/>
        <w:rPr>
          <w:rFonts w:ascii="Arial" w:hAnsi="Arial" w:cs="Arial"/>
          <w:sz w:val="20"/>
        </w:rPr>
      </w:pPr>
      <w:r w:rsidRPr="0084215C">
        <w:rPr>
          <w:rFonts w:ascii="Arial" w:hAnsi="Arial" w:cs="Arial"/>
          <w:sz w:val="20"/>
        </w:rPr>
        <w:t>po</w:t>
      </w:r>
      <w:r>
        <w:rPr>
          <w:rFonts w:ascii="Arial" w:hAnsi="Arial" w:cs="Arial"/>
          <w:sz w:val="20"/>
        </w:rPr>
        <w:t>měrná plocha společných prostor, tj. chodby</w:t>
      </w:r>
      <w:r w:rsidR="00272BF7" w:rsidRPr="0084215C">
        <w:rPr>
          <w:rFonts w:ascii="Arial" w:hAnsi="Arial" w:cs="Arial"/>
          <w:sz w:val="20"/>
        </w:rPr>
        <w:t>, WC, kuchyň</w:t>
      </w:r>
      <w:r>
        <w:rPr>
          <w:rFonts w:ascii="Arial" w:hAnsi="Arial" w:cs="Arial"/>
          <w:sz w:val="20"/>
        </w:rPr>
        <w:t>ky ve</w:t>
      </w:r>
      <w:r w:rsidR="00163F64" w:rsidRPr="0084215C">
        <w:rPr>
          <w:rFonts w:ascii="Arial" w:hAnsi="Arial" w:cs="Arial"/>
          <w:sz w:val="20"/>
        </w:rPr>
        <w:t xml:space="preserve"> </w:t>
      </w:r>
      <w:r w:rsidR="00272BF7" w:rsidRPr="0084215C">
        <w:rPr>
          <w:rFonts w:ascii="Arial" w:hAnsi="Arial" w:cs="Arial"/>
          <w:sz w:val="20"/>
        </w:rPr>
        <w:t xml:space="preserve">3NP </w:t>
      </w:r>
      <w:r>
        <w:rPr>
          <w:rFonts w:ascii="Arial" w:hAnsi="Arial" w:cs="Arial"/>
          <w:sz w:val="20"/>
        </w:rPr>
        <w:t xml:space="preserve">  </w:t>
      </w:r>
      <w:r w:rsidR="00272BF7" w:rsidRPr="0084215C">
        <w:rPr>
          <w:rFonts w:ascii="Arial" w:hAnsi="Arial" w:cs="Arial"/>
          <w:sz w:val="20"/>
        </w:rPr>
        <w:t>14,51 m</w:t>
      </w:r>
      <w:r w:rsidR="00272BF7" w:rsidRPr="0084215C">
        <w:rPr>
          <w:rFonts w:ascii="Arial" w:hAnsi="Arial" w:cs="Arial"/>
          <w:sz w:val="20"/>
          <w:vertAlign w:val="superscript"/>
        </w:rPr>
        <w:t>2</w:t>
      </w:r>
      <w:r w:rsidR="00272BF7" w:rsidRPr="0084215C">
        <w:rPr>
          <w:rFonts w:ascii="Arial" w:hAnsi="Arial" w:cs="Arial"/>
          <w:sz w:val="20"/>
        </w:rPr>
        <w:t xml:space="preserve"> </w:t>
      </w:r>
    </w:p>
    <w:p w:rsidR="00272BF7" w:rsidRPr="00163F64" w:rsidRDefault="00272BF7" w:rsidP="00163F64">
      <w:pPr>
        <w:pStyle w:val="Bezmezer"/>
        <w:numPr>
          <w:ilvl w:val="0"/>
          <w:numId w:val="29"/>
        </w:numPr>
        <w:ind w:left="1560" w:hanging="142"/>
        <w:jc w:val="both"/>
        <w:rPr>
          <w:rFonts w:ascii="Arial" w:hAnsi="Arial" w:cs="Arial"/>
          <w:sz w:val="20"/>
        </w:rPr>
      </w:pPr>
      <w:r w:rsidRPr="00163F64">
        <w:rPr>
          <w:rFonts w:ascii="Arial" w:hAnsi="Arial" w:cs="Arial"/>
          <w:sz w:val="20"/>
        </w:rPr>
        <w:t>kancelář č. 3P.01</w:t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="00163F64" w:rsidRP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84215C">
        <w:rPr>
          <w:rFonts w:ascii="Arial" w:hAnsi="Arial" w:cs="Arial"/>
          <w:sz w:val="20"/>
        </w:rPr>
        <w:t xml:space="preserve">   </w:t>
      </w:r>
      <w:r w:rsidRPr="00163F64">
        <w:rPr>
          <w:rFonts w:ascii="Arial" w:hAnsi="Arial" w:cs="Arial"/>
          <w:sz w:val="20"/>
        </w:rPr>
        <w:t>27,21 m</w:t>
      </w:r>
      <w:r w:rsidRPr="00163F64">
        <w:rPr>
          <w:rFonts w:ascii="Arial" w:hAnsi="Arial" w:cs="Arial"/>
          <w:sz w:val="20"/>
          <w:vertAlign w:val="superscript"/>
        </w:rPr>
        <w:t>2</w:t>
      </w:r>
    </w:p>
    <w:p w:rsidR="00272BF7" w:rsidRPr="00163F64" w:rsidRDefault="00272BF7" w:rsidP="00163F64">
      <w:pPr>
        <w:pStyle w:val="Bezmezer"/>
        <w:numPr>
          <w:ilvl w:val="0"/>
          <w:numId w:val="29"/>
        </w:numPr>
        <w:ind w:left="1560" w:hanging="142"/>
        <w:jc w:val="both"/>
        <w:rPr>
          <w:rFonts w:ascii="Arial" w:hAnsi="Arial" w:cs="Arial"/>
          <w:sz w:val="20"/>
        </w:rPr>
      </w:pPr>
      <w:r w:rsidRPr="00163F64">
        <w:rPr>
          <w:rFonts w:ascii="Arial" w:hAnsi="Arial" w:cs="Arial"/>
          <w:sz w:val="20"/>
        </w:rPr>
        <w:t xml:space="preserve">kancelář č. 3P.02 </w:t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="00163F64" w:rsidRP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84215C">
        <w:rPr>
          <w:rFonts w:ascii="Arial" w:hAnsi="Arial" w:cs="Arial"/>
          <w:sz w:val="20"/>
        </w:rPr>
        <w:t xml:space="preserve">   </w:t>
      </w:r>
      <w:r w:rsidRPr="00163F64">
        <w:rPr>
          <w:rFonts w:ascii="Arial" w:hAnsi="Arial" w:cs="Arial"/>
          <w:sz w:val="20"/>
        </w:rPr>
        <w:t>33,16 m</w:t>
      </w:r>
      <w:r w:rsidRPr="00163F64">
        <w:rPr>
          <w:rFonts w:ascii="Arial" w:hAnsi="Arial" w:cs="Arial"/>
          <w:sz w:val="20"/>
          <w:vertAlign w:val="superscript"/>
        </w:rPr>
        <w:t>2</w:t>
      </w:r>
    </w:p>
    <w:p w:rsidR="00272BF7" w:rsidRPr="00163F64" w:rsidRDefault="00272BF7" w:rsidP="00163F64">
      <w:pPr>
        <w:pStyle w:val="Bezmezer"/>
        <w:numPr>
          <w:ilvl w:val="0"/>
          <w:numId w:val="29"/>
        </w:numPr>
        <w:tabs>
          <w:tab w:val="left" w:pos="1701"/>
        </w:tabs>
        <w:ind w:left="1560" w:hanging="142"/>
        <w:jc w:val="both"/>
        <w:rPr>
          <w:rFonts w:ascii="Arial" w:hAnsi="Arial" w:cs="Arial"/>
          <w:sz w:val="20"/>
        </w:rPr>
      </w:pPr>
      <w:r w:rsidRPr="00163F64">
        <w:rPr>
          <w:rFonts w:ascii="Arial" w:hAnsi="Arial" w:cs="Arial"/>
          <w:sz w:val="20"/>
        </w:rPr>
        <w:t xml:space="preserve">kancelář č. 3P.03   </w:t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="00163F64" w:rsidRP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84215C">
        <w:rPr>
          <w:rFonts w:ascii="Arial" w:hAnsi="Arial" w:cs="Arial"/>
          <w:sz w:val="20"/>
        </w:rPr>
        <w:t xml:space="preserve">   </w:t>
      </w:r>
      <w:r w:rsidRPr="00163F64">
        <w:rPr>
          <w:rFonts w:ascii="Arial" w:hAnsi="Arial" w:cs="Arial"/>
          <w:sz w:val="20"/>
        </w:rPr>
        <w:t>21,51 m</w:t>
      </w:r>
      <w:r w:rsidRPr="00163F64">
        <w:rPr>
          <w:rFonts w:ascii="Arial" w:hAnsi="Arial" w:cs="Arial"/>
          <w:sz w:val="20"/>
          <w:vertAlign w:val="superscript"/>
        </w:rPr>
        <w:t>2</w:t>
      </w:r>
    </w:p>
    <w:p w:rsidR="00272BF7" w:rsidRPr="00163F64" w:rsidRDefault="00272BF7" w:rsidP="00163F64">
      <w:pPr>
        <w:pStyle w:val="Bezmezer"/>
        <w:numPr>
          <w:ilvl w:val="0"/>
          <w:numId w:val="29"/>
        </w:numPr>
        <w:ind w:left="1560" w:hanging="142"/>
        <w:jc w:val="both"/>
        <w:rPr>
          <w:rFonts w:ascii="Arial" w:hAnsi="Arial" w:cs="Arial"/>
          <w:sz w:val="20"/>
        </w:rPr>
      </w:pPr>
      <w:r w:rsidRPr="00163F64">
        <w:rPr>
          <w:rFonts w:ascii="Arial" w:hAnsi="Arial" w:cs="Arial"/>
          <w:sz w:val="20"/>
        </w:rPr>
        <w:t xml:space="preserve">kancelář č. 3P.04 </w:t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="00163F64" w:rsidRP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84215C">
        <w:rPr>
          <w:rFonts w:ascii="Arial" w:hAnsi="Arial" w:cs="Arial"/>
          <w:sz w:val="20"/>
        </w:rPr>
        <w:t xml:space="preserve">   </w:t>
      </w:r>
      <w:r w:rsidRPr="00163F64">
        <w:rPr>
          <w:rFonts w:ascii="Arial" w:hAnsi="Arial" w:cs="Arial"/>
          <w:sz w:val="20"/>
        </w:rPr>
        <w:t>17,54 m</w:t>
      </w:r>
      <w:r w:rsidRPr="00163F64">
        <w:rPr>
          <w:rFonts w:ascii="Arial" w:hAnsi="Arial" w:cs="Arial"/>
          <w:sz w:val="20"/>
          <w:vertAlign w:val="superscript"/>
        </w:rPr>
        <w:t>2</w:t>
      </w:r>
    </w:p>
    <w:p w:rsidR="00272BF7" w:rsidRPr="00163F64" w:rsidRDefault="00272BF7" w:rsidP="00163F64">
      <w:pPr>
        <w:pStyle w:val="Bezmezer"/>
        <w:numPr>
          <w:ilvl w:val="0"/>
          <w:numId w:val="29"/>
        </w:numPr>
        <w:ind w:left="1560" w:hanging="142"/>
        <w:jc w:val="both"/>
        <w:rPr>
          <w:rFonts w:ascii="Arial" w:hAnsi="Arial" w:cs="Arial"/>
          <w:sz w:val="20"/>
        </w:rPr>
      </w:pPr>
      <w:r w:rsidRPr="00163F64">
        <w:rPr>
          <w:rFonts w:ascii="Arial" w:hAnsi="Arial" w:cs="Arial"/>
          <w:sz w:val="20"/>
        </w:rPr>
        <w:t>chodba 3P.05</w:t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="00163F64" w:rsidRP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84215C">
        <w:rPr>
          <w:rFonts w:ascii="Arial" w:hAnsi="Arial" w:cs="Arial"/>
          <w:sz w:val="20"/>
        </w:rPr>
        <w:t xml:space="preserve">   </w:t>
      </w:r>
      <w:r w:rsidRPr="00163F64">
        <w:rPr>
          <w:rFonts w:ascii="Arial" w:hAnsi="Arial" w:cs="Arial"/>
          <w:sz w:val="20"/>
        </w:rPr>
        <w:t>16,78 m</w:t>
      </w:r>
      <w:r w:rsidRPr="00163F64">
        <w:rPr>
          <w:rFonts w:ascii="Arial" w:hAnsi="Arial" w:cs="Arial"/>
          <w:sz w:val="20"/>
          <w:vertAlign w:val="superscript"/>
        </w:rPr>
        <w:t>2</w:t>
      </w:r>
    </w:p>
    <w:p w:rsidR="00272BF7" w:rsidRPr="00163F64" w:rsidRDefault="00272BF7" w:rsidP="00163F64">
      <w:pPr>
        <w:pStyle w:val="Bezmezer"/>
        <w:numPr>
          <w:ilvl w:val="0"/>
          <w:numId w:val="29"/>
        </w:numPr>
        <w:ind w:left="1560" w:hanging="142"/>
        <w:jc w:val="both"/>
        <w:rPr>
          <w:rFonts w:ascii="Arial" w:hAnsi="Arial" w:cs="Arial"/>
          <w:sz w:val="20"/>
        </w:rPr>
      </w:pPr>
      <w:r w:rsidRPr="00163F64">
        <w:rPr>
          <w:rFonts w:ascii="Arial" w:hAnsi="Arial" w:cs="Arial"/>
          <w:sz w:val="20"/>
        </w:rPr>
        <w:t xml:space="preserve">kancelář č. 3P.06  </w:t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="00163F64" w:rsidRP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84215C">
        <w:rPr>
          <w:rFonts w:ascii="Arial" w:hAnsi="Arial" w:cs="Arial"/>
          <w:sz w:val="20"/>
        </w:rPr>
        <w:t xml:space="preserve">   </w:t>
      </w:r>
      <w:r w:rsidRPr="00163F64">
        <w:rPr>
          <w:rFonts w:ascii="Arial" w:hAnsi="Arial" w:cs="Arial"/>
          <w:sz w:val="20"/>
        </w:rPr>
        <w:t>19,05 m</w:t>
      </w:r>
      <w:r w:rsidRPr="00163F64">
        <w:rPr>
          <w:rFonts w:ascii="Arial" w:hAnsi="Arial" w:cs="Arial"/>
          <w:sz w:val="20"/>
          <w:vertAlign w:val="superscript"/>
        </w:rPr>
        <w:t>2</w:t>
      </w:r>
    </w:p>
    <w:p w:rsidR="00272BF7" w:rsidRPr="00163F64" w:rsidRDefault="00272BF7" w:rsidP="00163F64">
      <w:pPr>
        <w:pStyle w:val="Bezmezer"/>
        <w:numPr>
          <w:ilvl w:val="0"/>
          <w:numId w:val="29"/>
        </w:numPr>
        <w:ind w:left="1560" w:hanging="142"/>
        <w:jc w:val="both"/>
        <w:rPr>
          <w:rFonts w:ascii="Arial" w:hAnsi="Arial" w:cs="Arial"/>
          <w:sz w:val="20"/>
        </w:rPr>
      </w:pPr>
      <w:r w:rsidRPr="00163F64">
        <w:rPr>
          <w:rFonts w:ascii="Arial" w:hAnsi="Arial" w:cs="Arial"/>
          <w:sz w:val="20"/>
        </w:rPr>
        <w:t xml:space="preserve">WC č. 3P.07                   </w:t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  <w:t xml:space="preserve"> </w:t>
      </w:r>
      <w:r w:rsidR="00163F64" w:rsidRP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  <w:t xml:space="preserve">  </w:t>
      </w:r>
      <w:r w:rsidR="0084215C">
        <w:rPr>
          <w:rFonts w:ascii="Arial" w:hAnsi="Arial" w:cs="Arial"/>
          <w:sz w:val="20"/>
        </w:rPr>
        <w:t xml:space="preserve">  </w:t>
      </w:r>
      <w:r w:rsidRPr="00163F64">
        <w:rPr>
          <w:rFonts w:ascii="Arial" w:hAnsi="Arial" w:cs="Arial"/>
          <w:sz w:val="20"/>
        </w:rPr>
        <w:t>6,73 m</w:t>
      </w:r>
      <w:r w:rsidRPr="00163F64">
        <w:rPr>
          <w:rFonts w:ascii="Arial" w:hAnsi="Arial" w:cs="Arial"/>
          <w:sz w:val="20"/>
          <w:vertAlign w:val="superscript"/>
        </w:rPr>
        <w:t>2</w:t>
      </w:r>
    </w:p>
    <w:p w:rsidR="00272BF7" w:rsidRPr="00163F64" w:rsidRDefault="00272BF7" w:rsidP="00163F64">
      <w:pPr>
        <w:pStyle w:val="Bezmezer"/>
        <w:numPr>
          <w:ilvl w:val="0"/>
          <w:numId w:val="29"/>
        </w:numPr>
        <w:ind w:left="1560" w:hanging="142"/>
        <w:jc w:val="both"/>
        <w:rPr>
          <w:rFonts w:ascii="Arial" w:hAnsi="Arial" w:cs="Arial"/>
          <w:sz w:val="20"/>
        </w:rPr>
      </w:pPr>
      <w:r w:rsidRPr="00163F64">
        <w:rPr>
          <w:rFonts w:ascii="Arial" w:hAnsi="Arial" w:cs="Arial"/>
          <w:sz w:val="20"/>
        </w:rPr>
        <w:t xml:space="preserve">kuchyň č. 3P.08  </w:t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</w:r>
      <w:r w:rsidRPr="00163F64">
        <w:rPr>
          <w:rFonts w:ascii="Arial" w:hAnsi="Arial" w:cs="Arial"/>
          <w:sz w:val="20"/>
        </w:rPr>
        <w:tab/>
        <w:t xml:space="preserve"> </w:t>
      </w:r>
      <w:r w:rsidRPr="00163F64">
        <w:rPr>
          <w:rFonts w:ascii="Arial" w:hAnsi="Arial" w:cs="Arial"/>
          <w:sz w:val="20"/>
        </w:rPr>
        <w:tab/>
      </w:r>
      <w:r w:rsidR="00163F64" w:rsidRP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</w:r>
      <w:r w:rsidR="00163F64">
        <w:rPr>
          <w:rFonts w:ascii="Arial" w:hAnsi="Arial" w:cs="Arial"/>
          <w:sz w:val="20"/>
        </w:rPr>
        <w:tab/>
        <w:t xml:space="preserve">  </w:t>
      </w:r>
      <w:r w:rsidR="0084215C">
        <w:rPr>
          <w:rFonts w:ascii="Arial" w:hAnsi="Arial" w:cs="Arial"/>
          <w:sz w:val="20"/>
        </w:rPr>
        <w:t xml:space="preserve">  </w:t>
      </w:r>
      <w:r w:rsidRPr="00163F64">
        <w:rPr>
          <w:rFonts w:ascii="Arial" w:hAnsi="Arial" w:cs="Arial"/>
          <w:sz w:val="20"/>
        </w:rPr>
        <w:t>3,77 m</w:t>
      </w:r>
      <w:r w:rsidRPr="00163F64">
        <w:rPr>
          <w:rFonts w:ascii="Arial" w:hAnsi="Arial" w:cs="Arial"/>
          <w:sz w:val="20"/>
          <w:vertAlign w:val="superscript"/>
        </w:rPr>
        <w:t>2</w:t>
      </w:r>
    </w:p>
    <w:p w:rsidR="00272BF7" w:rsidRPr="00DF1D9A" w:rsidRDefault="00272BF7" w:rsidP="00272BF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AC34CE" w:rsidRPr="00DF1D9A" w:rsidRDefault="00AC34CE" w:rsidP="009C180E">
      <w:pPr>
        <w:pStyle w:val="Bezmezer"/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0B7A68" w:rsidRPr="00DF1D9A" w:rsidRDefault="000B7A68" w:rsidP="000B7A68">
      <w:pPr>
        <w:pStyle w:val="Normln0"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DF1D9A">
        <w:rPr>
          <w:rFonts w:ascii="Arial" w:hAnsi="Arial" w:cs="Arial"/>
          <w:sz w:val="22"/>
          <w:szCs w:val="22"/>
        </w:rPr>
        <w:t>Smlouva se doplňuje o aktualizovanou přílohu č. 1 – Situační plánek, který je přílohou tohoto Dodatku a který kompletně nahrazuje původní přílohu č. 1 Smlouvy.</w:t>
      </w:r>
    </w:p>
    <w:p w:rsidR="000B7A68" w:rsidRPr="00DF1D9A" w:rsidRDefault="000B7A68" w:rsidP="000B7A68">
      <w:pPr>
        <w:pStyle w:val="Normln0"/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:rsidR="000B7A68" w:rsidRPr="00DF1D9A" w:rsidRDefault="000B7A68" w:rsidP="000B7A68">
      <w:pPr>
        <w:pStyle w:val="Normln0"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DF1D9A">
        <w:rPr>
          <w:rFonts w:ascii="Arial" w:hAnsi="Arial" w:cs="Arial"/>
          <w:sz w:val="22"/>
          <w:szCs w:val="22"/>
        </w:rPr>
        <w:t>Článek V. „</w:t>
      </w:r>
      <w:r w:rsidRPr="00DF1D9A">
        <w:rPr>
          <w:rFonts w:ascii="Arial" w:hAnsi="Arial" w:cs="Arial"/>
          <w:i/>
          <w:sz w:val="22"/>
          <w:szCs w:val="22"/>
        </w:rPr>
        <w:t>Nájemné a úhrada za služby</w:t>
      </w:r>
      <w:r w:rsidRPr="00DF1D9A">
        <w:rPr>
          <w:rFonts w:ascii="Arial" w:hAnsi="Arial" w:cs="Arial"/>
          <w:sz w:val="22"/>
          <w:szCs w:val="22"/>
        </w:rPr>
        <w:t xml:space="preserve">“ odst. 1 Smlouvy se ruší a nahrazuje následujícím zněním: </w:t>
      </w:r>
    </w:p>
    <w:p w:rsidR="000B7A68" w:rsidRPr="00DF1D9A" w:rsidRDefault="000B7A68" w:rsidP="000B7A68">
      <w:pPr>
        <w:pStyle w:val="Normln0"/>
        <w:tabs>
          <w:tab w:val="left" w:pos="426"/>
        </w:tabs>
        <w:ind w:left="1146"/>
        <w:jc w:val="both"/>
        <w:rPr>
          <w:rFonts w:ascii="Arial" w:hAnsi="Arial" w:cs="Arial"/>
          <w:sz w:val="22"/>
          <w:szCs w:val="22"/>
        </w:rPr>
      </w:pPr>
    </w:p>
    <w:p w:rsidR="00272BF7" w:rsidRPr="00DF1D9A" w:rsidRDefault="00272BF7" w:rsidP="0074650A">
      <w:pPr>
        <w:pStyle w:val="Normln0"/>
        <w:tabs>
          <w:tab w:val="left" w:pos="426"/>
        </w:tabs>
        <w:ind w:left="1276"/>
        <w:jc w:val="both"/>
        <w:rPr>
          <w:rFonts w:ascii="Arial" w:hAnsi="Arial" w:cs="Arial"/>
          <w:sz w:val="22"/>
          <w:szCs w:val="22"/>
        </w:rPr>
      </w:pPr>
      <w:r w:rsidRPr="00DF1D9A">
        <w:rPr>
          <w:rFonts w:ascii="Arial" w:hAnsi="Arial" w:cs="Arial"/>
          <w:sz w:val="22"/>
          <w:szCs w:val="22"/>
        </w:rPr>
        <w:t xml:space="preserve">Nájemné za </w:t>
      </w:r>
      <w:r w:rsidRPr="00DF1D9A">
        <w:rPr>
          <w:rFonts w:ascii="Arial" w:hAnsi="Arial" w:cs="Arial"/>
          <w:i/>
          <w:sz w:val="22"/>
          <w:szCs w:val="22"/>
        </w:rPr>
        <w:t>Prostory</w:t>
      </w:r>
      <w:r w:rsidRPr="00DF1D9A">
        <w:rPr>
          <w:rFonts w:ascii="Arial" w:hAnsi="Arial" w:cs="Arial"/>
          <w:sz w:val="22"/>
          <w:szCs w:val="22"/>
        </w:rPr>
        <w:t xml:space="preserve"> (dále jen „nájemné“) se sjednává na částku </w:t>
      </w:r>
      <w:r>
        <w:rPr>
          <w:rFonts w:ascii="Arial" w:hAnsi="Arial" w:cs="Arial"/>
          <w:sz w:val="22"/>
          <w:szCs w:val="22"/>
        </w:rPr>
        <w:t>15.870,55</w:t>
      </w:r>
      <w:r w:rsidRPr="00DF1D9A">
        <w:rPr>
          <w:rFonts w:ascii="Arial" w:hAnsi="Arial" w:cs="Arial"/>
          <w:sz w:val="22"/>
          <w:szCs w:val="22"/>
        </w:rPr>
        <w:t xml:space="preserve"> Kč měsíčně. Nájem Prostor je osvobozen od DPH.</w:t>
      </w:r>
    </w:p>
    <w:p w:rsidR="000B7A68" w:rsidRPr="00DF1D9A" w:rsidRDefault="000B7A68" w:rsidP="000B7A68">
      <w:pPr>
        <w:pStyle w:val="Normln0"/>
        <w:tabs>
          <w:tab w:val="left" w:pos="426"/>
        </w:tabs>
        <w:ind w:left="1146"/>
        <w:jc w:val="both"/>
        <w:rPr>
          <w:rFonts w:ascii="Arial" w:hAnsi="Arial" w:cs="Arial"/>
          <w:sz w:val="22"/>
          <w:szCs w:val="22"/>
        </w:rPr>
      </w:pPr>
    </w:p>
    <w:p w:rsidR="00AC34CE" w:rsidRPr="00DF1D9A" w:rsidRDefault="000B7A68" w:rsidP="00A47434">
      <w:pPr>
        <w:pStyle w:val="Normln0"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DF1D9A">
        <w:rPr>
          <w:rFonts w:ascii="Arial" w:hAnsi="Arial" w:cs="Arial"/>
          <w:bCs/>
          <w:sz w:val="22"/>
          <w:szCs w:val="22"/>
        </w:rPr>
        <w:t>Článek V. „</w:t>
      </w:r>
      <w:r w:rsidRPr="00DF1D9A">
        <w:rPr>
          <w:rFonts w:ascii="Arial" w:hAnsi="Arial" w:cs="Arial"/>
          <w:bCs/>
          <w:i/>
          <w:sz w:val="22"/>
          <w:szCs w:val="22"/>
        </w:rPr>
        <w:t>Nájemné a úhrada za služby</w:t>
      </w:r>
      <w:r w:rsidRPr="00DF1D9A">
        <w:rPr>
          <w:rFonts w:ascii="Arial" w:hAnsi="Arial" w:cs="Arial"/>
          <w:bCs/>
          <w:sz w:val="22"/>
          <w:szCs w:val="22"/>
        </w:rPr>
        <w:t xml:space="preserve">“ odst. 2 Smlouvy se ruší </w:t>
      </w:r>
      <w:r w:rsidRPr="00DF1D9A">
        <w:rPr>
          <w:rFonts w:ascii="Arial" w:hAnsi="Arial" w:cs="Arial"/>
          <w:sz w:val="22"/>
          <w:szCs w:val="22"/>
        </w:rPr>
        <w:t xml:space="preserve">a nahrazuje následujícím zněním: </w:t>
      </w:r>
    </w:p>
    <w:p w:rsidR="00DE33D0" w:rsidRPr="00DF1D9A" w:rsidRDefault="00DE33D0" w:rsidP="00D92CBA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</w:p>
    <w:p w:rsidR="00272BF7" w:rsidRPr="00DF1D9A" w:rsidRDefault="00272BF7" w:rsidP="00272BF7">
      <w:pPr>
        <w:pStyle w:val="Bezmezer"/>
        <w:ind w:left="1134"/>
        <w:jc w:val="both"/>
        <w:rPr>
          <w:rFonts w:ascii="Arial" w:hAnsi="Arial" w:cs="Arial"/>
          <w:sz w:val="22"/>
          <w:szCs w:val="22"/>
        </w:rPr>
      </w:pPr>
      <w:r w:rsidRPr="00DF1D9A">
        <w:rPr>
          <w:rFonts w:ascii="Arial" w:hAnsi="Arial" w:cs="Arial"/>
          <w:sz w:val="22"/>
          <w:szCs w:val="22"/>
        </w:rPr>
        <w:t xml:space="preserve">Úhrada za služby spojené s užíváním </w:t>
      </w:r>
      <w:r w:rsidRPr="00DF1D9A">
        <w:rPr>
          <w:rFonts w:ascii="Arial" w:hAnsi="Arial" w:cs="Arial"/>
          <w:i/>
          <w:sz w:val="22"/>
          <w:szCs w:val="22"/>
        </w:rPr>
        <w:t xml:space="preserve">Prostor </w:t>
      </w:r>
      <w:r w:rsidRPr="00DF1D9A">
        <w:rPr>
          <w:rFonts w:ascii="Arial" w:hAnsi="Arial" w:cs="Arial"/>
          <w:sz w:val="22"/>
          <w:szCs w:val="22"/>
        </w:rPr>
        <w:t xml:space="preserve">(dále jen „služby“) se sjednává paušální částkou ve </w:t>
      </w:r>
      <w:r w:rsidRPr="00BB3449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39,65</w:t>
      </w:r>
      <w:r w:rsidRPr="00BB3449">
        <w:rPr>
          <w:rFonts w:ascii="Arial" w:hAnsi="Arial" w:cs="Arial"/>
          <w:sz w:val="22"/>
          <w:szCs w:val="22"/>
        </w:rPr>
        <w:t xml:space="preserve"> Kč/m</w:t>
      </w:r>
      <w:r w:rsidRPr="00BB3449">
        <w:rPr>
          <w:rFonts w:ascii="Arial" w:hAnsi="Arial" w:cs="Arial"/>
          <w:sz w:val="22"/>
          <w:szCs w:val="22"/>
          <w:vertAlign w:val="superscript"/>
        </w:rPr>
        <w:t>2</w:t>
      </w:r>
      <w:r w:rsidRPr="00BB3449">
        <w:rPr>
          <w:rFonts w:ascii="Arial" w:hAnsi="Arial" w:cs="Arial"/>
          <w:sz w:val="22"/>
          <w:szCs w:val="22"/>
        </w:rPr>
        <w:t xml:space="preserve">/měsíc bez DPH, tj. za </w:t>
      </w:r>
      <w:r>
        <w:rPr>
          <w:rFonts w:ascii="Arial" w:hAnsi="Arial" w:cs="Arial"/>
          <w:sz w:val="22"/>
          <w:szCs w:val="22"/>
        </w:rPr>
        <w:t>174,43</w:t>
      </w:r>
      <w:r w:rsidRPr="00BB3449">
        <w:rPr>
          <w:rFonts w:ascii="Arial" w:hAnsi="Arial" w:cs="Arial"/>
          <w:sz w:val="22"/>
          <w:szCs w:val="22"/>
        </w:rPr>
        <w:t xml:space="preserve"> m</w:t>
      </w:r>
      <w:r w:rsidRPr="00BB3449">
        <w:rPr>
          <w:rFonts w:ascii="Arial" w:hAnsi="Arial" w:cs="Arial"/>
          <w:sz w:val="22"/>
          <w:szCs w:val="22"/>
          <w:vertAlign w:val="superscript"/>
        </w:rPr>
        <w:t>2</w:t>
      </w:r>
      <w:r w:rsidRPr="00BB3449">
        <w:rPr>
          <w:rFonts w:ascii="Arial" w:hAnsi="Arial" w:cs="Arial"/>
          <w:sz w:val="22"/>
          <w:szCs w:val="22"/>
        </w:rPr>
        <w:t xml:space="preserve"> měsíčně </w:t>
      </w:r>
      <w:r>
        <w:rPr>
          <w:rFonts w:ascii="Arial" w:hAnsi="Arial" w:cs="Arial"/>
          <w:sz w:val="22"/>
          <w:szCs w:val="22"/>
        </w:rPr>
        <w:t>6.916,15</w:t>
      </w:r>
      <w:r w:rsidRPr="00BB3449">
        <w:rPr>
          <w:rFonts w:ascii="Arial" w:hAnsi="Arial" w:cs="Arial"/>
          <w:sz w:val="22"/>
          <w:szCs w:val="22"/>
        </w:rPr>
        <w:t xml:space="preserve"> Kč bez DPH. V paušální částce je zahrnuta částka </w:t>
      </w:r>
      <w:r>
        <w:rPr>
          <w:rFonts w:ascii="Arial" w:hAnsi="Arial" w:cs="Arial"/>
          <w:sz w:val="22"/>
          <w:szCs w:val="22"/>
        </w:rPr>
        <w:t>11,58</w:t>
      </w:r>
      <w:r w:rsidRPr="00BB3449">
        <w:rPr>
          <w:rFonts w:ascii="Arial" w:hAnsi="Arial" w:cs="Arial"/>
          <w:sz w:val="22"/>
          <w:szCs w:val="22"/>
        </w:rPr>
        <w:t xml:space="preserve"> Kč/m</w:t>
      </w:r>
      <w:r w:rsidRPr="00BB3449">
        <w:rPr>
          <w:rFonts w:ascii="Arial" w:hAnsi="Arial" w:cs="Arial"/>
          <w:sz w:val="22"/>
          <w:szCs w:val="22"/>
          <w:vertAlign w:val="superscript"/>
        </w:rPr>
        <w:t>2</w:t>
      </w:r>
      <w:r w:rsidRPr="00BB3449">
        <w:rPr>
          <w:rFonts w:ascii="Arial" w:hAnsi="Arial" w:cs="Arial"/>
          <w:sz w:val="22"/>
          <w:szCs w:val="22"/>
        </w:rPr>
        <w:t xml:space="preserve">/měsíc, tj. za </w:t>
      </w:r>
      <w:r>
        <w:rPr>
          <w:rFonts w:ascii="Arial" w:hAnsi="Arial" w:cs="Arial"/>
          <w:sz w:val="22"/>
          <w:szCs w:val="22"/>
        </w:rPr>
        <w:t>174,43</w:t>
      </w:r>
      <w:r w:rsidRPr="00BB3449">
        <w:rPr>
          <w:rFonts w:ascii="Arial" w:hAnsi="Arial" w:cs="Arial"/>
          <w:sz w:val="22"/>
          <w:szCs w:val="22"/>
        </w:rPr>
        <w:t xml:space="preserve"> m</w:t>
      </w:r>
      <w:r w:rsidRPr="00BB3449">
        <w:rPr>
          <w:rFonts w:ascii="Arial" w:hAnsi="Arial" w:cs="Arial"/>
          <w:sz w:val="22"/>
          <w:szCs w:val="22"/>
          <w:vertAlign w:val="superscript"/>
        </w:rPr>
        <w:t>2</w:t>
      </w:r>
      <w:r w:rsidRPr="00BB3449">
        <w:rPr>
          <w:rFonts w:ascii="Arial" w:hAnsi="Arial" w:cs="Arial"/>
          <w:sz w:val="22"/>
          <w:szCs w:val="22"/>
        </w:rPr>
        <w:t xml:space="preserve"> měsíčně </w:t>
      </w:r>
      <w:r>
        <w:rPr>
          <w:rFonts w:ascii="Arial" w:hAnsi="Arial" w:cs="Arial"/>
          <w:sz w:val="22"/>
          <w:szCs w:val="22"/>
        </w:rPr>
        <w:t>2.019,90</w:t>
      </w:r>
      <w:r w:rsidR="0074650A">
        <w:rPr>
          <w:rFonts w:ascii="Arial" w:hAnsi="Arial" w:cs="Arial"/>
          <w:sz w:val="22"/>
          <w:szCs w:val="22"/>
        </w:rPr>
        <w:t xml:space="preserve"> </w:t>
      </w:r>
      <w:r w:rsidRPr="00BB3449">
        <w:rPr>
          <w:rFonts w:ascii="Arial" w:hAnsi="Arial" w:cs="Arial"/>
          <w:sz w:val="22"/>
          <w:szCs w:val="22"/>
        </w:rPr>
        <w:t xml:space="preserve">Kč za teplo, vodné a stočné a </w:t>
      </w:r>
      <w:r>
        <w:rPr>
          <w:rFonts w:ascii="Arial" w:hAnsi="Arial" w:cs="Arial"/>
          <w:sz w:val="22"/>
          <w:szCs w:val="22"/>
        </w:rPr>
        <w:t xml:space="preserve">28,07 </w:t>
      </w:r>
      <w:r w:rsidRPr="00BB3449">
        <w:rPr>
          <w:rFonts w:ascii="Arial" w:hAnsi="Arial" w:cs="Arial"/>
          <w:sz w:val="22"/>
          <w:szCs w:val="22"/>
        </w:rPr>
        <w:t>Kč/m</w:t>
      </w:r>
      <w:r w:rsidRPr="00BB3449">
        <w:rPr>
          <w:rFonts w:ascii="Arial" w:hAnsi="Arial" w:cs="Arial"/>
          <w:sz w:val="22"/>
          <w:szCs w:val="22"/>
          <w:vertAlign w:val="superscript"/>
        </w:rPr>
        <w:t>2</w:t>
      </w:r>
      <w:r w:rsidRPr="00BB3449">
        <w:rPr>
          <w:rFonts w:ascii="Arial" w:hAnsi="Arial" w:cs="Arial"/>
          <w:sz w:val="22"/>
          <w:szCs w:val="22"/>
        </w:rPr>
        <w:t xml:space="preserve">/měsíc, tj. za </w:t>
      </w:r>
      <w:r>
        <w:rPr>
          <w:rFonts w:ascii="Arial" w:hAnsi="Arial" w:cs="Arial"/>
          <w:sz w:val="22"/>
          <w:szCs w:val="22"/>
        </w:rPr>
        <w:t>174,43</w:t>
      </w:r>
      <w:r w:rsidRPr="00BB3449">
        <w:rPr>
          <w:rFonts w:ascii="Arial" w:hAnsi="Arial" w:cs="Arial"/>
          <w:sz w:val="22"/>
          <w:szCs w:val="22"/>
        </w:rPr>
        <w:t xml:space="preserve"> m</w:t>
      </w:r>
      <w:r w:rsidRPr="00BB3449">
        <w:rPr>
          <w:rFonts w:ascii="Arial" w:hAnsi="Arial" w:cs="Arial"/>
          <w:sz w:val="22"/>
          <w:szCs w:val="22"/>
          <w:vertAlign w:val="superscript"/>
        </w:rPr>
        <w:t>2</w:t>
      </w:r>
      <w:r w:rsidRPr="00BB3449">
        <w:rPr>
          <w:rFonts w:ascii="Arial" w:hAnsi="Arial" w:cs="Arial"/>
          <w:sz w:val="22"/>
          <w:szCs w:val="22"/>
        </w:rPr>
        <w:t xml:space="preserve"> měsíčně </w:t>
      </w:r>
      <w:r>
        <w:rPr>
          <w:rFonts w:ascii="Arial" w:hAnsi="Arial" w:cs="Arial"/>
          <w:sz w:val="22"/>
          <w:szCs w:val="22"/>
        </w:rPr>
        <w:t xml:space="preserve">4.896,25 </w:t>
      </w:r>
      <w:r w:rsidRPr="00BB3449">
        <w:rPr>
          <w:rFonts w:ascii="Arial" w:hAnsi="Arial" w:cs="Arial"/>
          <w:sz w:val="22"/>
          <w:szCs w:val="22"/>
        </w:rPr>
        <w:t>Kč za el. energii a ostatní služby. Na uvedené služby bude uplatňováno DPH dle právních</w:t>
      </w:r>
      <w:r w:rsidRPr="00DF1D9A">
        <w:rPr>
          <w:rFonts w:ascii="Arial" w:hAnsi="Arial" w:cs="Arial"/>
          <w:sz w:val="22"/>
          <w:szCs w:val="22"/>
        </w:rPr>
        <w:t xml:space="preserve"> předpisů účinných ke dni povinnosti přiznat DPH.</w:t>
      </w:r>
    </w:p>
    <w:p w:rsidR="001F11FD" w:rsidRPr="00DF1D9A" w:rsidRDefault="001F11FD" w:rsidP="001F11FD">
      <w:pPr>
        <w:pStyle w:val="Bezmezer"/>
        <w:ind w:left="1080"/>
        <w:jc w:val="both"/>
        <w:rPr>
          <w:rFonts w:ascii="Arial" w:hAnsi="Arial" w:cs="Arial"/>
          <w:sz w:val="22"/>
          <w:szCs w:val="22"/>
        </w:rPr>
      </w:pPr>
    </w:p>
    <w:p w:rsidR="001E5C62" w:rsidRPr="00DF1D9A" w:rsidRDefault="00A47434" w:rsidP="000B7A68">
      <w:pPr>
        <w:pStyle w:val="Normln0"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DF1D9A">
        <w:rPr>
          <w:rFonts w:ascii="Arial" w:hAnsi="Arial" w:cs="Arial"/>
          <w:sz w:val="22"/>
          <w:szCs w:val="22"/>
        </w:rPr>
        <w:t>S</w:t>
      </w:r>
      <w:r w:rsidR="00627C22" w:rsidRPr="00DF1D9A">
        <w:rPr>
          <w:rFonts w:ascii="Arial" w:hAnsi="Arial" w:cs="Arial"/>
          <w:sz w:val="22"/>
          <w:szCs w:val="22"/>
        </w:rPr>
        <w:t>mlouva se doplňuje o aktualizovanou přílohu 3. – splátkový</w:t>
      </w:r>
      <w:r w:rsidRPr="00DF1D9A">
        <w:rPr>
          <w:rFonts w:ascii="Arial" w:hAnsi="Arial" w:cs="Arial"/>
          <w:sz w:val="22"/>
          <w:szCs w:val="22"/>
        </w:rPr>
        <w:t xml:space="preserve"> kalendář, který je přílohou tohoto dodatku a který kompletně nahrazuje původní přílohu č. 3. Smlouvy.</w:t>
      </w:r>
    </w:p>
    <w:p w:rsidR="00621E4E" w:rsidRPr="00DF1D9A" w:rsidRDefault="00621E4E" w:rsidP="00621E4E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DF1D9A" w:rsidRPr="00DF1D9A" w:rsidRDefault="00DF1D9A" w:rsidP="00621E4E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621E4E" w:rsidRDefault="00621E4E" w:rsidP="00DF1D9A">
      <w:pPr>
        <w:pStyle w:val="Odstavecseseznamem"/>
        <w:numPr>
          <w:ilvl w:val="0"/>
          <w:numId w:val="23"/>
        </w:numPr>
        <w:jc w:val="center"/>
        <w:rPr>
          <w:rFonts w:ascii="Arial" w:hAnsi="Arial" w:cs="Arial"/>
          <w:b/>
          <w:bCs/>
        </w:rPr>
      </w:pPr>
      <w:r w:rsidRPr="00DF1D9A">
        <w:rPr>
          <w:rFonts w:ascii="Arial" w:hAnsi="Arial" w:cs="Arial"/>
          <w:b/>
          <w:bCs/>
        </w:rPr>
        <w:t>Závěrečná ustanovení</w:t>
      </w:r>
    </w:p>
    <w:p w:rsidR="004252F7" w:rsidRPr="00DF1D9A" w:rsidRDefault="004252F7" w:rsidP="004252F7">
      <w:pPr>
        <w:pStyle w:val="Odstavecseseznamem"/>
        <w:jc w:val="center"/>
        <w:rPr>
          <w:rFonts w:ascii="Arial" w:hAnsi="Arial" w:cs="Arial"/>
          <w:b/>
          <w:bCs/>
        </w:rPr>
      </w:pPr>
    </w:p>
    <w:p w:rsidR="000B7A68" w:rsidRPr="00DF1D9A" w:rsidRDefault="000B7A68" w:rsidP="000B7A68">
      <w:pPr>
        <w:pStyle w:val="Zkladntext"/>
        <w:numPr>
          <w:ilvl w:val="0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DF1D9A">
        <w:rPr>
          <w:rFonts w:ascii="Arial" w:hAnsi="Arial" w:cs="Arial"/>
          <w:sz w:val="22"/>
          <w:szCs w:val="22"/>
        </w:rPr>
        <w:t>Ostatní ujednání Smlouvy zůstávají beze změny.</w:t>
      </w:r>
    </w:p>
    <w:p w:rsidR="000B7A68" w:rsidRPr="00DF1D9A" w:rsidRDefault="004252F7" w:rsidP="000B7A68">
      <w:pPr>
        <w:pStyle w:val="Zkladntext"/>
        <w:numPr>
          <w:ilvl w:val="0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0B7A68" w:rsidRPr="00DF1D9A">
        <w:rPr>
          <w:rFonts w:ascii="Arial" w:hAnsi="Arial" w:cs="Arial"/>
          <w:sz w:val="22"/>
          <w:szCs w:val="22"/>
        </w:rPr>
        <w:t>odatek je vypracován ve dvou vyhotoveních, z nichž jedno náleží každé smluvní straně.</w:t>
      </w:r>
    </w:p>
    <w:p w:rsidR="000B7A68" w:rsidRPr="00DF1D9A" w:rsidRDefault="000B7A68" w:rsidP="000B7A68">
      <w:pPr>
        <w:pStyle w:val="Zkladntext"/>
        <w:numPr>
          <w:ilvl w:val="0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DF1D9A">
        <w:rPr>
          <w:rFonts w:ascii="Arial" w:hAnsi="Arial" w:cs="Arial"/>
          <w:sz w:val="22"/>
          <w:szCs w:val="22"/>
        </w:rPr>
        <w:t xml:space="preserve">Tento </w:t>
      </w:r>
      <w:r w:rsidR="004252F7">
        <w:rPr>
          <w:rFonts w:ascii="Arial" w:hAnsi="Arial" w:cs="Arial"/>
          <w:sz w:val="22"/>
          <w:szCs w:val="22"/>
        </w:rPr>
        <w:t>D</w:t>
      </w:r>
      <w:r w:rsidRPr="00DF1D9A">
        <w:rPr>
          <w:rFonts w:ascii="Arial" w:hAnsi="Arial" w:cs="Arial"/>
          <w:sz w:val="22"/>
          <w:szCs w:val="22"/>
        </w:rPr>
        <w:t>odatek nabývá platnosti dnem podpisu oběma smluvní</w:t>
      </w:r>
      <w:r w:rsidR="00BE2CCF">
        <w:rPr>
          <w:rFonts w:ascii="Arial" w:hAnsi="Arial" w:cs="Arial"/>
          <w:sz w:val="22"/>
          <w:szCs w:val="22"/>
        </w:rPr>
        <w:t>mi stranami a účinnosti dne 1. 6</w:t>
      </w:r>
      <w:r w:rsidRPr="00DF1D9A">
        <w:rPr>
          <w:rFonts w:ascii="Arial" w:hAnsi="Arial" w:cs="Arial"/>
          <w:sz w:val="22"/>
          <w:szCs w:val="22"/>
        </w:rPr>
        <w:t>. 2017.</w:t>
      </w:r>
    </w:p>
    <w:p w:rsidR="000B7A68" w:rsidRPr="00DF1D9A" w:rsidRDefault="000B7A68" w:rsidP="000B7A68">
      <w:pPr>
        <w:pStyle w:val="Zkladntext"/>
        <w:numPr>
          <w:ilvl w:val="0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DF1D9A">
        <w:rPr>
          <w:rFonts w:ascii="Arial" w:hAnsi="Arial" w:cs="Arial"/>
          <w:sz w:val="22"/>
          <w:szCs w:val="22"/>
        </w:rPr>
        <w:lastRenderedPageBreak/>
        <w:t xml:space="preserve">Smluvní strany po přečtení tohoto </w:t>
      </w:r>
      <w:r w:rsidR="004252F7">
        <w:rPr>
          <w:rFonts w:ascii="Arial" w:hAnsi="Arial" w:cs="Arial"/>
          <w:sz w:val="22"/>
          <w:szCs w:val="22"/>
        </w:rPr>
        <w:t>D</w:t>
      </w:r>
      <w:r w:rsidRPr="00DF1D9A">
        <w:rPr>
          <w:rFonts w:ascii="Arial" w:hAnsi="Arial" w:cs="Arial"/>
          <w:sz w:val="22"/>
          <w:szCs w:val="22"/>
        </w:rPr>
        <w:t>odatku prohlašují, že souhlasí s jeho obsahem, že byl sepsán určitě, srozumitelně, na základě jejich pravé a svobodné vůle, bez nátlaku na některou ze stran. Na důkaz toho připojují své podpisy.</w:t>
      </w:r>
    </w:p>
    <w:p w:rsidR="005218DC" w:rsidRPr="00DF1D9A" w:rsidRDefault="005218DC" w:rsidP="001F11FD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E76D4E" w:rsidRPr="00DF1D9A" w:rsidRDefault="00E76D4E" w:rsidP="00E76D4E">
      <w:pPr>
        <w:pStyle w:val="Standard"/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Seznam příloh:</w:t>
      </w:r>
    </w:p>
    <w:p w:rsidR="00E76D4E" w:rsidRPr="00DF1D9A" w:rsidRDefault="00E76D4E" w:rsidP="00E76D4E">
      <w:pPr>
        <w:pStyle w:val="Standard"/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Příloha č. 1 – Situační plánek</w:t>
      </w:r>
    </w:p>
    <w:p w:rsidR="00E76D4E" w:rsidRPr="00DF1D9A" w:rsidRDefault="00E76D4E" w:rsidP="00E76D4E">
      <w:pPr>
        <w:pStyle w:val="Standard"/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Příloha č. 3 – Splátkový kalendář – daňový doklad</w:t>
      </w:r>
    </w:p>
    <w:p w:rsidR="00DF1D9A" w:rsidRPr="00DF1D9A" w:rsidRDefault="00DF1D9A" w:rsidP="004C1730">
      <w:pPr>
        <w:jc w:val="both"/>
        <w:rPr>
          <w:rFonts w:ascii="Arial" w:hAnsi="Arial" w:cs="Arial"/>
          <w:szCs w:val="22"/>
        </w:rPr>
      </w:pPr>
    </w:p>
    <w:p w:rsidR="00DF1D9A" w:rsidRPr="00DF1D9A" w:rsidRDefault="00DF1D9A" w:rsidP="004C1730">
      <w:pPr>
        <w:jc w:val="both"/>
        <w:rPr>
          <w:rFonts w:ascii="Arial" w:hAnsi="Arial" w:cs="Arial"/>
          <w:szCs w:val="22"/>
        </w:rPr>
      </w:pPr>
    </w:p>
    <w:p w:rsidR="001F11FD" w:rsidRPr="00DF1D9A" w:rsidRDefault="009B645A" w:rsidP="004C1730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>V Praze dne:</w:t>
      </w:r>
      <w:r w:rsidR="00DF1D9A">
        <w:rPr>
          <w:rFonts w:ascii="Arial" w:hAnsi="Arial" w:cs="Arial"/>
          <w:szCs w:val="22"/>
        </w:rPr>
        <w:tab/>
      </w:r>
      <w:r w:rsidR="00DF1D9A">
        <w:rPr>
          <w:rFonts w:ascii="Arial" w:hAnsi="Arial" w:cs="Arial"/>
          <w:szCs w:val="22"/>
        </w:rPr>
        <w:tab/>
      </w:r>
      <w:r w:rsidR="00DF1D9A">
        <w:rPr>
          <w:rFonts w:ascii="Arial" w:hAnsi="Arial" w:cs="Arial"/>
          <w:szCs w:val="22"/>
        </w:rPr>
        <w:tab/>
      </w:r>
      <w:r w:rsidR="00DF1D9A">
        <w:rPr>
          <w:rFonts w:ascii="Arial" w:hAnsi="Arial" w:cs="Arial"/>
          <w:szCs w:val="22"/>
        </w:rPr>
        <w:tab/>
      </w:r>
      <w:r w:rsidR="00DF1D9A">
        <w:rPr>
          <w:rFonts w:ascii="Arial" w:hAnsi="Arial" w:cs="Arial"/>
          <w:szCs w:val="22"/>
        </w:rPr>
        <w:tab/>
      </w:r>
      <w:r w:rsidR="00DF1D9A">
        <w:rPr>
          <w:rFonts w:ascii="Arial" w:hAnsi="Arial" w:cs="Arial"/>
          <w:szCs w:val="22"/>
        </w:rPr>
        <w:tab/>
        <w:t>V ………………. dne:</w:t>
      </w:r>
    </w:p>
    <w:p w:rsidR="00DF1D9A" w:rsidRDefault="00DF1D9A" w:rsidP="004C1730">
      <w:pPr>
        <w:jc w:val="both"/>
        <w:rPr>
          <w:rFonts w:ascii="Arial" w:hAnsi="Arial" w:cs="Arial"/>
          <w:szCs w:val="22"/>
        </w:rPr>
      </w:pPr>
    </w:p>
    <w:p w:rsidR="00DF1D9A" w:rsidRDefault="00DF1D9A" w:rsidP="004C1730">
      <w:pPr>
        <w:jc w:val="both"/>
        <w:rPr>
          <w:rFonts w:ascii="Arial" w:hAnsi="Arial" w:cs="Arial"/>
          <w:szCs w:val="22"/>
        </w:rPr>
      </w:pPr>
    </w:p>
    <w:p w:rsidR="00DF1D9A" w:rsidRDefault="00DF1D9A" w:rsidP="004C1730">
      <w:pPr>
        <w:jc w:val="both"/>
        <w:rPr>
          <w:rFonts w:ascii="Arial" w:hAnsi="Arial" w:cs="Arial"/>
          <w:szCs w:val="22"/>
        </w:rPr>
      </w:pPr>
    </w:p>
    <w:p w:rsidR="00DF1D9A" w:rsidRPr="00DF1D9A" w:rsidRDefault="00DF1D9A" w:rsidP="004C1730">
      <w:pPr>
        <w:jc w:val="both"/>
        <w:rPr>
          <w:rFonts w:ascii="Arial" w:hAnsi="Arial" w:cs="Arial"/>
          <w:szCs w:val="22"/>
        </w:rPr>
      </w:pPr>
    </w:p>
    <w:p w:rsidR="009B645A" w:rsidRPr="00DF1D9A" w:rsidRDefault="00DF1D9A" w:rsidP="004C173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………………………………………………………</w:t>
      </w:r>
      <w:r w:rsidR="009B645A" w:rsidRPr="00DF1D9A">
        <w:rPr>
          <w:rFonts w:ascii="Arial" w:hAnsi="Arial" w:cs="Arial"/>
          <w:szCs w:val="22"/>
        </w:rPr>
        <w:tab/>
        <w:t>……………………………………………</w:t>
      </w:r>
    </w:p>
    <w:p w:rsidR="007C2014" w:rsidRPr="00DF1D9A" w:rsidRDefault="007C2014" w:rsidP="004C1730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 xml:space="preserve">                   </w:t>
      </w:r>
      <w:r w:rsidR="009B645A" w:rsidRPr="00DF1D9A">
        <w:rPr>
          <w:rFonts w:ascii="Arial" w:hAnsi="Arial" w:cs="Arial"/>
          <w:szCs w:val="22"/>
        </w:rPr>
        <w:t xml:space="preserve">Ing. Radovan </w:t>
      </w:r>
      <w:r w:rsidRPr="00DF1D9A">
        <w:rPr>
          <w:rFonts w:ascii="Arial" w:hAnsi="Arial" w:cs="Arial"/>
          <w:szCs w:val="22"/>
        </w:rPr>
        <w:t>Kouřil</w:t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="00680AC1" w:rsidRPr="00DF1D9A">
        <w:rPr>
          <w:rFonts w:ascii="Arial" w:hAnsi="Arial" w:cs="Arial"/>
          <w:szCs w:val="22"/>
        </w:rPr>
        <w:t xml:space="preserve">     </w:t>
      </w:r>
      <w:r w:rsidR="00627C22" w:rsidRPr="00DF1D9A">
        <w:rPr>
          <w:rFonts w:ascii="Arial" w:hAnsi="Arial" w:cs="Arial"/>
          <w:szCs w:val="22"/>
        </w:rPr>
        <w:t>Petr Straka</w:t>
      </w:r>
    </w:p>
    <w:p w:rsidR="00680AC1" w:rsidRPr="00DF1D9A" w:rsidRDefault="007C2014" w:rsidP="007C2014">
      <w:pPr>
        <w:ind w:firstLine="708"/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szCs w:val="22"/>
        </w:rPr>
        <w:t xml:space="preserve">          generální ředitel</w:t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Pr="00DF1D9A">
        <w:rPr>
          <w:rFonts w:ascii="Arial" w:hAnsi="Arial" w:cs="Arial"/>
          <w:szCs w:val="22"/>
        </w:rPr>
        <w:tab/>
      </w:r>
      <w:r w:rsidR="00680AC1" w:rsidRPr="00DF1D9A">
        <w:rPr>
          <w:rFonts w:ascii="Arial" w:hAnsi="Arial" w:cs="Arial"/>
          <w:szCs w:val="22"/>
        </w:rPr>
        <w:t xml:space="preserve">   </w:t>
      </w:r>
      <w:r w:rsidR="00680AC1" w:rsidRPr="00DF1D9A">
        <w:rPr>
          <w:rFonts w:ascii="Arial" w:hAnsi="Arial" w:cs="Arial"/>
          <w:szCs w:val="22"/>
        </w:rPr>
        <w:tab/>
        <w:t xml:space="preserve">          </w:t>
      </w:r>
      <w:r w:rsidR="00627C22" w:rsidRPr="00DF1D9A">
        <w:rPr>
          <w:rFonts w:ascii="Arial" w:hAnsi="Arial" w:cs="Arial"/>
          <w:szCs w:val="22"/>
        </w:rPr>
        <w:t>jednatel</w:t>
      </w:r>
    </w:p>
    <w:p w:rsidR="007C2014" w:rsidRPr="00DF1D9A" w:rsidRDefault="007C2014" w:rsidP="007C2014">
      <w:pPr>
        <w:jc w:val="both"/>
        <w:rPr>
          <w:rFonts w:ascii="Arial" w:hAnsi="Arial" w:cs="Arial"/>
          <w:b/>
          <w:szCs w:val="22"/>
        </w:rPr>
      </w:pPr>
      <w:r w:rsidRPr="00DF1D9A">
        <w:rPr>
          <w:rFonts w:ascii="Arial" w:hAnsi="Arial" w:cs="Arial"/>
          <w:b/>
          <w:szCs w:val="22"/>
        </w:rPr>
        <w:t>Oborová zdravotní pojišťovna zaměstnanců</w:t>
      </w:r>
      <w:r w:rsidR="00680AC1" w:rsidRPr="00DF1D9A">
        <w:rPr>
          <w:rFonts w:ascii="Arial" w:hAnsi="Arial" w:cs="Arial"/>
          <w:b/>
          <w:szCs w:val="22"/>
        </w:rPr>
        <w:tab/>
      </w:r>
      <w:r w:rsidR="00680AC1" w:rsidRPr="00DF1D9A">
        <w:rPr>
          <w:rFonts w:ascii="Arial" w:hAnsi="Arial" w:cs="Arial"/>
          <w:b/>
          <w:szCs w:val="22"/>
        </w:rPr>
        <w:tab/>
      </w:r>
      <w:r w:rsidR="00680AC1" w:rsidRPr="00DF1D9A">
        <w:rPr>
          <w:rFonts w:ascii="Arial" w:hAnsi="Arial" w:cs="Arial"/>
          <w:b/>
          <w:szCs w:val="22"/>
        </w:rPr>
        <w:tab/>
        <w:t xml:space="preserve">  </w:t>
      </w:r>
      <w:r w:rsidR="00627C22" w:rsidRPr="00DF1D9A">
        <w:rPr>
          <w:rFonts w:ascii="Arial" w:hAnsi="Arial" w:cs="Arial"/>
          <w:b/>
          <w:szCs w:val="22"/>
        </w:rPr>
        <w:t>STRAPER s.r.o.</w:t>
      </w:r>
    </w:p>
    <w:p w:rsidR="00C14039" w:rsidRPr="00DF1D9A" w:rsidRDefault="00680AC1" w:rsidP="004C1730">
      <w:pPr>
        <w:jc w:val="both"/>
        <w:rPr>
          <w:rFonts w:ascii="Arial" w:hAnsi="Arial" w:cs="Arial"/>
          <w:szCs w:val="22"/>
        </w:rPr>
      </w:pPr>
      <w:r w:rsidRPr="00DF1D9A">
        <w:rPr>
          <w:rFonts w:ascii="Arial" w:hAnsi="Arial" w:cs="Arial"/>
          <w:b/>
          <w:szCs w:val="22"/>
        </w:rPr>
        <w:t xml:space="preserve">         bank, pojišťoven a stavebnictví</w:t>
      </w:r>
    </w:p>
    <w:p w:rsidR="00C14039" w:rsidRPr="00DF1D9A" w:rsidRDefault="00C14039" w:rsidP="004C1730">
      <w:pPr>
        <w:jc w:val="both"/>
        <w:rPr>
          <w:rFonts w:ascii="Arial" w:hAnsi="Arial" w:cs="Arial"/>
          <w:szCs w:val="22"/>
        </w:rPr>
      </w:pPr>
    </w:p>
    <w:p w:rsidR="00C14039" w:rsidRPr="00DF1D9A" w:rsidRDefault="00C14039" w:rsidP="004C1730">
      <w:pPr>
        <w:jc w:val="both"/>
        <w:rPr>
          <w:rFonts w:ascii="Arial" w:hAnsi="Arial" w:cs="Arial"/>
          <w:szCs w:val="22"/>
        </w:rPr>
      </w:pPr>
    </w:p>
    <w:p w:rsidR="00C14039" w:rsidRPr="00DF1D9A" w:rsidRDefault="00C14039" w:rsidP="004C1730">
      <w:pPr>
        <w:jc w:val="both"/>
        <w:rPr>
          <w:rFonts w:ascii="Arial" w:hAnsi="Arial" w:cs="Arial"/>
          <w:szCs w:val="22"/>
        </w:rPr>
      </w:pPr>
    </w:p>
    <w:p w:rsidR="00C14039" w:rsidRDefault="00C14039" w:rsidP="004C1730">
      <w:pPr>
        <w:jc w:val="both"/>
        <w:rPr>
          <w:rFonts w:ascii="Arial" w:hAnsi="Arial" w:cs="Arial"/>
          <w:sz w:val="20"/>
          <w:szCs w:val="20"/>
        </w:rPr>
      </w:pPr>
    </w:p>
    <w:p w:rsidR="00C14039" w:rsidRDefault="00C14039" w:rsidP="004C1730">
      <w:pPr>
        <w:jc w:val="both"/>
        <w:rPr>
          <w:rFonts w:ascii="Arial" w:hAnsi="Arial" w:cs="Arial"/>
          <w:sz w:val="20"/>
          <w:szCs w:val="20"/>
        </w:rPr>
      </w:pPr>
    </w:p>
    <w:p w:rsidR="00B31357" w:rsidRPr="007F1FA5" w:rsidRDefault="00B31357" w:rsidP="00E70610">
      <w:pPr>
        <w:ind w:right="-426"/>
        <w:rPr>
          <w:rFonts w:ascii="Arial" w:hAnsi="Arial"/>
        </w:rPr>
      </w:pPr>
    </w:p>
    <w:sectPr w:rsidR="00B31357" w:rsidRPr="007F1FA5" w:rsidSect="00D17DED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F7" w:rsidRDefault="00151BF7">
      <w:r>
        <w:separator/>
      </w:r>
    </w:p>
  </w:endnote>
  <w:endnote w:type="continuationSeparator" w:id="0">
    <w:p w:rsidR="00151BF7" w:rsidRDefault="00151BF7">
      <w:r>
        <w:continuationSeparator/>
      </w:r>
    </w:p>
  </w:endnote>
  <w:endnote w:type="continuationNotice" w:id="1">
    <w:p w:rsidR="00151BF7" w:rsidRDefault="00151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74C" w:rsidRPr="00C21CE3" w:rsidRDefault="00DD474C" w:rsidP="00C21CE3">
    <w:pPr>
      <w:pStyle w:val="Podnadpis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42480A">
      <w:rPr>
        <w:rFonts w:ascii="Arial" w:hAnsi="Arial" w:cs="Arial"/>
        <w:noProof/>
        <w:sz w:val="14"/>
        <w:szCs w:val="14"/>
      </w:rPr>
      <w:t>2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42480A">
      <w:rPr>
        <w:rFonts w:ascii="Arial" w:hAnsi="Arial" w:cs="Arial"/>
        <w:noProof/>
        <w:sz w:val="14"/>
        <w:szCs w:val="14"/>
      </w:rPr>
      <w:t>3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F7" w:rsidRDefault="00151BF7">
      <w:r>
        <w:separator/>
      </w:r>
    </w:p>
  </w:footnote>
  <w:footnote w:type="continuationSeparator" w:id="0">
    <w:p w:rsidR="00151BF7" w:rsidRDefault="00151BF7">
      <w:r>
        <w:continuationSeparator/>
      </w:r>
    </w:p>
  </w:footnote>
  <w:footnote w:type="continuationNotice" w:id="1">
    <w:p w:rsidR="00151BF7" w:rsidRDefault="00151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74C" w:rsidRDefault="00DD474C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4D0F4A45" wp14:editId="5EA1092A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2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:rsidR="00DD474C" w:rsidRPr="001554F4" w:rsidRDefault="00DD474C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A8C"/>
    <w:multiLevelType w:val="hybridMultilevel"/>
    <w:tmpl w:val="104806F8"/>
    <w:lvl w:ilvl="0" w:tplc="7CD67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EC4C09"/>
    <w:multiLevelType w:val="hybridMultilevel"/>
    <w:tmpl w:val="6360DED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A3736C"/>
    <w:multiLevelType w:val="hybridMultilevel"/>
    <w:tmpl w:val="72280708"/>
    <w:lvl w:ilvl="0" w:tplc="BCB05AB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A14380D"/>
    <w:multiLevelType w:val="hybridMultilevel"/>
    <w:tmpl w:val="41501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448E"/>
    <w:multiLevelType w:val="hybridMultilevel"/>
    <w:tmpl w:val="F0905220"/>
    <w:lvl w:ilvl="0" w:tplc="050CEC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167B9"/>
    <w:multiLevelType w:val="hybridMultilevel"/>
    <w:tmpl w:val="D6A4E4D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296128"/>
    <w:multiLevelType w:val="hybridMultilevel"/>
    <w:tmpl w:val="EAAA2196"/>
    <w:lvl w:ilvl="0" w:tplc="C930E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2588"/>
    <w:multiLevelType w:val="hybridMultilevel"/>
    <w:tmpl w:val="CC600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A3FE2"/>
    <w:multiLevelType w:val="hybridMultilevel"/>
    <w:tmpl w:val="0C905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208D"/>
    <w:multiLevelType w:val="hybridMultilevel"/>
    <w:tmpl w:val="5232B3D8"/>
    <w:lvl w:ilvl="0" w:tplc="5BA2E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C7018"/>
    <w:multiLevelType w:val="hybridMultilevel"/>
    <w:tmpl w:val="7CA2E09E"/>
    <w:lvl w:ilvl="0" w:tplc="E3ACEA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202FD7"/>
    <w:multiLevelType w:val="hybridMultilevel"/>
    <w:tmpl w:val="0458EB72"/>
    <w:lvl w:ilvl="0" w:tplc="CBF89072">
      <w:start w:val="1"/>
      <w:numFmt w:val="lowerLetter"/>
      <w:lvlText w:val="%1)"/>
      <w:lvlJc w:val="left"/>
      <w:pPr>
        <w:ind w:left="1263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D17CBB"/>
    <w:multiLevelType w:val="hybridMultilevel"/>
    <w:tmpl w:val="0054E368"/>
    <w:lvl w:ilvl="0" w:tplc="D20E1006">
      <w:numFmt w:val="bullet"/>
      <w:lvlText w:val="-"/>
      <w:lvlJc w:val="left"/>
      <w:pPr>
        <w:ind w:left="247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6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8CC0D4E"/>
    <w:multiLevelType w:val="hybridMultilevel"/>
    <w:tmpl w:val="4B38F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14C46"/>
    <w:multiLevelType w:val="hybridMultilevel"/>
    <w:tmpl w:val="D4CE8D66"/>
    <w:lvl w:ilvl="0" w:tplc="970C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0E546E"/>
    <w:multiLevelType w:val="hybridMultilevel"/>
    <w:tmpl w:val="1F9C1E9A"/>
    <w:lvl w:ilvl="0" w:tplc="B17A4A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80D37D3"/>
    <w:multiLevelType w:val="hybridMultilevel"/>
    <w:tmpl w:val="8EA83EE4"/>
    <w:lvl w:ilvl="0" w:tplc="34E6B9DA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6570DD"/>
    <w:multiLevelType w:val="hybridMultilevel"/>
    <w:tmpl w:val="4B3A4998"/>
    <w:lvl w:ilvl="0" w:tplc="0F7A06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45E69"/>
    <w:multiLevelType w:val="hybridMultilevel"/>
    <w:tmpl w:val="3FC26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81DB8"/>
    <w:multiLevelType w:val="hybridMultilevel"/>
    <w:tmpl w:val="E5EAEB1C"/>
    <w:lvl w:ilvl="0" w:tplc="809EA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B1DC5"/>
    <w:multiLevelType w:val="hybridMultilevel"/>
    <w:tmpl w:val="9B8C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80719F"/>
    <w:multiLevelType w:val="hybridMultilevel"/>
    <w:tmpl w:val="546644C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7"/>
  </w:num>
  <w:num w:numId="5">
    <w:abstractNumId w:val="26"/>
  </w:num>
  <w:num w:numId="6">
    <w:abstractNumId w:val="16"/>
  </w:num>
  <w:num w:numId="7">
    <w:abstractNumId w:val="3"/>
  </w:num>
  <w:num w:numId="8">
    <w:abstractNumId w:val="20"/>
  </w:num>
  <w:num w:numId="9">
    <w:abstractNumId w:val="13"/>
  </w:num>
  <w:num w:numId="10">
    <w:abstractNumId w:val="21"/>
  </w:num>
  <w:num w:numId="11">
    <w:abstractNumId w:val="19"/>
  </w:num>
  <w:num w:numId="12">
    <w:abstractNumId w:val="18"/>
  </w:num>
  <w:num w:numId="13">
    <w:abstractNumId w:val="2"/>
  </w:num>
  <w:num w:numId="14">
    <w:abstractNumId w:val="0"/>
  </w:num>
  <w:num w:numId="15">
    <w:abstractNumId w:val="25"/>
  </w:num>
  <w:num w:numId="16">
    <w:abstractNumId w:val="8"/>
  </w:num>
  <w:num w:numId="17">
    <w:abstractNumId w:val="17"/>
  </w:num>
  <w:num w:numId="18">
    <w:abstractNumId w:val="29"/>
  </w:num>
  <w:num w:numId="19">
    <w:abstractNumId w:val="14"/>
  </w:num>
  <w:num w:numId="20">
    <w:abstractNumId w:val="9"/>
  </w:num>
  <w:num w:numId="21">
    <w:abstractNumId w:val="22"/>
  </w:num>
  <w:num w:numId="22">
    <w:abstractNumId w:val="4"/>
  </w:num>
  <w:num w:numId="23">
    <w:abstractNumId w:val="23"/>
  </w:num>
  <w:num w:numId="24">
    <w:abstractNumId w:val="12"/>
  </w:num>
  <w:num w:numId="25">
    <w:abstractNumId w:val="5"/>
  </w:num>
  <w:num w:numId="26">
    <w:abstractNumId w:val="11"/>
  </w:num>
  <w:num w:numId="27">
    <w:abstractNumId w:val="6"/>
  </w:num>
  <w:num w:numId="28">
    <w:abstractNumId w:val="24"/>
  </w:num>
  <w:num w:numId="29">
    <w:abstractNumId w:val="1"/>
  </w:num>
  <w:num w:numId="3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07A9"/>
    <w:rsid w:val="00014018"/>
    <w:rsid w:val="00024369"/>
    <w:rsid w:val="00025447"/>
    <w:rsid w:val="0002681C"/>
    <w:rsid w:val="00027566"/>
    <w:rsid w:val="000327E1"/>
    <w:rsid w:val="00033D2D"/>
    <w:rsid w:val="00043721"/>
    <w:rsid w:val="00044D84"/>
    <w:rsid w:val="00044DA6"/>
    <w:rsid w:val="00046B4D"/>
    <w:rsid w:val="00054800"/>
    <w:rsid w:val="000560C0"/>
    <w:rsid w:val="00056794"/>
    <w:rsid w:val="00061B3C"/>
    <w:rsid w:val="00061DC5"/>
    <w:rsid w:val="00063A19"/>
    <w:rsid w:val="00066295"/>
    <w:rsid w:val="000722A9"/>
    <w:rsid w:val="000827AC"/>
    <w:rsid w:val="00083D1F"/>
    <w:rsid w:val="00084CB2"/>
    <w:rsid w:val="00092C54"/>
    <w:rsid w:val="000941BD"/>
    <w:rsid w:val="0009612A"/>
    <w:rsid w:val="000A2248"/>
    <w:rsid w:val="000A4D7D"/>
    <w:rsid w:val="000A68D0"/>
    <w:rsid w:val="000B1AEC"/>
    <w:rsid w:val="000B7A68"/>
    <w:rsid w:val="000C4BA0"/>
    <w:rsid w:val="000C4F72"/>
    <w:rsid w:val="000C533D"/>
    <w:rsid w:val="000C538B"/>
    <w:rsid w:val="000D0D09"/>
    <w:rsid w:val="000D1420"/>
    <w:rsid w:val="000E2270"/>
    <w:rsid w:val="001035B0"/>
    <w:rsid w:val="00104758"/>
    <w:rsid w:val="00105753"/>
    <w:rsid w:val="001113DE"/>
    <w:rsid w:val="00117C7A"/>
    <w:rsid w:val="00117F07"/>
    <w:rsid w:val="001212B1"/>
    <w:rsid w:val="0012368B"/>
    <w:rsid w:val="00123837"/>
    <w:rsid w:val="00125A8B"/>
    <w:rsid w:val="00135AAB"/>
    <w:rsid w:val="00137252"/>
    <w:rsid w:val="0013794C"/>
    <w:rsid w:val="00137D76"/>
    <w:rsid w:val="00143566"/>
    <w:rsid w:val="00146A5F"/>
    <w:rsid w:val="00150825"/>
    <w:rsid w:val="00151BF7"/>
    <w:rsid w:val="00153045"/>
    <w:rsid w:val="001554F4"/>
    <w:rsid w:val="00155C73"/>
    <w:rsid w:val="00160964"/>
    <w:rsid w:val="00163F64"/>
    <w:rsid w:val="00164D37"/>
    <w:rsid w:val="00167AE5"/>
    <w:rsid w:val="00170FB2"/>
    <w:rsid w:val="00182111"/>
    <w:rsid w:val="00182E1F"/>
    <w:rsid w:val="00191709"/>
    <w:rsid w:val="00192ABF"/>
    <w:rsid w:val="001A01A0"/>
    <w:rsid w:val="001A2BD0"/>
    <w:rsid w:val="001B67AD"/>
    <w:rsid w:val="001C5CCF"/>
    <w:rsid w:val="001C708E"/>
    <w:rsid w:val="001D0CCE"/>
    <w:rsid w:val="001D2E70"/>
    <w:rsid w:val="001D322A"/>
    <w:rsid w:val="001E35BB"/>
    <w:rsid w:val="001E5C62"/>
    <w:rsid w:val="001E67E5"/>
    <w:rsid w:val="001F036D"/>
    <w:rsid w:val="001F074F"/>
    <w:rsid w:val="001F11FD"/>
    <w:rsid w:val="001F6039"/>
    <w:rsid w:val="001F797C"/>
    <w:rsid w:val="002111DF"/>
    <w:rsid w:val="00215201"/>
    <w:rsid w:val="00215B5C"/>
    <w:rsid w:val="00222671"/>
    <w:rsid w:val="002230DC"/>
    <w:rsid w:val="0022430F"/>
    <w:rsid w:val="00234FAD"/>
    <w:rsid w:val="00241C19"/>
    <w:rsid w:val="0024368B"/>
    <w:rsid w:val="00247D52"/>
    <w:rsid w:val="0025042E"/>
    <w:rsid w:val="0025173C"/>
    <w:rsid w:val="00253D07"/>
    <w:rsid w:val="002634AA"/>
    <w:rsid w:val="0026486D"/>
    <w:rsid w:val="00270668"/>
    <w:rsid w:val="002728A4"/>
    <w:rsid w:val="00272BF7"/>
    <w:rsid w:val="00273E62"/>
    <w:rsid w:val="002756E5"/>
    <w:rsid w:val="002816DE"/>
    <w:rsid w:val="00282124"/>
    <w:rsid w:val="00282322"/>
    <w:rsid w:val="002863A9"/>
    <w:rsid w:val="00290206"/>
    <w:rsid w:val="002907C9"/>
    <w:rsid w:val="00291088"/>
    <w:rsid w:val="00292B60"/>
    <w:rsid w:val="002A0545"/>
    <w:rsid w:val="002A10F9"/>
    <w:rsid w:val="002A2922"/>
    <w:rsid w:val="002B1113"/>
    <w:rsid w:val="002B7E6F"/>
    <w:rsid w:val="002C0E96"/>
    <w:rsid w:val="002C1E81"/>
    <w:rsid w:val="002C2CD0"/>
    <w:rsid w:val="002C61DD"/>
    <w:rsid w:val="002C790C"/>
    <w:rsid w:val="002D3889"/>
    <w:rsid w:val="002D5210"/>
    <w:rsid w:val="002D5345"/>
    <w:rsid w:val="002D5E02"/>
    <w:rsid w:val="002E03FD"/>
    <w:rsid w:val="002E101B"/>
    <w:rsid w:val="002E3597"/>
    <w:rsid w:val="002E51E3"/>
    <w:rsid w:val="002F3B50"/>
    <w:rsid w:val="002F7587"/>
    <w:rsid w:val="00314600"/>
    <w:rsid w:val="00314BD8"/>
    <w:rsid w:val="00315738"/>
    <w:rsid w:val="0031581C"/>
    <w:rsid w:val="00316D6A"/>
    <w:rsid w:val="003205A7"/>
    <w:rsid w:val="00320EF4"/>
    <w:rsid w:val="00325915"/>
    <w:rsid w:val="00327A45"/>
    <w:rsid w:val="00331303"/>
    <w:rsid w:val="00335445"/>
    <w:rsid w:val="00345763"/>
    <w:rsid w:val="00347E04"/>
    <w:rsid w:val="00350CF8"/>
    <w:rsid w:val="00354E33"/>
    <w:rsid w:val="003569AB"/>
    <w:rsid w:val="00360A6D"/>
    <w:rsid w:val="0036392E"/>
    <w:rsid w:val="00363B99"/>
    <w:rsid w:val="00364762"/>
    <w:rsid w:val="00364CE0"/>
    <w:rsid w:val="00383D6F"/>
    <w:rsid w:val="003A14DC"/>
    <w:rsid w:val="003A260E"/>
    <w:rsid w:val="003A2968"/>
    <w:rsid w:val="003B3F26"/>
    <w:rsid w:val="003B403E"/>
    <w:rsid w:val="003B7468"/>
    <w:rsid w:val="003C062D"/>
    <w:rsid w:val="003C21A8"/>
    <w:rsid w:val="003C26A8"/>
    <w:rsid w:val="003C3850"/>
    <w:rsid w:val="003C40FC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4AD8"/>
    <w:rsid w:val="00420A0E"/>
    <w:rsid w:val="00420DBF"/>
    <w:rsid w:val="00423175"/>
    <w:rsid w:val="0042480A"/>
    <w:rsid w:val="004252F7"/>
    <w:rsid w:val="004270E0"/>
    <w:rsid w:val="004328BE"/>
    <w:rsid w:val="00436596"/>
    <w:rsid w:val="004400E0"/>
    <w:rsid w:val="00444D3E"/>
    <w:rsid w:val="004456C4"/>
    <w:rsid w:val="00454C4A"/>
    <w:rsid w:val="00454FD9"/>
    <w:rsid w:val="004624F2"/>
    <w:rsid w:val="00466911"/>
    <w:rsid w:val="00467A6B"/>
    <w:rsid w:val="004859B7"/>
    <w:rsid w:val="00495A04"/>
    <w:rsid w:val="004A31CD"/>
    <w:rsid w:val="004A63D6"/>
    <w:rsid w:val="004A7869"/>
    <w:rsid w:val="004B2207"/>
    <w:rsid w:val="004B4D16"/>
    <w:rsid w:val="004C1730"/>
    <w:rsid w:val="004C52C4"/>
    <w:rsid w:val="004C5685"/>
    <w:rsid w:val="004C76EB"/>
    <w:rsid w:val="004C7BD3"/>
    <w:rsid w:val="004D59F0"/>
    <w:rsid w:val="004D5B44"/>
    <w:rsid w:val="004D7A22"/>
    <w:rsid w:val="00503022"/>
    <w:rsid w:val="00504708"/>
    <w:rsid w:val="0051051C"/>
    <w:rsid w:val="00512887"/>
    <w:rsid w:val="00513BB6"/>
    <w:rsid w:val="00517923"/>
    <w:rsid w:val="005200B7"/>
    <w:rsid w:val="005218DC"/>
    <w:rsid w:val="00525680"/>
    <w:rsid w:val="00532B6A"/>
    <w:rsid w:val="00532E3C"/>
    <w:rsid w:val="00532E7E"/>
    <w:rsid w:val="00536B77"/>
    <w:rsid w:val="00546701"/>
    <w:rsid w:val="005475B5"/>
    <w:rsid w:val="0055239D"/>
    <w:rsid w:val="00552B8D"/>
    <w:rsid w:val="005606E4"/>
    <w:rsid w:val="0056364C"/>
    <w:rsid w:val="00563F77"/>
    <w:rsid w:val="00571B49"/>
    <w:rsid w:val="00573460"/>
    <w:rsid w:val="0057720E"/>
    <w:rsid w:val="005822BF"/>
    <w:rsid w:val="00582A6A"/>
    <w:rsid w:val="005A4568"/>
    <w:rsid w:val="005B0356"/>
    <w:rsid w:val="005B0733"/>
    <w:rsid w:val="005B44AB"/>
    <w:rsid w:val="005B55E5"/>
    <w:rsid w:val="005C17FD"/>
    <w:rsid w:val="005C22BB"/>
    <w:rsid w:val="005C3101"/>
    <w:rsid w:val="005C7BB3"/>
    <w:rsid w:val="005D1A71"/>
    <w:rsid w:val="005E281F"/>
    <w:rsid w:val="005E6CDE"/>
    <w:rsid w:val="005F0BF4"/>
    <w:rsid w:val="005F0D27"/>
    <w:rsid w:val="005F3C2C"/>
    <w:rsid w:val="005F5B17"/>
    <w:rsid w:val="00604818"/>
    <w:rsid w:val="00605026"/>
    <w:rsid w:val="006103F8"/>
    <w:rsid w:val="006120F4"/>
    <w:rsid w:val="0061416B"/>
    <w:rsid w:val="00621E4E"/>
    <w:rsid w:val="006231A2"/>
    <w:rsid w:val="0062434F"/>
    <w:rsid w:val="00627961"/>
    <w:rsid w:val="00627C22"/>
    <w:rsid w:val="0063301C"/>
    <w:rsid w:val="00634A99"/>
    <w:rsid w:val="006402DE"/>
    <w:rsid w:val="00641E27"/>
    <w:rsid w:val="006433F0"/>
    <w:rsid w:val="00643C68"/>
    <w:rsid w:val="00650367"/>
    <w:rsid w:val="00651E87"/>
    <w:rsid w:val="0066240B"/>
    <w:rsid w:val="00667224"/>
    <w:rsid w:val="00673517"/>
    <w:rsid w:val="00677CCF"/>
    <w:rsid w:val="00680510"/>
    <w:rsid w:val="00680AC1"/>
    <w:rsid w:val="00684644"/>
    <w:rsid w:val="006857D7"/>
    <w:rsid w:val="00686EF4"/>
    <w:rsid w:val="0069064A"/>
    <w:rsid w:val="006A34A4"/>
    <w:rsid w:val="006A4D5D"/>
    <w:rsid w:val="006B480B"/>
    <w:rsid w:val="006B7EBD"/>
    <w:rsid w:val="006C039E"/>
    <w:rsid w:val="006C24CC"/>
    <w:rsid w:val="006C4A18"/>
    <w:rsid w:val="006D1D8A"/>
    <w:rsid w:val="006D414A"/>
    <w:rsid w:val="006D5E8F"/>
    <w:rsid w:val="006E1A4D"/>
    <w:rsid w:val="006E40B0"/>
    <w:rsid w:val="006E4D4B"/>
    <w:rsid w:val="006E731E"/>
    <w:rsid w:val="006E7B74"/>
    <w:rsid w:val="006F1061"/>
    <w:rsid w:val="006F22C1"/>
    <w:rsid w:val="006F6779"/>
    <w:rsid w:val="006F7289"/>
    <w:rsid w:val="00702F75"/>
    <w:rsid w:val="007040E1"/>
    <w:rsid w:val="00705BC8"/>
    <w:rsid w:val="00715159"/>
    <w:rsid w:val="00715DC8"/>
    <w:rsid w:val="00715E3E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4650A"/>
    <w:rsid w:val="007502DF"/>
    <w:rsid w:val="007504B8"/>
    <w:rsid w:val="0075244B"/>
    <w:rsid w:val="00753867"/>
    <w:rsid w:val="0075450D"/>
    <w:rsid w:val="007548EE"/>
    <w:rsid w:val="007569EA"/>
    <w:rsid w:val="007607D4"/>
    <w:rsid w:val="007627AE"/>
    <w:rsid w:val="00762928"/>
    <w:rsid w:val="00764BFA"/>
    <w:rsid w:val="007675C8"/>
    <w:rsid w:val="00775B28"/>
    <w:rsid w:val="00776A2C"/>
    <w:rsid w:val="0078148D"/>
    <w:rsid w:val="00783C9D"/>
    <w:rsid w:val="00785744"/>
    <w:rsid w:val="007859FA"/>
    <w:rsid w:val="00785F83"/>
    <w:rsid w:val="00787902"/>
    <w:rsid w:val="00797B79"/>
    <w:rsid w:val="007A1A37"/>
    <w:rsid w:val="007A49A1"/>
    <w:rsid w:val="007A630E"/>
    <w:rsid w:val="007A77C9"/>
    <w:rsid w:val="007C0EC4"/>
    <w:rsid w:val="007C2014"/>
    <w:rsid w:val="007C63A9"/>
    <w:rsid w:val="007D0DA0"/>
    <w:rsid w:val="007D19B6"/>
    <w:rsid w:val="007D27C5"/>
    <w:rsid w:val="007D4C4B"/>
    <w:rsid w:val="007D667E"/>
    <w:rsid w:val="007E0130"/>
    <w:rsid w:val="007E4BFA"/>
    <w:rsid w:val="007E4E4D"/>
    <w:rsid w:val="007E5995"/>
    <w:rsid w:val="007F1FA5"/>
    <w:rsid w:val="007F7604"/>
    <w:rsid w:val="00803389"/>
    <w:rsid w:val="00803D65"/>
    <w:rsid w:val="00811E0F"/>
    <w:rsid w:val="008161D6"/>
    <w:rsid w:val="00817481"/>
    <w:rsid w:val="00822FDA"/>
    <w:rsid w:val="00823873"/>
    <w:rsid w:val="008327CA"/>
    <w:rsid w:val="0083670E"/>
    <w:rsid w:val="00836DBE"/>
    <w:rsid w:val="0084215C"/>
    <w:rsid w:val="00846C9F"/>
    <w:rsid w:val="00850E4A"/>
    <w:rsid w:val="008534E1"/>
    <w:rsid w:val="0085691A"/>
    <w:rsid w:val="00856A69"/>
    <w:rsid w:val="008636E9"/>
    <w:rsid w:val="00865735"/>
    <w:rsid w:val="008711B5"/>
    <w:rsid w:val="00871421"/>
    <w:rsid w:val="00874D6B"/>
    <w:rsid w:val="00887F04"/>
    <w:rsid w:val="00896597"/>
    <w:rsid w:val="00896DEA"/>
    <w:rsid w:val="00896FDC"/>
    <w:rsid w:val="008A04BE"/>
    <w:rsid w:val="008B27EA"/>
    <w:rsid w:val="008B5ED0"/>
    <w:rsid w:val="008B7C74"/>
    <w:rsid w:val="008C2ABC"/>
    <w:rsid w:val="008C657B"/>
    <w:rsid w:val="008D5484"/>
    <w:rsid w:val="008D692F"/>
    <w:rsid w:val="008D6D1C"/>
    <w:rsid w:val="008E33F8"/>
    <w:rsid w:val="008E3CB2"/>
    <w:rsid w:val="008E5B44"/>
    <w:rsid w:val="008E6D1C"/>
    <w:rsid w:val="008E7869"/>
    <w:rsid w:val="008F15E1"/>
    <w:rsid w:val="008F3263"/>
    <w:rsid w:val="00910C21"/>
    <w:rsid w:val="00912904"/>
    <w:rsid w:val="00915FC6"/>
    <w:rsid w:val="00917CD6"/>
    <w:rsid w:val="00920424"/>
    <w:rsid w:val="0092399A"/>
    <w:rsid w:val="0092743A"/>
    <w:rsid w:val="009276ED"/>
    <w:rsid w:val="0093237F"/>
    <w:rsid w:val="00933161"/>
    <w:rsid w:val="00941630"/>
    <w:rsid w:val="009429BC"/>
    <w:rsid w:val="009511C1"/>
    <w:rsid w:val="00954DC3"/>
    <w:rsid w:val="009608DB"/>
    <w:rsid w:val="00963A58"/>
    <w:rsid w:val="00964C85"/>
    <w:rsid w:val="00966093"/>
    <w:rsid w:val="009661B8"/>
    <w:rsid w:val="009707BE"/>
    <w:rsid w:val="00971D2E"/>
    <w:rsid w:val="009729AF"/>
    <w:rsid w:val="0098066F"/>
    <w:rsid w:val="00983540"/>
    <w:rsid w:val="009839A6"/>
    <w:rsid w:val="00987586"/>
    <w:rsid w:val="00994649"/>
    <w:rsid w:val="00996BC6"/>
    <w:rsid w:val="009A3F56"/>
    <w:rsid w:val="009A45AC"/>
    <w:rsid w:val="009A584D"/>
    <w:rsid w:val="009B19F3"/>
    <w:rsid w:val="009B48C3"/>
    <w:rsid w:val="009B4FB6"/>
    <w:rsid w:val="009B645A"/>
    <w:rsid w:val="009C180E"/>
    <w:rsid w:val="009C4605"/>
    <w:rsid w:val="009D02C8"/>
    <w:rsid w:val="009D3218"/>
    <w:rsid w:val="009D40E1"/>
    <w:rsid w:val="009D6847"/>
    <w:rsid w:val="009D79BA"/>
    <w:rsid w:val="009E6261"/>
    <w:rsid w:val="009E7154"/>
    <w:rsid w:val="009F0106"/>
    <w:rsid w:val="009F46A2"/>
    <w:rsid w:val="009F7E2D"/>
    <w:rsid w:val="00A00BC0"/>
    <w:rsid w:val="00A07458"/>
    <w:rsid w:val="00A2194A"/>
    <w:rsid w:val="00A2520F"/>
    <w:rsid w:val="00A2645A"/>
    <w:rsid w:val="00A26E24"/>
    <w:rsid w:val="00A27502"/>
    <w:rsid w:val="00A31769"/>
    <w:rsid w:val="00A342D7"/>
    <w:rsid w:val="00A35A7C"/>
    <w:rsid w:val="00A37435"/>
    <w:rsid w:val="00A4244D"/>
    <w:rsid w:val="00A47434"/>
    <w:rsid w:val="00A47CF9"/>
    <w:rsid w:val="00A52E01"/>
    <w:rsid w:val="00A63C2F"/>
    <w:rsid w:val="00A854F3"/>
    <w:rsid w:val="00A86B2F"/>
    <w:rsid w:val="00A928BC"/>
    <w:rsid w:val="00A9366F"/>
    <w:rsid w:val="00AA2EA5"/>
    <w:rsid w:val="00AA2F3C"/>
    <w:rsid w:val="00AA62AD"/>
    <w:rsid w:val="00AB06C9"/>
    <w:rsid w:val="00AB1667"/>
    <w:rsid w:val="00AC34CE"/>
    <w:rsid w:val="00AD1AA2"/>
    <w:rsid w:val="00AD5BA2"/>
    <w:rsid w:val="00AE1BF2"/>
    <w:rsid w:val="00AE7446"/>
    <w:rsid w:val="00AF2019"/>
    <w:rsid w:val="00AF21FC"/>
    <w:rsid w:val="00AF2908"/>
    <w:rsid w:val="00AF7B7E"/>
    <w:rsid w:val="00AF7CC4"/>
    <w:rsid w:val="00B13103"/>
    <w:rsid w:val="00B14378"/>
    <w:rsid w:val="00B21B3D"/>
    <w:rsid w:val="00B222D4"/>
    <w:rsid w:val="00B247E1"/>
    <w:rsid w:val="00B31357"/>
    <w:rsid w:val="00B440D0"/>
    <w:rsid w:val="00B51EF2"/>
    <w:rsid w:val="00B54E40"/>
    <w:rsid w:val="00B5634F"/>
    <w:rsid w:val="00B67CEB"/>
    <w:rsid w:val="00B705AC"/>
    <w:rsid w:val="00B70652"/>
    <w:rsid w:val="00B75F85"/>
    <w:rsid w:val="00B857A4"/>
    <w:rsid w:val="00B86411"/>
    <w:rsid w:val="00B91AC9"/>
    <w:rsid w:val="00B9546E"/>
    <w:rsid w:val="00BA2ECC"/>
    <w:rsid w:val="00BA3FF9"/>
    <w:rsid w:val="00BA4486"/>
    <w:rsid w:val="00BA4806"/>
    <w:rsid w:val="00BB2277"/>
    <w:rsid w:val="00BB3301"/>
    <w:rsid w:val="00BB3D35"/>
    <w:rsid w:val="00BC127F"/>
    <w:rsid w:val="00BC40CA"/>
    <w:rsid w:val="00BC7C95"/>
    <w:rsid w:val="00BD03AD"/>
    <w:rsid w:val="00BD1987"/>
    <w:rsid w:val="00BD1EBC"/>
    <w:rsid w:val="00BD4EED"/>
    <w:rsid w:val="00BE0CD6"/>
    <w:rsid w:val="00BE2CCF"/>
    <w:rsid w:val="00BF1790"/>
    <w:rsid w:val="00BF3D0F"/>
    <w:rsid w:val="00BF459D"/>
    <w:rsid w:val="00BF73A8"/>
    <w:rsid w:val="00C03A19"/>
    <w:rsid w:val="00C10559"/>
    <w:rsid w:val="00C10D7E"/>
    <w:rsid w:val="00C13411"/>
    <w:rsid w:val="00C135B3"/>
    <w:rsid w:val="00C14039"/>
    <w:rsid w:val="00C21542"/>
    <w:rsid w:val="00C21CE3"/>
    <w:rsid w:val="00C24DBC"/>
    <w:rsid w:val="00C27BBD"/>
    <w:rsid w:val="00C3148D"/>
    <w:rsid w:val="00C3191F"/>
    <w:rsid w:val="00C43E92"/>
    <w:rsid w:val="00C528AE"/>
    <w:rsid w:val="00C55803"/>
    <w:rsid w:val="00C612DC"/>
    <w:rsid w:val="00C61EFF"/>
    <w:rsid w:val="00C6264F"/>
    <w:rsid w:val="00C70454"/>
    <w:rsid w:val="00C72457"/>
    <w:rsid w:val="00C72776"/>
    <w:rsid w:val="00C72E80"/>
    <w:rsid w:val="00C72EFA"/>
    <w:rsid w:val="00C73065"/>
    <w:rsid w:val="00C76A8E"/>
    <w:rsid w:val="00C82A54"/>
    <w:rsid w:val="00C82C09"/>
    <w:rsid w:val="00C839FE"/>
    <w:rsid w:val="00C874D5"/>
    <w:rsid w:val="00C9140C"/>
    <w:rsid w:val="00C94EAC"/>
    <w:rsid w:val="00CA15BE"/>
    <w:rsid w:val="00CA3813"/>
    <w:rsid w:val="00CA49A1"/>
    <w:rsid w:val="00CB1162"/>
    <w:rsid w:val="00CB2A2B"/>
    <w:rsid w:val="00CB2A93"/>
    <w:rsid w:val="00CC4B5B"/>
    <w:rsid w:val="00CD2E5C"/>
    <w:rsid w:val="00CD57CF"/>
    <w:rsid w:val="00CD74CC"/>
    <w:rsid w:val="00CE4A73"/>
    <w:rsid w:val="00CF189C"/>
    <w:rsid w:val="00D01AA5"/>
    <w:rsid w:val="00D03BD9"/>
    <w:rsid w:val="00D137AB"/>
    <w:rsid w:val="00D13C6A"/>
    <w:rsid w:val="00D14AEB"/>
    <w:rsid w:val="00D162CE"/>
    <w:rsid w:val="00D17DED"/>
    <w:rsid w:val="00D20E87"/>
    <w:rsid w:val="00D2165A"/>
    <w:rsid w:val="00D24600"/>
    <w:rsid w:val="00D314CF"/>
    <w:rsid w:val="00D33BB2"/>
    <w:rsid w:val="00D33D22"/>
    <w:rsid w:val="00D35B15"/>
    <w:rsid w:val="00D36BBB"/>
    <w:rsid w:val="00D411F5"/>
    <w:rsid w:val="00D46827"/>
    <w:rsid w:val="00D46CFB"/>
    <w:rsid w:val="00D46ED4"/>
    <w:rsid w:val="00D57C2B"/>
    <w:rsid w:val="00D64A26"/>
    <w:rsid w:val="00D66C61"/>
    <w:rsid w:val="00D7042D"/>
    <w:rsid w:val="00D74B39"/>
    <w:rsid w:val="00D764B4"/>
    <w:rsid w:val="00D77AED"/>
    <w:rsid w:val="00D8777E"/>
    <w:rsid w:val="00D92CBA"/>
    <w:rsid w:val="00D962B9"/>
    <w:rsid w:val="00DA48CE"/>
    <w:rsid w:val="00DB0AEA"/>
    <w:rsid w:val="00DB2CA4"/>
    <w:rsid w:val="00DC14B4"/>
    <w:rsid w:val="00DC6423"/>
    <w:rsid w:val="00DC6A62"/>
    <w:rsid w:val="00DD366A"/>
    <w:rsid w:val="00DD4027"/>
    <w:rsid w:val="00DD474C"/>
    <w:rsid w:val="00DD7072"/>
    <w:rsid w:val="00DE0242"/>
    <w:rsid w:val="00DE33D0"/>
    <w:rsid w:val="00DE5C41"/>
    <w:rsid w:val="00DE6A9D"/>
    <w:rsid w:val="00DF0BE9"/>
    <w:rsid w:val="00DF1D9A"/>
    <w:rsid w:val="00DF4B49"/>
    <w:rsid w:val="00E05111"/>
    <w:rsid w:val="00E1394B"/>
    <w:rsid w:val="00E14E79"/>
    <w:rsid w:val="00E20CDD"/>
    <w:rsid w:val="00E21727"/>
    <w:rsid w:val="00E24EB8"/>
    <w:rsid w:val="00E25BC3"/>
    <w:rsid w:val="00E30333"/>
    <w:rsid w:val="00E319EA"/>
    <w:rsid w:val="00E362A3"/>
    <w:rsid w:val="00E37316"/>
    <w:rsid w:val="00E400D8"/>
    <w:rsid w:val="00E45FA0"/>
    <w:rsid w:val="00E46236"/>
    <w:rsid w:val="00E466F8"/>
    <w:rsid w:val="00E50324"/>
    <w:rsid w:val="00E51708"/>
    <w:rsid w:val="00E51E0D"/>
    <w:rsid w:val="00E57721"/>
    <w:rsid w:val="00E614BF"/>
    <w:rsid w:val="00E657C7"/>
    <w:rsid w:val="00E67469"/>
    <w:rsid w:val="00E70610"/>
    <w:rsid w:val="00E70F3A"/>
    <w:rsid w:val="00E76D4E"/>
    <w:rsid w:val="00E777B8"/>
    <w:rsid w:val="00E8003E"/>
    <w:rsid w:val="00E841AA"/>
    <w:rsid w:val="00E84982"/>
    <w:rsid w:val="00E84CF4"/>
    <w:rsid w:val="00E917F0"/>
    <w:rsid w:val="00E91BCF"/>
    <w:rsid w:val="00E91BEB"/>
    <w:rsid w:val="00E95B2C"/>
    <w:rsid w:val="00E97E7C"/>
    <w:rsid w:val="00EA1F3B"/>
    <w:rsid w:val="00EB0754"/>
    <w:rsid w:val="00EB3329"/>
    <w:rsid w:val="00EB36E3"/>
    <w:rsid w:val="00EB3EF0"/>
    <w:rsid w:val="00EB43D3"/>
    <w:rsid w:val="00EB68E4"/>
    <w:rsid w:val="00EC0667"/>
    <w:rsid w:val="00EC0CFA"/>
    <w:rsid w:val="00EC1C46"/>
    <w:rsid w:val="00EC2DEC"/>
    <w:rsid w:val="00EC616C"/>
    <w:rsid w:val="00ED23B5"/>
    <w:rsid w:val="00ED3E1D"/>
    <w:rsid w:val="00ED7038"/>
    <w:rsid w:val="00EE1D33"/>
    <w:rsid w:val="00EE24D7"/>
    <w:rsid w:val="00EE3C1C"/>
    <w:rsid w:val="00F073BF"/>
    <w:rsid w:val="00F14384"/>
    <w:rsid w:val="00F21C9B"/>
    <w:rsid w:val="00F2632D"/>
    <w:rsid w:val="00F451FB"/>
    <w:rsid w:val="00F45474"/>
    <w:rsid w:val="00F46C65"/>
    <w:rsid w:val="00F47FBA"/>
    <w:rsid w:val="00F578DD"/>
    <w:rsid w:val="00F60B69"/>
    <w:rsid w:val="00F6125D"/>
    <w:rsid w:val="00F62C9E"/>
    <w:rsid w:val="00F63EC0"/>
    <w:rsid w:val="00F66CFE"/>
    <w:rsid w:val="00F67465"/>
    <w:rsid w:val="00F73E57"/>
    <w:rsid w:val="00F7414A"/>
    <w:rsid w:val="00F76560"/>
    <w:rsid w:val="00F77959"/>
    <w:rsid w:val="00F873D1"/>
    <w:rsid w:val="00F96AC2"/>
    <w:rsid w:val="00FC1D58"/>
    <w:rsid w:val="00FD04C5"/>
    <w:rsid w:val="00FD2645"/>
    <w:rsid w:val="00FD4DF6"/>
    <w:rsid w:val="00FD626A"/>
    <w:rsid w:val="00FD6F28"/>
    <w:rsid w:val="00FD79E2"/>
    <w:rsid w:val="00FE0350"/>
    <w:rsid w:val="00FE0F48"/>
    <w:rsid w:val="00FE5645"/>
    <w:rsid w:val="00FE5958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32958"/>
  <w15:docId w15:val="{0F0098D4-ADD1-4B3A-810E-3D6D7E6D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4"/>
      </w:numPr>
      <w:contextualSpacing/>
    </w:pPr>
  </w:style>
  <w:style w:type="paragraph" w:styleId="Bezmezer">
    <w:name w:val="No Spacing"/>
    <w:basedOn w:val="Normln"/>
    <w:link w:val="BezmezerChar"/>
    <w:uiPriority w:val="1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621E4E"/>
    <w:rPr>
      <w:rFonts w:ascii="Times New Roman" w:eastAsia="Calibri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621E4E"/>
    <w:rPr>
      <w:rFonts w:eastAsia="Calibri"/>
    </w:rPr>
  </w:style>
  <w:style w:type="paragraph" w:customStyle="1" w:styleId="Normln0">
    <w:name w:val="Norm‡ln’"/>
    <w:rsid w:val="00621E4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4"/>
      <w:szCs w:val="24"/>
    </w:rPr>
  </w:style>
  <w:style w:type="paragraph" w:customStyle="1" w:styleId="Standard">
    <w:name w:val="Standard"/>
    <w:rsid w:val="00E76D4E"/>
    <w:pPr>
      <w:suppressAutoHyphens/>
      <w:autoSpaceDN w:val="0"/>
      <w:textAlignment w:val="baseline"/>
    </w:pPr>
    <w:rPr>
      <w:rFonts w:ascii="Calibri" w:hAnsi="Calibri"/>
      <w:kern w:val="3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1CDA-E1B7-4933-B602-4073D6A0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DiFalco Zuzana</cp:lastModifiedBy>
  <cp:revision>2</cp:revision>
  <cp:lastPrinted>2018-04-24T11:13:00Z</cp:lastPrinted>
  <dcterms:created xsi:type="dcterms:W3CDTF">2018-05-15T13:48:00Z</dcterms:created>
  <dcterms:modified xsi:type="dcterms:W3CDTF">2018-05-15T13:48:00Z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